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61" w:rsidRDefault="00794661" w:rsidP="00794661">
      <w:pPr>
        <w:pStyle w:val="a4"/>
        <w:rPr>
          <w:sz w:val="28"/>
        </w:rPr>
      </w:pPr>
      <w:r>
        <w:rPr>
          <w:noProof/>
        </w:rPr>
        <w:drawing>
          <wp:inline distT="0" distB="0" distL="0" distR="0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661" w:rsidRPr="0085510D" w:rsidRDefault="00794661" w:rsidP="00794661">
      <w:pPr>
        <w:ind w:left="-720"/>
        <w:jc w:val="center"/>
        <w:rPr>
          <w:b/>
          <w:sz w:val="28"/>
          <w:szCs w:val="32"/>
        </w:rPr>
      </w:pPr>
    </w:p>
    <w:p w:rsidR="009479D8" w:rsidRPr="007C78A7" w:rsidRDefault="0037119E" w:rsidP="00794661">
      <w:pPr>
        <w:ind w:left="-567"/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 xml:space="preserve">АДМИНИСТРАЦИЯ </w:t>
      </w:r>
    </w:p>
    <w:p w:rsidR="00794661" w:rsidRPr="007C78A7" w:rsidRDefault="0037119E" w:rsidP="00794661">
      <w:pPr>
        <w:ind w:left="-567"/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КАЛАРСКОГО МУНИЦИПАЛЬНОГО ОКРУГА ЗАБАЙКАЛЬСКОГО КРАЯ</w:t>
      </w:r>
    </w:p>
    <w:p w:rsidR="00794661" w:rsidRPr="0085510D" w:rsidRDefault="00794661" w:rsidP="00794661">
      <w:pPr>
        <w:ind w:left="-720"/>
        <w:jc w:val="center"/>
        <w:rPr>
          <w:b/>
          <w:sz w:val="28"/>
          <w:szCs w:val="36"/>
        </w:rPr>
      </w:pPr>
    </w:p>
    <w:p w:rsidR="00794661" w:rsidRDefault="00794661" w:rsidP="0079466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794661" w:rsidRPr="0085510D" w:rsidRDefault="00794661" w:rsidP="00794661">
      <w:pPr>
        <w:jc w:val="center"/>
        <w:rPr>
          <w:b/>
          <w:sz w:val="28"/>
          <w:szCs w:val="44"/>
        </w:rPr>
      </w:pPr>
    </w:p>
    <w:p w:rsidR="001D1583" w:rsidRPr="007A69B2" w:rsidRDefault="004B3589" w:rsidP="00D4294B">
      <w:pPr>
        <w:jc w:val="center"/>
        <w:rPr>
          <w:sz w:val="28"/>
          <w:szCs w:val="28"/>
        </w:rPr>
      </w:pPr>
      <w:r w:rsidRPr="007A69B2">
        <w:rPr>
          <w:sz w:val="28"/>
          <w:szCs w:val="28"/>
        </w:rPr>
        <w:t>202</w:t>
      </w:r>
      <w:r w:rsidR="00574585" w:rsidRPr="007A69B2">
        <w:rPr>
          <w:sz w:val="28"/>
          <w:szCs w:val="28"/>
        </w:rPr>
        <w:t>6</w:t>
      </w:r>
      <w:r w:rsidRPr="007A69B2">
        <w:rPr>
          <w:sz w:val="28"/>
          <w:szCs w:val="28"/>
        </w:rPr>
        <w:t xml:space="preserve"> года</w:t>
      </w:r>
      <w:r w:rsidRPr="007A69B2">
        <w:rPr>
          <w:sz w:val="28"/>
          <w:szCs w:val="28"/>
        </w:rPr>
        <w:tab/>
      </w:r>
      <w:r w:rsidRPr="007A69B2">
        <w:rPr>
          <w:sz w:val="28"/>
          <w:szCs w:val="28"/>
        </w:rPr>
        <w:tab/>
      </w:r>
      <w:r w:rsidRPr="007A69B2">
        <w:rPr>
          <w:sz w:val="28"/>
          <w:szCs w:val="28"/>
        </w:rPr>
        <w:tab/>
      </w:r>
      <w:r w:rsidRPr="007A69B2">
        <w:rPr>
          <w:sz w:val="28"/>
          <w:szCs w:val="28"/>
        </w:rPr>
        <w:tab/>
      </w:r>
      <w:r w:rsidRPr="007A69B2">
        <w:rPr>
          <w:sz w:val="28"/>
          <w:szCs w:val="28"/>
        </w:rPr>
        <w:tab/>
      </w:r>
      <w:r w:rsidRPr="007A69B2">
        <w:rPr>
          <w:sz w:val="28"/>
          <w:szCs w:val="28"/>
        </w:rPr>
        <w:tab/>
      </w:r>
      <w:r w:rsidRPr="007A69B2">
        <w:rPr>
          <w:sz w:val="28"/>
          <w:szCs w:val="28"/>
        </w:rPr>
        <w:tab/>
      </w:r>
      <w:r w:rsidRPr="007A69B2">
        <w:rPr>
          <w:sz w:val="28"/>
          <w:szCs w:val="28"/>
        </w:rPr>
        <w:tab/>
      </w:r>
      <w:r w:rsidR="008D0868">
        <w:rPr>
          <w:sz w:val="28"/>
          <w:szCs w:val="28"/>
        </w:rPr>
        <w:tab/>
      </w:r>
      <w:r w:rsidRPr="007A69B2">
        <w:rPr>
          <w:sz w:val="28"/>
          <w:szCs w:val="28"/>
        </w:rPr>
        <w:t>№</w:t>
      </w:r>
    </w:p>
    <w:p w:rsidR="00794661" w:rsidRDefault="00794661" w:rsidP="007946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Чара</w:t>
      </w:r>
    </w:p>
    <w:p w:rsidR="00794661" w:rsidRPr="0085510D" w:rsidRDefault="00794661" w:rsidP="00794661">
      <w:pPr>
        <w:jc w:val="center"/>
        <w:rPr>
          <w:b/>
          <w:sz w:val="28"/>
          <w:szCs w:val="32"/>
        </w:rPr>
      </w:pPr>
    </w:p>
    <w:p w:rsidR="00574585" w:rsidRDefault="00574585" w:rsidP="00574585">
      <w:pPr>
        <w:jc w:val="center"/>
        <w:rPr>
          <w:rStyle w:val="20"/>
          <w:b/>
          <w:sz w:val="28"/>
          <w:szCs w:val="28"/>
        </w:rPr>
      </w:pPr>
      <w:r w:rsidRPr="0035173F">
        <w:rPr>
          <w:rStyle w:val="30"/>
          <w:sz w:val="28"/>
          <w:szCs w:val="28"/>
        </w:rPr>
        <w:t xml:space="preserve">О поддержании общественного порядка в чрезвычайных ситуациях природного и техногенного характера на территории </w:t>
      </w:r>
      <w:r w:rsidRPr="00574585">
        <w:rPr>
          <w:rStyle w:val="20"/>
          <w:b/>
          <w:sz w:val="28"/>
          <w:szCs w:val="28"/>
        </w:rPr>
        <w:t>Каларского муниципального округа Забайкальского края</w:t>
      </w:r>
    </w:p>
    <w:p w:rsidR="00574585" w:rsidRPr="00574585" w:rsidRDefault="00574585" w:rsidP="00574585">
      <w:pPr>
        <w:jc w:val="center"/>
        <w:rPr>
          <w:rStyle w:val="20"/>
          <w:b/>
          <w:sz w:val="28"/>
          <w:szCs w:val="28"/>
        </w:rPr>
      </w:pPr>
    </w:p>
    <w:p w:rsidR="00574585" w:rsidRDefault="00574585" w:rsidP="007A69B2">
      <w:pPr>
        <w:ind w:firstLine="709"/>
        <w:jc w:val="both"/>
        <w:rPr>
          <w:rStyle w:val="20"/>
          <w:b/>
          <w:sz w:val="28"/>
          <w:szCs w:val="28"/>
        </w:rPr>
      </w:pPr>
      <w:r w:rsidRPr="00574585">
        <w:rPr>
          <w:rStyle w:val="20"/>
          <w:sz w:val="28"/>
          <w:szCs w:val="28"/>
        </w:rPr>
        <w:t>В соответствии с Федеральным</w:t>
      </w:r>
      <w:r w:rsidR="007A69B2">
        <w:rPr>
          <w:rStyle w:val="20"/>
          <w:sz w:val="28"/>
          <w:szCs w:val="28"/>
        </w:rPr>
        <w:t>и</w:t>
      </w:r>
      <w:r w:rsidRPr="00574585">
        <w:rPr>
          <w:rStyle w:val="20"/>
          <w:sz w:val="28"/>
          <w:szCs w:val="28"/>
        </w:rPr>
        <w:t xml:space="preserve"> закон</w:t>
      </w:r>
      <w:r w:rsidR="007A69B2">
        <w:rPr>
          <w:rStyle w:val="20"/>
          <w:sz w:val="28"/>
          <w:szCs w:val="28"/>
        </w:rPr>
        <w:t>ами</w:t>
      </w:r>
      <w:r w:rsidRPr="00574585">
        <w:rPr>
          <w:rStyle w:val="20"/>
          <w:sz w:val="28"/>
          <w:szCs w:val="28"/>
        </w:rPr>
        <w:t xml:space="preserve"> от 21</w:t>
      </w:r>
      <w:r w:rsidR="007A69B2">
        <w:rPr>
          <w:rStyle w:val="20"/>
          <w:sz w:val="28"/>
          <w:szCs w:val="28"/>
        </w:rPr>
        <w:t xml:space="preserve"> декабря </w:t>
      </w:r>
      <w:r w:rsidRPr="00574585">
        <w:rPr>
          <w:rStyle w:val="20"/>
          <w:sz w:val="28"/>
          <w:szCs w:val="28"/>
        </w:rPr>
        <w:t>1994</w:t>
      </w:r>
      <w:r w:rsidR="007A69B2">
        <w:rPr>
          <w:rStyle w:val="20"/>
          <w:sz w:val="28"/>
          <w:szCs w:val="28"/>
        </w:rPr>
        <w:t xml:space="preserve"> года</w:t>
      </w:r>
      <w:r w:rsidRPr="00574585">
        <w:rPr>
          <w:rStyle w:val="20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</w:t>
      </w:r>
      <w:r w:rsidR="007A69B2" w:rsidRPr="005D0406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власти»,</w:t>
      </w:r>
      <w:r w:rsidRPr="00574585">
        <w:rPr>
          <w:rStyle w:val="20"/>
          <w:sz w:val="28"/>
          <w:szCs w:val="28"/>
        </w:rPr>
        <w:t xml:space="preserve"> постановлением Правительства Российской Федерации от 30</w:t>
      </w:r>
      <w:r w:rsidR="007A69B2">
        <w:rPr>
          <w:rStyle w:val="20"/>
          <w:sz w:val="28"/>
          <w:szCs w:val="28"/>
        </w:rPr>
        <w:t xml:space="preserve"> декабря </w:t>
      </w:r>
      <w:r w:rsidRPr="00574585">
        <w:rPr>
          <w:rStyle w:val="20"/>
          <w:sz w:val="28"/>
          <w:szCs w:val="28"/>
        </w:rPr>
        <w:t>2003</w:t>
      </w:r>
      <w:r w:rsidR="007A69B2">
        <w:rPr>
          <w:rStyle w:val="20"/>
          <w:sz w:val="28"/>
          <w:szCs w:val="28"/>
        </w:rPr>
        <w:t xml:space="preserve"> года</w:t>
      </w:r>
      <w:r w:rsidRPr="00574585">
        <w:rPr>
          <w:rStyle w:val="20"/>
          <w:sz w:val="28"/>
          <w:szCs w:val="28"/>
        </w:rPr>
        <w:t xml:space="preserve"> № 794 «О единой государственной системе предупреждения и ликвидации чрезвычайных ситуаций» и в целях поддержания общественного порядка на территории Каларского муниципального округа Забайкальского края в чрезвычайных ситуациях природного и техногенного характера</w:t>
      </w:r>
      <w:r w:rsidR="007A69B2">
        <w:rPr>
          <w:rStyle w:val="20"/>
          <w:sz w:val="28"/>
          <w:szCs w:val="28"/>
        </w:rPr>
        <w:t>,</w:t>
      </w:r>
      <w:r w:rsidRPr="00574585">
        <w:rPr>
          <w:rStyle w:val="20"/>
          <w:sz w:val="28"/>
          <w:szCs w:val="28"/>
        </w:rPr>
        <w:t xml:space="preserve"> </w:t>
      </w:r>
      <w:r w:rsidR="007A69B2">
        <w:rPr>
          <w:rStyle w:val="20"/>
          <w:sz w:val="28"/>
          <w:szCs w:val="28"/>
        </w:rPr>
        <w:t xml:space="preserve">руководствуясь статьей 32 устава Каларского муниципального округа Забайкальского края, </w:t>
      </w:r>
      <w:r w:rsidRPr="00574585">
        <w:rPr>
          <w:rStyle w:val="20"/>
          <w:sz w:val="28"/>
          <w:szCs w:val="28"/>
        </w:rPr>
        <w:t xml:space="preserve">администрация Каларского муниципального округа Забайкальского края </w:t>
      </w:r>
      <w:r w:rsidRPr="00574585">
        <w:rPr>
          <w:rStyle w:val="20"/>
          <w:b/>
          <w:sz w:val="28"/>
          <w:szCs w:val="28"/>
        </w:rPr>
        <w:t>постановляет:</w:t>
      </w:r>
    </w:p>
    <w:p w:rsidR="00574585" w:rsidRPr="00B86BE0" w:rsidRDefault="00574585" w:rsidP="00574585">
      <w:pPr>
        <w:jc w:val="both"/>
        <w:rPr>
          <w:b/>
          <w:sz w:val="28"/>
          <w:szCs w:val="28"/>
        </w:rPr>
      </w:pPr>
    </w:p>
    <w:p w:rsidR="00574585" w:rsidRPr="0035173F" w:rsidRDefault="00574585" w:rsidP="00574585">
      <w:pPr>
        <w:widowControl w:val="0"/>
        <w:numPr>
          <w:ilvl w:val="0"/>
          <w:numId w:val="23"/>
        </w:numPr>
        <w:tabs>
          <w:tab w:val="left" w:pos="1014"/>
        </w:tabs>
        <w:ind w:firstLine="780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 xml:space="preserve">Утвердить </w:t>
      </w:r>
      <w:r w:rsidR="007A69B2">
        <w:rPr>
          <w:rStyle w:val="20"/>
          <w:sz w:val="28"/>
          <w:szCs w:val="28"/>
        </w:rPr>
        <w:t xml:space="preserve">прилагаемое </w:t>
      </w:r>
      <w:r w:rsidRPr="0035173F">
        <w:rPr>
          <w:rStyle w:val="20"/>
          <w:sz w:val="28"/>
          <w:szCs w:val="28"/>
        </w:rPr>
        <w:t xml:space="preserve">Положение о поддержании общественного порядка на территории </w:t>
      </w:r>
      <w:r w:rsidRPr="00B86BE0">
        <w:rPr>
          <w:rStyle w:val="20"/>
          <w:sz w:val="28"/>
          <w:szCs w:val="28"/>
        </w:rPr>
        <w:t>Каларского муниципального округа Забайкальского края</w:t>
      </w:r>
      <w:r w:rsidRPr="0035173F">
        <w:rPr>
          <w:rStyle w:val="20"/>
          <w:sz w:val="28"/>
          <w:szCs w:val="28"/>
        </w:rPr>
        <w:t xml:space="preserve"> в чрезвычайных ситуациях природного и техногенного характера</w:t>
      </w:r>
      <w:r w:rsidR="007A69B2">
        <w:rPr>
          <w:rStyle w:val="20"/>
          <w:sz w:val="28"/>
          <w:szCs w:val="28"/>
        </w:rPr>
        <w:t>.</w:t>
      </w:r>
    </w:p>
    <w:p w:rsidR="00574585" w:rsidRPr="0035173F" w:rsidRDefault="00574585" w:rsidP="00574585">
      <w:pPr>
        <w:widowControl w:val="0"/>
        <w:numPr>
          <w:ilvl w:val="0"/>
          <w:numId w:val="23"/>
        </w:numPr>
        <w:tabs>
          <w:tab w:val="left" w:pos="1014"/>
        </w:tabs>
        <w:ind w:firstLine="780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 xml:space="preserve">Возложить на комиссию по предупреждению и ликвидации чрезвычайных ситуаций и обеспечению пожарной безопасности </w:t>
      </w:r>
      <w:r w:rsidRPr="00B86BE0">
        <w:rPr>
          <w:rStyle w:val="20"/>
          <w:sz w:val="28"/>
          <w:szCs w:val="28"/>
        </w:rPr>
        <w:t>Каларского муниципального округа Забайкальского края</w:t>
      </w:r>
      <w:r w:rsidRPr="0035173F">
        <w:rPr>
          <w:rStyle w:val="20"/>
          <w:sz w:val="28"/>
          <w:szCs w:val="28"/>
        </w:rPr>
        <w:t xml:space="preserve"> координацию деятельности </w:t>
      </w:r>
      <w:r>
        <w:rPr>
          <w:rStyle w:val="20"/>
          <w:sz w:val="28"/>
          <w:szCs w:val="28"/>
        </w:rPr>
        <w:t xml:space="preserve">Каларского </w:t>
      </w:r>
      <w:r w:rsidRPr="0035173F">
        <w:rPr>
          <w:rStyle w:val="20"/>
          <w:sz w:val="28"/>
          <w:szCs w:val="28"/>
        </w:rPr>
        <w:t xml:space="preserve">муниципального звена территориальной подсистемы единой государственной системы предупреждения и ликвидации чрезвычайных ситуаций </w:t>
      </w:r>
      <w:r w:rsidRPr="00B86BE0">
        <w:rPr>
          <w:rStyle w:val="20"/>
          <w:sz w:val="28"/>
          <w:szCs w:val="28"/>
        </w:rPr>
        <w:t>Забайкальского края</w:t>
      </w:r>
      <w:r w:rsidRPr="0035173F">
        <w:rPr>
          <w:rStyle w:val="20"/>
          <w:sz w:val="28"/>
          <w:szCs w:val="28"/>
        </w:rPr>
        <w:t>, обеспечение согласованности действий по поддержанию общественного порядка в ходе проведения аварийно-спасательных и других неотложных работ при чрезвычайных ситуациях природного и техногенного характера.</w:t>
      </w:r>
    </w:p>
    <w:p w:rsidR="007A69B2" w:rsidRPr="007A69B2" w:rsidRDefault="007A69B2" w:rsidP="007A69B2">
      <w:pPr>
        <w:pStyle w:val="ab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7A69B2">
        <w:rPr>
          <w:sz w:val="28"/>
          <w:szCs w:val="28"/>
        </w:rPr>
        <w:lastRenderedPageBreak/>
        <w:t>Настоящее постановление вступает в силу на следующий день после дня его официального опубликования в сетевом издании «Каларский район: день за днем» https://newchara.ru/.</w:t>
      </w:r>
    </w:p>
    <w:p w:rsidR="00574585" w:rsidRDefault="00574585" w:rsidP="00574585">
      <w:pPr>
        <w:jc w:val="both"/>
        <w:rPr>
          <w:rStyle w:val="20"/>
          <w:sz w:val="28"/>
          <w:szCs w:val="28"/>
        </w:rPr>
      </w:pPr>
    </w:p>
    <w:p w:rsidR="007A69B2" w:rsidRDefault="007A69B2" w:rsidP="00574585">
      <w:pPr>
        <w:jc w:val="both"/>
        <w:rPr>
          <w:rStyle w:val="20"/>
          <w:sz w:val="28"/>
          <w:szCs w:val="28"/>
        </w:rPr>
      </w:pPr>
    </w:p>
    <w:p w:rsidR="007A69B2" w:rsidRDefault="007A69B2" w:rsidP="00574585">
      <w:pPr>
        <w:jc w:val="both"/>
        <w:rPr>
          <w:sz w:val="28"/>
          <w:szCs w:val="28"/>
        </w:rPr>
      </w:pPr>
    </w:p>
    <w:p w:rsidR="007A69B2" w:rsidRDefault="00D4294B" w:rsidP="0057458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E029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D6C58">
        <w:rPr>
          <w:sz w:val="28"/>
          <w:szCs w:val="28"/>
        </w:rPr>
        <w:t xml:space="preserve"> </w:t>
      </w:r>
      <w:r w:rsidR="0037119E">
        <w:rPr>
          <w:sz w:val="28"/>
          <w:szCs w:val="28"/>
        </w:rPr>
        <w:t xml:space="preserve">Каларского </w:t>
      </w:r>
      <w:r w:rsidR="002D6C58">
        <w:rPr>
          <w:sz w:val="28"/>
          <w:szCs w:val="28"/>
        </w:rPr>
        <w:t>муниципального</w:t>
      </w:r>
      <w:r w:rsidR="009475C8">
        <w:rPr>
          <w:sz w:val="28"/>
          <w:szCs w:val="28"/>
        </w:rPr>
        <w:t xml:space="preserve"> </w:t>
      </w:r>
    </w:p>
    <w:p w:rsidR="00EB2538" w:rsidRDefault="009475C8" w:rsidP="006F6CB4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7A69B2">
        <w:rPr>
          <w:sz w:val="28"/>
          <w:szCs w:val="28"/>
        </w:rPr>
        <w:t xml:space="preserve"> </w:t>
      </w:r>
      <w:r w:rsidR="002D6C58">
        <w:rPr>
          <w:sz w:val="28"/>
          <w:szCs w:val="28"/>
        </w:rPr>
        <w:t xml:space="preserve"> </w:t>
      </w:r>
      <w:r w:rsidR="0037119E">
        <w:rPr>
          <w:sz w:val="28"/>
          <w:szCs w:val="28"/>
        </w:rPr>
        <w:t>Забайкальского края</w:t>
      </w:r>
      <w:r w:rsidR="0037119E">
        <w:rPr>
          <w:sz w:val="28"/>
          <w:szCs w:val="28"/>
        </w:rPr>
        <w:tab/>
      </w:r>
      <w:r w:rsidR="0037119E">
        <w:rPr>
          <w:sz w:val="28"/>
          <w:szCs w:val="28"/>
        </w:rPr>
        <w:tab/>
      </w:r>
      <w:r w:rsidR="0037119E">
        <w:rPr>
          <w:sz w:val="28"/>
          <w:szCs w:val="28"/>
        </w:rPr>
        <w:tab/>
      </w:r>
      <w:r w:rsidR="0037119E">
        <w:rPr>
          <w:sz w:val="28"/>
          <w:szCs w:val="28"/>
        </w:rPr>
        <w:tab/>
      </w:r>
      <w:r w:rsidR="0037119E">
        <w:rPr>
          <w:sz w:val="28"/>
          <w:szCs w:val="28"/>
        </w:rPr>
        <w:tab/>
      </w:r>
      <w:r w:rsidR="0037119E">
        <w:rPr>
          <w:sz w:val="28"/>
          <w:szCs w:val="28"/>
        </w:rPr>
        <w:tab/>
      </w:r>
      <w:r w:rsidR="0037119E">
        <w:rPr>
          <w:sz w:val="28"/>
          <w:szCs w:val="28"/>
        </w:rPr>
        <w:tab/>
      </w:r>
      <w:bookmarkStart w:id="0" w:name="_GoBack"/>
      <w:bookmarkEnd w:id="0"/>
    </w:p>
    <w:p w:rsidR="007A69B2" w:rsidRDefault="007A69B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4585" w:rsidRPr="007A69B2" w:rsidRDefault="007A69B2" w:rsidP="007A69B2">
      <w:pPr>
        <w:ind w:left="4536" w:right="23"/>
        <w:jc w:val="center"/>
        <w:rPr>
          <w:b/>
          <w:sz w:val="28"/>
          <w:szCs w:val="28"/>
        </w:rPr>
      </w:pPr>
      <w:r w:rsidRPr="007A69B2">
        <w:rPr>
          <w:b/>
          <w:sz w:val="28"/>
          <w:szCs w:val="28"/>
        </w:rPr>
        <w:lastRenderedPageBreak/>
        <w:t>УТВЕРЖДЕНО:</w:t>
      </w:r>
    </w:p>
    <w:p w:rsidR="00574585" w:rsidRPr="007A69B2" w:rsidRDefault="00574585" w:rsidP="007A69B2">
      <w:pPr>
        <w:ind w:left="4536" w:right="23"/>
        <w:jc w:val="center"/>
        <w:rPr>
          <w:b/>
          <w:sz w:val="28"/>
          <w:szCs w:val="28"/>
        </w:rPr>
      </w:pPr>
      <w:r w:rsidRPr="007A69B2">
        <w:rPr>
          <w:sz w:val="28"/>
          <w:szCs w:val="28"/>
        </w:rPr>
        <w:t>постановлени</w:t>
      </w:r>
      <w:r w:rsidR="007A69B2">
        <w:rPr>
          <w:sz w:val="28"/>
          <w:szCs w:val="28"/>
        </w:rPr>
        <w:t>ем</w:t>
      </w:r>
      <w:r w:rsidRPr="007A69B2">
        <w:rPr>
          <w:sz w:val="28"/>
          <w:szCs w:val="28"/>
        </w:rPr>
        <w:t xml:space="preserve"> администрации Каларского муниципального округа Забайкальского края</w:t>
      </w:r>
    </w:p>
    <w:p w:rsidR="00574585" w:rsidRDefault="00574585" w:rsidP="00574585">
      <w:pPr>
        <w:jc w:val="center"/>
        <w:rPr>
          <w:rStyle w:val="30"/>
          <w:sz w:val="28"/>
          <w:szCs w:val="28"/>
        </w:rPr>
      </w:pPr>
    </w:p>
    <w:p w:rsidR="00574585" w:rsidRPr="00574585" w:rsidRDefault="00574585" w:rsidP="00C40283">
      <w:pPr>
        <w:jc w:val="center"/>
        <w:rPr>
          <w:rStyle w:val="30"/>
          <w:bCs w:val="0"/>
          <w:sz w:val="28"/>
          <w:szCs w:val="28"/>
        </w:rPr>
      </w:pPr>
      <w:r w:rsidRPr="00574585">
        <w:rPr>
          <w:rStyle w:val="30"/>
          <w:sz w:val="28"/>
          <w:szCs w:val="28"/>
        </w:rPr>
        <w:t>Положение</w:t>
      </w:r>
      <w:r w:rsidR="00C40283">
        <w:rPr>
          <w:rStyle w:val="30"/>
          <w:sz w:val="28"/>
          <w:szCs w:val="28"/>
        </w:rPr>
        <w:t xml:space="preserve"> </w:t>
      </w:r>
      <w:r w:rsidRPr="00574585">
        <w:rPr>
          <w:rStyle w:val="30"/>
          <w:sz w:val="28"/>
          <w:szCs w:val="28"/>
        </w:rPr>
        <w:t xml:space="preserve">о поддержании общественного порядка на территории </w:t>
      </w:r>
      <w:r w:rsidRPr="00574585">
        <w:rPr>
          <w:rStyle w:val="20"/>
          <w:b/>
          <w:sz w:val="28"/>
          <w:szCs w:val="28"/>
        </w:rPr>
        <w:t>Каларского муниципального округа Забайкальского края</w:t>
      </w:r>
      <w:r w:rsidRPr="00574585">
        <w:rPr>
          <w:rStyle w:val="30"/>
          <w:b w:val="0"/>
          <w:bCs w:val="0"/>
          <w:sz w:val="28"/>
          <w:szCs w:val="28"/>
        </w:rPr>
        <w:t xml:space="preserve"> </w:t>
      </w:r>
      <w:r w:rsidRPr="00574585">
        <w:rPr>
          <w:rStyle w:val="30"/>
          <w:bCs w:val="0"/>
          <w:sz w:val="28"/>
          <w:szCs w:val="28"/>
        </w:rPr>
        <w:t xml:space="preserve">в </w:t>
      </w:r>
      <w:r w:rsidRPr="00574585">
        <w:rPr>
          <w:rStyle w:val="30"/>
          <w:sz w:val="28"/>
          <w:szCs w:val="28"/>
        </w:rPr>
        <w:t>чрезвычайных ситуациях природного и техногенного характера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</w:p>
    <w:p w:rsidR="00574585" w:rsidRPr="0035173F" w:rsidRDefault="00574585" w:rsidP="00C40283">
      <w:pPr>
        <w:tabs>
          <w:tab w:val="left" w:pos="4514"/>
        </w:tabs>
        <w:ind w:firstLine="709"/>
        <w:jc w:val="both"/>
        <w:rPr>
          <w:sz w:val="28"/>
          <w:szCs w:val="28"/>
        </w:rPr>
      </w:pPr>
      <w:r>
        <w:rPr>
          <w:rStyle w:val="30"/>
          <w:b w:val="0"/>
          <w:bCs w:val="0"/>
          <w:sz w:val="28"/>
          <w:szCs w:val="28"/>
        </w:rPr>
        <w:t xml:space="preserve">1. </w:t>
      </w:r>
      <w:r w:rsidRPr="0035173F">
        <w:rPr>
          <w:rStyle w:val="30"/>
          <w:sz w:val="28"/>
          <w:szCs w:val="28"/>
        </w:rPr>
        <w:t>Общие положения</w:t>
      </w:r>
    </w:p>
    <w:p w:rsidR="00574585" w:rsidRPr="0035173F" w:rsidRDefault="00574585" w:rsidP="00C40283">
      <w:pPr>
        <w:widowControl w:val="0"/>
        <w:numPr>
          <w:ilvl w:val="1"/>
          <w:numId w:val="24"/>
        </w:numPr>
        <w:tabs>
          <w:tab w:val="left" w:pos="1246"/>
        </w:tabs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Настоящее Положение определяет порядок организации и проведения мероприятий, направленных на поддержание общественного порядка в муниципальном образовании, маршрутов эвакуации населения, обеспечения охраны материальных и культурных ценностей в ходе проведения аварийно-спасательных и других неотложных работ при возникновении и ликвидации чрезвычайных ситуаций природного и техногенного характера.</w:t>
      </w:r>
    </w:p>
    <w:p w:rsidR="00574585" w:rsidRPr="0035173F" w:rsidRDefault="00574585" w:rsidP="00C40283">
      <w:pPr>
        <w:widowControl w:val="0"/>
        <w:numPr>
          <w:ilvl w:val="1"/>
          <w:numId w:val="24"/>
        </w:numPr>
        <w:tabs>
          <w:tab w:val="left" w:pos="1201"/>
        </w:tabs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 xml:space="preserve">Организация охраны общественного порядка, защита населения и территории в период чрезвычайных ситуаций природного и техногенного характера на территории </w:t>
      </w:r>
      <w:r w:rsidRPr="00AF78F4">
        <w:rPr>
          <w:rStyle w:val="20"/>
          <w:sz w:val="28"/>
          <w:szCs w:val="28"/>
        </w:rPr>
        <w:t>Каларского муниципального округа Забайкальского края</w:t>
      </w:r>
      <w:r w:rsidRPr="0035173F">
        <w:rPr>
          <w:rStyle w:val="20"/>
          <w:sz w:val="28"/>
          <w:szCs w:val="28"/>
        </w:rPr>
        <w:t xml:space="preserve"> осуществляется:</w:t>
      </w:r>
    </w:p>
    <w:p w:rsidR="00574585" w:rsidRPr="0035173F" w:rsidRDefault="00574585" w:rsidP="00C40283">
      <w:pPr>
        <w:widowControl w:val="0"/>
        <w:numPr>
          <w:ilvl w:val="0"/>
          <w:numId w:val="25"/>
        </w:numPr>
        <w:tabs>
          <w:tab w:val="left" w:pos="790"/>
        </w:tabs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при чрезвычайной ситуации локального характера - силами службы охраны общественного порядка объекта под руководством комиссии по предупреждению и ликвидации чрезвычайных ситуаций и обеспечению пожарной безопасности (далее - КЧС и ОПБ) организации;</w:t>
      </w:r>
    </w:p>
    <w:p w:rsidR="00574585" w:rsidRPr="0035173F" w:rsidRDefault="00574585" w:rsidP="00C40283">
      <w:pPr>
        <w:widowControl w:val="0"/>
        <w:numPr>
          <w:ilvl w:val="0"/>
          <w:numId w:val="25"/>
        </w:numPr>
        <w:tabs>
          <w:tab w:val="left" w:pos="790"/>
        </w:tabs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при чрезвычайной ситуации местного характера - силами ОМВД России «К</w:t>
      </w:r>
      <w:r>
        <w:rPr>
          <w:rStyle w:val="20"/>
          <w:sz w:val="28"/>
          <w:szCs w:val="28"/>
        </w:rPr>
        <w:t>аларское</w:t>
      </w:r>
      <w:r w:rsidRPr="0035173F">
        <w:rPr>
          <w:rStyle w:val="20"/>
          <w:sz w:val="28"/>
          <w:szCs w:val="28"/>
        </w:rPr>
        <w:t xml:space="preserve">» (по согласованию) под руководством КЧС и ОПБ </w:t>
      </w:r>
      <w:r w:rsidRPr="00AF78F4">
        <w:rPr>
          <w:rStyle w:val="20"/>
          <w:sz w:val="28"/>
          <w:szCs w:val="28"/>
        </w:rPr>
        <w:t>Каларского муниципального округа Забайкальского края</w:t>
      </w:r>
      <w:r w:rsidRPr="0035173F">
        <w:rPr>
          <w:rStyle w:val="20"/>
          <w:sz w:val="28"/>
          <w:szCs w:val="28"/>
        </w:rPr>
        <w:t>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При необходимости председатель КЧС и ОПБ района может обратиться в вышестоящую КЧС и ОПБ области с просьбой о выделении дополнительных сил и средств для осуществления охраны общественного порядка.</w:t>
      </w:r>
    </w:p>
    <w:p w:rsidR="00574585" w:rsidRPr="0035173F" w:rsidRDefault="00574585" w:rsidP="00C40283">
      <w:pPr>
        <w:widowControl w:val="0"/>
        <w:numPr>
          <w:ilvl w:val="1"/>
          <w:numId w:val="24"/>
        </w:numPr>
        <w:tabs>
          <w:tab w:val="left" w:pos="1201"/>
        </w:tabs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 xml:space="preserve">Органы внутренних дел при осуществлении своих функций руководствуются Законом «О полиции», Федеральным законом «О защите населения и территорий от чрезвычайных ситуаций природного и техногенного характера», постановлениями Правительства Российской Федерации, приказами министра внутренних дел Российской Федерации, постановлениями и распоряжениями Губернатора </w:t>
      </w:r>
      <w:r w:rsidRPr="00AF78F4">
        <w:rPr>
          <w:rStyle w:val="20"/>
          <w:sz w:val="28"/>
          <w:szCs w:val="28"/>
        </w:rPr>
        <w:t>Забайкальского края</w:t>
      </w:r>
      <w:r w:rsidRPr="0035173F">
        <w:rPr>
          <w:rStyle w:val="20"/>
          <w:sz w:val="28"/>
          <w:szCs w:val="28"/>
        </w:rPr>
        <w:t>, настоящим Положением и планом действий органов внутренних дел района при чрезвычайных ситуациях.</w:t>
      </w:r>
    </w:p>
    <w:p w:rsidR="00574585" w:rsidRPr="0035173F" w:rsidRDefault="00574585" w:rsidP="00C40283">
      <w:pPr>
        <w:widowControl w:val="0"/>
        <w:numPr>
          <w:ilvl w:val="1"/>
          <w:numId w:val="24"/>
        </w:numPr>
        <w:tabs>
          <w:tab w:val="left" w:pos="1246"/>
        </w:tabs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 xml:space="preserve">В зависимости от обстановки, масштаба прогнозируемой или возникшей чрезвычайной ситуации устанавливается </w:t>
      </w:r>
      <w:r w:rsidRPr="0035173F">
        <w:rPr>
          <w:rStyle w:val="29pt"/>
          <w:sz w:val="28"/>
          <w:szCs w:val="28"/>
        </w:rPr>
        <w:t xml:space="preserve">один </w:t>
      </w:r>
      <w:r w:rsidRPr="0035173F">
        <w:rPr>
          <w:rStyle w:val="20"/>
          <w:sz w:val="28"/>
          <w:szCs w:val="28"/>
        </w:rPr>
        <w:t xml:space="preserve">из следующих режимов функционирования </w:t>
      </w:r>
      <w:r>
        <w:rPr>
          <w:rStyle w:val="20"/>
          <w:sz w:val="28"/>
          <w:szCs w:val="28"/>
        </w:rPr>
        <w:t xml:space="preserve">Каларского </w:t>
      </w:r>
      <w:r w:rsidRPr="0035173F">
        <w:rPr>
          <w:rStyle w:val="20"/>
          <w:sz w:val="28"/>
          <w:szCs w:val="28"/>
        </w:rPr>
        <w:t xml:space="preserve">муниципального звена </w:t>
      </w:r>
      <w:r>
        <w:rPr>
          <w:rStyle w:val="20"/>
          <w:sz w:val="28"/>
          <w:szCs w:val="28"/>
        </w:rPr>
        <w:t>ТП</w:t>
      </w:r>
      <w:r w:rsidRPr="0035173F">
        <w:rPr>
          <w:rStyle w:val="20"/>
          <w:sz w:val="28"/>
          <w:szCs w:val="28"/>
        </w:rPr>
        <w:t xml:space="preserve"> РСЧС </w:t>
      </w:r>
      <w:r>
        <w:rPr>
          <w:rStyle w:val="20"/>
          <w:sz w:val="28"/>
          <w:szCs w:val="28"/>
        </w:rPr>
        <w:t xml:space="preserve">службы </w:t>
      </w:r>
      <w:r w:rsidRPr="0035173F">
        <w:rPr>
          <w:rStyle w:val="20"/>
          <w:sz w:val="28"/>
          <w:szCs w:val="28"/>
        </w:rPr>
        <w:t xml:space="preserve">охраны общественного порядка </w:t>
      </w:r>
      <w:r w:rsidRPr="00AF78F4">
        <w:rPr>
          <w:rStyle w:val="20"/>
          <w:sz w:val="28"/>
          <w:szCs w:val="28"/>
        </w:rPr>
        <w:t>Каларского муниципального округа Забайкальского края</w:t>
      </w:r>
      <w:r w:rsidRPr="0035173F">
        <w:rPr>
          <w:rStyle w:val="20"/>
          <w:sz w:val="28"/>
          <w:szCs w:val="28"/>
        </w:rPr>
        <w:t>: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-режим повседневной деятельности - при отсутствии угрозы возникновения чрезвычайных ситуаций на объектах, территориях;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lastRenderedPageBreak/>
        <w:t>-режим повышенной готовности - при угрозе возникновения чрезвычайных ситуаций;</w:t>
      </w:r>
    </w:p>
    <w:p w:rsidR="00574585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-режим чрезвычайной ситуации - при возникновении и ликвидации чрезвычайных ситуаций.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</w:p>
    <w:p w:rsidR="00574585" w:rsidRDefault="00574585" w:rsidP="00C40283">
      <w:pPr>
        <w:tabs>
          <w:tab w:val="left" w:pos="0"/>
        </w:tabs>
        <w:jc w:val="both"/>
        <w:rPr>
          <w:rStyle w:val="30"/>
          <w:sz w:val="28"/>
          <w:szCs w:val="28"/>
        </w:rPr>
      </w:pPr>
      <w:r>
        <w:rPr>
          <w:rStyle w:val="30"/>
          <w:b w:val="0"/>
          <w:bCs w:val="0"/>
          <w:sz w:val="28"/>
          <w:szCs w:val="28"/>
        </w:rPr>
        <w:t xml:space="preserve">2. </w:t>
      </w:r>
      <w:r w:rsidRPr="0035173F">
        <w:rPr>
          <w:rStyle w:val="30"/>
          <w:sz w:val="28"/>
          <w:szCs w:val="28"/>
        </w:rPr>
        <w:t>Основы организации взаимодействия</w:t>
      </w:r>
      <w:r w:rsidR="00C40283">
        <w:rPr>
          <w:rStyle w:val="30"/>
          <w:sz w:val="28"/>
          <w:szCs w:val="28"/>
        </w:rPr>
        <w:t xml:space="preserve"> </w:t>
      </w:r>
      <w:r w:rsidRPr="0035173F">
        <w:rPr>
          <w:rStyle w:val="30"/>
          <w:sz w:val="28"/>
          <w:szCs w:val="28"/>
        </w:rPr>
        <w:t>охраны общественного порядка</w:t>
      </w:r>
    </w:p>
    <w:p w:rsidR="00574585" w:rsidRPr="0035173F" w:rsidRDefault="00574585" w:rsidP="00C4028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74585" w:rsidRPr="0035173F" w:rsidRDefault="00574585" w:rsidP="00C40283">
      <w:pPr>
        <w:widowControl w:val="0"/>
        <w:numPr>
          <w:ilvl w:val="1"/>
          <w:numId w:val="24"/>
        </w:numPr>
        <w:tabs>
          <w:tab w:val="left" w:pos="1261"/>
        </w:tabs>
        <w:ind w:firstLine="709"/>
        <w:jc w:val="both"/>
        <w:rPr>
          <w:sz w:val="28"/>
          <w:szCs w:val="28"/>
        </w:rPr>
      </w:pPr>
      <w:r w:rsidRPr="0035173F">
        <w:rPr>
          <w:rStyle w:val="30"/>
          <w:sz w:val="28"/>
          <w:szCs w:val="28"/>
        </w:rPr>
        <w:t>В режиме повседневной деятельности: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-разрабатывает, согласует с заинтересованными органами планы действий органов внутренних дел при чрезвычайных ситуациях, ежегодно его корректирует;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-готовит силы и средства к действиям при возникновении и ликвидации чрезвычайных ситуаций природного и техногенного характера;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-организует взаимодействие с органами военного и гражданского управления по вопросам планирования, обеспечения и совместных действий при угрозе (возникновении) чрезвычайных ситуаций;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-принимает участие в учениях и тренировках по вопросам гражданской обороны, предупреждения и ликвидации чрезвычайных ситуаций, обеспечения пожарной безопасности.</w:t>
      </w:r>
    </w:p>
    <w:p w:rsidR="00574585" w:rsidRPr="0035173F" w:rsidRDefault="00574585" w:rsidP="00C40283">
      <w:pPr>
        <w:widowControl w:val="0"/>
        <w:numPr>
          <w:ilvl w:val="1"/>
          <w:numId w:val="24"/>
        </w:numPr>
        <w:tabs>
          <w:tab w:val="left" w:pos="1261"/>
        </w:tabs>
        <w:ind w:firstLine="709"/>
        <w:jc w:val="both"/>
        <w:rPr>
          <w:sz w:val="28"/>
          <w:szCs w:val="28"/>
        </w:rPr>
      </w:pPr>
      <w:r w:rsidRPr="0035173F">
        <w:rPr>
          <w:rStyle w:val="30"/>
          <w:sz w:val="28"/>
          <w:szCs w:val="28"/>
        </w:rPr>
        <w:t>В режиме повышенной готовности: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-организует приведение в готовность к действиям сил и средств органов внутренних дел и проверяет их готовность и материально-техническое оснащение;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-проверяет готовность системы оповещения, связи и взаимодействия;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-уточняет планы действий при чрезвычайных ситуациях, планы взаимодействия с заинтересованными службами, управлениями и ведомствами, органами военного и гражданского управления;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-определяет режимы работы руководящего и личного состава, состав и эшелонирование сил и средств;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-принимает меры к дооснащению и доукомплектованию личного состава материально-техническими средствами из собственных, а при необходимости и других имеющихся резервов;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-по решению КЧС и ОПБ объекта, района, области ограничивает вход и въезд в опасные районы, содействует эвакуации населения, материальных и культурных ценностей, осуществляет регулирование дорожного движения, охрану имущества граждан, оставленного без присмотра.</w:t>
      </w:r>
    </w:p>
    <w:p w:rsidR="00574585" w:rsidRPr="0035173F" w:rsidRDefault="00574585" w:rsidP="00C40283">
      <w:pPr>
        <w:widowControl w:val="0"/>
        <w:numPr>
          <w:ilvl w:val="1"/>
          <w:numId w:val="24"/>
        </w:numPr>
        <w:tabs>
          <w:tab w:val="left" w:pos="1265"/>
        </w:tabs>
        <w:ind w:firstLine="709"/>
        <w:jc w:val="both"/>
        <w:rPr>
          <w:sz w:val="28"/>
          <w:szCs w:val="28"/>
        </w:rPr>
      </w:pPr>
      <w:r w:rsidRPr="0035173F">
        <w:rPr>
          <w:rStyle w:val="30"/>
          <w:sz w:val="28"/>
          <w:szCs w:val="28"/>
        </w:rPr>
        <w:t>В режиме чрезвычайной ситуации: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-приводит в готовность силы и средства органов внутренних дел для работы в экстремальных условиях;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-совместно с взаимодействующими организациями определяет порядок построения группировки сил и средств, ввода их в район ЧС, организации посменной работы. Осуществляет в зависимости от ситуации;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-блокирование (изоляцию) места происшествия для предотвращения выхода (выезда) или проникновения лиц, не участвующих в аварийно-спасательных работах;</w:t>
      </w:r>
    </w:p>
    <w:p w:rsidR="00574585" w:rsidRPr="0035173F" w:rsidRDefault="00574585" w:rsidP="00C40283">
      <w:pPr>
        <w:ind w:firstLine="709"/>
        <w:jc w:val="both"/>
        <w:rPr>
          <w:sz w:val="28"/>
          <w:szCs w:val="28"/>
        </w:rPr>
      </w:pPr>
      <w:r w:rsidRPr="0035173F">
        <w:rPr>
          <w:rStyle w:val="20"/>
          <w:sz w:val="28"/>
          <w:szCs w:val="28"/>
        </w:rPr>
        <w:t>-оказание необходимой помощи пострадавшим;</w:t>
      </w:r>
    </w:p>
    <w:p w:rsidR="00574585" w:rsidRPr="00C40283" w:rsidRDefault="00574585" w:rsidP="00C40283">
      <w:pPr>
        <w:ind w:firstLine="709"/>
        <w:jc w:val="both"/>
        <w:rPr>
          <w:sz w:val="28"/>
          <w:szCs w:val="28"/>
        </w:rPr>
      </w:pPr>
      <w:r w:rsidRPr="00C40283">
        <w:rPr>
          <w:rStyle w:val="20"/>
          <w:sz w:val="28"/>
          <w:szCs w:val="28"/>
        </w:rPr>
        <w:lastRenderedPageBreak/>
        <w:t>-охрану материальных и культурных ценностей и имущества граждан, оставленных без присмотра;</w:t>
      </w:r>
    </w:p>
    <w:p w:rsidR="00574585" w:rsidRPr="00C40283" w:rsidRDefault="00574585" w:rsidP="00C40283">
      <w:pPr>
        <w:ind w:firstLine="709"/>
        <w:jc w:val="both"/>
        <w:rPr>
          <w:sz w:val="28"/>
          <w:szCs w:val="28"/>
        </w:rPr>
      </w:pPr>
      <w:r w:rsidRPr="00C40283">
        <w:rPr>
          <w:rStyle w:val="20"/>
          <w:sz w:val="28"/>
          <w:szCs w:val="28"/>
        </w:rPr>
        <w:t>-проведение оперативно-розыскных и следственных мероприятий по выявлению лиц, виновных в возникновении чрезвычайных ситуаций, причин аварий и катастроф; -учет потерь в районах ЧС и эвакуированного населения из этих районов;</w:t>
      </w:r>
    </w:p>
    <w:p w:rsidR="00574585" w:rsidRPr="00C40283" w:rsidRDefault="00574585" w:rsidP="00C40283">
      <w:pPr>
        <w:ind w:firstLine="709"/>
        <w:jc w:val="both"/>
        <w:rPr>
          <w:rStyle w:val="20"/>
          <w:sz w:val="28"/>
          <w:szCs w:val="28"/>
        </w:rPr>
      </w:pPr>
      <w:r w:rsidRPr="00C40283">
        <w:rPr>
          <w:rStyle w:val="20"/>
          <w:sz w:val="28"/>
          <w:szCs w:val="28"/>
        </w:rPr>
        <w:t>-пресечение проявлений паники и борьбу с мародерством.</w:t>
      </w:r>
    </w:p>
    <w:p w:rsidR="00574585" w:rsidRPr="00C40283" w:rsidRDefault="00574585" w:rsidP="00C40283">
      <w:pPr>
        <w:ind w:firstLine="709"/>
        <w:jc w:val="both"/>
        <w:rPr>
          <w:sz w:val="28"/>
          <w:szCs w:val="28"/>
        </w:rPr>
      </w:pPr>
    </w:p>
    <w:p w:rsidR="00574585" w:rsidRPr="00C40283" w:rsidRDefault="00574585" w:rsidP="00C40283">
      <w:pPr>
        <w:tabs>
          <w:tab w:val="left" w:pos="2619"/>
        </w:tabs>
        <w:jc w:val="both"/>
        <w:rPr>
          <w:rStyle w:val="30"/>
          <w:sz w:val="28"/>
          <w:szCs w:val="28"/>
        </w:rPr>
      </w:pPr>
      <w:r w:rsidRPr="00C40283">
        <w:rPr>
          <w:rStyle w:val="30"/>
          <w:b w:val="0"/>
          <w:bCs w:val="0"/>
          <w:sz w:val="28"/>
          <w:szCs w:val="28"/>
        </w:rPr>
        <w:t xml:space="preserve">3. </w:t>
      </w:r>
      <w:r w:rsidRPr="00C40283">
        <w:rPr>
          <w:rStyle w:val="30"/>
          <w:sz w:val="28"/>
          <w:szCs w:val="28"/>
        </w:rPr>
        <w:t>Порядок привлечения сил для поддержания общественного порядка в чрезвычайных ситуациях</w:t>
      </w:r>
    </w:p>
    <w:p w:rsidR="00574585" w:rsidRPr="00C40283" w:rsidRDefault="00574585" w:rsidP="00C40283">
      <w:pPr>
        <w:tabs>
          <w:tab w:val="left" w:pos="2619"/>
        </w:tabs>
        <w:ind w:left="320" w:firstLine="709"/>
        <w:jc w:val="both"/>
        <w:rPr>
          <w:sz w:val="28"/>
          <w:szCs w:val="28"/>
        </w:rPr>
      </w:pPr>
    </w:p>
    <w:p w:rsidR="00574585" w:rsidRPr="00C40283" w:rsidRDefault="00574585" w:rsidP="00C40283">
      <w:pPr>
        <w:widowControl w:val="0"/>
        <w:numPr>
          <w:ilvl w:val="1"/>
          <w:numId w:val="24"/>
        </w:numPr>
        <w:tabs>
          <w:tab w:val="left" w:pos="1213"/>
        </w:tabs>
        <w:ind w:firstLine="709"/>
        <w:jc w:val="both"/>
        <w:rPr>
          <w:sz w:val="28"/>
          <w:szCs w:val="28"/>
        </w:rPr>
      </w:pPr>
      <w:r w:rsidRPr="00C40283">
        <w:rPr>
          <w:rStyle w:val="20"/>
          <w:sz w:val="28"/>
          <w:szCs w:val="28"/>
        </w:rPr>
        <w:t>Привлечение сил и средств для охраны общественного порядка, защиты населения и территории в период чрезвычайных ситуаций природного и техногенного характера осуществляется по решению соответствующей КЧС и ОПБ согласно Плана действий органа внутренних дел при возникновении чрезвычайных ситуаций с последующим уведомлением вышестоящих органов управления МВД.</w:t>
      </w:r>
    </w:p>
    <w:p w:rsidR="00574585" w:rsidRPr="00C40283" w:rsidRDefault="00574585" w:rsidP="00C40283">
      <w:pPr>
        <w:widowControl w:val="0"/>
        <w:numPr>
          <w:ilvl w:val="1"/>
          <w:numId w:val="24"/>
        </w:numPr>
        <w:tabs>
          <w:tab w:val="left" w:pos="1213"/>
        </w:tabs>
        <w:ind w:firstLine="709"/>
        <w:jc w:val="both"/>
        <w:rPr>
          <w:rStyle w:val="20"/>
          <w:color w:val="auto"/>
          <w:sz w:val="28"/>
          <w:szCs w:val="28"/>
          <w:lang w:bidi="ar-SA"/>
        </w:rPr>
      </w:pPr>
      <w:r w:rsidRPr="00C40283">
        <w:rPr>
          <w:rStyle w:val="20"/>
          <w:sz w:val="28"/>
          <w:szCs w:val="28"/>
        </w:rPr>
        <w:t>По решению председателя КЧС и ОПБ, согласно утвержденным планам взаимодействия к организации охраны общественного порядка, могут привлекаться силы Росгвардии, в соответствии с законодательством Российской Федерации, Забайкальского края и Положениями о данных органах.</w:t>
      </w:r>
    </w:p>
    <w:p w:rsidR="00574585" w:rsidRPr="00C40283" w:rsidRDefault="00574585" w:rsidP="00C40283">
      <w:pPr>
        <w:widowControl w:val="0"/>
        <w:tabs>
          <w:tab w:val="left" w:pos="1213"/>
        </w:tabs>
        <w:ind w:left="740" w:firstLine="709"/>
        <w:jc w:val="both"/>
        <w:rPr>
          <w:sz w:val="28"/>
          <w:szCs w:val="28"/>
        </w:rPr>
      </w:pPr>
    </w:p>
    <w:p w:rsidR="00574585" w:rsidRPr="00C40283" w:rsidRDefault="00574585" w:rsidP="00C40283">
      <w:pPr>
        <w:widowControl w:val="0"/>
        <w:tabs>
          <w:tab w:val="left" w:pos="1148"/>
        </w:tabs>
        <w:jc w:val="both"/>
        <w:rPr>
          <w:rStyle w:val="30"/>
          <w:sz w:val="28"/>
          <w:szCs w:val="28"/>
        </w:rPr>
      </w:pPr>
      <w:r w:rsidRPr="00C40283">
        <w:rPr>
          <w:rStyle w:val="30"/>
          <w:sz w:val="28"/>
          <w:szCs w:val="28"/>
        </w:rPr>
        <w:t xml:space="preserve">4. Управление силами и средствами </w:t>
      </w:r>
      <w:r w:rsidRPr="00C40283">
        <w:rPr>
          <w:rStyle w:val="20"/>
          <w:b/>
          <w:sz w:val="28"/>
          <w:szCs w:val="28"/>
        </w:rPr>
        <w:t>Каларского</w:t>
      </w:r>
      <w:r w:rsidRPr="00C40283">
        <w:rPr>
          <w:rStyle w:val="30"/>
          <w:b w:val="0"/>
          <w:bCs w:val="0"/>
          <w:sz w:val="28"/>
          <w:szCs w:val="28"/>
        </w:rPr>
        <w:t xml:space="preserve"> </w:t>
      </w:r>
      <w:r w:rsidRPr="00C40283">
        <w:rPr>
          <w:rStyle w:val="30"/>
          <w:sz w:val="28"/>
          <w:szCs w:val="28"/>
        </w:rPr>
        <w:t xml:space="preserve">муниципального звена </w:t>
      </w:r>
      <w:r w:rsidRPr="00C40283">
        <w:rPr>
          <w:rStyle w:val="30"/>
          <w:bCs w:val="0"/>
          <w:sz w:val="28"/>
          <w:szCs w:val="28"/>
        </w:rPr>
        <w:t xml:space="preserve">ТП </w:t>
      </w:r>
      <w:r w:rsidRPr="00C40283">
        <w:rPr>
          <w:rStyle w:val="30"/>
          <w:sz w:val="28"/>
          <w:szCs w:val="28"/>
        </w:rPr>
        <w:t>РСЧС охраны общественного порядка, привлекаемых к предупреждению и ликвидации чрезвычайных ситуаций</w:t>
      </w:r>
    </w:p>
    <w:p w:rsidR="00574585" w:rsidRPr="00C40283" w:rsidRDefault="00574585" w:rsidP="00C40283">
      <w:pPr>
        <w:widowControl w:val="0"/>
        <w:tabs>
          <w:tab w:val="left" w:pos="1148"/>
        </w:tabs>
        <w:ind w:firstLine="709"/>
        <w:jc w:val="both"/>
        <w:rPr>
          <w:sz w:val="28"/>
          <w:szCs w:val="28"/>
        </w:rPr>
      </w:pPr>
    </w:p>
    <w:p w:rsidR="00574585" w:rsidRPr="00C40283" w:rsidRDefault="00574585" w:rsidP="00C40283">
      <w:pPr>
        <w:widowControl w:val="0"/>
        <w:numPr>
          <w:ilvl w:val="1"/>
          <w:numId w:val="24"/>
        </w:numPr>
        <w:tabs>
          <w:tab w:val="left" w:pos="1213"/>
        </w:tabs>
        <w:ind w:firstLine="709"/>
        <w:jc w:val="both"/>
        <w:rPr>
          <w:sz w:val="28"/>
          <w:szCs w:val="28"/>
        </w:rPr>
      </w:pPr>
      <w:r w:rsidRPr="00C40283">
        <w:rPr>
          <w:rStyle w:val="20"/>
          <w:sz w:val="28"/>
          <w:szCs w:val="28"/>
        </w:rPr>
        <w:t>Общую координацию сил и средств Каларского муниципального звена ТП РСЧС осуществляет КЧС и ОПБ Каларского муниципального округа Забайкальского края через оперативный штаб, создаваемый на период ликвидации угрозы (последствий) чрезвычайной ситуации.</w:t>
      </w:r>
    </w:p>
    <w:p w:rsidR="00574585" w:rsidRPr="00C40283" w:rsidRDefault="00574585" w:rsidP="00C40283">
      <w:pPr>
        <w:widowControl w:val="0"/>
        <w:numPr>
          <w:ilvl w:val="1"/>
          <w:numId w:val="24"/>
        </w:numPr>
        <w:tabs>
          <w:tab w:val="left" w:pos="1206"/>
        </w:tabs>
        <w:ind w:firstLine="709"/>
        <w:jc w:val="both"/>
        <w:rPr>
          <w:rStyle w:val="20"/>
          <w:sz w:val="28"/>
          <w:szCs w:val="28"/>
        </w:rPr>
      </w:pPr>
      <w:r w:rsidRPr="00C40283">
        <w:rPr>
          <w:rStyle w:val="20"/>
          <w:sz w:val="28"/>
          <w:szCs w:val="28"/>
        </w:rPr>
        <w:t>Руководство силами поддержания общественного порядка в зоне чрезвычайной ситуации и организацию взаимодействия осуществляет руководитель работ по ликвидации чрезвычайной ситуации.</w:t>
      </w:r>
    </w:p>
    <w:p w:rsidR="00574585" w:rsidRPr="00C40283" w:rsidRDefault="00574585" w:rsidP="00C40283">
      <w:pPr>
        <w:widowControl w:val="0"/>
        <w:numPr>
          <w:ilvl w:val="1"/>
          <w:numId w:val="24"/>
        </w:numPr>
        <w:tabs>
          <w:tab w:val="left" w:pos="1213"/>
        </w:tabs>
        <w:ind w:firstLine="709"/>
        <w:jc w:val="both"/>
        <w:rPr>
          <w:sz w:val="28"/>
          <w:szCs w:val="28"/>
        </w:rPr>
      </w:pPr>
      <w:r w:rsidRPr="00C40283">
        <w:rPr>
          <w:rStyle w:val="20"/>
          <w:rFonts w:eastAsia="Arial Unicode MS"/>
          <w:sz w:val="28"/>
          <w:szCs w:val="28"/>
        </w:rPr>
        <w:t xml:space="preserve">Материально-техническое обеспечение и финансирование Каларского муниципального звена ТП РСЧС охраны общественного порядка, привлекаемого к участию в предупреждении и ликвидации чрезвычайных ситуаций, осуществляется за счет собственных средств МВД РФ и резерва </w:t>
      </w:r>
      <w:r w:rsidRPr="00C40283">
        <w:rPr>
          <w:sz w:val="28"/>
          <w:szCs w:val="28"/>
        </w:rPr>
        <w:t>финансовых ресурсов для предупреждения и ликвидации чрезвычайных ситуаций природного и техногенного характера</w:t>
      </w:r>
      <w:r w:rsidRPr="00C40283">
        <w:rPr>
          <w:rStyle w:val="20"/>
          <w:sz w:val="28"/>
          <w:szCs w:val="28"/>
        </w:rPr>
        <w:t xml:space="preserve">, предусмотренного в бюджетах организаций и Каларского муниципального округа Забайкальского края, при возникновении (режим чрезвычайной ситуации) или проявлении риска (режим повышенная готовность) чрезвычайной ситуации. </w:t>
      </w:r>
    </w:p>
    <w:p w:rsidR="00C40283" w:rsidRPr="00C40283" w:rsidRDefault="00C40283" w:rsidP="00C40283">
      <w:pPr>
        <w:widowControl w:val="0"/>
        <w:tabs>
          <w:tab w:val="left" w:pos="1213"/>
        </w:tabs>
        <w:jc w:val="both"/>
        <w:rPr>
          <w:sz w:val="28"/>
          <w:szCs w:val="28"/>
        </w:rPr>
      </w:pPr>
    </w:p>
    <w:sectPr w:rsidR="00C40283" w:rsidRPr="00C40283" w:rsidSect="00C4028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B5" w:rsidRDefault="009175B5" w:rsidP="0037119E">
      <w:r>
        <w:separator/>
      </w:r>
    </w:p>
  </w:endnote>
  <w:endnote w:type="continuationSeparator" w:id="0">
    <w:p w:rsidR="009175B5" w:rsidRDefault="009175B5" w:rsidP="0037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B5" w:rsidRDefault="009175B5" w:rsidP="0037119E">
      <w:r>
        <w:separator/>
      </w:r>
    </w:p>
  </w:footnote>
  <w:footnote w:type="continuationSeparator" w:id="0">
    <w:p w:rsidR="009175B5" w:rsidRDefault="009175B5" w:rsidP="0037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723C"/>
    <w:multiLevelType w:val="multilevel"/>
    <w:tmpl w:val="74EE5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43651"/>
    <w:multiLevelType w:val="hybridMultilevel"/>
    <w:tmpl w:val="349A6AAC"/>
    <w:lvl w:ilvl="0" w:tplc="9D4862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FFE279D"/>
    <w:multiLevelType w:val="hybridMultilevel"/>
    <w:tmpl w:val="5644E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8E4C5D"/>
    <w:multiLevelType w:val="hybridMultilevel"/>
    <w:tmpl w:val="33E2BC08"/>
    <w:lvl w:ilvl="0" w:tplc="CA7E02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04234E3"/>
    <w:multiLevelType w:val="hybridMultilevel"/>
    <w:tmpl w:val="8B2A50E0"/>
    <w:lvl w:ilvl="0" w:tplc="43A2FC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26F2F88"/>
    <w:multiLevelType w:val="hybridMultilevel"/>
    <w:tmpl w:val="76B21A6A"/>
    <w:lvl w:ilvl="0" w:tplc="B7D4F9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F1C47A4">
      <w:start w:val="1"/>
      <w:numFmt w:val="decimal"/>
      <w:lvlText w:val="%2.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183396D"/>
    <w:multiLevelType w:val="hybridMultilevel"/>
    <w:tmpl w:val="35460FC0"/>
    <w:lvl w:ilvl="0" w:tplc="EE9A52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CBA67FE"/>
    <w:multiLevelType w:val="multilevel"/>
    <w:tmpl w:val="7DFA6A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ED144D"/>
    <w:multiLevelType w:val="multilevel"/>
    <w:tmpl w:val="040EE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C021DB"/>
    <w:multiLevelType w:val="hybridMultilevel"/>
    <w:tmpl w:val="20DE5F52"/>
    <w:lvl w:ilvl="0" w:tplc="F756543C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33B640E"/>
    <w:multiLevelType w:val="hybridMultilevel"/>
    <w:tmpl w:val="64C2C476"/>
    <w:lvl w:ilvl="0" w:tplc="AA0C40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50B69A9"/>
    <w:multiLevelType w:val="hybridMultilevel"/>
    <w:tmpl w:val="36FE34EA"/>
    <w:lvl w:ilvl="0" w:tplc="7924BFF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8274146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9503739"/>
    <w:multiLevelType w:val="hybridMultilevel"/>
    <w:tmpl w:val="1DE4032E"/>
    <w:lvl w:ilvl="0" w:tplc="9514C214">
      <w:start w:val="1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3">
    <w:nsid w:val="49A209CA"/>
    <w:multiLevelType w:val="hybridMultilevel"/>
    <w:tmpl w:val="D6CCD45C"/>
    <w:lvl w:ilvl="0" w:tplc="7994BE9C">
      <w:start w:val="1"/>
      <w:numFmt w:val="upperRoman"/>
      <w:lvlText w:val="%1."/>
      <w:lvlJc w:val="left"/>
      <w:pPr>
        <w:tabs>
          <w:tab w:val="num" w:pos="930"/>
        </w:tabs>
        <w:ind w:left="930" w:hanging="720"/>
      </w:pPr>
      <w:rPr>
        <w:rFonts w:ascii="Courier New" w:hAnsi="Courier New" w:cs="Courier New" w:hint="default"/>
        <w:b w:val="0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4">
    <w:nsid w:val="4A86487F"/>
    <w:multiLevelType w:val="hybridMultilevel"/>
    <w:tmpl w:val="104A5BB0"/>
    <w:lvl w:ilvl="0" w:tplc="56683F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AE16498"/>
    <w:multiLevelType w:val="hybridMultilevel"/>
    <w:tmpl w:val="9514A8AA"/>
    <w:lvl w:ilvl="0" w:tplc="7C3A2B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CD42C4C"/>
    <w:multiLevelType w:val="hybridMultilevel"/>
    <w:tmpl w:val="89BEE39A"/>
    <w:lvl w:ilvl="0" w:tplc="06D212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BB60816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51336203"/>
    <w:multiLevelType w:val="multilevel"/>
    <w:tmpl w:val="418027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8">
    <w:nsid w:val="577C7E44"/>
    <w:multiLevelType w:val="hybridMultilevel"/>
    <w:tmpl w:val="D6CCD45C"/>
    <w:lvl w:ilvl="0" w:tplc="7994BE9C">
      <w:start w:val="1"/>
      <w:numFmt w:val="upperRoman"/>
      <w:lvlText w:val="%1."/>
      <w:lvlJc w:val="left"/>
      <w:pPr>
        <w:tabs>
          <w:tab w:val="num" w:pos="930"/>
        </w:tabs>
        <w:ind w:left="930" w:hanging="720"/>
      </w:pPr>
      <w:rPr>
        <w:rFonts w:ascii="Courier New" w:hAnsi="Courier New" w:cs="Courier New" w:hint="default"/>
        <w:b w:val="0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9">
    <w:nsid w:val="5A06662C"/>
    <w:multiLevelType w:val="hybridMultilevel"/>
    <w:tmpl w:val="5F2A5960"/>
    <w:lvl w:ilvl="0" w:tplc="6D7A5BEE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538A2B9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5C881013"/>
    <w:multiLevelType w:val="multilevel"/>
    <w:tmpl w:val="57862C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21">
    <w:nsid w:val="6C1374A2"/>
    <w:multiLevelType w:val="hybridMultilevel"/>
    <w:tmpl w:val="296A32CC"/>
    <w:lvl w:ilvl="0" w:tplc="73723C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E3C15F0"/>
    <w:multiLevelType w:val="hybridMultilevel"/>
    <w:tmpl w:val="68889428"/>
    <w:lvl w:ilvl="0" w:tplc="8536D09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9"/>
  </w:num>
  <w:num w:numId="5">
    <w:abstractNumId w:val="6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4"/>
  </w:num>
  <w:num w:numId="11">
    <w:abstractNumId w:val="16"/>
  </w:num>
  <w:num w:numId="12">
    <w:abstractNumId w:val="19"/>
  </w:num>
  <w:num w:numId="13">
    <w:abstractNumId w:val="3"/>
  </w:num>
  <w:num w:numId="14">
    <w:abstractNumId w:val="15"/>
  </w:num>
  <w:num w:numId="15">
    <w:abstractNumId w:val="2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8"/>
  </w:num>
  <w:num w:numId="22">
    <w:abstractNumId w:val="13"/>
  </w:num>
  <w:num w:numId="23">
    <w:abstractNumId w:val="0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A63"/>
    <w:rsid w:val="000119A1"/>
    <w:rsid w:val="00017686"/>
    <w:rsid w:val="000354AE"/>
    <w:rsid w:val="000402CB"/>
    <w:rsid w:val="0005734F"/>
    <w:rsid w:val="0006055E"/>
    <w:rsid w:val="00062F93"/>
    <w:rsid w:val="00073913"/>
    <w:rsid w:val="00084D04"/>
    <w:rsid w:val="00094571"/>
    <w:rsid w:val="000A7603"/>
    <w:rsid w:val="000A764D"/>
    <w:rsid w:val="000C1F02"/>
    <w:rsid w:val="000C3E44"/>
    <w:rsid w:val="000D00E1"/>
    <w:rsid w:val="000E30C8"/>
    <w:rsid w:val="000E5688"/>
    <w:rsid w:val="001016A4"/>
    <w:rsid w:val="001044BA"/>
    <w:rsid w:val="00113A97"/>
    <w:rsid w:val="00116D84"/>
    <w:rsid w:val="0011707E"/>
    <w:rsid w:val="00123C64"/>
    <w:rsid w:val="00144902"/>
    <w:rsid w:val="00144C5C"/>
    <w:rsid w:val="00145F7F"/>
    <w:rsid w:val="001519A0"/>
    <w:rsid w:val="00153D98"/>
    <w:rsid w:val="0017119D"/>
    <w:rsid w:val="00171860"/>
    <w:rsid w:val="00182E8E"/>
    <w:rsid w:val="001837F3"/>
    <w:rsid w:val="00185304"/>
    <w:rsid w:val="001B368A"/>
    <w:rsid w:val="001C5D31"/>
    <w:rsid w:val="001C6CD4"/>
    <w:rsid w:val="001D1583"/>
    <w:rsid w:val="00204DC4"/>
    <w:rsid w:val="0021028A"/>
    <w:rsid w:val="00210C79"/>
    <w:rsid w:val="002179A1"/>
    <w:rsid w:val="002248B7"/>
    <w:rsid w:val="0023051F"/>
    <w:rsid w:val="002334F8"/>
    <w:rsid w:val="0023352E"/>
    <w:rsid w:val="00241CF3"/>
    <w:rsid w:val="0025151A"/>
    <w:rsid w:val="00256BBC"/>
    <w:rsid w:val="00257821"/>
    <w:rsid w:val="00260F74"/>
    <w:rsid w:val="00262D51"/>
    <w:rsid w:val="0026633D"/>
    <w:rsid w:val="0027319D"/>
    <w:rsid w:val="0028366E"/>
    <w:rsid w:val="002A2572"/>
    <w:rsid w:val="002A43BA"/>
    <w:rsid w:val="002C49E7"/>
    <w:rsid w:val="002C5041"/>
    <w:rsid w:val="002C6D7B"/>
    <w:rsid w:val="002D05FC"/>
    <w:rsid w:val="002D13F4"/>
    <w:rsid w:val="002D2B3D"/>
    <w:rsid w:val="002D6C58"/>
    <w:rsid w:val="002F1195"/>
    <w:rsid w:val="003004C9"/>
    <w:rsid w:val="0030368F"/>
    <w:rsid w:val="00304B87"/>
    <w:rsid w:val="00313B5F"/>
    <w:rsid w:val="00327FB5"/>
    <w:rsid w:val="00330A18"/>
    <w:rsid w:val="00333341"/>
    <w:rsid w:val="003333AE"/>
    <w:rsid w:val="00342334"/>
    <w:rsid w:val="00343BF5"/>
    <w:rsid w:val="00355EFF"/>
    <w:rsid w:val="0037119E"/>
    <w:rsid w:val="00371EB7"/>
    <w:rsid w:val="00377069"/>
    <w:rsid w:val="0038126B"/>
    <w:rsid w:val="0038213F"/>
    <w:rsid w:val="003865A4"/>
    <w:rsid w:val="00392DE1"/>
    <w:rsid w:val="003A2425"/>
    <w:rsid w:val="003B2013"/>
    <w:rsid w:val="003B3282"/>
    <w:rsid w:val="003C6263"/>
    <w:rsid w:val="003D1B43"/>
    <w:rsid w:val="003D2EC4"/>
    <w:rsid w:val="003D3670"/>
    <w:rsid w:val="003D5B43"/>
    <w:rsid w:val="003E0865"/>
    <w:rsid w:val="003E777A"/>
    <w:rsid w:val="003F26F2"/>
    <w:rsid w:val="003F3F33"/>
    <w:rsid w:val="003F5138"/>
    <w:rsid w:val="003F752F"/>
    <w:rsid w:val="003F7EE4"/>
    <w:rsid w:val="0040746F"/>
    <w:rsid w:val="00431713"/>
    <w:rsid w:val="00442F26"/>
    <w:rsid w:val="00444CFF"/>
    <w:rsid w:val="00446B59"/>
    <w:rsid w:val="004519BF"/>
    <w:rsid w:val="004653DC"/>
    <w:rsid w:val="00475245"/>
    <w:rsid w:val="00494E01"/>
    <w:rsid w:val="004A56FF"/>
    <w:rsid w:val="004B219A"/>
    <w:rsid w:val="004B3589"/>
    <w:rsid w:val="004C7B6D"/>
    <w:rsid w:val="004D4903"/>
    <w:rsid w:val="004D71BA"/>
    <w:rsid w:val="004D7266"/>
    <w:rsid w:val="004E65A7"/>
    <w:rsid w:val="004F06E9"/>
    <w:rsid w:val="00502ACC"/>
    <w:rsid w:val="005045BF"/>
    <w:rsid w:val="0050491C"/>
    <w:rsid w:val="00512B65"/>
    <w:rsid w:val="005147CD"/>
    <w:rsid w:val="00527E22"/>
    <w:rsid w:val="005414C9"/>
    <w:rsid w:val="00541724"/>
    <w:rsid w:val="00554AD2"/>
    <w:rsid w:val="005604DE"/>
    <w:rsid w:val="00574585"/>
    <w:rsid w:val="00576850"/>
    <w:rsid w:val="00581F9F"/>
    <w:rsid w:val="00590DA9"/>
    <w:rsid w:val="005917EF"/>
    <w:rsid w:val="0059363F"/>
    <w:rsid w:val="00594FD0"/>
    <w:rsid w:val="00596250"/>
    <w:rsid w:val="005976DD"/>
    <w:rsid w:val="005A0A75"/>
    <w:rsid w:val="005A2402"/>
    <w:rsid w:val="005A34B2"/>
    <w:rsid w:val="005C65EF"/>
    <w:rsid w:val="005D1257"/>
    <w:rsid w:val="005D220B"/>
    <w:rsid w:val="005D2239"/>
    <w:rsid w:val="005E02C7"/>
    <w:rsid w:val="005E1547"/>
    <w:rsid w:val="005E1E31"/>
    <w:rsid w:val="005F57F9"/>
    <w:rsid w:val="006011DF"/>
    <w:rsid w:val="00612315"/>
    <w:rsid w:val="00622F6E"/>
    <w:rsid w:val="00623071"/>
    <w:rsid w:val="00623DD1"/>
    <w:rsid w:val="00646227"/>
    <w:rsid w:val="00653342"/>
    <w:rsid w:val="006574CF"/>
    <w:rsid w:val="006632D0"/>
    <w:rsid w:val="00667771"/>
    <w:rsid w:val="006733CE"/>
    <w:rsid w:val="006746AB"/>
    <w:rsid w:val="00682A2A"/>
    <w:rsid w:val="00683974"/>
    <w:rsid w:val="006874C1"/>
    <w:rsid w:val="00690428"/>
    <w:rsid w:val="00693EA3"/>
    <w:rsid w:val="006A05C3"/>
    <w:rsid w:val="006A5FCD"/>
    <w:rsid w:val="006B6CED"/>
    <w:rsid w:val="006C080B"/>
    <w:rsid w:val="006C0A94"/>
    <w:rsid w:val="006C1304"/>
    <w:rsid w:val="006C26B8"/>
    <w:rsid w:val="006D3CD5"/>
    <w:rsid w:val="006D7A66"/>
    <w:rsid w:val="006E5E4F"/>
    <w:rsid w:val="006F406A"/>
    <w:rsid w:val="006F6CB4"/>
    <w:rsid w:val="00700B92"/>
    <w:rsid w:val="00710C3C"/>
    <w:rsid w:val="0071228D"/>
    <w:rsid w:val="0071365B"/>
    <w:rsid w:val="007415F3"/>
    <w:rsid w:val="007454BF"/>
    <w:rsid w:val="00757533"/>
    <w:rsid w:val="007634DD"/>
    <w:rsid w:val="00766E4C"/>
    <w:rsid w:val="007771A0"/>
    <w:rsid w:val="00783C01"/>
    <w:rsid w:val="00787EB4"/>
    <w:rsid w:val="007917BB"/>
    <w:rsid w:val="00794661"/>
    <w:rsid w:val="007958F5"/>
    <w:rsid w:val="007A69B2"/>
    <w:rsid w:val="007B75D9"/>
    <w:rsid w:val="007C78A7"/>
    <w:rsid w:val="007C7B2D"/>
    <w:rsid w:val="007D04B3"/>
    <w:rsid w:val="007D6E54"/>
    <w:rsid w:val="007F230F"/>
    <w:rsid w:val="00803997"/>
    <w:rsid w:val="00812C84"/>
    <w:rsid w:val="008144D1"/>
    <w:rsid w:val="008146DE"/>
    <w:rsid w:val="008173C8"/>
    <w:rsid w:val="00833439"/>
    <w:rsid w:val="008354B9"/>
    <w:rsid w:val="0084016A"/>
    <w:rsid w:val="00853760"/>
    <w:rsid w:val="00853805"/>
    <w:rsid w:val="00865B73"/>
    <w:rsid w:val="0087270D"/>
    <w:rsid w:val="008A3AA3"/>
    <w:rsid w:val="008B0B95"/>
    <w:rsid w:val="008D0868"/>
    <w:rsid w:val="008E62A6"/>
    <w:rsid w:val="0091351D"/>
    <w:rsid w:val="00914641"/>
    <w:rsid w:val="00916C88"/>
    <w:rsid w:val="009172B2"/>
    <w:rsid w:val="009175B5"/>
    <w:rsid w:val="00923927"/>
    <w:rsid w:val="00927F03"/>
    <w:rsid w:val="00931A63"/>
    <w:rsid w:val="00937E94"/>
    <w:rsid w:val="009475C8"/>
    <w:rsid w:val="009479D8"/>
    <w:rsid w:val="00951D63"/>
    <w:rsid w:val="00957DB8"/>
    <w:rsid w:val="00960E9C"/>
    <w:rsid w:val="009904D2"/>
    <w:rsid w:val="00993465"/>
    <w:rsid w:val="00997D63"/>
    <w:rsid w:val="009A236C"/>
    <w:rsid w:val="009A4369"/>
    <w:rsid w:val="009A59F2"/>
    <w:rsid w:val="009C0967"/>
    <w:rsid w:val="009C7B30"/>
    <w:rsid w:val="009D1222"/>
    <w:rsid w:val="009D2017"/>
    <w:rsid w:val="009D206F"/>
    <w:rsid w:val="009D3405"/>
    <w:rsid w:val="009D4263"/>
    <w:rsid w:val="009D7834"/>
    <w:rsid w:val="009E25C5"/>
    <w:rsid w:val="009E5341"/>
    <w:rsid w:val="009E7162"/>
    <w:rsid w:val="009F3747"/>
    <w:rsid w:val="00A03151"/>
    <w:rsid w:val="00A17D72"/>
    <w:rsid w:val="00A3187A"/>
    <w:rsid w:val="00A40E22"/>
    <w:rsid w:val="00A45B6C"/>
    <w:rsid w:val="00A4681B"/>
    <w:rsid w:val="00A53553"/>
    <w:rsid w:val="00A61C24"/>
    <w:rsid w:val="00A645AA"/>
    <w:rsid w:val="00A808D4"/>
    <w:rsid w:val="00A85A92"/>
    <w:rsid w:val="00A921B6"/>
    <w:rsid w:val="00AB1FEE"/>
    <w:rsid w:val="00AD5C7C"/>
    <w:rsid w:val="00AD74F8"/>
    <w:rsid w:val="00AE69AE"/>
    <w:rsid w:val="00AF6ADA"/>
    <w:rsid w:val="00B061A9"/>
    <w:rsid w:val="00B16BB9"/>
    <w:rsid w:val="00B20AD5"/>
    <w:rsid w:val="00B3140F"/>
    <w:rsid w:val="00B35C89"/>
    <w:rsid w:val="00B46552"/>
    <w:rsid w:val="00B47607"/>
    <w:rsid w:val="00B50F75"/>
    <w:rsid w:val="00B5769F"/>
    <w:rsid w:val="00B634D1"/>
    <w:rsid w:val="00B76796"/>
    <w:rsid w:val="00B8258B"/>
    <w:rsid w:val="00B91082"/>
    <w:rsid w:val="00B9157C"/>
    <w:rsid w:val="00BA256E"/>
    <w:rsid w:val="00BA4377"/>
    <w:rsid w:val="00BC1FDD"/>
    <w:rsid w:val="00BC3032"/>
    <w:rsid w:val="00BC3E72"/>
    <w:rsid w:val="00BC479E"/>
    <w:rsid w:val="00BC7990"/>
    <w:rsid w:val="00BD4A2A"/>
    <w:rsid w:val="00BF2687"/>
    <w:rsid w:val="00C03AFD"/>
    <w:rsid w:val="00C04F05"/>
    <w:rsid w:val="00C05CF2"/>
    <w:rsid w:val="00C06258"/>
    <w:rsid w:val="00C1205F"/>
    <w:rsid w:val="00C14019"/>
    <w:rsid w:val="00C27018"/>
    <w:rsid w:val="00C368AD"/>
    <w:rsid w:val="00C40283"/>
    <w:rsid w:val="00C562E8"/>
    <w:rsid w:val="00C67FF3"/>
    <w:rsid w:val="00C717BD"/>
    <w:rsid w:val="00C719C4"/>
    <w:rsid w:val="00C743FF"/>
    <w:rsid w:val="00C81F67"/>
    <w:rsid w:val="00C934F6"/>
    <w:rsid w:val="00C94D86"/>
    <w:rsid w:val="00CA44C2"/>
    <w:rsid w:val="00CD0A6E"/>
    <w:rsid w:val="00CD41D3"/>
    <w:rsid w:val="00CE2AE6"/>
    <w:rsid w:val="00CF1458"/>
    <w:rsid w:val="00D03D42"/>
    <w:rsid w:val="00D06292"/>
    <w:rsid w:val="00D075D6"/>
    <w:rsid w:val="00D17092"/>
    <w:rsid w:val="00D22908"/>
    <w:rsid w:val="00D27D55"/>
    <w:rsid w:val="00D358A7"/>
    <w:rsid w:val="00D4294B"/>
    <w:rsid w:val="00D432BB"/>
    <w:rsid w:val="00D45254"/>
    <w:rsid w:val="00D454E9"/>
    <w:rsid w:val="00D46C5E"/>
    <w:rsid w:val="00D60916"/>
    <w:rsid w:val="00D86627"/>
    <w:rsid w:val="00D909DD"/>
    <w:rsid w:val="00D93661"/>
    <w:rsid w:val="00D95E5A"/>
    <w:rsid w:val="00DA4091"/>
    <w:rsid w:val="00DE2C3C"/>
    <w:rsid w:val="00DE4E92"/>
    <w:rsid w:val="00DF16A2"/>
    <w:rsid w:val="00E00F11"/>
    <w:rsid w:val="00E04B72"/>
    <w:rsid w:val="00E05C1E"/>
    <w:rsid w:val="00E11974"/>
    <w:rsid w:val="00E21C78"/>
    <w:rsid w:val="00E243C9"/>
    <w:rsid w:val="00E26EAA"/>
    <w:rsid w:val="00E31B90"/>
    <w:rsid w:val="00E50F0D"/>
    <w:rsid w:val="00E53650"/>
    <w:rsid w:val="00E56AF1"/>
    <w:rsid w:val="00E6654B"/>
    <w:rsid w:val="00E70574"/>
    <w:rsid w:val="00E87E52"/>
    <w:rsid w:val="00E92761"/>
    <w:rsid w:val="00EA184C"/>
    <w:rsid w:val="00EA3994"/>
    <w:rsid w:val="00EB2538"/>
    <w:rsid w:val="00EB595C"/>
    <w:rsid w:val="00EE029C"/>
    <w:rsid w:val="00EE0E93"/>
    <w:rsid w:val="00EE3656"/>
    <w:rsid w:val="00EF32B4"/>
    <w:rsid w:val="00EF34FA"/>
    <w:rsid w:val="00EF5BCB"/>
    <w:rsid w:val="00EF6CA6"/>
    <w:rsid w:val="00F00A0D"/>
    <w:rsid w:val="00F00F29"/>
    <w:rsid w:val="00F2326A"/>
    <w:rsid w:val="00F348A2"/>
    <w:rsid w:val="00F3650F"/>
    <w:rsid w:val="00F4302B"/>
    <w:rsid w:val="00F442E4"/>
    <w:rsid w:val="00F51614"/>
    <w:rsid w:val="00F53163"/>
    <w:rsid w:val="00F6083F"/>
    <w:rsid w:val="00F63E5C"/>
    <w:rsid w:val="00F6537D"/>
    <w:rsid w:val="00F6605C"/>
    <w:rsid w:val="00F660F8"/>
    <w:rsid w:val="00F7232E"/>
    <w:rsid w:val="00F759B1"/>
    <w:rsid w:val="00F8524D"/>
    <w:rsid w:val="00F8575A"/>
    <w:rsid w:val="00F9517C"/>
    <w:rsid w:val="00FA4B55"/>
    <w:rsid w:val="00FB2D2B"/>
    <w:rsid w:val="00FB64E8"/>
    <w:rsid w:val="00FC0FB2"/>
    <w:rsid w:val="00FC789D"/>
    <w:rsid w:val="00FD295E"/>
    <w:rsid w:val="00FD7F9E"/>
    <w:rsid w:val="00FE4BB1"/>
    <w:rsid w:val="00FE6EAE"/>
    <w:rsid w:val="00FF1B86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paragraph" w:styleId="1">
    <w:name w:val="heading 1"/>
    <w:basedOn w:val="Standard"/>
    <w:next w:val="Standard"/>
    <w:link w:val="10"/>
    <w:qFormat/>
    <w:rsid w:val="00EB2538"/>
    <w:pPr>
      <w:spacing w:before="75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paragraph" w:styleId="ab">
    <w:name w:val="List Paragraph"/>
    <w:basedOn w:val="a"/>
    <w:uiPriority w:val="34"/>
    <w:qFormat/>
    <w:rsid w:val="00A808D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B2538"/>
    <w:rPr>
      <w:b/>
      <w:bCs/>
      <w:kern w:val="3"/>
      <w:sz w:val="24"/>
      <w:szCs w:val="24"/>
      <w:u w:val="single"/>
      <w:lang w:eastAsia="zh-CN"/>
    </w:rPr>
  </w:style>
  <w:style w:type="paragraph" w:customStyle="1" w:styleId="Standard">
    <w:name w:val="Standard"/>
    <w:rsid w:val="00EB2538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EB2538"/>
    <w:pPr>
      <w:suppressLineNumbers/>
    </w:pPr>
  </w:style>
  <w:style w:type="paragraph" w:customStyle="1" w:styleId="OEM">
    <w:name w:val="Нормальный (OEM)"/>
    <w:basedOn w:val="a"/>
    <w:next w:val="Standard"/>
    <w:rsid w:val="00EB2538"/>
    <w:pPr>
      <w:suppressAutoHyphens/>
      <w:autoSpaceDN w:val="0"/>
    </w:pPr>
    <w:rPr>
      <w:rFonts w:ascii="Courier New" w:hAnsi="Courier New" w:cs="Courier New"/>
      <w:kern w:val="3"/>
      <w:lang w:eastAsia="zh-CN"/>
    </w:rPr>
  </w:style>
  <w:style w:type="paragraph" w:customStyle="1" w:styleId="ac">
    <w:name w:val="Нормальный (таблица)"/>
    <w:basedOn w:val="Standard"/>
    <w:next w:val="Standard"/>
    <w:rsid w:val="00EB2538"/>
  </w:style>
  <w:style w:type="paragraph" w:customStyle="1" w:styleId="ad">
    <w:name w:val="Центрированный (таблица)"/>
    <w:basedOn w:val="ac"/>
    <w:next w:val="Standard"/>
    <w:rsid w:val="00EB2538"/>
    <w:pPr>
      <w:jc w:val="center"/>
    </w:pPr>
  </w:style>
  <w:style w:type="table" w:customStyle="1" w:styleId="11">
    <w:name w:val="Сетка таблицы1"/>
    <w:basedOn w:val="a1"/>
    <w:next w:val="a3"/>
    <w:uiPriority w:val="59"/>
    <w:rsid w:val="00F00A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81F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">
    <w:name w:val="ConsPlusNormal Знак"/>
    <w:link w:val="ConsPlusNormal0"/>
    <w:locked/>
    <w:rsid w:val="00C81F67"/>
    <w:rPr>
      <w:rFonts w:ascii="Arial" w:hAnsi="Arial" w:cs="Arial"/>
    </w:rPr>
  </w:style>
  <w:style w:type="paragraph" w:customStyle="1" w:styleId="ConsPlusNormal0">
    <w:name w:val="ConsPlusNormal"/>
    <w:link w:val="ConsPlusNormal"/>
    <w:rsid w:val="00C81F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rmal (Web)"/>
    <w:basedOn w:val="a"/>
    <w:rsid w:val="00C81F67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rsid w:val="005745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5745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5745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5745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5745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C0C5E-A8E1-43B3-A74F-3059BA062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USERORG</Company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Тестова</dc:creator>
  <cp:lastModifiedBy>Пользователь</cp:lastModifiedBy>
  <cp:revision>8</cp:revision>
  <cp:lastPrinted>2026-03-11T05:13:00Z</cp:lastPrinted>
  <dcterms:created xsi:type="dcterms:W3CDTF">2026-03-04T06:00:00Z</dcterms:created>
  <dcterms:modified xsi:type="dcterms:W3CDTF">2026-04-10T02:43:00Z</dcterms:modified>
</cp:coreProperties>
</file>