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74484" w14:textId="73960A71" w:rsidR="004B746C" w:rsidRDefault="004B746C" w:rsidP="00934DCE">
      <w:pPr>
        <w:pStyle w:val="a3"/>
        <w:rPr>
          <w:sz w:val="28"/>
        </w:rPr>
      </w:pPr>
      <w:r>
        <w:rPr>
          <w:noProof/>
        </w:rPr>
        <w:drawing>
          <wp:inline distT="0" distB="0" distL="0" distR="0" wp14:anchorId="5E1B783A" wp14:editId="5EE0278E">
            <wp:extent cx="695325" cy="8572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14:paraId="523D6274" w14:textId="77777777" w:rsidR="0072741F" w:rsidRPr="0085510D" w:rsidRDefault="0072741F" w:rsidP="00934DCE">
      <w:pPr>
        <w:jc w:val="center"/>
        <w:rPr>
          <w:b/>
          <w:sz w:val="28"/>
          <w:szCs w:val="32"/>
        </w:rPr>
      </w:pPr>
    </w:p>
    <w:p w14:paraId="17F6CAE5" w14:textId="56A4C63F" w:rsidR="0072741F" w:rsidRPr="007C78A7" w:rsidRDefault="00264DD4" w:rsidP="00934DCE">
      <w:pPr>
        <w:jc w:val="center"/>
        <w:rPr>
          <w:b/>
          <w:sz w:val="36"/>
          <w:szCs w:val="36"/>
        </w:rPr>
      </w:pPr>
      <w:r>
        <w:rPr>
          <w:b/>
          <w:sz w:val="36"/>
          <w:szCs w:val="36"/>
        </w:rPr>
        <w:t>АДМИНИСТРАЦИЯ</w:t>
      </w:r>
    </w:p>
    <w:p w14:paraId="71D262FE" w14:textId="77777777" w:rsidR="0072741F" w:rsidRPr="007C78A7" w:rsidRDefault="0072741F" w:rsidP="00934DCE">
      <w:pPr>
        <w:jc w:val="center"/>
        <w:rPr>
          <w:b/>
          <w:sz w:val="36"/>
          <w:szCs w:val="36"/>
        </w:rPr>
      </w:pPr>
      <w:r w:rsidRPr="007C78A7">
        <w:rPr>
          <w:b/>
          <w:sz w:val="36"/>
          <w:szCs w:val="36"/>
        </w:rPr>
        <w:t>КАЛАРСКОГО МУНИЦИПАЛЬНОГО ОКРУГА ЗАБАЙКАЛЬСКОГО КРАЯ</w:t>
      </w:r>
    </w:p>
    <w:p w14:paraId="2F2CA622" w14:textId="77777777" w:rsidR="0072741F" w:rsidRPr="0085510D" w:rsidRDefault="0072741F" w:rsidP="00934DCE">
      <w:pPr>
        <w:jc w:val="center"/>
        <w:rPr>
          <w:b/>
          <w:sz w:val="28"/>
          <w:szCs w:val="36"/>
        </w:rPr>
      </w:pPr>
    </w:p>
    <w:p w14:paraId="5EEE2391" w14:textId="0DC06B7F" w:rsidR="0072741F" w:rsidRDefault="00934DCE" w:rsidP="00934DCE">
      <w:pPr>
        <w:jc w:val="center"/>
        <w:rPr>
          <w:b/>
          <w:sz w:val="44"/>
          <w:szCs w:val="44"/>
        </w:rPr>
      </w:pPr>
      <w:r>
        <w:rPr>
          <w:b/>
          <w:sz w:val="44"/>
          <w:szCs w:val="44"/>
        </w:rPr>
        <w:t xml:space="preserve">ПРОЕКТ </w:t>
      </w:r>
      <w:r w:rsidR="0072741F">
        <w:rPr>
          <w:b/>
          <w:sz w:val="44"/>
          <w:szCs w:val="44"/>
        </w:rPr>
        <w:t>ПОСТАНОВЛЕНИ</w:t>
      </w:r>
      <w:r>
        <w:rPr>
          <w:b/>
          <w:sz w:val="44"/>
          <w:szCs w:val="44"/>
        </w:rPr>
        <w:t>Я</w:t>
      </w:r>
    </w:p>
    <w:p w14:paraId="70D75ADF" w14:textId="77777777" w:rsidR="0072741F" w:rsidRPr="0085510D" w:rsidRDefault="0072741F" w:rsidP="00934DCE">
      <w:pPr>
        <w:jc w:val="center"/>
        <w:rPr>
          <w:b/>
          <w:sz w:val="28"/>
          <w:szCs w:val="44"/>
        </w:rPr>
      </w:pPr>
    </w:p>
    <w:p w14:paraId="10C61E1E" w14:textId="77DA9AC4" w:rsidR="0072741F" w:rsidRDefault="004B746C" w:rsidP="00934DCE">
      <w:pPr>
        <w:jc w:val="center"/>
        <w:rPr>
          <w:sz w:val="28"/>
          <w:szCs w:val="28"/>
        </w:rPr>
      </w:pPr>
      <w:r>
        <w:rPr>
          <w:sz w:val="28"/>
          <w:szCs w:val="28"/>
        </w:rPr>
        <w:t xml:space="preserve">«____» июня </w:t>
      </w:r>
      <w:r w:rsidR="0072741F">
        <w:rPr>
          <w:sz w:val="28"/>
          <w:szCs w:val="28"/>
        </w:rPr>
        <w:t xml:space="preserve"> 2026  года</w:t>
      </w:r>
      <w:r w:rsidR="0072741F">
        <w:rPr>
          <w:sz w:val="28"/>
          <w:szCs w:val="28"/>
        </w:rPr>
        <w:tab/>
      </w:r>
      <w:r w:rsidR="0072741F">
        <w:rPr>
          <w:sz w:val="28"/>
          <w:szCs w:val="28"/>
        </w:rPr>
        <w:tab/>
      </w:r>
      <w:r w:rsidR="0072741F">
        <w:rPr>
          <w:sz w:val="28"/>
          <w:szCs w:val="28"/>
        </w:rPr>
        <w:tab/>
      </w:r>
      <w:r w:rsidR="0072741F">
        <w:rPr>
          <w:sz w:val="28"/>
          <w:szCs w:val="28"/>
        </w:rPr>
        <w:tab/>
      </w:r>
      <w:r w:rsidR="0072741F">
        <w:rPr>
          <w:sz w:val="28"/>
          <w:szCs w:val="28"/>
        </w:rPr>
        <w:tab/>
      </w:r>
      <w:r w:rsidR="0072741F">
        <w:rPr>
          <w:sz w:val="28"/>
          <w:szCs w:val="28"/>
        </w:rPr>
        <w:tab/>
      </w:r>
      <w:r>
        <w:rPr>
          <w:sz w:val="28"/>
          <w:szCs w:val="28"/>
        </w:rPr>
        <w:t xml:space="preserve">             </w:t>
      </w:r>
      <w:r w:rsidR="0072741F">
        <w:rPr>
          <w:sz w:val="28"/>
          <w:szCs w:val="28"/>
        </w:rPr>
        <w:t>№</w:t>
      </w:r>
    </w:p>
    <w:p w14:paraId="57CC2748" w14:textId="77777777" w:rsidR="00264DD4" w:rsidRPr="008B586C" w:rsidRDefault="00264DD4" w:rsidP="00934DCE">
      <w:pPr>
        <w:jc w:val="center"/>
        <w:rPr>
          <w:sz w:val="28"/>
          <w:szCs w:val="28"/>
          <w:u w:val="single"/>
        </w:rPr>
      </w:pPr>
    </w:p>
    <w:p w14:paraId="1B7E172E" w14:textId="77777777" w:rsidR="0072741F" w:rsidRDefault="0072741F" w:rsidP="00934DCE">
      <w:pPr>
        <w:jc w:val="center"/>
        <w:rPr>
          <w:b/>
          <w:sz w:val="32"/>
          <w:szCs w:val="32"/>
        </w:rPr>
      </w:pPr>
      <w:r>
        <w:rPr>
          <w:b/>
          <w:sz w:val="32"/>
          <w:szCs w:val="32"/>
        </w:rPr>
        <w:t>с. Чара</w:t>
      </w:r>
    </w:p>
    <w:p w14:paraId="4F4BEE9E" w14:textId="77777777" w:rsidR="0072741F" w:rsidRPr="0085510D" w:rsidRDefault="0072741F" w:rsidP="00934DCE">
      <w:pPr>
        <w:jc w:val="center"/>
        <w:rPr>
          <w:b/>
          <w:sz w:val="28"/>
          <w:szCs w:val="32"/>
        </w:rPr>
      </w:pPr>
    </w:p>
    <w:p w14:paraId="2F0DF200" w14:textId="18703EAD" w:rsidR="0072741F" w:rsidRDefault="0072741F" w:rsidP="0072741F">
      <w:pPr>
        <w:jc w:val="center"/>
        <w:rPr>
          <w:b/>
          <w:sz w:val="28"/>
          <w:szCs w:val="28"/>
        </w:rPr>
      </w:pPr>
      <w:r w:rsidRPr="000F7172">
        <w:rPr>
          <w:b/>
          <w:sz w:val="28"/>
          <w:szCs w:val="28"/>
        </w:rPr>
        <w:t>О</w:t>
      </w:r>
      <w:r>
        <w:rPr>
          <w:b/>
          <w:sz w:val="28"/>
          <w:szCs w:val="28"/>
        </w:rPr>
        <w:t>б утверждении актуализированной схемы теплоснабжения</w:t>
      </w:r>
      <w:r w:rsidR="004B746C">
        <w:rPr>
          <w:b/>
          <w:sz w:val="28"/>
          <w:szCs w:val="28"/>
        </w:rPr>
        <w:t xml:space="preserve"> </w:t>
      </w:r>
      <w:r>
        <w:rPr>
          <w:b/>
          <w:sz w:val="28"/>
          <w:szCs w:val="28"/>
        </w:rPr>
        <w:t xml:space="preserve">Каларского </w:t>
      </w:r>
      <w:r w:rsidRPr="000F7172">
        <w:rPr>
          <w:b/>
          <w:sz w:val="28"/>
          <w:szCs w:val="28"/>
        </w:rPr>
        <w:t xml:space="preserve">муниципального </w:t>
      </w:r>
      <w:r>
        <w:rPr>
          <w:b/>
          <w:sz w:val="28"/>
          <w:szCs w:val="28"/>
        </w:rPr>
        <w:t>округа Забайкальского</w:t>
      </w:r>
      <w:r w:rsidR="004B746C">
        <w:rPr>
          <w:b/>
          <w:sz w:val="28"/>
          <w:szCs w:val="28"/>
        </w:rPr>
        <w:t xml:space="preserve"> края</w:t>
      </w:r>
      <w:r>
        <w:rPr>
          <w:b/>
          <w:sz w:val="28"/>
          <w:szCs w:val="28"/>
        </w:rPr>
        <w:t xml:space="preserve"> на период до</w:t>
      </w:r>
      <w:r w:rsidRPr="000F7172">
        <w:rPr>
          <w:b/>
          <w:sz w:val="28"/>
          <w:szCs w:val="28"/>
        </w:rPr>
        <w:t xml:space="preserve"> 20</w:t>
      </w:r>
      <w:r>
        <w:rPr>
          <w:b/>
          <w:sz w:val="28"/>
          <w:szCs w:val="28"/>
        </w:rPr>
        <w:t>37</w:t>
      </w:r>
      <w:r w:rsidRPr="000F7172">
        <w:rPr>
          <w:b/>
          <w:sz w:val="28"/>
          <w:szCs w:val="28"/>
        </w:rPr>
        <w:t xml:space="preserve"> год</w:t>
      </w:r>
      <w:r>
        <w:rPr>
          <w:b/>
          <w:sz w:val="28"/>
          <w:szCs w:val="28"/>
        </w:rPr>
        <w:t>а</w:t>
      </w:r>
    </w:p>
    <w:p w14:paraId="38CB5EE2" w14:textId="77777777" w:rsidR="00264DD4" w:rsidRDefault="00264DD4" w:rsidP="0072741F">
      <w:pPr>
        <w:jc w:val="both"/>
        <w:rPr>
          <w:sz w:val="28"/>
          <w:szCs w:val="28"/>
        </w:rPr>
      </w:pPr>
    </w:p>
    <w:p w14:paraId="121A17C6" w14:textId="77777777" w:rsidR="00934DCE" w:rsidRDefault="0072741F" w:rsidP="00934DCE">
      <w:pPr>
        <w:autoSpaceDE w:val="0"/>
        <w:autoSpaceDN w:val="0"/>
        <w:adjustRightInd w:val="0"/>
        <w:jc w:val="both"/>
        <w:rPr>
          <w:b/>
          <w:sz w:val="28"/>
          <w:szCs w:val="28"/>
        </w:rPr>
      </w:pPr>
      <w:r>
        <w:rPr>
          <w:sz w:val="28"/>
          <w:szCs w:val="28"/>
        </w:rPr>
        <w:tab/>
      </w:r>
      <w:r w:rsidR="00934DCE">
        <w:rPr>
          <w:sz w:val="28"/>
          <w:szCs w:val="28"/>
        </w:rPr>
        <w:t>Руководствуясь у</w:t>
      </w:r>
      <w:r w:rsidR="00264DD4">
        <w:rPr>
          <w:sz w:val="28"/>
          <w:szCs w:val="28"/>
        </w:rPr>
        <w:t xml:space="preserve">ставом Каларского муниципального округа Забайкальского края, администрация Каларского муниципального округа Забайкальского края </w:t>
      </w:r>
      <w:r w:rsidRPr="002554B0">
        <w:rPr>
          <w:b/>
          <w:sz w:val="28"/>
          <w:szCs w:val="28"/>
        </w:rPr>
        <w:t>постановля</w:t>
      </w:r>
      <w:r w:rsidR="00264DD4">
        <w:rPr>
          <w:b/>
          <w:sz w:val="28"/>
          <w:szCs w:val="28"/>
        </w:rPr>
        <w:t>ет</w:t>
      </w:r>
      <w:r w:rsidRPr="002554B0">
        <w:rPr>
          <w:b/>
          <w:sz w:val="28"/>
          <w:szCs w:val="28"/>
        </w:rPr>
        <w:t>:</w:t>
      </w:r>
    </w:p>
    <w:p w14:paraId="6523642F" w14:textId="77777777" w:rsidR="00934DCE" w:rsidRDefault="00934DCE" w:rsidP="00934DCE">
      <w:pPr>
        <w:autoSpaceDE w:val="0"/>
        <w:autoSpaceDN w:val="0"/>
        <w:adjustRightInd w:val="0"/>
        <w:jc w:val="both"/>
        <w:rPr>
          <w:b/>
          <w:sz w:val="28"/>
          <w:szCs w:val="28"/>
        </w:rPr>
      </w:pPr>
    </w:p>
    <w:p w14:paraId="408FB522" w14:textId="10121ECE" w:rsidR="004B746C" w:rsidRDefault="00934DCE" w:rsidP="00934DCE">
      <w:pPr>
        <w:autoSpaceDE w:val="0"/>
        <w:autoSpaceDN w:val="0"/>
        <w:adjustRightInd w:val="0"/>
        <w:ind w:firstLine="709"/>
        <w:jc w:val="both"/>
        <w:rPr>
          <w:sz w:val="28"/>
          <w:szCs w:val="28"/>
        </w:rPr>
      </w:pPr>
      <w:r w:rsidRPr="00934DCE">
        <w:rPr>
          <w:sz w:val="28"/>
          <w:szCs w:val="28"/>
        </w:rPr>
        <w:t>1.</w:t>
      </w:r>
      <w:r>
        <w:rPr>
          <w:b/>
          <w:sz w:val="28"/>
          <w:szCs w:val="28"/>
        </w:rPr>
        <w:t xml:space="preserve"> </w:t>
      </w:r>
      <w:r w:rsidR="004B746C">
        <w:rPr>
          <w:sz w:val="28"/>
          <w:szCs w:val="28"/>
        </w:rPr>
        <w:t>Утвердить</w:t>
      </w:r>
      <w:r w:rsidR="004B746C" w:rsidRPr="00F763E7">
        <w:rPr>
          <w:sz w:val="28"/>
          <w:szCs w:val="28"/>
        </w:rPr>
        <w:t xml:space="preserve"> </w:t>
      </w:r>
      <w:r>
        <w:rPr>
          <w:sz w:val="28"/>
          <w:szCs w:val="28"/>
        </w:rPr>
        <w:t xml:space="preserve">прилагаемую </w:t>
      </w:r>
      <w:r w:rsidR="004B746C">
        <w:rPr>
          <w:sz w:val="28"/>
          <w:szCs w:val="28"/>
        </w:rPr>
        <w:t>схем</w:t>
      </w:r>
      <w:r w:rsidR="00264DD4">
        <w:rPr>
          <w:sz w:val="28"/>
          <w:szCs w:val="28"/>
        </w:rPr>
        <w:t>у</w:t>
      </w:r>
      <w:r w:rsidR="004B746C">
        <w:rPr>
          <w:sz w:val="28"/>
          <w:szCs w:val="28"/>
        </w:rPr>
        <w:t xml:space="preserve"> теплоснабжения Каларского муниципального округа Забайкальского края на период до 2037 года.</w:t>
      </w:r>
    </w:p>
    <w:p w14:paraId="223481FB" w14:textId="329F3E9D" w:rsidR="00934DCE" w:rsidRPr="00934DCE" w:rsidRDefault="00934DCE" w:rsidP="00934DCE">
      <w:pPr>
        <w:autoSpaceDE w:val="0"/>
        <w:autoSpaceDN w:val="0"/>
        <w:adjustRightInd w:val="0"/>
        <w:ind w:firstLine="709"/>
        <w:jc w:val="both"/>
        <w:rPr>
          <w:b/>
          <w:sz w:val="28"/>
          <w:szCs w:val="28"/>
        </w:rPr>
      </w:pPr>
      <w:r>
        <w:rPr>
          <w:sz w:val="28"/>
          <w:szCs w:val="28"/>
        </w:rPr>
        <w:t>2. Настоящее постановление вступает в силу со дня подписания.</w:t>
      </w:r>
    </w:p>
    <w:p w14:paraId="6A112DE1" w14:textId="6D03D984" w:rsidR="00264DD4" w:rsidRDefault="00264DD4" w:rsidP="004B746C">
      <w:pPr>
        <w:tabs>
          <w:tab w:val="left" w:pos="540"/>
        </w:tabs>
        <w:ind w:left="900"/>
        <w:jc w:val="both"/>
        <w:rPr>
          <w:sz w:val="28"/>
          <w:szCs w:val="28"/>
        </w:rPr>
      </w:pPr>
    </w:p>
    <w:p w14:paraId="2825B30F" w14:textId="77777777" w:rsidR="004B746C" w:rsidRDefault="004B746C" w:rsidP="004B746C">
      <w:pPr>
        <w:tabs>
          <w:tab w:val="left" w:pos="540"/>
        </w:tabs>
        <w:ind w:left="900"/>
        <w:jc w:val="both"/>
        <w:rPr>
          <w:sz w:val="28"/>
          <w:szCs w:val="28"/>
        </w:rPr>
      </w:pPr>
    </w:p>
    <w:p w14:paraId="68EFD19E" w14:textId="77777777" w:rsidR="004B746C" w:rsidRDefault="004B746C" w:rsidP="004B746C">
      <w:pPr>
        <w:tabs>
          <w:tab w:val="left" w:pos="540"/>
        </w:tabs>
        <w:ind w:left="900"/>
        <w:jc w:val="both"/>
        <w:rPr>
          <w:sz w:val="28"/>
          <w:szCs w:val="28"/>
        </w:rPr>
      </w:pPr>
    </w:p>
    <w:p w14:paraId="6BB89BFB" w14:textId="77777777" w:rsidR="00934DCE" w:rsidRDefault="004B746C" w:rsidP="004B746C">
      <w:pPr>
        <w:tabs>
          <w:tab w:val="left" w:pos="540"/>
        </w:tabs>
        <w:jc w:val="both"/>
        <w:rPr>
          <w:sz w:val="28"/>
          <w:szCs w:val="28"/>
        </w:rPr>
      </w:pPr>
      <w:r w:rsidRPr="004B746C">
        <w:rPr>
          <w:sz w:val="28"/>
          <w:szCs w:val="28"/>
        </w:rPr>
        <w:t>Врип главы Каларского муниципального</w:t>
      </w:r>
    </w:p>
    <w:p w14:paraId="73B73E4B" w14:textId="04FE2093" w:rsidR="004B746C" w:rsidRDefault="004B746C" w:rsidP="004B746C">
      <w:pPr>
        <w:tabs>
          <w:tab w:val="left" w:pos="540"/>
        </w:tabs>
        <w:jc w:val="both"/>
        <w:rPr>
          <w:sz w:val="28"/>
          <w:szCs w:val="28"/>
        </w:rPr>
      </w:pPr>
      <w:r w:rsidRPr="004B746C">
        <w:rPr>
          <w:sz w:val="28"/>
          <w:szCs w:val="28"/>
        </w:rPr>
        <w:t>округа</w:t>
      </w:r>
      <w:r w:rsidR="00934DCE">
        <w:rPr>
          <w:sz w:val="28"/>
          <w:szCs w:val="28"/>
        </w:rPr>
        <w:t xml:space="preserve"> </w:t>
      </w:r>
      <w:r w:rsidRPr="004B746C">
        <w:rPr>
          <w:sz w:val="28"/>
          <w:szCs w:val="28"/>
        </w:rPr>
        <w:t>Забайкальского края</w:t>
      </w:r>
      <w:r w:rsidRPr="004B746C">
        <w:rPr>
          <w:sz w:val="28"/>
          <w:szCs w:val="28"/>
        </w:rPr>
        <w:tab/>
      </w:r>
      <w:r w:rsidRPr="004B746C">
        <w:rPr>
          <w:sz w:val="28"/>
          <w:szCs w:val="28"/>
        </w:rPr>
        <w:tab/>
      </w:r>
      <w:r w:rsidRPr="004B746C">
        <w:rPr>
          <w:sz w:val="28"/>
          <w:szCs w:val="28"/>
        </w:rPr>
        <w:tab/>
      </w:r>
      <w:r w:rsidRPr="004B746C">
        <w:rPr>
          <w:sz w:val="28"/>
          <w:szCs w:val="28"/>
        </w:rPr>
        <w:tab/>
      </w:r>
      <w:r w:rsidRPr="004B746C">
        <w:rPr>
          <w:sz w:val="28"/>
          <w:szCs w:val="28"/>
        </w:rPr>
        <w:tab/>
      </w:r>
      <w:r w:rsidRPr="004B746C">
        <w:rPr>
          <w:sz w:val="28"/>
          <w:szCs w:val="28"/>
        </w:rPr>
        <w:tab/>
      </w:r>
      <w:bookmarkStart w:id="0" w:name="_GoBack"/>
      <w:bookmarkEnd w:id="0"/>
      <w:r w:rsidRPr="004B746C">
        <w:rPr>
          <w:sz w:val="28"/>
          <w:szCs w:val="28"/>
        </w:rPr>
        <w:t>А.Ю. Сиднев</w:t>
      </w:r>
    </w:p>
    <w:p w14:paraId="7D7805A0" w14:textId="007CCCC1" w:rsidR="00D944E0" w:rsidRDefault="00D944E0">
      <w:pPr>
        <w:spacing w:after="160" w:line="259" w:lineRule="auto"/>
        <w:rPr>
          <w:sz w:val="28"/>
          <w:szCs w:val="28"/>
        </w:rPr>
      </w:pPr>
      <w:r>
        <w:rPr>
          <w:sz w:val="28"/>
          <w:szCs w:val="28"/>
        </w:rPr>
        <w:br w:type="page"/>
      </w:r>
    </w:p>
    <w:p w14:paraId="4EC7C4E1" w14:textId="60D8D17E" w:rsidR="00D944E0" w:rsidRDefault="00D944E0" w:rsidP="00D944E0">
      <w:pPr>
        <w:tabs>
          <w:tab w:val="left" w:pos="540"/>
        </w:tabs>
        <w:ind w:left="4395"/>
        <w:jc w:val="center"/>
        <w:rPr>
          <w:sz w:val="28"/>
          <w:szCs w:val="28"/>
        </w:rPr>
      </w:pPr>
      <w:r>
        <w:rPr>
          <w:sz w:val="28"/>
          <w:szCs w:val="28"/>
        </w:rPr>
        <w:lastRenderedPageBreak/>
        <w:t>УТВЕРЖДЕНА</w:t>
      </w:r>
    </w:p>
    <w:p w14:paraId="78E9A756" w14:textId="153F2037" w:rsidR="00D944E0" w:rsidRDefault="00D944E0" w:rsidP="00D944E0">
      <w:pPr>
        <w:tabs>
          <w:tab w:val="left" w:pos="540"/>
        </w:tabs>
        <w:ind w:left="4395"/>
        <w:jc w:val="center"/>
        <w:rPr>
          <w:sz w:val="28"/>
          <w:szCs w:val="28"/>
        </w:rPr>
      </w:pPr>
      <w:r>
        <w:rPr>
          <w:sz w:val="28"/>
          <w:szCs w:val="28"/>
        </w:rPr>
        <w:t>постановлением администрации Каларского муниципального округа Забайкальского края от _______ № ___</w:t>
      </w:r>
    </w:p>
    <w:p w14:paraId="3B5695F9" w14:textId="77777777" w:rsidR="007C26B6" w:rsidRPr="009160D5" w:rsidRDefault="007C26B6" w:rsidP="007C26B6">
      <w:pPr>
        <w:pStyle w:val="a8"/>
        <w:kinsoku w:val="0"/>
        <w:overflowPunct w:val="0"/>
        <w:rPr>
          <w:sz w:val="20"/>
          <w:szCs w:val="20"/>
        </w:rPr>
      </w:pPr>
    </w:p>
    <w:p w14:paraId="03C43A4B" w14:textId="77777777" w:rsidR="007C26B6" w:rsidRPr="009160D5" w:rsidRDefault="007C26B6" w:rsidP="007C26B6">
      <w:pPr>
        <w:pStyle w:val="a8"/>
        <w:kinsoku w:val="0"/>
        <w:overflowPunct w:val="0"/>
        <w:spacing w:before="8"/>
        <w:rPr>
          <w:sz w:val="15"/>
          <w:szCs w:val="15"/>
        </w:rPr>
      </w:pPr>
    </w:p>
    <w:p w14:paraId="19FCF1A4" w14:textId="77777777" w:rsidR="007C26B6" w:rsidRPr="009160D5" w:rsidRDefault="007C26B6" w:rsidP="007C26B6">
      <w:pPr>
        <w:pStyle w:val="1"/>
        <w:kinsoku w:val="0"/>
        <w:overflowPunct w:val="0"/>
        <w:spacing w:before="90"/>
        <w:ind w:left="921" w:right="922"/>
        <w:jc w:val="center"/>
        <w:rPr>
          <w:w w:val="105"/>
          <w:sz w:val="28"/>
        </w:rPr>
      </w:pPr>
      <w:r w:rsidRPr="009160D5">
        <w:rPr>
          <w:w w:val="105"/>
          <w:sz w:val="28"/>
        </w:rPr>
        <w:t>СХЕМА ТЕПЛОСНАБЖЕНИЯ</w:t>
      </w:r>
    </w:p>
    <w:p w14:paraId="17CEE25E" w14:textId="77777777" w:rsidR="007C26B6" w:rsidRPr="009160D5" w:rsidRDefault="007C26B6" w:rsidP="007C26B6">
      <w:pPr>
        <w:pStyle w:val="a8"/>
        <w:kinsoku w:val="0"/>
        <w:overflowPunct w:val="0"/>
        <w:spacing w:before="3"/>
        <w:rPr>
          <w:b/>
          <w:bCs/>
          <w:sz w:val="32"/>
          <w:szCs w:val="32"/>
        </w:rPr>
      </w:pPr>
    </w:p>
    <w:p w14:paraId="76CEF60E" w14:textId="77777777" w:rsidR="007C26B6" w:rsidRPr="009160D5" w:rsidRDefault="007C26B6" w:rsidP="007C26B6">
      <w:pPr>
        <w:pStyle w:val="a8"/>
        <w:kinsoku w:val="0"/>
        <w:overflowPunct w:val="0"/>
        <w:ind w:left="922" w:right="922"/>
        <w:jc w:val="center"/>
        <w:rPr>
          <w:sz w:val="22"/>
          <w:szCs w:val="22"/>
        </w:rPr>
      </w:pPr>
      <w:r w:rsidRPr="009160D5">
        <w:rPr>
          <w:sz w:val="22"/>
          <w:szCs w:val="22"/>
        </w:rPr>
        <w:t>КАЛАРСКОГО МУНИЦИПАЛЬНОГО ОКРУГА ЗАБАЙКАЛЬСКОГО КРАЯ</w:t>
      </w:r>
    </w:p>
    <w:p w14:paraId="7CC262FB" w14:textId="77777777" w:rsidR="007C26B6" w:rsidRPr="009160D5" w:rsidRDefault="007C26B6" w:rsidP="007C26B6">
      <w:pPr>
        <w:pStyle w:val="a8"/>
        <w:kinsoku w:val="0"/>
        <w:overflowPunct w:val="0"/>
        <w:spacing w:before="128" w:line="369" w:lineRule="auto"/>
        <w:ind w:left="2573" w:right="2474" w:firstLine="852"/>
        <w:rPr>
          <w:w w:val="105"/>
          <w:sz w:val="21"/>
          <w:szCs w:val="21"/>
        </w:rPr>
      </w:pPr>
      <w:r w:rsidRPr="009160D5">
        <w:rPr>
          <w:w w:val="105"/>
          <w:sz w:val="21"/>
          <w:szCs w:val="21"/>
        </w:rPr>
        <w:t>Актуализация на 2025 год Утверждаемая часть схемы теплоснабжения</w:t>
      </w:r>
    </w:p>
    <w:p w14:paraId="485C269A" w14:textId="77777777" w:rsidR="007C26B6" w:rsidRPr="009160D5" w:rsidRDefault="007C26B6" w:rsidP="007C26B6">
      <w:pPr>
        <w:pStyle w:val="a8"/>
        <w:kinsoku w:val="0"/>
        <w:overflowPunct w:val="0"/>
        <w:rPr>
          <w:sz w:val="22"/>
          <w:szCs w:val="22"/>
        </w:rPr>
      </w:pPr>
    </w:p>
    <w:p w14:paraId="1241BFAF" w14:textId="77777777" w:rsidR="007C26B6" w:rsidRPr="009160D5" w:rsidRDefault="007C26B6" w:rsidP="007C26B6">
      <w:pPr>
        <w:pStyle w:val="a8"/>
        <w:kinsoku w:val="0"/>
        <w:overflowPunct w:val="0"/>
        <w:rPr>
          <w:sz w:val="22"/>
          <w:szCs w:val="22"/>
        </w:rPr>
      </w:pPr>
    </w:p>
    <w:p w14:paraId="7F6358F6" w14:textId="77777777" w:rsidR="007C26B6" w:rsidRPr="009160D5" w:rsidRDefault="007C26B6" w:rsidP="007C26B6">
      <w:pPr>
        <w:pStyle w:val="a8"/>
        <w:kinsoku w:val="0"/>
        <w:overflowPunct w:val="0"/>
        <w:spacing w:before="6"/>
        <w:rPr>
          <w:sz w:val="17"/>
          <w:szCs w:val="17"/>
        </w:rPr>
      </w:pPr>
    </w:p>
    <w:p w14:paraId="2158E502" w14:textId="77777777" w:rsidR="007C26B6" w:rsidRPr="009160D5" w:rsidRDefault="007C26B6" w:rsidP="007C26B6">
      <w:pPr>
        <w:pStyle w:val="a8"/>
        <w:kinsoku w:val="0"/>
        <w:overflowPunct w:val="0"/>
        <w:spacing w:line="249" w:lineRule="auto"/>
        <w:ind w:left="112" w:right="101" w:firstLine="2"/>
        <w:jc w:val="both"/>
        <w:rPr>
          <w:w w:val="105"/>
          <w:sz w:val="21"/>
          <w:szCs w:val="21"/>
        </w:rPr>
      </w:pPr>
      <w:r w:rsidRPr="009160D5">
        <w:rPr>
          <w:w w:val="105"/>
          <w:sz w:val="21"/>
          <w:szCs w:val="21"/>
        </w:rPr>
        <w:t xml:space="preserve">Сведений, составляющих государственную тайну в соответствии с Указом </w:t>
      </w:r>
      <w:r w:rsidRPr="009160D5">
        <w:rPr>
          <w:spacing w:val="-4"/>
          <w:w w:val="105"/>
          <w:sz w:val="21"/>
          <w:szCs w:val="21"/>
        </w:rPr>
        <w:t xml:space="preserve">Президента </w:t>
      </w:r>
      <w:r w:rsidRPr="009160D5">
        <w:rPr>
          <w:w w:val="105"/>
          <w:sz w:val="21"/>
          <w:szCs w:val="21"/>
        </w:rPr>
        <w:t xml:space="preserve">Российской </w:t>
      </w:r>
      <w:r w:rsidRPr="009160D5">
        <w:rPr>
          <w:spacing w:val="-6"/>
          <w:w w:val="105"/>
          <w:sz w:val="21"/>
          <w:szCs w:val="21"/>
        </w:rPr>
        <w:t>Федерации</w:t>
      </w:r>
      <w:r w:rsidRPr="009160D5">
        <w:rPr>
          <w:spacing w:val="-14"/>
          <w:w w:val="105"/>
          <w:sz w:val="21"/>
          <w:szCs w:val="21"/>
        </w:rPr>
        <w:t xml:space="preserve"> </w:t>
      </w:r>
      <w:r w:rsidRPr="009160D5">
        <w:rPr>
          <w:w w:val="105"/>
          <w:sz w:val="21"/>
          <w:szCs w:val="21"/>
        </w:rPr>
        <w:t>от</w:t>
      </w:r>
      <w:r w:rsidRPr="009160D5">
        <w:rPr>
          <w:spacing w:val="-10"/>
          <w:w w:val="105"/>
          <w:sz w:val="21"/>
          <w:szCs w:val="21"/>
        </w:rPr>
        <w:t xml:space="preserve"> </w:t>
      </w:r>
      <w:r w:rsidRPr="009160D5">
        <w:rPr>
          <w:spacing w:val="-3"/>
          <w:w w:val="105"/>
          <w:sz w:val="21"/>
          <w:szCs w:val="21"/>
        </w:rPr>
        <w:t>30.11.1995</w:t>
      </w:r>
      <w:r w:rsidRPr="009160D5">
        <w:rPr>
          <w:spacing w:val="-4"/>
          <w:w w:val="105"/>
          <w:sz w:val="21"/>
          <w:szCs w:val="21"/>
        </w:rPr>
        <w:t xml:space="preserve"> </w:t>
      </w:r>
      <w:r w:rsidRPr="009160D5">
        <w:rPr>
          <w:rFonts w:ascii="Arial" w:hAnsi="Arial" w:cs="Arial"/>
          <w:w w:val="105"/>
          <w:sz w:val="20"/>
          <w:szCs w:val="20"/>
        </w:rPr>
        <w:t>№</w:t>
      </w:r>
      <w:r w:rsidRPr="009160D5">
        <w:rPr>
          <w:rFonts w:ascii="Arial" w:hAnsi="Arial" w:cs="Arial"/>
          <w:spacing w:val="2"/>
          <w:w w:val="105"/>
          <w:sz w:val="20"/>
          <w:szCs w:val="20"/>
        </w:rPr>
        <w:t xml:space="preserve"> </w:t>
      </w:r>
      <w:r w:rsidRPr="009160D5">
        <w:rPr>
          <w:w w:val="105"/>
          <w:sz w:val="21"/>
          <w:szCs w:val="21"/>
        </w:rPr>
        <w:t>1203</w:t>
      </w:r>
      <w:r w:rsidRPr="009160D5">
        <w:rPr>
          <w:spacing w:val="-26"/>
          <w:w w:val="105"/>
          <w:sz w:val="21"/>
          <w:szCs w:val="21"/>
        </w:rPr>
        <w:t xml:space="preserve"> </w:t>
      </w:r>
      <w:r w:rsidRPr="009160D5">
        <w:rPr>
          <w:w w:val="105"/>
          <w:sz w:val="21"/>
          <w:szCs w:val="21"/>
        </w:rPr>
        <w:t>«Об</w:t>
      </w:r>
      <w:r w:rsidRPr="009160D5">
        <w:rPr>
          <w:spacing w:val="-11"/>
          <w:w w:val="105"/>
          <w:sz w:val="21"/>
          <w:szCs w:val="21"/>
        </w:rPr>
        <w:t xml:space="preserve"> </w:t>
      </w:r>
      <w:r w:rsidRPr="009160D5">
        <w:rPr>
          <w:w w:val="105"/>
          <w:sz w:val="21"/>
          <w:szCs w:val="21"/>
        </w:rPr>
        <w:t>утверждении</w:t>
      </w:r>
      <w:r w:rsidRPr="009160D5">
        <w:rPr>
          <w:spacing w:val="6"/>
          <w:w w:val="105"/>
          <w:sz w:val="21"/>
          <w:szCs w:val="21"/>
        </w:rPr>
        <w:t xml:space="preserve"> </w:t>
      </w:r>
      <w:r w:rsidRPr="009160D5">
        <w:rPr>
          <w:w w:val="105"/>
          <w:sz w:val="21"/>
          <w:szCs w:val="21"/>
        </w:rPr>
        <w:t>перечня</w:t>
      </w:r>
      <w:r w:rsidRPr="009160D5">
        <w:rPr>
          <w:spacing w:val="-4"/>
          <w:w w:val="105"/>
          <w:sz w:val="21"/>
          <w:szCs w:val="21"/>
        </w:rPr>
        <w:t xml:space="preserve"> </w:t>
      </w:r>
      <w:r w:rsidRPr="009160D5">
        <w:rPr>
          <w:w w:val="105"/>
          <w:sz w:val="21"/>
          <w:szCs w:val="21"/>
        </w:rPr>
        <w:t>сведений,</w:t>
      </w:r>
      <w:r w:rsidRPr="009160D5">
        <w:rPr>
          <w:spacing w:val="-2"/>
          <w:w w:val="105"/>
          <w:sz w:val="21"/>
          <w:szCs w:val="21"/>
        </w:rPr>
        <w:t xml:space="preserve"> </w:t>
      </w:r>
      <w:r w:rsidRPr="009160D5">
        <w:rPr>
          <w:w w:val="105"/>
          <w:sz w:val="21"/>
          <w:szCs w:val="21"/>
        </w:rPr>
        <w:t>отнесенных</w:t>
      </w:r>
      <w:r w:rsidRPr="009160D5">
        <w:rPr>
          <w:spacing w:val="-6"/>
          <w:w w:val="105"/>
          <w:sz w:val="21"/>
          <w:szCs w:val="21"/>
        </w:rPr>
        <w:t xml:space="preserve"> </w:t>
      </w:r>
      <w:r w:rsidRPr="009160D5">
        <w:rPr>
          <w:w w:val="105"/>
          <w:sz w:val="21"/>
          <w:szCs w:val="21"/>
        </w:rPr>
        <w:t>к государственной</w:t>
      </w:r>
      <w:r w:rsidRPr="009160D5">
        <w:rPr>
          <w:spacing w:val="-38"/>
          <w:w w:val="105"/>
          <w:sz w:val="21"/>
          <w:szCs w:val="21"/>
        </w:rPr>
        <w:t xml:space="preserve"> </w:t>
      </w:r>
      <w:r w:rsidRPr="009160D5">
        <w:rPr>
          <w:spacing w:val="2"/>
          <w:w w:val="105"/>
          <w:sz w:val="21"/>
          <w:szCs w:val="21"/>
        </w:rPr>
        <w:t>тайне»,</w:t>
      </w:r>
      <w:r w:rsidRPr="009160D5">
        <w:rPr>
          <w:spacing w:val="-25"/>
          <w:w w:val="105"/>
          <w:sz w:val="21"/>
          <w:szCs w:val="21"/>
        </w:rPr>
        <w:t xml:space="preserve"> </w:t>
      </w:r>
      <w:r w:rsidRPr="009160D5">
        <w:rPr>
          <w:w w:val="105"/>
          <w:sz w:val="21"/>
          <w:szCs w:val="21"/>
        </w:rPr>
        <w:t>не</w:t>
      </w:r>
      <w:r w:rsidRPr="009160D5">
        <w:rPr>
          <w:spacing w:val="-36"/>
          <w:w w:val="105"/>
          <w:sz w:val="21"/>
          <w:szCs w:val="21"/>
        </w:rPr>
        <w:t xml:space="preserve"> </w:t>
      </w:r>
      <w:r w:rsidRPr="009160D5">
        <w:rPr>
          <w:w w:val="105"/>
          <w:sz w:val="21"/>
          <w:szCs w:val="21"/>
        </w:rPr>
        <w:t>содержится.</w:t>
      </w:r>
    </w:p>
    <w:p w14:paraId="6A563924" w14:textId="77777777" w:rsidR="007C26B6" w:rsidRPr="009160D5" w:rsidRDefault="007C26B6" w:rsidP="007C26B6">
      <w:pPr>
        <w:pStyle w:val="a8"/>
        <w:kinsoku w:val="0"/>
        <w:overflowPunct w:val="0"/>
        <w:rPr>
          <w:sz w:val="20"/>
          <w:szCs w:val="20"/>
        </w:rPr>
      </w:pPr>
    </w:p>
    <w:p w14:paraId="08DB1BDC" w14:textId="77777777" w:rsidR="007C26B6" w:rsidRPr="009160D5" w:rsidRDefault="007C26B6" w:rsidP="007C26B6">
      <w:pPr>
        <w:pStyle w:val="a8"/>
        <w:kinsoku w:val="0"/>
        <w:overflowPunct w:val="0"/>
        <w:rPr>
          <w:sz w:val="20"/>
          <w:szCs w:val="20"/>
        </w:rPr>
      </w:pPr>
    </w:p>
    <w:p w14:paraId="58C86B1C" w14:textId="77777777" w:rsidR="007C26B6" w:rsidRPr="009160D5" w:rsidRDefault="007C26B6" w:rsidP="007C26B6">
      <w:pPr>
        <w:pStyle w:val="a8"/>
        <w:kinsoku w:val="0"/>
        <w:overflowPunct w:val="0"/>
        <w:rPr>
          <w:sz w:val="20"/>
          <w:szCs w:val="20"/>
        </w:rPr>
      </w:pPr>
    </w:p>
    <w:p w14:paraId="1BC2071D" w14:textId="77777777" w:rsidR="007C26B6" w:rsidRPr="009160D5" w:rsidRDefault="007C26B6" w:rsidP="007C26B6">
      <w:pPr>
        <w:pStyle w:val="a8"/>
        <w:kinsoku w:val="0"/>
        <w:overflowPunct w:val="0"/>
        <w:rPr>
          <w:sz w:val="20"/>
          <w:szCs w:val="20"/>
        </w:rPr>
        <w:sectPr w:rsidR="007C26B6" w:rsidRPr="009160D5" w:rsidSect="007C26B6">
          <w:pgSz w:w="12240" w:h="15840"/>
          <w:pgMar w:top="1280" w:right="1480" w:bottom="280" w:left="1520" w:header="720" w:footer="720" w:gutter="0"/>
          <w:cols w:space="720"/>
          <w:noEndnote/>
        </w:sectPr>
      </w:pPr>
    </w:p>
    <w:p w14:paraId="7D979343" w14:textId="77777777" w:rsidR="007C26B6" w:rsidRPr="009160D5" w:rsidRDefault="007C26B6" w:rsidP="007C26B6">
      <w:pPr>
        <w:pStyle w:val="a8"/>
        <w:kinsoku w:val="0"/>
        <w:overflowPunct w:val="0"/>
        <w:spacing w:before="7"/>
        <w:rPr>
          <w:sz w:val="21"/>
          <w:szCs w:val="21"/>
        </w:rPr>
      </w:pPr>
    </w:p>
    <w:p w14:paraId="3AF9663B" w14:textId="77777777" w:rsidR="007C26B6" w:rsidRPr="009160D5" w:rsidRDefault="007C26B6" w:rsidP="007C26B6">
      <w:pPr>
        <w:pStyle w:val="a8"/>
        <w:kinsoku w:val="0"/>
        <w:overflowPunct w:val="0"/>
        <w:rPr>
          <w:sz w:val="20"/>
          <w:szCs w:val="20"/>
        </w:rPr>
      </w:pPr>
    </w:p>
    <w:p w14:paraId="0CD3A6B3" w14:textId="77777777" w:rsidR="007C26B6" w:rsidRPr="009160D5" w:rsidRDefault="007C26B6" w:rsidP="007C26B6">
      <w:pPr>
        <w:pStyle w:val="a8"/>
        <w:kinsoku w:val="0"/>
        <w:overflowPunct w:val="0"/>
        <w:rPr>
          <w:sz w:val="20"/>
          <w:szCs w:val="20"/>
        </w:rPr>
      </w:pPr>
    </w:p>
    <w:p w14:paraId="6C3FE95E" w14:textId="77777777" w:rsidR="007C26B6" w:rsidRPr="009160D5" w:rsidRDefault="007C26B6" w:rsidP="007C26B6">
      <w:pPr>
        <w:pStyle w:val="a8"/>
        <w:kinsoku w:val="0"/>
        <w:overflowPunct w:val="0"/>
        <w:rPr>
          <w:sz w:val="20"/>
          <w:szCs w:val="20"/>
        </w:rPr>
      </w:pPr>
    </w:p>
    <w:p w14:paraId="6AE8B1C2" w14:textId="77777777" w:rsidR="007C26B6" w:rsidRPr="009160D5" w:rsidRDefault="007C26B6" w:rsidP="007C26B6">
      <w:pPr>
        <w:pStyle w:val="a8"/>
        <w:kinsoku w:val="0"/>
        <w:overflowPunct w:val="0"/>
        <w:rPr>
          <w:sz w:val="20"/>
          <w:szCs w:val="20"/>
        </w:rPr>
      </w:pPr>
    </w:p>
    <w:p w14:paraId="7BF84DFE" w14:textId="77777777" w:rsidR="007C26B6" w:rsidRPr="009160D5" w:rsidRDefault="007C26B6" w:rsidP="007C26B6">
      <w:pPr>
        <w:pStyle w:val="a8"/>
        <w:kinsoku w:val="0"/>
        <w:overflowPunct w:val="0"/>
        <w:rPr>
          <w:sz w:val="20"/>
          <w:szCs w:val="20"/>
        </w:rPr>
      </w:pPr>
    </w:p>
    <w:p w14:paraId="7FD5067A" w14:textId="77777777" w:rsidR="007C26B6" w:rsidRPr="009160D5" w:rsidRDefault="007C26B6" w:rsidP="007C26B6">
      <w:pPr>
        <w:pStyle w:val="a8"/>
        <w:kinsoku w:val="0"/>
        <w:overflowPunct w:val="0"/>
        <w:rPr>
          <w:sz w:val="20"/>
          <w:szCs w:val="20"/>
        </w:rPr>
      </w:pPr>
    </w:p>
    <w:p w14:paraId="2A66643E" w14:textId="77777777" w:rsidR="007C26B6" w:rsidRPr="009160D5" w:rsidRDefault="007C26B6" w:rsidP="007C26B6">
      <w:pPr>
        <w:pStyle w:val="a8"/>
        <w:kinsoku w:val="0"/>
        <w:overflowPunct w:val="0"/>
        <w:rPr>
          <w:sz w:val="20"/>
          <w:szCs w:val="20"/>
        </w:rPr>
      </w:pPr>
    </w:p>
    <w:p w14:paraId="352063FC" w14:textId="77777777" w:rsidR="007C26B6" w:rsidRPr="009160D5" w:rsidRDefault="007C26B6" w:rsidP="007C26B6">
      <w:pPr>
        <w:pStyle w:val="a8"/>
        <w:kinsoku w:val="0"/>
        <w:overflowPunct w:val="0"/>
        <w:rPr>
          <w:sz w:val="20"/>
          <w:szCs w:val="20"/>
        </w:rPr>
      </w:pPr>
    </w:p>
    <w:p w14:paraId="36A87CA2" w14:textId="77777777" w:rsidR="007C26B6" w:rsidRPr="009160D5" w:rsidRDefault="007C26B6" w:rsidP="007C26B6">
      <w:pPr>
        <w:pStyle w:val="a8"/>
        <w:kinsoku w:val="0"/>
        <w:overflowPunct w:val="0"/>
        <w:spacing w:before="11"/>
        <w:rPr>
          <w:sz w:val="20"/>
          <w:szCs w:val="20"/>
        </w:rPr>
      </w:pPr>
    </w:p>
    <w:p w14:paraId="78C234A1" w14:textId="77777777" w:rsidR="007C26B6" w:rsidRPr="009160D5" w:rsidRDefault="007C26B6" w:rsidP="007C26B6">
      <w:pPr>
        <w:pStyle w:val="a8"/>
        <w:kinsoku w:val="0"/>
        <w:overflowPunct w:val="0"/>
        <w:ind w:left="908" w:right="922"/>
        <w:jc w:val="center"/>
        <w:rPr>
          <w:sz w:val="22"/>
          <w:szCs w:val="22"/>
        </w:rPr>
        <w:sectPr w:rsidR="007C26B6" w:rsidRPr="009160D5">
          <w:type w:val="continuous"/>
          <w:pgSz w:w="12240" w:h="15840"/>
          <w:pgMar w:top="1280" w:right="1480" w:bottom="280" w:left="1520" w:header="720" w:footer="720" w:gutter="0"/>
          <w:cols w:space="720" w:equalWidth="0">
            <w:col w:w="9240"/>
          </w:cols>
          <w:noEndnote/>
        </w:sectPr>
      </w:pPr>
      <w:r w:rsidRPr="009160D5">
        <w:rPr>
          <w:sz w:val="22"/>
          <w:szCs w:val="22"/>
        </w:rPr>
        <w:t>пгт. Новая Чара, 2024</w:t>
      </w:r>
    </w:p>
    <w:p w14:paraId="16693E33" w14:textId="77777777" w:rsidR="007C26B6" w:rsidRPr="009160D5" w:rsidRDefault="007C26B6" w:rsidP="007C26B6">
      <w:pPr>
        <w:pStyle w:val="a8"/>
        <w:kinsoku w:val="0"/>
        <w:overflowPunct w:val="0"/>
        <w:spacing w:before="76"/>
        <w:ind w:left="575"/>
        <w:jc w:val="center"/>
        <w:rPr>
          <w:b/>
          <w:bCs/>
        </w:rPr>
      </w:pPr>
      <w:bookmarkStart w:id="1" w:name="bookmark0"/>
      <w:bookmarkEnd w:id="1"/>
      <w:r w:rsidRPr="009160D5">
        <w:rPr>
          <w:b/>
          <w:bCs/>
        </w:rPr>
        <w:lastRenderedPageBreak/>
        <w:t>Введение</w:t>
      </w:r>
    </w:p>
    <w:p w14:paraId="5E83D5C2" w14:textId="77777777" w:rsidR="007C26B6" w:rsidRPr="009160D5" w:rsidRDefault="007C26B6" w:rsidP="007C26B6">
      <w:pPr>
        <w:pStyle w:val="a8"/>
        <w:kinsoku w:val="0"/>
        <w:overflowPunct w:val="0"/>
        <w:spacing w:before="9"/>
        <w:rPr>
          <w:b/>
          <w:bCs/>
          <w:sz w:val="26"/>
          <w:szCs w:val="26"/>
        </w:rPr>
      </w:pPr>
    </w:p>
    <w:p w14:paraId="02AC6C44" w14:textId="77777777" w:rsidR="007C26B6" w:rsidRPr="009160D5" w:rsidRDefault="007C26B6" w:rsidP="007C26B6">
      <w:pPr>
        <w:pStyle w:val="a8"/>
        <w:kinsoku w:val="0"/>
        <w:overflowPunct w:val="0"/>
        <w:spacing w:line="300" w:lineRule="auto"/>
        <w:ind w:left="113" w:right="104" w:firstLine="568"/>
        <w:jc w:val="both"/>
      </w:pPr>
      <w:r w:rsidRPr="009160D5">
        <w:t>Схема теплоснабжения Каларского муниципального округа Забайкальского края разработана в соответствии с требованиями законодательных документов:</w:t>
      </w:r>
    </w:p>
    <w:p w14:paraId="2BC218B0"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2"/>
        <w:contextualSpacing w:val="0"/>
      </w:pPr>
      <w:r w:rsidRPr="009160D5">
        <w:t>Федерального закона от 27.07.2010 г. № 190-ФЗ «О</w:t>
      </w:r>
      <w:r w:rsidRPr="009160D5">
        <w:rPr>
          <w:spacing w:val="-5"/>
        </w:rPr>
        <w:t xml:space="preserve"> </w:t>
      </w:r>
      <w:r w:rsidRPr="009160D5">
        <w:t>теплоснабжении»;</w:t>
      </w:r>
    </w:p>
    <w:p w14:paraId="5039E351"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67" w:line="297" w:lineRule="auto"/>
        <w:ind w:right="105"/>
        <w:contextualSpacing w:val="0"/>
        <w:jc w:val="both"/>
      </w:pPr>
      <w:r w:rsidRPr="009160D5">
        <w:t>постановления Правительства РФ от 22.02.2012 г. № 154 «О требованиях к схемам теплоснабжения, порядку их разработки и утверждения» (в редакции постановления Правительства Российской Федерации от 16 марта 2019 г. №</w:t>
      </w:r>
      <w:r w:rsidRPr="009160D5">
        <w:rPr>
          <w:spacing w:val="-3"/>
        </w:rPr>
        <w:t xml:space="preserve"> </w:t>
      </w:r>
      <w:r w:rsidRPr="009160D5">
        <w:t>276);</w:t>
      </w:r>
    </w:p>
    <w:p w14:paraId="57D280ED"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4" w:line="297" w:lineRule="auto"/>
        <w:ind w:right="104"/>
        <w:contextualSpacing w:val="0"/>
        <w:jc w:val="both"/>
      </w:pPr>
      <w:r w:rsidRPr="009160D5">
        <w:t>утвержденными в соответствии с действующим законодательством документами территориального планирования поселения, программ развития сетей инженерно- технического</w:t>
      </w:r>
      <w:r w:rsidRPr="009160D5">
        <w:rPr>
          <w:spacing w:val="-3"/>
        </w:rPr>
        <w:t xml:space="preserve"> </w:t>
      </w:r>
      <w:r w:rsidRPr="009160D5">
        <w:t>обеспечения.</w:t>
      </w:r>
    </w:p>
    <w:p w14:paraId="41A8F085" w14:textId="77777777" w:rsidR="007C26B6" w:rsidRPr="009160D5" w:rsidRDefault="007C26B6" w:rsidP="007C26B6">
      <w:pPr>
        <w:pStyle w:val="a8"/>
        <w:kinsoku w:val="0"/>
        <w:overflowPunct w:val="0"/>
        <w:spacing w:before="5" w:line="300" w:lineRule="auto"/>
        <w:ind w:left="113" w:right="105" w:firstLine="568"/>
        <w:jc w:val="both"/>
      </w:pPr>
      <w:r w:rsidRPr="009160D5">
        <w:t>Структура настоящей схемы теплоснабжения в части разделов Тома 1 утверждаемой части, а также глав Тома 2 обосновывающих материалов представлена в соответствии с требованиями, утвержденными постановлением Правительства РФ от 22.02.2012 г. № 154 «О требованиях к схемам теплоснабжения, порядку их разработки и утверждения» (в редакции постановления Правительства Российской Федерации от 16 марта 2019 г. № 276).</w:t>
      </w:r>
    </w:p>
    <w:p w14:paraId="091FF1CA" w14:textId="77777777" w:rsidR="007C26B6" w:rsidRPr="009160D5" w:rsidRDefault="007C26B6" w:rsidP="007C26B6">
      <w:pPr>
        <w:pStyle w:val="a8"/>
        <w:kinsoku w:val="0"/>
        <w:overflowPunct w:val="0"/>
        <w:spacing w:before="1" w:line="300" w:lineRule="auto"/>
        <w:ind w:left="113" w:right="108" w:firstLine="568"/>
        <w:jc w:val="both"/>
      </w:pPr>
      <w:r w:rsidRPr="009160D5">
        <w:t>Цель разработки схемы теплоснабжения: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14:paraId="298B9333" w14:textId="77777777" w:rsidR="007C26B6" w:rsidRPr="009160D5" w:rsidRDefault="007C26B6" w:rsidP="007C26B6">
      <w:pPr>
        <w:pStyle w:val="a8"/>
        <w:kinsoku w:val="0"/>
        <w:overflowPunct w:val="0"/>
        <w:spacing w:before="1"/>
        <w:ind w:left="681"/>
      </w:pPr>
      <w:r w:rsidRPr="009160D5">
        <w:t>Актуализация схемы теплоснабжения в целях:</w:t>
      </w:r>
    </w:p>
    <w:p w14:paraId="6A9AC392"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70" w:line="300" w:lineRule="auto"/>
        <w:ind w:right="105"/>
        <w:contextualSpacing w:val="0"/>
        <w:jc w:val="both"/>
      </w:pPr>
      <w:r w:rsidRPr="009160D5">
        <w:t>Получения данных о существующем положении в сфере теплоснабжения  Каларского муниципального округа и составление прогнозных вариантов развития данной сферы, поиск путей повышения надёжности, качества и эффективности теплоснабжения поселения, а также поиск решений для обеспечения полного удовлетворения спроса на тепловую энергию (мощность) и теплоноситель, для обеспечения надёжного теплоснабжения наиболее экономичным способом при минимальном воздействии на окружающую среду, для экономического стимулирования развития системы теплоснабжения и внедрения энергосберегающих технологий.</w:t>
      </w:r>
    </w:p>
    <w:p w14:paraId="4E4DB325"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3" w:line="295" w:lineRule="auto"/>
        <w:ind w:right="103"/>
        <w:contextualSpacing w:val="0"/>
        <w:jc w:val="both"/>
      </w:pPr>
      <w:r w:rsidRPr="009160D5">
        <w:t>Охраны здоровья населения и улучшения качества жизни населения путём обеспечения бесперебойного и качественного</w:t>
      </w:r>
      <w:r w:rsidRPr="009160D5">
        <w:rPr>
          <w:spacing w:val="-6"/>
        </w:rPr>
        <w:t xml:space="preserve"> </w:t>
      </w:r>
      <w:r w:rsidRPr="009160D5">
        <w:t>теплоснабжения;</w:t>
      </w:r>
    </w:p>
    <w:p w14:paraId="15DE7CFE"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9" w:line="295" w:lineRule="auto"/>
        <w:ind w:right="104"/>
        <w:contextualSpacing w:val="0"/>
        <w:jc w:val="both"/>
      </w:pPr>
      <w:r w:rsidRPr="009160D5">
        <w:t>Повышения энергетической эффективности путём оптимизации процессов производства, транспорта и</w:t>
      </w:r>
      <w:r w:rsidRPr="009160D5">
        <w:rPr>
          <w:spacing w:val="-1"/>
        </w:rPr>
        <w:t xml:space="preserve"> </w:t>
      </w:r>
      <w:r w:rsidRPr="009160D5">
        <w:t>распределения;</w:t>
      </w:r>
    </w:p>
    <w:p w14:paraId="136DDAFE"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9"/>
        <w:contextualSpacing w:val="0"/>
      </w:pPr>
      <w:r w:rsidRPr="009160D5">
        <w:t>Снижения негативного воздействия на окружающую</w:t>
      </w:r>
      <w:r w:rsidRPr="009160D5">
        <w:rPr>
          <w:spacing w:val="-3"/>
        </w:rPr>
        <w:t xml:space="preserve"> </w:t>
      </w:r>
      <w:r w:rsidRPr="009160D5">
        <w:t>среду;</w:t>
      </w:r>
    </w:p>
    <w:p w14:paraId="7876F705"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68" w:line="297" w:lineRule="auto"/>
        <w:ind w:right="106"/>
        <w:contextualSpacing w:val="0"/>
        <w:jc w:val="both"/>
      </w:pPr>
      <w:r w:rsidRPr="009160D5">
        <w:t>Обеспечения доступности теплоснабжения для потребителей за счёт повышения эффективности деятельности организаций, осуществляющих производство, транспорт и распределение</w:t>
      </w:r>
      <w:r w:rsidRPr="009160D5">
        <w:rPr>
          <w:spacing w:val="-2"/>
        </w:rPr>
        <w:t xml:space="preserve"> </w:t>
      </w:r>
      <w:r w:rsidRPr="009160D5">
        <w:t>тепла;</w:t>
      </w:r>
    </w:p>
    <w:p w14:paraId="06EF763A"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5" w:line="295" w:lineRule="auto"/>
        <w:ind w:right="104"/>
        <w:contextualSpacing w:val="0"/>
        <w:jc w:val="both"/>
      </w:pPr>
      <w:r w:rsidRPr="009160D5">
        <w:t xml:space="preserve">Обеспечения развития централизованных систем теплоснабжения путём развития эффективных   форм   управления   этими   системами, привлечения   инвестиций </w:t>
      </w:r>
      <w:r w:rsidRPr="009160D5">
        <w:rPr>
          <w:spacing w:val="37"/>
        </w:rPr>
        <w:t>и</w:t>
      </w:r>
    </w:p>
    <w:p w14:paraId="2B9748D7" w14:textId="77777777" w:rsidR="007C26B6" w:rsidRPr="009160D5" w:rsidRDefault="007C26B6" w:rsidP="007C26B6">
      <w:pPr>
        <w:pStyle w:val="a5"/>
        <w:widowControl w:val="0"/>
        <w:numPr>
          <w:ilvl w:val="2"/>
          <w:numId w:val="18"/>
        </w:numPr>
        <w:tabs>
          <w:tab w:val="left" w:pos="1544"/>
        </w:tabs>
        <w:kinsoku w:val="0"/>
        <w:overflowPunct w:val="0"/>
        <w:autoSpaceDE w:val="0"/>
        <w:autoSpaceDN w:val="0"/>
        <w:adjustRightInd w:val="0"/>
        <w:spacing w:before="5" w:line="295" w:lineRule="auto"/>
        <w:ind w:right="104"/>
        <w:contextualSpacing w:val="0"/>
        <w:jc w:val="both"/>
        <w:sectPr w:rsidR="007C26B6" w:rsidRPr="009160D5">
          <w:footerReference w:type="default" r:id="rId9"/>
          <w:pgSz w:w="11910" w:h="16840"/>
          <w:pgMar w:top="1160" w:right="460" w:bottom="980" w:left="1020" w:header="0" w:footer="792" w:gutter="0"/>
          <w:cols w:space="720"/>
          <w:noEndnote/>
        </w:sectPr>
      </w:pPr>
    </w:p>
    <w:p w14:paraId="65D23BAA" w14:textId="77777777" w:rsidR="007C26B6" w:rsidRPr="009160D5" w:rsidRDefault="007C26B6" w:rsidP="007C26B6">
      <w:pPr>
        <w:pStyle w:val="a8"/>
        <w:tabs>
          <w:tab w:val="left" w:pos="2079"/>
          <w:tab w:val="left" w:pos="3325"/>
          <w:tab w:val="left" w:pos="4714"/>
          <w:tab w:val="left" w:pos="6271"/>
          <w:tab w:val="left" w:pos="8285"/>
        </w:tabs>
        <w:kinsoku w:val="0"/>
        <w:overflowPunct w:val="0"/>
        <w:spacing w:before="76" w:line="300" w:lineRule="auto"/>
        <w:ind w:left="963" w:right="107"/>
      </w:pPr>
      <w:r w:rsidRPr="009160D5">
        <w:lastRenderedPageBreak/>
        <w:t>развития</w:t>
      </w:r>
      <w:r w:rsidRPr="009160D5">
        <w:tab/>
        <w:t>кадрового</w:t>
      </w:r>
      <w:r w:rsidRPr="009160D5">
        <w:tab/>
        <w:t>потенциала</w:t>
      </w:r>
      <w:r w:rsidRPr="009160D5">
        <w:tab/>
        <w:t>организаций,</w:t>
      </w:r>
      <w:r w:rsidRPr="009160D5">
        <w:tab/>
        <w:t>осуществляющих</w:t>
      </w:r>
      <w:r w:rsidRPr="009160D5">
        <w:tab/>
        <w:t>производство, транспорт и сбыт</w:t>
      </w:r>
      <w:r w:rsidRPr="009160D5">
        <w:rPr>
          <w:spacing w:val="-1"/>
        </w:rPr>
        <w:t xml:space="preserve"> </w:t>
      </w:r>
      <w:r w:rsidRPr="009160D5">
        <w:t>тепла.</w:t>
      </w:r>
    </w:p>
    <w:p w14:paraId="4D47E79C" w14:textId="77777777" w:rsidR="007C26B6" w:rsidRPr="009160D5" w:rsidRDefault="007C26B6" w:rsidP="007C26B6">
      <w:pPr>
        <w:pStyle w:val="a8"/>
        <w:kinsoku w:val="0"/>
        <w:overflowPunct w:val="0"/>
        <w:spacing w:before="3"/>
        <w:ind w:left="102"/>
      </w:pPr>
      <w:r w:rsidRPr="009160D5">
        <w:t>Принципы разработки схемы теплоснабжения:</w:t>
      </w:r>
    </w:p>
    <w:p w14:paraId="5A8D395E"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69" w:line="295" w:lineRule="auto"/>
        <w:ind w:right="107"/>
        <w:contextualSpacing w:val="0"/>
        <w:jc w:val="both"/>
      </w:pPr>
      <w:r w:rsidRPr="009160D5">
        <w:t>обеспечение безопасности и надежности теплоснабжения потребителей в соответствии с требованиями технических</w:t>
      </w:r>
      <w:r w:rsidRPr="009160D5">
        <w:rPr>
          <w:spacing w:val="-3"/>
        </w:rPr>
        <w:t xml:space="preserve"> </w:t>
      </w:r>
      <w:r w:rsidRPr="009160D5">
        <w:t>регламентов;</w:t>
      </w:r>
    </w:p>
    <w:p w14:paraId="76DEA1FD"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9" w:line="295" w:lineRule="auto"/>
        <w:ind w:right="107"/>
        <w:contextualSpacing w:val="0"/>
        <w:jc w:val="both"/>
      </w:pPr>
      <w:r w:rsidRPr="009160D5">
        <w:t>обеспечение энергетической эффективности теплоснабжения и потребления тепловой энергии с учетом требований, установленных действующими</w:t>
      </w:r>
      <w:r w:rsidRPr="009160D5">
        <w:rPr>
          <w:spacing w:val="-2"/>
        </w:rPr>
        <w:t xml:space="preserve"> </w:t>
      </w:r>
      <w:r w:rsidRPr="009160D5">
        <w:t>законами;</w:t>
      </w:r>
    </w:p>
    <w:p w14:paraId="55F954C1"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7" w:line="295" w:lineRule="auto"/>
        <w:ind w:right="104"/>
        <w:contextualSpacing w:val="0"/>
        <w:jc w:val="both"/>
      </w:pPr>
      <w:r w:rsidRPr="009160D5">
        <w:t>соблюдение баланса экономических интересов теплоснабжающих организаций и потребителей;</w:t>
      </w:r>
    </w:p>
    <w:p w14:paraId="5935550A"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7" w:line="295" w:lineRule="auto"/>
        <w:ind w:right="107"/>
        <w:contextualSpacing w:val="0"/>
        <w:jc w:val="both"/>
      </w:pPr>
      <w:r w:rsidRPr="009160D5">
        <w:t>минимизация затрат на теплоснабжение в расчете на каждого потребителя в долгосрочной</w:t>
      </w:r>
      <w:r w:rsidRPr="009160D5">
        <w:rPr>
          <w:spacing w:val="-2"/>
        </w:rPr>
        <w:t xml:space="preserve"> </w:t>
      </w:r>
      <w:r w:rsidRPr="009160D5">
        <w:t>перспективе;</w:t>
      </w:r>
    </w:p>
    <w:p w14:paraId="6E0C542B"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9" w:line="295" w:lineRule="auto"/>
        <w:ind w:right="108"/>
        <w:contextualSpacing w:val="0"/>
        <w:jc w:val="both"/>
      </w:pPr>
      <w:r w:rsidRPr="009160D5">
        <w:t>обеспечение не дискриминационных и стабильных условий осуществления предпринимательской деятельности в сфере</w:t>
      </w:r>
      <w:r w:rsidRPr="009160D5">
        <w:rPr>
          <w:spacing w:val="-3"/>
        </w:rPr>
        <w:t xml:space="preserve"> </w:t>
      </w:r>
      <w:r w:rsidRPr="009160D5">
        <w:t>теплоснабжения;</w:t>
      </w:r>
    </w:p>
    <w:p w14:paraId="6A05F945"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9" w:line="295" w:lineRule="auto"/>
        <w:ind w:right="109"/>
        <w:contextualSpacing w:val="0"/>
        <w:jc w:val="both"/>
      </w:pPr>
      <w:r w:rsidRPr="009160D5">
        <w:t>согласованности схемы теплоснабжения с иными программами развития сетей инженерно-технического обеспечения, а также с программой</w:t>
      </w:r>
      <w:r w:rsidRPr="009160D5">
        <w:rPr>
          <w:spacing w:val="-5"/>
        </w:rPr>
        <w:t xml:space="preserve"> </w:t>
      </w:r>
      <w:r w:rsidRPr="009160D5">
        <w:t>газификации;</w:t>
      </w:r>
    </w:p>
    <w:p w14:paraId="0238AB74"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7" w:line="297" w:lineRule="auto"/>
        <w:ind w:right="105"/>
        <w:contextualSpacing w:val="0"/>
        <w:jc w:val="both"/>
      </w:pPr>
      <w:r w:rsidRPr="009160D5">
        <w:t>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w:t>
      </w:r>
      <w:r w:rsidRPr="009160D5">
        <w:rPr>
          <w:spacing w:val="-3"/>
        </w:rPr>
        <w:t xml:space="preserve"> </w:t>
      </w:r>
      <w:r w:rsidRPr="009160D5">
        <w:t>капитала.</w:t>
      </w:r>
    </w:p>
    <w:p w14:paraId="53163D62" w14:textId="77777777" w:rsidR="007C26B6" w:rsidRPr="009160D5" w:rsidRDefault="007C26B6" w:rsidP="007C26B6">
      <w:pPr>
        <w:pStyle w:val="a8"/>
        <w:kinsoku w:val="0"/>
        <w:overflowPunct w:val="0"/>
        <w:spacing w:before="4"/>
        <w:ind w:left="102"/>
      </w:pPr>
      <w:r w:rsidRPr="009160D5">
        <w:t>Используемые понятия и определения:</w:t>
      </w:r>
    </w:p>
    <w:p w14:paraId="173DB3F2"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70" w:line="297" w:lineRule="auto"/>
        <w:ind w:right="106"/>
        <w:contextualSpacing w:val="0"/>
        <w:jc w:val="both"/>
      </w:pPr>
      <w:r w:rsidRPr="009160D5">
        <w:t>«зона действия системы теплоснабжения» - территория поселения, границы которой устанавливаются по наиболее удаленным точкам подключения потребителей к тепловым сетям, входящим в систему</w:t>
      </w:r>
      <w:r w:rsidRPr="009160D5">
        <w:rPr>
          <w:spacing w:val="-1"/>
        </w:rPr>
        <w:t xml:space="preserve"> </w:t>
      </w:r>
      <w:r w:rsidRPr="009160D5">
        <w:t>теплоснабжения;</w:t>
      </w:r>
    </w:p>
    <w:p w14:paraId="352CFF24"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5" w:line="297" w:lineRule="auto"/>
        <w:ind w:right="105"/>
        <w:contextualSpacing w:val="0"/>
        <w:jc w:val="both"/>
      </w:pPr>
      <w:r w:rsidRPr="009160D5">
        <w:t>«зона действия источника тепловой энергии» - территория поселения, границы которой устанавливаются закрытыми секционирующими задвижками тепловой сети системы теплоснабжения;</w:t>
      </w:r>
    </w:p>
    <w:p w14:paraId="1A44D2B6"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5" w:line="297" w:lineRule="auto"/>
        <w:ind w:right="105"/>
        <w:contextualSpacing w:val="0"/>
        <w:jc w:val="both"/>
      </w:pPr>
      <w:r w:rsidRPr="009160D5">
        <w:t>«установленная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w:t>
      </w:r>
      <w:r w:rsidRPr="009160D5">
        <w:rPr>
          <w:spacing w:val="-1"/>
        </w:rPr>
        <w:t xml:space="preserve"> </w:t>
      </w:r>
      <w:r w:rsidRPr="009160D5">
        <w:t>нужды;</w:t>
      </w:r>
    </w:p>
    <w:p w14:paraId="5D54404B"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5" w:line="300" w:lineRule="auto"/>
        <w:ind w:right="103"/>
        <w:contextualSpacing w:val="0"/>
        <w:jc w:val="both"/>
      </w:pPr>
      <w:r w:rsidRPr="009160D5">
        <w:t>«располагаемая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w:t>
      </w:r>
      <w:r w:rsidRPr="009160D5">
        <w:rPr>
          <w:spacing w:val="-2"/>
        </w:rPr>
        <w:t xml:space="preserve"> </w:t>
      </w:r>
      <w:r w:rsidRPr="009160D5">
        <w:t>ресурсе;</w:t>
      </w:r>
    </w:p>
    <w:p w14:paraId="04337596"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3" w:line="297" w:lineRule="auto"/>
        <w:ind w:right="104"/>
        <w:contextualSpacing w:val="0"/>
        <w:jc w:val="both"/>
      </w:pPr>
      <w:r w:rsidRPr="009160D5">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w:t>
      </w:r>
      <w:r w:rsidRPr="009160D5">
        <w:rPr>
          <w:spacing w:val="-1"/>
        </w:rPr>
        <w:t xml:space="preserve"> </w:t>
      </w:r>
      <w:r w:rsidRPr="009160D5">
        <w:t>нужды;</w:t>
      </w:r>
    </w:p>
    <w:p w14:paraId="4532A407"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6" w:line="297" w:lineRule="auto"/>
        <w:ind w:right="105"/>
        <w:contextualSpacing w:val="0"/>
        <w:jc w:val="both"/>
      </w:pPr>
      <w:r w:rsidRPr="009160D5">
        <w:t>«теплосетевые объекты»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w:t>
      </w:r>
      <w:r w:rsidRPr="009160D5">
        <w:rPr>
          <w:spacing w:val="-2"/>
        </w:rPr>
        <w:t xml:space="preserve"> </w:t>
      </w:r>
      <w:r w:rsidRPr="009160D5">
        <w:t>энергии.</w:t>
      </w:r>
    </w:p>
    <w:p w14:paraId="42CB84A6" w14:textId="77777777" w:rsidR="007C26B6" w:rsidRPr="009160D5" w:rsidRDefault="007C26B6" w:rsidP="007C26B6">
      <w:pPr>
        <w:pStyle w:val="a5"/>
        <w:widowControl w:val="0"/>
        <w:numPr>
          <w:ilvl w:val="0"/>
          <w:numId w:val="17"/>
        </w:numPr>
        <w:tabs>
          <w:tab w:val="left" w:pos="964"/>
        </w:tabs>
        <w:kinsoku w:val="0"/>
        <w:overflowPunct w:val="0"/>
        <w:autoSpaceDE w:val="0"/>
        <w:autoSpaceDN w:val="0"/>
        <w:adjustRightInd w:val="0"/>
        <w:spacing w:before="6" w:line="297" w:lineRule="auto"/>
        <w:ind w:right="105"/>
        <w:contextualSpacing w:val="0"/>
        <w:jc w:val="both"/>
        <w:sectPr w:rsidR="007C26B6" w:rsidRPr="009160D5">
          <w:pgSz w:w="11910" w:h="16840"/>
          <w:pgMar w:top="1040" w:right="460" w:bottom="980" w:left="1600" w:header="0" w:footer="792" w:gutter="0"/>
          <w:cols w:space="720" w:equalWidth="0">
            <w:col w:w="9850"/>
          </w:cols>
          <w:noEndnote/>
        </w:sectPr>
      </w:pPr>
    </w:p>
    <w:p w14:paraId="14ACA18F" w14:textId="77777777" w:rsidR="007C26B6" w:rsidRPr="009160D5" w:rsidRDefault="007C26B6" w:rsidP="007C26B6">
      <w:pPr>
        <w:pStyle w:val="1"/>
        <w:kinsoku w:val="0"/>
        <w:overflowPunct w:val="0"/>
        <w:ind w:left="8"/>
        <w:jc w:val="center"/>
      </w:pPr>
      <w:bookmarkStart w:id="2" w:name="bookmark1"/>
      <w:bookmarkEnd w:id="2"/>
      <w:r w:rsidRPr="009160D5">
        <w:lastRenderedPageBreak/>
        <w:t>Общие сведения</w:t>
      </w:r>
    </w:p>
    <w:p w14:paraId="3DBEA8D7" w14:textId="77777777" w:rsidR="007C26B6" w:rsidRPr="009160D5" w:rsidRDefault="007C26B6" w:rsidP="007C26B6">
      <w:pPr>
        <w:pStyle w:val="a8"/>
        <w:kinsoku w:val="0"/>
        <w:overflowPunct w:val="0"/>
        <w:spacing w:before="4"/>
        <w:rPr>
          <w:b/>
          <w:bCs/>
          <w:sz w:val="30"/>
          <w:szCs w:val="30"/>
        </w:rPr>
      </w:pPr>
    </w:p>
    <w:p w14:paraId="56601B4B" w14:textId="77777777" w:rsidR="007C26B6" w:rsidRPr="009160D5" w:rsidRDefault="007C26B6" w:rsidP="007C26B6">
      <w:pPr>
        <w:pStyle w:val="a8"/>
        <w:kinsoku w:val="0"/>
        <w:overflowPunct w:val="0"/>
        <w:spacing w:line="297" w:lineRule="auto"/>
        <w:ind w:left="113" w:right="104" w:firstLine="709"/>
        <w:jc w:val="both"/>
      </w:pPr>
      <w:r w:rsidRPr="009160D5">
        <w:t xml:space="preserve">Территория Каларского МО расположена в северном районе Забайкальского края и граничит на севере с </w:t>
      </w:r>
      <w:hyperlink r:id="rId10" w:history="1">
        <w:r w:rsidRPr="009160D5">
          <w:t>Якутией,</w:t>
        </w:r>
      </w:hyperlink>
      <w:r w:rsidRPr="009160D5">
        <w:t xml:space="preserve"> на востоке с </w:t>
      </w:r>
      <w:hyperlink r:id="rId11" w:history="1">
        <w:r w:rsidRPr="009160D5">
          <w:t>Амурской областью</w:t>
        </w:r>
      </w:hyperlink>
      <w:r w:rsidRPr="009160D5">
        <w:t xml:space="preserve">, на северо-западе с </w:t>
      </w:r>
      <w:hyperlink r:id="rId12" w:history="1">
        <w:r w:rsidRPr="009160D5">
          <w:t>Иркутской</w:t>
        </w:r>
      </w:hyperlink>
      <w:r w:rsidRPr="009160D5">
        <w:t xml:space="preserve"> </w:t>
      </w:r>
      <w:hyperlink r:id="rId13" w:history="1">
        <w:r w:rsidRPr="009160D5">
          <w:t>областью</w:t>
        </w:r>
      </w:hyperlink>
      <w:r w:rsidRPr="009160D5">
        <w:t xml:space="preserve">, на западе с </w:t>
      </w:r>
      <w:hyperlink r:id="rId14" w:history="1">
        <w:r w:rsidRPr="009160D5">
          <w:t>Бурятией</w:t>
        </w:r>
      </w:hyperlink>
      <w:r w:rsidRPr="009160D5">
        <w:t xml:space="preserve">, на юге с двумя районами Забайкальского края  —  </w:t>
      </w:r>
      <w:hyperlink r:id="rId15" w:history="1">
        <w:r w:rsidRPr="009160D5">
          <w:t>Тунгокоченским</w:t>
        </w:r>
      </w:hyperlink>
      <w:r w:rsidRPr="009160D5">
        <w:t xml:space="preserve"> и </w:t>
      </w:r>
      <w:hyperlink r:id="rId16" w:history="1">
        <w:r w:rsidRPr="009160D5">
          <w:t>Тунгиро-Олёкминским</w:t>
        </w:r>
      </w:hyperlink>
      <w:r w:rsidRPr="009160D5">
        <w:t>. Общая протяжённость границ составляет около 1500 км. Протяжённость округа между крайней северной и южной точками составляет 360 км., между западной и восточной - около 320 км. По величине своей территории Каларский МО занимает первое место в Забайкальском крае, площадь его равна 56691,9</w:t>
      </w:r>
      <w:r w:rsidRPr="009160D5">
        <w:rPr>
          <w:spacing w:val="-3"/>
        </w:rPr>
        <w:t xml:space="preserve"> </w:t>
      </w:r>
      <w:r w:rsidRPr="009160D5">
        <w:t>км</w:t>
      </w:r>
      <w:r w:rsidRPr="009160D5">
        <w:rPr>
          <w:position w:val="9"/>
          <w:sz w:val="16"/>
          <w:szCs w:val="16"/>
        </w:rPr>
        <w:t>2</w:t>
      </w:r>
      <w:r w:rsidRPr="009160D5">
        <w:t>.</w:t>
      </w:r>
    </w:p>
    <w:p w14:paraId="4003E842" w14:textId="5C12D4C5" w:rsidR="007C26B6" w:rsidRPr="009160D5" w:rsidRDefault="007C26B6" w:rsidP="007C26B6">
      <w:pPr>
        <w:pStyle w:val="a8"/>
        <w:kinsoku w:val="0"/>
        <w:overflowPunct w:val="0"/>
        <w:spacing w:line="300" w:lineRule="auto"/>
        <w:ind w:left="113" w:right="105" w:firstLine="709"/>
        <w:jc w:val="both"/>
      </w:pPr>
      <w:r w:rsidRPr="009160D5">
        <w:t>В состав округа входят: посёлок Куанда, посёлок Удокан, село Чара, посёлок Икабья, посёлок Новая Чара, село Чапо-Олого, село Кюсть-Кемда, село Средний Калар, село Неляты. Согласно данным информационного ресурса https://rosstat.gov.ru численность населения Каларского муниципального округа на 01.01.202</w:t>
      </w:r>
      <w:r w:rsidR="00406CD6">
        <w:t>5</w:t>
      </w:r>
      <w:r w:rsidRPr="009160D5">
        <w:t xml:space="preserve"> года составляет 7</w:t>
      </w:r>
      <w:r w:rsidR="00406CD6">
        <w:t>518</w:t>
      </w:r>
      <w:r w:rsidRPr="009160D5">
        <w:t xml:space="preserve"> человек, в том числе:</w:t>
      </w:r>
    </w:p>
    <w:p w14:paraId="70F207E9" w14:textId="39972E6F" w:rsidR="007C26B6" w:rsidRPr="009160D5" w:rsidRDefault="007C26B6" w:rsidP="007C26B6">
      <w:pPr>
        <w:pStyle w:val="a5"/>
        <w:widowControl w:val="0"/>
        <w:numPr>
          <w:ilvl w:val="1"/>
          <w:numId w:val="17"/>
        </w:numPr>
        <w:tabs>
          <w:tab w:val="left" w:pos="1544"/>
        </w:tabs>
        <w:kinsoku w:val="0"/>
        <w:overflowPunct w:val="0"/>
        <w:autoSpaceDE w:val="0"/>
        <w:autoSpaceDN w:val="0"/>
        <w:adjustRightInd w:val="0"/>
        <w:spacing w:before="3"/>
        <w:contextualSpacing w:val="0"/>
      </w:pPr>
      <w:r w:rsidRPr="009160D5">
        <w:t xml:space="preserve">Городское население пгт. Новая Чара </w:t>
      </w:r>
      <w:r w:rsidR="00406CD6">
        <w:t>4081</w:t>
      </w:r>
      <w:r w:rsidRPr="009160D5">
        <w:rPr>
          <w:spacing w:val="-5"/>
        </w:rPr>
        <w:t xml:space="preserve"> </w:t>
      </w:r>
      <w:r w:rsidRPr="009160D5">
        <w:t>человек;</w:t>
      </w:r>
    </w:p>
    <w:p w14:paraId="102670FB" w14:textId="22CD95FC" w:rsidR="007C26B6" w:rsidRPr="009160D5" w:rsidRDefault="007C26B6" w:rsidP="007C26B6">
      <w:pPr>
        <w:pStyle w:val="a5"/>
        <w:widowControl w:val="0"/>
        <w:numPr>
          <w:ilvl w:val="1"/>
          <w:numId w:val="17"/>
        </w:numPr>
        <w:tabs>
          <w:tab w:val="left" w:pos="1544"/>
        </w:tabs>
        <w:kinsoku w:val="0"/>
        <w:overflowPunct w:val="0"/>
        <w:autoSpaceDE w:val="0"/>
        <w:autoSpaceDN w:val="0"/>
        <w:adjustRightInd w:val="0"/>
        <w:spacing w:before="68"/>
        <w:contextualSpacing w:val="0"/>
      </w:pPr>
      <w:r w:rsidRPr="009160D5">
        <w:t>Сельское население 3</w:t>
      </w:r>
      <w:r w:rsidR="00406CD6">
        <w:t>437</w:t>
      </w:r>
      <w:r w:rsidRPr="009160D5">
        <w:rPr>
          <w:spacing w:val="-1"/>
        </w:rPr>
        <w:t xml:space="preserve"> </w:t>
      </w:r>
      <w:r w:rsidRPr="009160D5">
        <w:t>человек.</w:t>
      </w:r>
    </w:p>
    <w:p w14:paraId="2DC90010" w14:textId="77777777" w:rsidR="007C26B6" w:rsidRPr="009160D5" w:rsidRDefault="007C26B6" w:rsidP="007C26B6">
      <w:pPr>
        <w:pStyle w:val="a8"/>
        <w:tabs>
          <w:tab w:val="left" w:pos="2320"/>
          <w:tab w:val="left" w:pos="5117"/>
          <w:tab w:val="left" w:pos="6348"/>
          <w:tab w:val="left" w:pos="7047"/>
          <w:tab w:val="left" w:pos="8299"/>
        </w:tabs>
        <w:kinsoku w:val="0"/>
        <w:overflowPunct w:val="0"/>
        <w:spacing w:before="67"/>
        <w:ind w:left="823"/>
      </w:pPr>
      <w:r w:rsidRPr="009160D5">
        <w:t xml:space="preserve">В  </w:t>
      </w:r>
      <w:r w:rsidRPr="009160D5">
        <w:rPr>
          <w:spacing w:val="19"/>
        </w:rPr>
        <w:t xml:space="preserve"> </w:t>
      </w:r>
      <w:r w:rsidRPr="009160D5">
        <w:t>границах</w:t>
      </w:r>
      <w:r w:rsidRPr="009160D5">
        <w:tab/>
        <w:t xml:space="preserve">муниципального  </w:t>
      </w:r>
      <w:r w:rsidRPr="009160D5">
        <w:rPr>
          <w:spacing w:val="18"/>
        </w:rPr>
        <w:t xml:space="preserve"> </w:t>
      </w:r>
      <w:r w:rsidRPr="009160D5">
        <w:t>округа</w:t>
      </w:r>
      <w:r w:rsidRPr="009160D5">
        <w:tab/>
        <w:t>образован</w:t>
      </w:r>
      <w:r w:rsidRPr="009160D5">
        <w:tab/>
        <w:t>один</w:t>
      </w:r>
      <w:r w:rsidRPr="009160D5">
        <w:tab/>
        <w:t>городской</w:t>
      </w:r>
      <w:r w:rsidRPr="009160D5">
        <w:tab/>
        <w:t xml:space="preserve">населенный  </w:t>
      </w:r>
      <w:r w:rsidRPr="009160D5">
        <w:rPr>
          <w:spacing w:val="18"/>
        </w:rPr>
        <w:t xml:space="preserve"> </w:t>
      </w:r>
      <w:r w:rsidRPr="009160D5">
        <w:t>пункт</w:t>
      </w:r>
    </w:p>
    <w:p w14:paraId="1314261B" w14:textId="77777777" w:rsidR="007C26B6" w:rsidRPr="009160D5" w:rsidRDefault="007C26B6" w:rsidP="007C26B6">
      <w:pPr>
        <w:pStyle w:val="a8"/>
        <w:tabs>
          <w:tab w:val="left" w:pos="4971"/>
          <w:tab w:val="left" w:pos="6561"/>
          <w:tab w:val="left" w:pos="8579"/>
        </w:tabs>
        <w:kinsoku w:val="0"/>
        <w:overflowPunct w:val="0"/>
        <w:spacing w:before="68"/>
        <w:ind w:left="7"/>
        <w:jc w:val="center"/>
      </w:pPr>
      <w:r w:rsidRPr="009160D5">
        <w:t>«Новочарское» и четыре</w:t>
      </w:r>
      <w:r w:rsidRPr="009160D5">
        <w:rPr>
          <w:spacing w:val="-1"/>
        </w:rPr>
        <w:t xml:space="preserve"> </w:t>
      </w:r>
      <w:r w:rsidRPr="009160D5">
        <w:t>сельских</w:t>
      </w:r>
      <w:r w:rsidRPr="009160D5">
        <w:rPr>
          <w:spacing w:val="-23"/>
        </w:rPr>
        <w:t xml:space="preserve"> </w:t>
      </w:r>
      <w:r w:rsidRPr="009160D5">
        <w:t>населенных</w:t>
      </w:r>
      <w:r w:rsidRPr="009160D5">
        <w:tab/>
        <w:t>пункта</w:t>
      </w:r>
      <w:r w:rsidRPr="009160D5">
        <w:tab/>
        <w:t>«Чарское»,</w:t>
      </w:r>
      <w:r w:rsidRPr="009160D5">
        <w:tab/>
        <w:t>«Икабьинское»,</w:t>
      </w:r>
    </w:p>
    <w:p w14:paraId="07068772" w14:textId="77777777" w:rsidR="007C26B6" w:rsidRPr="009160D5" w:rsidRDefault="007C26B6" w:rsidP="007C26B6">
      <w:pPr>
        <w:pStyle w:val="a8"/>
        <w:kinsoku w:val="0"/>
        <w:overflowPunct w:val="0"/>
        <w:spacing w:before="69"/>
        <w:ind w:left="113"/>
      </w:pPr>
      <w:r w:rsidRPr="009160D5">
        <w:t>«Куандинское», «Чапо-Ологское».</w:t>
      </w:r>
    </w:p>
    <w:p w14:paraId="2086C548" w14:textId="77777777" w:rsidR="007C26B6" w:rsidRPr="009160D5" w:rsidRDefault="007C26B6" w:rsidP="007C26B6">
      <w:pPr>
        <w:pStyle w:val="a8"/>
        <w:kinsoku w:val="0"/>
        <w:overflowPunct w:val="0"/>
        <w:spacing w:before="188" w:after="42"/>
        <w:ind w:left="5094"/>
        <w:rPr>
          <w:i/>
          <w:iCs/>
          <w:spacing w:val="-3"/>
        </w:rPr>
      </w:pPr>
      <w:r w:rsidRPr="009160D5">
        <w:rPr>
          <w:i/>
          <w:iCs/>
          <w:spacing w:val="-5"/>
        </w:rPr>
        <w:t xml:space="preserve">Таблица </w:t>
      </w:r>
      <w:r w:rsidRPr="009160D5">
        <w:rPr>
          <w:i/>
          <w:iCs/>
          <w:spacing w:val="-3"/>
        </w:rPr>
        <w:t xml:space="preserve">1. </w:t>
      </w:r>
      <w:r w:rsidRPr="009160D5">
        <w:rPr>
          <w:i/>
          <w:iCs/>
          <w:spacing w:val="-6"/>
        </w:rPr>
        <w:t>Территориальн</w:t>
      </w:r>
      <w:r w:rsidRPr="009160D5">
        <w:rPr>
          <w:i/>
          <w:iCs/>
          <w:spacing w:val="-3"/>
        </w:rPr>
        <w:t xml:space="preserve">ое </w:t>
      </w:r>
      <w:r w:rsidRPr="009160D5">
        <w:rPr>
          <w:i/>
          <w:iCs/>
          <w:spacing w:val="-6"/>
        </w:rPr>
        <w:t>делен</w:t>
      </w:r>
      <w:r w:rsidRPr="009160D5">
        <w:rPr>
          <w:i/>
          <w:iCs/>
          <w:spacing w:val="-3"/>
        </w:rPr>
        <w:t xml:space="preserve">ие </w:t>
      </w:r>
      <w:r w:rsidRPr="009160D5">
        <w:rPr>
          <w:i/>
          <w:iCs/>
          <w:spacing w:val="-5"/>
        </w:rPr>
        <w:t xml:space="preserve">Каларского </w:t>
      </w:r>
      <w:r w:rsidRPr="009160D5">
        <w:rPr>
          <w:i/>
          <w:iCs/>
          <w:spacing w:val="-3"/>
        </w:rPr>
        <w:t>МО</w:t>
      </w:r>
    </w:p>
    <w:tbl>
      <w:tblPr>
        <w:tblW w:w="0" w:type="auto"/>
        <w:tblInd w:w="119" w:type="dxa"/>
        <w:tblLayout w:type="fixed"/>
        <w:tblCellMar>
          <w:left w:w="0" w:type="dxa"/>
          <w:right w:w="0" w:type="dxa"/>
        </w:tblCellMar>
        <w:tblLook w:val="0000" w:firstRow="0" w:lastRow="0" w:firstColumn="0" w:lastColumn="0" w:noHBand="0" w:noVBand="0"/>
      </w:tblPr>
      <w:tblGrid>
        <w:gridCol w:w="875"/>
        <w:gridCol w:w="4225"/>
        <w:gridCol w:w="5097"/>
      </w:tblGrid>
      <w:tr w:rsidR="007C26B6" w:rsidRPr="009160D5" w14:paraId="1D6C4BFB" w14:textId="77777777" w:rsidTr="00E14741">
        <w:trPr>
          <w:trHeight w:hRule="exact" w:val="700"/>
        </w:trPr>
        <w:tc>
          <w:tcPr>
            <w:tcW w:w="875" w:type="dxa"/>
            <w:tcBorders>
              <w:top w:val="single" w:sz="4" w:space="0" w:color="000000"/>
              <w:left w:val="single" w:sz="4" w:space="0" w:color="000000"/>
              <w:bottom w:val="single" w:sz="4" w:space="0" w:color="000000"/>
              <w:right w:val="single" w:sz="4" w:space="0" w:color="000000"/>
            </w:tcBorders>
          </w:tcPr>
          <w:p w14:paraId="6D4B1CB7" w14:textId="77777777" w:rsidR="007C26B6" w:rsidRPr="009160D5" w:rsidRDefault="007C26B6" w:rsidP="00E14741">
            <w:pPr>
              <w:pStyle w:val="TableParagraph"/>
              <w:kinsoku w:val="0"/>
              <w:overflowPunct w:val="0"/>
              <w:spacing w:before="11"/>
              <w:jc w:val="left"/>
              <w:rPr>
                <w:i/>
                <w:iCs/>
                <w:sz w:val="19"/>
                <w:szCs w:val="19"/>
              </w:rPr>
            </w:pPr>
          </w:p>
          <w:p w14:paraId="75999635" w14:textId="77777777" w:rsidR="007C26B6" w:rsidRPr="009160D5" w:rsidRDefault="007C26B6" w:rsidP="00E14741">
            <w:pPr>
              <w:pStyle w:val="TableParagraph"/>
              <w:kinsoku w:val="0"/>
              <w:overflowPunct w:val="0"/>
              <w:ind w:left="180"/>
              <w:jc w:val="left"/>
            </w:pPr>
            <w:r w:rsidRPr="009160D5">
              <w:rPr>
                <w:sz w:val="20"/>
                <w:szCs w:val="20"/>
              </w:rPr>
              <w:t>№ п/п</w:t>
            </w:r>
          </w:p>
        </w:tc>
        <w:tc>
          <w:tcPr>
            <w:tcW w:w="4225" w:type="dxa"/>
            <w:tcBorders>
              <w:top w:val="single" w:sz="4" w:space="0" w:color="000000"/>
              <w:left w:val="single" w:sz="4" w:space="0" w:color="000000"/>
              <w:bottom w:val="single" w:sz="4" w:space="0" w:color="000000"/>
              <w:right w:val="single" w:sz="4" w:space="0" w:color="000000"/>
            </w:tcBorders>
          </w:tcPr>
          <w:p w14:paraId="202467AA" w14:textId="77777777" w:rsidR="007C26B6" w:rsidRPr="009160D5" w:rsidRDefault="007C26B6" w:rsidP="00E14741">
            <w:pPr>
              <w:pStyle w:val="TableParagraph"/>
              <w:kinsoku w:val="0"/>
              <w:overflowPunct w:val="0"/>
              <w:ind w:left="365" w:right="364"/>
            </w:pPr>
            <w:r w:rsidRPr="009160D5">
              <w:rPr>
                <w:sz w:val="20"/>
                <w:szCs w:val="20"/>
              </w:rPr>
              <w:t>Наименование территориального органа (территориального структурного подразделения)</w:t>
            </w:r>
          </w:p>
        </w:tc>
        <w:tc>
          <w:tcPr>
            <w:tcW w:w="5097" w:type="dxa"/>
            <w:tcBorders>
              <w:top w:val="single" w:sz="4" w:space="0" w:color="000000"/>
              <w:left w:val="single" w:sz="4" w:space="0" w:color="000000"/>
              <w:bottom w:val="single" w:sz="4" w:space="0" w:color="000000"/>
              <w:right w:val="single" w:sz="4" w:space="0" w:color="000000"/>
            </w:tcBorders>
          </w:tcPr>
          <w:p w14:paraId="2FA9BAB4" w14:textId="77777777" w:rsidR="007C26B6" w:rsidRPr="009160D5" w:rsidRDefault="007C26B6" w:rsidP="00E14741">
            <w:pPr>
              <w:pStyle w:val="TableParagraph"/>
              <w:kinsoku w:val="0"/>
              <w:overflowPunct w:val="0"/>
              <w:spacing w:before="114"/>
              <w:ind w:left="1362" w:hanging="830"/>
              <w:jc w:val="left"/>
            </w:pPr>
            <w:r w:rsidRPr="009160D5">
              <w:rPr>
                <w:sz w:val="20"/>
                <w:szCs w:val="20"/>
              </w:rPr>
              <w:t>Наименование и кол-во населенных пунктов на территории Каларского МО</w:t>
            </w:r>
          </w:p>
        </w:tc>
      </w:tr>
      <w:tr w:rsidR="007C26B6" w:rsidRPr="009160D5" w14:paraId="745EC783" w14:textId="77777777" w:rsidTr="00E14741">
        <w:trPr>
          <w:trHeight w:hRule="exact" w:val="240"/>
        </w:trPr>
        <w:tc>
          <w:tcPr>
            <w:tcW w:w="875" w:type="dxa"/>
            <w:vMerge w:val="restart"/>
            <w:tcBorders>
              <w:top w:val="single" w:sz="4" w:space="0" w:color="000000"/>
              <w:left w:val="single" w:sz="4" w:space="0" w:color="000000"/>
              <w:bottom w:val="single" w:sz="4" w:space="0" w:color="000000"/>
              <w:right w:val="single" w:sz="4" w:space="0" w:color="000000"/>
            </w:tcBorders>
          </w:tcPr>
          <w:p w14:paraId="5EABA5B0" w14:textId="77777777" w:rsidR="007C26B6" w:rsidRPr="009160D5" w:rsidRDefault="007C26B6" w:rsidP="00E14741">
            <w:pPr>
              <w:pStyle w:val="TableParagraph"/>
              <w:kinsoku w:val="0"/>
              <w:overflowPunct w:val="0"/>
              <w:jc w:val="left"/>
              <w:rPr>
                <w:i/>
                <w:iCs/>
                <w:sz w:val="20"/>
                <w:szCs w:val="20"/>
              </w:rPr>
            </w:pPr>
          </w:p>
          <w:p w14:paraId="7A00320B" w14:textId="77777777" w:rsidR="007C26B6" w:rsidRPr="009160D5" w:rsidRDefault="007C26B6" w:rsidP="00E14741">
            <w:pPr>
              <w:pStyle w:val="TableParagraph"/>
              <w:kinsoku w:val="0"/>
              <w:overflowPunct w:val="0"/>
              <w:jc w:val="left"/>
              <w:rPr>
                <w:i/>
                <w:iCs/>
                <w:sz w:val="20"/>
                <w:szCs w:val="20"/>
              </w:rPr>
            </w:pPr>
          </w:p>
          <w:p w14:paraId="748CB96B" w14:textId="77777777" w:rsidR="007C26B6" w:rsidRPr="009160D5" w:rsidRDefault="007C26B6" w:rsidP="00E14741">
            <w:pPr>
              <w:pStyle w:val="TableParagraph"/>
              <w:kinsoku w:val="0"/>
              <w:overflowPunct w:val="0"/>
              <w:jc w:val="left"/>
              <w:rPr>
                <w:i/>
                <w:iCs/>
                <w:sz w:val="20"/>
                <w:szCs w:val="20"/>
              </w:rPr>
            </w:pPr>
          </w:p>
          <w:p w14:paraId="55B22D97" w14:textId="77777777" w:rsidR="007C26B6" w:rsidRPr="009160D5" w:rsidRDefault="007C26B6" w:rsidP="00E14741">
            <w:pPr>
              <w:pStyle w:val="TableParagraph"/>
              <w:kinsoku w:val="0"/>
              <w:overflowPunct w:val="0"/>
              <w:spacing w:before="6"/>
              <w:jc w:val="left"/>
              <w:rPr>
                <w:i/>
                <w:iCs/>
                <w:sz w:val="23"/>
                <w:szCs w:val="23"/>
              </w:rPr>
            </w:pPr>
          </w:p>
          <w:p w14:paraId="2F8BCD1A" w14:textId="77777777" w:rsidR="007C26B6" w:rsidRPr="009160D5" w:rsidRDefault="007C26B6" w:rsidP="00E14741">
            <w:pPr>
              <w:pStyle w:val="TableParagraph"/>
              <w:kinsoku w:val="0"/>
              <w:overflowPunct w:val="0"/>
            </w:pPr>
            <w:r w:rsidRPr="009160D5">
              <w:rPr>
                <w:sz w:val="20"/>
                <w:szCs w:val="20"/>
              </w:rPr>
              <w:t>1</w:t>
            </w:r>
          </w:p>
        </w:tc>
        <w:tc>
          <w:tcPr>
            <w:tcW w:w="4225" w:type="dxa"/>
            <w:vMerge w:val="restart"/>
            <w:tcBorders>
              <w:top w:val="single" w:sz="4" w:space="0" w:color="000000"/>
              <w:left w:val="single" w:sz="4" w:space="0" w:color="000000"/>
              <w:bottom w:val="single" w:sz="4" w:space="0" w:color="000000"/>
              <w:right w:val="single" w:sz="4" w:space="0" w:color="000000"/>
            </w:tcBorders>
          </w:tcPr>
          <w:p w14:paraId="214830B8" w14:textId="77777777" w:rsidR="007C26B6" w:rsidRPr="009160D5" w:rsidRDefault="007C26B6" w:rsidP="00E14741">
            <w:pPr>
              <w:pStyle w:val="TableParagraph"/>
              <w:kinsoku w:val="0"/>
              <w:overflowPunct w:val="0"/>
              <w:jc w:val="left"/>
              <w:rPr>
                <w:i/>
                <w:iCs/>
                <w:sz w:val="22"/>
                <w:szCs w:val="22"/>
              </w:rPr>
            </w:pPr>
          </w:p>
          <w:p w14:paraId="6981C740" w14:textId="77777777" w:rsidR="007C26B6" w:rsidRPr="009160D5" w:rsidRDefault="007C26B6" w:rsidP="00E14741">
            <w:pPr>
              <w:pStyle w:val="TableParagraph"/>
              <w:kinsoku w:val="0"/>
              <w:overflowPunct w:val="0"/>
              <w:jc w:val="left"/>
              <w:rPr>
                <w:i/>
                <w:iCs/>
                <w:sz w:val="22"/>
                <w:szCs w:val="22"/>
              </w:rPr>
            </w:pPr>
          </w:p>
          <w:p w14:paraId="32C5DC3C" w14:textId="77777777" w:rsidR="007C26B6" w:rsidRPr="009160D5" w:rsidRDefault="007C26B6" w:rsidP="00E14741">
            <w:pPr>
              <w:pStyle w:val="TableParagraph"/>
              <w:kinsoku w:val="0"/>
              <w:overflowPunct w:val="0"/>
              <w:jc w:val="left"/>
              <w:rPr>
                <w:i/>
                <w:iCs/>
                <w:sz w:val="22"/>
                <w:szCs w:val="22"/>
              </w:rPr>
            </w:pPr>
          </w:p>
          <w:p w14:paraId="6B9EB88B" w14:textId="77777777" w:rsidR="007C26B6" w:rsidRPr="009160D5" w:rsidRDefault="007C26B6" w:rsidP="00E14741">
            <w:pPr>
              <w:pStyle w:val="TableParagraph"/>
              <w:kinsoku w:val="0"/>
              <w:overflowPunct w:val="0"/>
              <w:spacing w:before="6"/>
              <w:jc w:val="left"/>
              <w:rPr>
                <w:i/>
                <w:iCs/>
                <w:sz w:val="17"/>
                <w:szCs w:val="17"/>
              </w:rPr>
            </w:pPr>
          </w:p>
          <w:p w14:paraId="431AA907" w14:textId="77777777" w:rsidR="007C26B6" w:rsidRPr="009160D5" w:rsidRDefault="007C26B6" w:rsidP="00E14741">
            <w:pPr>
              <w:pStyle w:val="TableParagraph"/>
              <w:kinsoku w:val="0"/>
              <w:overflowPunct w:val="0"/>
              <w:ind w:left="681"/>
              <w:jc w:val="left"/>
            </w:pPr>
            <w:r w:rsidRPr="009160D5">
              <w:rPr>
                <w:sz w:val="20"/>
                <w:szCs w:val="20"/>
              </w:rPr>
              <w:t>Каларский муниципальный округ</w:t>
            </w:r>
          </w:p>
        </w:tc>
        <w:tc>
          <w:tcPr>
            <w:tcW w:w="5097" w:type="dxa"/>
            <w:tcBorders>
              <w:top w:val="single" w:sz="4" w:space="0" w:color="000000"/>
              <w:left w:val="single" w:sz="4" w:space="0" w:color="000000"/>
              <w:bottom w:val="single" w:sz="4" w:space="0" w:color="000000"/>
              <w:right w:val="single" w:sz="4" w:space="0" w:color="000000"/>
            </w:tcBorders>
          </w:tcPr>
          <w:p w14:paraId="70D3472F" w14:textId="77777777" w:rsidR="007C26B6" w:rsidRPr="009160D5" w:rsidRDefault="007C26B6" w:rsidP="00E14741">
            <w:pPr>
              <w:pStyle w:val="TableParagraph"/>
              <w:kinsoku w:val="0"/>
              <w:overflowPunct w:val="0"/>
              <w:ind w:left="1776" w:right="1775"/>
            </w:pPr>
            <w:r w:rsidRPr="009160D5">
              <w:rPr>
                <w:sz w:val="20"/>
                <w:szCs w:val="20"/>
              </w:rPr>
              <w:t>пгт. Новая Чара</w:t>
            </w:r>
          </w:p>
        </w:tc>
      </w:tr>
      <w:tr w:rsidR="007C26B6" w:rsidRPr="009160D5" w14:paraId="3973FE23"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7318ED17" w14:textId="77777777" w:rsidR="007C26B6" w:rsidRPr="009160D5" w:rsidRDefault="007C26B6" w:rsidP="00E14741">
            <w:pPr>
              <w:pStyle w:val="TableParagraph"/>
              <w:kinsoku w:val="0"/>
              <w:overflowPunct w:val="0"/>
              <w:ind w:left="1776" w:right="1775"/>
            </w:pPr>
          </w:p>
        </w:tc>
        <w:tc>
          <w:tcPr>
            <w:tcW w:w="4225" w:type="dxa"/>
            <w:vMerge/>
            <w:tcBorders>
              <w:top w:val="single" w:sz="4" w:space="0" w:color="000000"/>
              <w:left w:val="single" w:sz="4" w:space="0" w:color="000000"/>
              <w:bottom w:val="single" w:sz="4" w:space="0" w:color="000000"/>
              <w:right w:val="single" w:sz="4" w:space="0" w:color="000000"/>
            </w:tcBorders>
          </w:tcPr>
          <w:p w14:paraId="1E4C78FA" w14:textId="77777777" w:rsidR="007C26B6" w:rsidRPr="009160D5" w:rsidRDefault="007C26B6" w:rsidP="00E14741">
            <w:pPr>
              <w:pStyle w:val="TableParagraph"/>
              <w:kinsoku w:val="0"/>
              <w:overflowPunct w:val="0"/>
              <w:ind w:left="1776" w:right="1775"/>
            </w:pPr>
          </w:p>
        </w:tc>
        <w:tc>
          <w:tcPr>
            <w:tcW w:w="5097" w:type="dxa"/>
            <w:tcBorders>
              <w:top w:val="single" w:sz="4" w:space="0" w:color="000000"/>
              <w:left w:val="single" w:sz="4" w:space="0" w:color="000000"/>
              <w:bottom w:val="single" w:sz="4" w:space="0" w:color="000000"/>
              <w:right w:val="single" w:sz="4" w:space="0" w:color="000000"/>
            </w:tcBorders>
          </w:tcPr>
          <w:p w14:paraId="76C9DEC4" w14:textId="77777777" w:rsidR="007C26B6" w:rsidRPr="009160D5" w:rsidRDefault="007C26B6" w:rsidP="00E14741">
            <w:pPr>
              <w:pStyle w:val="TableParagraph"/>
              <w:kinsoku w:val="0"/>
              <w:overflowPunct w:val="0"/>
              <w:ind w:left="1776" w:right="1776"/>
            </w:pPr>
            <w:r w:rsidRPr="009160D5">
              <w:rPr>
                <w:sz w:val="20"/>
                <w:szCs w:val="20"/>
              </w:rPr>
              <w:t>п. Куанда</w:t>
            </w:r>
          </w:p>
        </w:tc>
      </w:tr>
      <w:tr w:rsidR="007C26B6" w:rsidRPr="009160D5" w14:paraId="5AE09637"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31E96526"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61DA33E0"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0B0506BF" w14:textId="77777777" w:rsidR="007C26B6" w:rsidRPr="009160D5" w:rsidRDefault="007C26B6" w:rsidP="00E14741">
            <w:pPr>
              <w:pStyle w:val="TableParagraph"/>
              <w:kinsoku w:val="0"/>
              <w:overflowPunct w:val="0"/>
              <w:ind w:left="1776" w:right="1776"/>
            </w:pPr>
            <w:r w:rsidRPr="009160D5">
              <w:rPr>
                <w:sz w:val="20"/>
                <w:szCs w:val="20"/>
              </w:rPr>
              <w:t>п. Икабья</w:t>
            </w:r>
          </w:p>
        </w:tc>
      </w:tr>
      <w:tr w:rsidR="007C26B6" w:rsidRPr="009160D5" w14:paraId="48ABF207"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74EFAB19"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2983C63C"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3F58B1DB" w14:textId="77777777" w:rsidR="007C26B6" w:rsidRPr="009160D5" w:rsidRDefault="007C26B6" w:rsidP="00E14741">
            <w:pPr>
              <w:pStyle w:val="TableParagraph"/>
              <w:kinsoku w:val="0"/>
              <w:overflowPunct w:val="0"/>
              <w:ind w:left="1776" w:right="1776"/>
            </w:pPr>
            <w:r w:rsidRPr="009160D5">
              <w:rPr>
                <w:sz w:val="20"/>
                <w:szCs w:val="20"/>
              </w:rPr>
              <w:t>д. Удокан</w:t>
            </w:r>
          </w:p>
        </w:tc>
      </w:tr>
      <w:tr w:rsidR="007C26B6" w:rsidRPr="009160D5" w14:paraId="4203A19B"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0770DDB9"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0FF6BA42"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0754245C" w14:textId="77777777" w:rsidR="007C26B6" w:rsidRPr="009160D5" w:rsidRDefault="007C26B6" w:rsidP="00E14741">
            <w:pPr>
              <w:pStyle w:val="TableParagraph"/>
              <w:kinsoku w:val="0"/>
              <w:overflowPunct w:val="0"/>
              <w:ind w:left="1776" w:right="1776"/>
            </w:pPr>
            <w:r w:rsidRPr="009160D5">
              <w:rPr>
                <w:sz w:val="20"/>
                <w:szCs w:val="20"/>
              </w:rPr>
              <w:t>с. Чара</w:t>
            </w:r>
          </w:p>
        </w:tc>
      </w:tr>
      <w:tr w:rsidR="007C26B6" w:rsidRPr="009160D5" w14:paraId="5A65BFD5"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205B9C64"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758B5D13"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7E7E9D4E" w14:textId="77777777" w:rsidR="007C26B6" w:rsidRPr="009160D5" w:rsidRDefault="007C26B6" w:rsidP="00E14741">
            <w:pPr>
              <w:pStyle w:val="TableParagraph"/>
              <w:kinsoku w:val="0"/>
              <w:overflowPunct w:val="0"/>
              <w:ind w:left="1776" w:right="1776"/>
            </w:pPr>
            <w:r w:rsidRPr="009160D5">
              <w:rPr>
                <w:sz w:val="20"/>
                <w:szCs w:val="20"/>
              </w:rPr>
              <w:t>с. Чапо-Олого</w:t>
            </w:r>
          </w:p>
        </w:tc>
      </w:tr>
      <w:tr w:rsidR="007C26B6" w:rsidRPr="009160D5" w14:paraId="715A498F"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0C7D2A05"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38C1BAEA"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7B2C6637" w14:textId="77777777" w:rsidR="007C26B6" w:rsidRPr="009160D5" w:rsidRDefault="007C26B6" w:rsidP="00E14741">
            <w:pPr>
              <w:pStyle w:val="TableParagraph"/>
              <w:kinsoku w:val="0"/>
              <w:overflowPunct w:val="0"/>
              <w:ind w:left="1776" w:right="1776"/>
            </w:pPr>
            <w:r w:rsidRPr="009160D5">
              <w:rPr>
                <w:sz w:val="20"/>
                <w:szCs w:val="20"/>
              </w:rPr>
              <w:t>с. Кюсть-Кемда</w:t>
            </w:r>
          </w:p>
        </w:tc>
      </w:tr>
      <w:tr w:rsidR="007C26B6" w:rsidRPr="009160D5" w14:paraId="0B5C620C"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2FC4DD46"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2E6996AE"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23C6594B" w14:textId="77777777" w:rsidR="007C26B6" w:rsidRPr="009160D5" w:rsidRDefault="007C26B6" w:rsidP="00E14741">
            <w:pPr>
              <w:pStyle w:val="TableParagraph"/>
              <w:kinsoku w:val="0"/>
              <w:overflowPunct w:val="0"/>
              <w:ind w:left="1776" w:right="1776"/>
            </w:pPr>
            <w:r w:rsidRPr="009160D5">
              <w:rPr>
                <w:sz w:val="20"/>
                <w:szCs w:val="20"/>
              </w:rPr>
              <w:t>с. Средний Калар</w:t>
            </w:r>
          </w:p>
        </w:tc>
      </w:tr>
      <w:tr w:rsidR="007C26B6" w:rsidRPr="009160D5" w14:paraId="3BD78B16" w14:textId="77777777" w:rsidTr="00E14741">
        <w:trPr>
          <w:trHeight w:hRule="exact" w:val="240"/>
        </w:trPr>
        <w:tc>
          <w:tcPr>
            <w:tcW w:w="875" w:type="dxa"/>
            <w:vMerge/>
            <w:tcBorders>
              <w:top w:val="single" w:sz="4" w:space="0" w:color="000000"/>
              <w:left w:val="single" w:sz="4" w:space="0" w:color="000000"/>
              <w:bottom w:val="single" w:sz="4" w:space="0" w:color="000000"/>
              <w:right w:val="single" w:sz="4" w:space="0" w:color="000000"/>
            </w:tcBorders>
          </w:tcPr>
          <w:p w14:paraId="722A2AFE" w14:textId="77777777" w:rsidR="007C26B6" w:rsidRPr="009160D5" w:rsidRDefault="007C26B6" w:rsidP="00E14741">
            <w:pPr>
              <w:pStyle w:val="TableParagraph"/>
              <w:kinsoku w:val="0"/>
              <w:overflowPunct w:val="0"/>
              <w:ind w:left="1776" w:right="1776"/>
            </w:pPr>
          </w:p>
        </w:tc>
        <w:tc>
          <w:tcPr>
            <w:tcW w:w="4225" w:type="dxa"/>
            <w:vMerge/>
            <w:tcBorders>
              <w:top w:val="single" w:sz="4" w:space="0" w:color="000000"/>
              <w:left w:val="single" w:sz="4" w:space="0" w:color="000000"/>
              <w:bottom w:val="single" w:sz="4" w:space="0" w:color="000000"/>
              <w:right w:val="single" w:sz="4" w:space="0" w:color="000000"/>
            </w:tcBorders>
          </w:tcPr>
          <w:p w14:paraId="56C03ACC" w14:textId="77777777" w:rsidR="007C26B6" w:rsidRPr="009160D5" w:rsidRDefault="007C26B6" w:rsidP="00E14741">
            <w:pPr>
              <w:pStyle w:val="TableParagraph"/>
              <w:kinsoku w:val="0"/>
              <w:overflowPunct w:val="0"/>
              <w:ind w:left="1776" w:right="1776"/>
            </w:pPr>
          </w:p>
        </w:tc>
        <w:tc>
          <w:tcPr>
            <w:tcW w:w="5097" w:type="dxa"/>
            <w:tcBorders>
              <w:top w:val="single" w:sz="4" w:space="0" w:color="000000"/>
              <w:left w:val="single" w:sz="4" w:space="0" w:color="000000"/>
              <w:bottom w:val="single" w:sz="4" w:space="0" w:color="000000"/>
              <w:right w:val="single" w:sz="4" w:space="0" w:color="000000"/>
            </w:tcBorders>
          </w:tcPr>
          <w:p w14:paraId="279C8CF0" w14:textId="77777777" w:rsidR="007C26B6" w:rsidRPr="009160D5" w:rsidRDefault="007C26B6" w:rsidP="00E14741">
            <w:pPr>
              <w:pStyle w:val="TableParagraph"/>
              <w:kinsoku w:val="0"/>
              <w:overflowPunct w:val="0"/>
              <w:ind w:left="1776" w:right="1776"/>
            </w:pPr>
            <w:r w:rsidRPr="009160D5">
              <w:rPr>
                <w:sz w:val="20"/>
                <w:szCs w:val="20"/>
              </w:rPr>
              <w:t>с. Неляты</w:t>
            </w:r>
          </w:p>
        </w:tc>
      </w:tr>
    </w:tbl>
    <w:p w14:paraId="56FF91CC" w14:textId="77777777" w:rsidR="007C26B6" w:rsidRPr="009160D5" w:rsidRDefault="007C26B6" w:rsidP="007C26B6">
      <w:pPr>
        <w:sectPr w:rsidR="007C26B6" w:rsidRPr="009160D5">
          <w:pgSz w:w="11910" w:h="16840"/>
          <w:pgMar w:top="1040" w:right="460" w:bottom="980" w:left="1020" w:header="0" w:footer="792" w:gutter="0"/>
          <w:cols w:space="720" w:equalWidth="0">
            <w:col w:w="10430"/>
          </w:cols>
          <w:noEndnote/>
        </w:sectPr>
      </w:pPr>
    </w:p>
    <w:p w14:paraId="258931E7" w14:textId="77777777" w:rsidR="007C26B6" w:rsidRPr="009160D5" w:rsidRDefault="007C26B6" w:rsidP="007C26B6">
      <w:pPr>
        <w:pStyle w:val="1"/>
        <w:kinsoku w:val="0"/>
        <w:overflowPunct w:val="0"/>
        <w:spacing w:line="300" w:lineRule="auto"/>
        <w:ind w:left="193" w:right="105" w:firstLine="568"/>
      </w:pPr>
      <w:bookmarkStart w:id="3" w:name="bookmark2"/>
      <w:bookmarkEnd w:id="3"/>
      <w:r w:rsidRPr="009160D5">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w:t>
      </w:r>
    </w:p>
    <w:p w14:paraId="1B4C28E3" w14:textId="77777777" w:rsidR="007C26B6" w:rsidRPr="009160D5" w:rsidRDefault="007C26B6" w:rsidP="007C26B6">
      <w:pPr>
        <w:pStyle w:val="a8"/>
        <w:kinsoku w:val="0"/>
        <w:overflowPunct w:val="0"/>
        <w:rPr>
          <w:b/>
          <w:bCs/>
          <w:sz w:val="21"/>
          <w:szCs w:val="21"/>
        </w:rPr>
      </w:pPr>
    </w:p>
    <w:p w14:paraId="53C94842" w14:textId="77777777" w:rsidR="007C26B6" w:rsidRPr="009160D5" w:rsidRDefault="007C26B6" w:rsidP="007C26B6">
      <w:pPr>
        <w:pStyle w:val="2"/>
        <w:numPr>
          <w:ilvl w:val="1"/>
          <w:numId w:val="16"/>
        </w:numPr>
        <w:tabs>
          <w:tab w:val="left" w:pos="479"/>
        </w:tabs>
        <w:kinsoku w:val="0"/>
        <w:overflowPunct w:val="0"/>
        <w:spacing w:before="1" w:line="300" w:lineRule="auto"/>
      </w:pPr>
      <w:bookmarkStart w:id="4" w:name="bookmark3"/>
      <w:bookmarkEnd w:id="4"/>
      <w:r w:rsidRPr="009160D5">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w:t>
      </w:r>
      <w:r w:rsidRPr="009160D5">
        <w:rPr>
          <w:spacing w:val="-3"/>
        </w:rPr>
        <w:t xml:space="preserve"> </w:t>
      </w:r>
      <w:r w:rsidRPr="009160D5">
        <w:t>периоды</w:t>
      </w:r>
    </w:p>
    <w:p w14:paraId="6BE5E3DD" w14:textId="77777777" w:rsidR="007C26B6" w:rsidRPr="009160D5" w:rsidRDefault="007C26B6" w:rsidP="007C26B6">
      <w:pPr>
        <w:pStyle w:val="a8"/>
        <w:kinsoku w:val="0"/>
        <w:overflowPunct w:val="0"/>
        <w:rPr>
          <w:b/>
          <w:bCs/>
          <w:i/>
          <w:iCs/>
          <w:sz w:val="21"/>
          <w:szCs w:val="21"/>
        </w:rPr>
      </w:pPr>
    </w:p>
    <w:p w14:paraId="6D6397F5" w14:textId="77777777" w:rsidR="007C26B6" w:rsidRPr="009160D5" w:rsidRDefault="007C26B6" w:rsidP="007C26B6">
      <w:pPr>
        <w:pStyle w:val="a8"/>
        <w:kinsoku w:val="0"/>
        <w:overflowPunct w:val="0"/>
        <w:spacing w:line="300" w:lineRule="auto"/>
        <w:ind w:left="194" w:right="106" w:firstLine="568"/>
        <w:jc w:val="both"/>
      </w:pPr>
      <w:r w:rsidRPr="009160D5">
        <w:t>Прогноз спроса на тепловую энергию для перспективной застройки Каларского МО на период до 2037 г. должны определяться по данным Генерального плана, отчета о земельных участках, находящихся в процедуре предоставления для жилищного строительства территории Каларского МО управления АПК архитектуры и земельных отношений администрации Каларского МО, по перечню объектов, предлагаемых для учета при разработке схемы теплоснабжения с указанием площади жилых строений, наименования заказчика/подрядчика, а также по утвержденным проектам планировки территорий Каларского МО, строящихся и планируемых к строительству отдельных</w:t>
      </w:r>
      <w:r w:rsidRPr="009160D5">
        <w:rPr>
          <w:spacing w:val="-2"/>
        </w:rPr>
        <w:t xml:space="preserve"> </w:t>
      </w:r>
      <w:r w:rsidRPr="009160D5">
        <w:t>зданий.</w:t>
      </w:r>
    </w:p>
    <w:p w14:paraId="20C989D1" w14:textId="77777777" w:rsidR="007C26B6" w:rsidRPr="009160D5" w:rsidRDefault="007C26B6" w:rsidP="007C26B6">
      <w:pPr>
        <w:pStyle w:val="a8"/>
        <w:kinsoku w:val="0"/>
        <w:overflowPunct w:val="0"/>
        <w:spacing w:before="1" w:line="300" w:lineRule="auto"/>
        <w:ind w:left="194" w:right="104" w:firstLine="568"/>
        <w:jc w:val="both"/>
      </w:pPr>
      <w:r w:rsidRPr="009160D5">
        <w:t>Схемой теплоснабжения не предполагается применение коэффициентов для пересчета договорных значений в расчетные значения потребности в тепловой мощности для инвестиционного планирования.</w:t>
      </w:r>
    </w:p>
    <w:p w14:paraId="6EB8DB7C" w14:textId="77777777" w:rsidR="007C26B6" w:rsidRPr="009160D5" w:rsidRDefault="007C26B6" w:rsidP="007C26B6">
      <w:pPr>
        <w:pStyle w:val="a8"/>
        <w:kinsoku w:val="0"/>
        <w:overflowPunct w:val="0"/>
        <w:spacing w:before="2" w:line="300" w:lineRule="auto"/>
        <w:ind w:left="194" w:right="106" w:firstLine="568"/>
        <w:jc w:val="both"/>
      </w:pPr>
      <w:r w:rsidRPr="009160D5">
        <w:t>Зона застройки индивидуальными жилыми домами Каларского МО не учитывается в расчетах перспективной нагрузки системы теплоснабжения.</w:t>
      </w:r>
    </w:p>
    <w:p w14:paraId="44C9059B" w14:textId="77777777" w:rsidR="007C26B6" w:rsidRPr="009160D5" w:rsidRDefault="007C26B6" w:rsidP="007C26B6">
      <w:pPr>
        <w:pStyle w:val="a8"/>
        <w:kinsoku w:val="0"/>
        <w:overflowPunct w:val="0"/>
        <w:spacing w:before="1" w:line="300" w:lineRule="auto"/>
        <w:ind w:left="194" w:right="108" w:firstLine="568"/>
        <w:jc w:val="both"/>
      </w:pPr>
      <w:r w:rsidRPr="009160D5">
        <w:t>Информация о перспективных приростах тепловой по данным Генерального плана и перспективах развития централизованных систем теплоснабжения отсутствует.</w:t>
      </w:r>
    </w:p>
    <w:p w14:paraId="6EE8D1F7" w14:textId="77777777" w:rsidR="007C26B6" w:rsidRPr="009160D5" w:rsidRDefault="007C26B6" w:rsidP="007C26B6">
      <w:pPr>
        <w:pStyle w:val="a8"/>
        <w:kinsoku w:val="0"/>
        <w:overflowPunct w:val="0"/>
        <w:spacing w:before="1" w:line="300" w:lineRule="auto"/>
        <w:ind w:left="194" w:right="107" w:firstLine="568"/>
        <w:jc w:val="both"/>
      </w:pPr>
      <w:r w:rsidRPr="009160D5">
        <w:t>Проекты планировки, предполагающие подключение потребителей к централизованным системам теплоснабжения, отсутствуют.</w:t>
      </w:r>
    </w:p>
    <w:p w14:paraId="74CBD595" w14:textId="77777777" w:rsidR="007C26B6" w:rsidRPr="009160D5" w:rsidRDefault="007C26B6" w:rsidP="007C26B6">
      <w:pPr>
        <w:pStyle w:val="a8"/>
        <w:kinsoku w:val="0"/>
        <w:overflowPunct w:val="0"/>
        <w:spacing w:before="1" w:line="300" w:lineRule="auto"/>
        <w:ind w:left="194" w:right="106" w:firstLine="568"/>
        <w:jc w:val="both"/>
      </w:pPr>
      <w:r w:rsidRPr="009160D5">
        <w:t>Приросты объемов потребления тепловой энергии (мощности) и теплоносителя на территории Каларского муниципального округа по данным ресурсоснабжающих организаций, планируются в пгт. Новая Чара:</w:t>
      </w:r>
    </w:p>
    <w:p w14:paraId="4ACDA1D9" w14:textId="77777777" w:rsidR="007C26B6" w:rsidRPr="009160D5" w:rsidRDefault="007C26B6" w:rsidP="007C26B6">
      <w:pPr>
        <w:pStyle w:val="a5"/>
        <w:widowControl w:val="0"/>
        <w:numPr>
          <w:ilvl w:val="2"/>
          <w:numId w:val="16"/>
        </w:numPr>
        <w:tabs>
          <w:tab w:val="left" w:pos="1539"/>
        </w:tabs>
        <w:kinsoku w:val="0"/>
        <w:overflowPunct w:val="0"/>
        <w:autoSpaceDE w:val="0"/>
        <w:autoSpaceDN w:val="0"/>
        <w:adjustRightInd w:val="0"/>
        <w:spacing w:before="3"/>
        <w:contextualSpacing w:val="0"/>
      </w:pPr>
      <w:r w:rsidRPr="009160D5">
        <w:t>подключение жилой зоны в 1 микрорайоне, от</w:t>
      </w:r>
      <w:r w:rsidRPr="009160D5">
        <w:rPr>
          <w:spacing w:val="-1"/>
        </w:rPr>
        <w:t xml:space="preserve"> </w:t>
      </w:r>
      <w:r w:rsidRPr="009160D5">
        <w:t>УТ-50/4;</w:t>
      </w:r>
    </w:p>
    <w:p w14:paraId="4DC6F140" w14:textId="77777777" w:rsidR="007C26B6" w:rsidRPr="009160D5" w:rsidRDefault="007C26B6" w:rsidP="007C26B6">
      <w:pPr>
        <w:pStyle w:val="a5"/>
        <w:widowControl w:val="0"/>
        <w:numPr>
          <w:ilvl w:val="2"/>
          <w:numId w:val="16"/>
        </w:numPr>
        <w:tabs>
          <w:tab w:val="left" w:pos="1539"/>
        </w:tabs>
        <w:kinsoku w:val="0"/>
        <w:overflowPunct w:val="0"/>
        <w:autoSpaceDE w:val="0"/>
        <w:autoSpaceDN w:val="0"/>
        <w:adjustRightInd w:val="0"/>
        <w:spacing w:before="67"/>
        <w:contextualSpacing w:val="0"/>
      </w:pPr>
      <w:r w:rsidRPr="009160D5">
        <w:t>подключение жилой зоны во 2 микрорайоне, от УТ-71;</w:t>
      </w:r>
    </w:p>
    <w:p w14:paraId="642201E9" w14:textId="77777777" w:rsidR="007C26B6" w:rsidRPr="009160D5" w:rsidRDefault="007C26B6" w:rsidP="007C26B6">
      <w:pPr>
        <w:pStyle w:val="a5"/>
        <w:widowControl w:val="0"/>
        <w:numPr>
          <w:ilvl w:val="2"/>
          <w:numId w:val="16"/>
        </w:numPr>
        <w:tabs>
          <w:tab w:val="left" w:pos="1539"/>
        </w:tabs>
        <w:kinsoku w:val="0"/>
        <w:overflowPunct w:val="0"/>
        <w:autoSpaceDE w:val="0"/>
        <w:autoSpaceDN w:val="0"/>
        <w:adjustRightInd w:val="0"/>
        <w:spacing w:before="66" w:line="295" w:lineRule="auto"/>
        <w:ind w:right="106"/>
        <w:contextualSpacing w:val="0"/>
        <w:jc w:val="both"/>
      </w:pPr>
      <w:r w:rsidRPr="009160D5">
        <w:t>строительство тепловых сетей до границ земельных участков среднеэтажной жилой застройки и культурно-досугового центра от</w:t>
      </w:r>
      <w:r w:rsidRPr="009160D5">
        <w:rPr>
          <w:spacing w:val="-2"/>
        </w:rPr>
        <w:t xml:space="preserve"> </w:t>
      </w:r>
      <w:r w:rsidRPr="009160D5">
        <w:t>УТ-32;</w:t>
      </w:r>
    </w:p>
    <w:p w14:paraId="07B0236F" w14:textId="77777777" w:rsidR="007C26B6" w:rsidRPr="009160D5" w:rsidRDefault="007C26B6" w:rsidP="007C26B6">
      <w:pPr>
        <w:pStyle w:val="a5"/>
        <w:widowControl w:val="0"/>
        <w:numPr>
          <w:ilvl w:val="2"/>
          <w:numId w:val="16"/>
        </w:numPr>
        <w:tabs>
          <w:tab w:val="left" w:pos="1539"/>
        </w:tabs>
        <w:kinsoku w:val="0"/>
        <w:overflowPunct w:val="0"/>
        <w:autoSpaceDE w:val="0"/>
        <w:autoSpaceDN w:val="0"/>
        <w:adjustRightInd w:val="0"/>
        <w:spacing w:before="8" w:line="297" w:lineRule="auto"/>
        <w:ind w:right="104"/>
        <w:contextualSpacing w:val="0"/>
        <w:jc w:val="both"/>
      </w:pPr>
      <w:r w:rsidRPr="009160D5">
        <w:t>строительство тепловых сетей котельной пгт. Новая Чара на участках с кадастровыми номерами: 75:25:000000:776; 75:25:000000:782; 75:25:000000:783; 75:25:000107:166; 75:25:100107:166; 75:25:100107:167; 75:25:100107:169; 75:25:100118:223; 75:25:100118:250.</w:t>
      </w:r>
    </w:p>
    <w:p w14:paraId="0B4C205C" w14:textId="77777777" w:rsidR="007C26B6" w:rsidRPr="009160D5" w:rsidRDefault="007C26B6" w:rsidP="007C26B6">
      <w:pPr>
        <w:pStyle w:val="a8"/>
        <w:tabs>
          <w:tab w:val="left" w:pos="2314"/>
          <w:tab w:val="left" w:pos="4006"/>
          <w:tab w:val="left" w:pos="4474"/>
          <w:tab w:val="left" w:pos="5411"/>
          <w:tab w:val="left" w:pos="7186"/>
          <w:tab w:val="left" w:pos="8076"/>
          <w:tab w:val="left" w:pos="9330"/>
          <w:tab w:val="left" w:pos="9670"/>
        </w:tabs>
        <w:kinsoku w:val="0"/>
        <w:overflowPunct w:val="0"/>
        <w:spacing w:before="4"/>
        <w:ind w:left="762"/>
      </w:pPr>
      <w:r w:rsidRPr="009160D5">
        <w:t>Планируется</w:t>
      </w:r>
      <w:r w:rsidRPr="009160D5">
        <w:tab/>
        <w:t>строительство</w:t>
      </w:r>
      <w:r w:rsidRPr="009160D5">
        <w:tab/>
        <w:t>40</w:t>
      </w:r>
      <w:r w:rsidRPr="009160D5">
        <w:tab/>
        <w:t>зданий</w:t>
      </w:r>
      <w:r w:rsidRPr="009160D5">
        <w:tab/>
        <w:t>среднеэтажной</w:t>
      </w:r>
      <w:r w:rsidRPr="009160D5">
        <w:tab/>
        <w:t>жилой</w:t>
      </w:r>
      <w:r w:rsidRPr="009160D5">
        <w:tab/>
        <w:t>застройки</w:t>
      </w:r>
      <w:r w:rsidRPr="009160D5">
        <w:tab/>
        <w:t>в</w:t>
      </w:r>
      <w:r w:rsidRPr="009160D5">
        <w:tab/>
        <w:t>период</w:t>
      </w:r>
    </w:p>
    <w:p w14:paraId="02822465" w14:textId="77777777" w:rsidR="007C26B6" w:rsidRPr="009160D5" w:rsidRDefault="007C26B6" w:rsidP="007C26B6">
      <w:pPr>
        <w:pStyle w:val="a8"/>
        <w:kinsoku w:val="0"/>
        <w:overflowPunct w:val="0"/>
        <w:spacing w:before="68"/>
        <w:ind w:left="194"/>
      </w:pPr>
      <w:r w:rsidRPr="009160D5">
        <w:t>2023-2025 гг., однако, ресурсоснабжающая организация не обладает информаций об объеме</w:t>
      </w:r>
    </w:p>
    <w:p w14:paraId="55BAE84B" w14:textId="77777777" w:rsidR="007C26B6" w:rsidRPr="009160D5" w:rsidRDefault="007C26B6" w:rsidP="007C26B6">
      <w:pPr>
        <w:pStyle w:val="a8"/>
        <w:kinsoku w:val="0"/>
        <w:overflowPunct w:val="0"/>
        <w:spacing w:before="68"/>
        <w:ind w:left="194"/>
        <w:sectPr w:rsidR="007C26B6" w:rsidRPr="009160D5">
          <w:pgSz w:w="11910" w:h="16840"/>
          <w:pgMar w:top="1040" w:right="460" w:bottom="980" w:left="940" w:header="0" w:footer="792" w:gutter="0"/>
          <w:cols w:space="720" w:equalWidth="0">
            <w:col w:w="10510"/>
          </w:cols>
          <w:noEndnote/>
        </w:sectPr>
      </w:pPr>
    </w:p>
    <w:p w14:paraId="7E6E6886" w14:textId="77777777" w:rsidR="007C26B6" w:rsidRPr="009160D5" w:rsidRDefault="007C26B6" w:rsidP="007C26B6">
      <w:pPr>
        <w:pStyle w:val="a8"/>
        <w:tabs>
          <w:tab w:val="left" w:pos="1254"/>
          <w:tab w:val="left" w:pos="2757"/>
          <w:tab w:val="left" w:pos="3905"/>
          <w:tab w:val="left" w:pos="4924"/>
          <w:tab w:val="left" w:pos="5897"/>
          <w:tab w:val="left" w:pos="7091"/>
          <w:tab w:val="left" w:pos="7404"/>
          <w:tab w:val="left" w:pos="8210"/>
          <w:tab w:val="left" w:pos="9172"/>
          <w:tab w:val="left" w:pos="10068"/>
        </w:tabs>
        <w:kinsoku w:val="0"/>
        <w:overflowPunct w:val="0"/>
        <w:spacing w:before="76" w:line="300" w:lineRule="auto"/>
        <w:ind w:left="113" w:right="107"/>
      </w:pPr>
      <w:r w:rsidRPr="009160D5">
        <w:lastRenderedPageBreak/>
        <w:t>прироста</w:t>
      </w:r>
      <w:r w:rsidRPr="009160D5">
        <w:tab/>
        <w:t>потребления</w:t>
      </w:r>
      <w:r w:rsidRPr="009160D5">
        <w:tab/>
        <w:t>тепловой</w:t>
      </w:r>
      <w:r w:rsidRPr="009160D5">
        <w:tab/>
        <w:t>энергии</w:t>
      </w:r>
      <w:r w:rsidRPr="009160D5">
        <w:tab/>
        <w:t>данных</w:t>
      </w:r>
      <w:r w:rsidRPr="009160D5">
        <w:tab/>
        <w:t>объектов,</w:t>
      </w:r>
      <w:r w:rsidRPr="009160D5">
        <w:tab/>
        <w:t>а</w:t>
      </w:r>
      <w:r w:rsidRPr="009160D5">
        <w:tab/>
        <w:t>также</w:t>
      </w:r>
      <w:r w:rsidRPr="009160D5">
        <w:tab/>
        <w:t>точных</w:t>
      </w:r>
      <w:r w:rsidRPr="009160D5">
        <w:tab/>
        <w:t>сроках</w:t>
      </w:r>
      <w:r w:rsidRPr="009160D5">
        <w:tab/>
        <w:t>их присоединения.</w:t>
      </w:r>
    </w:p>
    <w:p w14:paraId="6CACE75F" w14:textId="77777777" w:rsidR="007C26B6" w:rsidRPr="009160D5" w:rsidRDefault="007C26B6" w:rsidP="007C26B6">
      <w:pPr>
        <w:pStyle w:val="a8"/>
        <w:kinsoku w:val="0"/>
        <w:overflowPunct w:val="0"/>
        <w:spacing w:before="3" w:line="300" w:lineRule="auto"/>
        <w:ind w:left="113" w:right="105" w:firstLine="568"/>
        <w:jc w:val="both"/>
      </w:pPr>
      <w:r w:rsidRPr="009160D5">
        <w:t xml:space="preserve">Удельное теплопотребление и удельная тепловая нагрузка для вновь строящихся зданий, принимаемые для определения перспективной тепловой нагрузки новой застройки при актуализации схемы теплоснабжения схемы теплоснабжения Каларского МО, приведены в таблице </w:t>
      </w:r>
      <w:hyperlink w:anchor="bookmark4" w:history="1">
        <w:r w:rsidRPr="009160D5">
          <w:t>2</w:t>
        </w:r>
      </w:hyperlink>
      <w:r w:rsidRPr="009160D5">
        <w:t xml:space="preserve"> по данным Методических указаний по разработке схем теплоснабжения, утвержденных Приказом Министерства энергетики Российской Федерации № 212 от 5 марта 2019 года. Для жилой среднеэтажной и малоэтажной застройки после 2021 года удельная тепловая нагрузка на отопление составляет 41,5 ккал/(ч*м2), на ГВС – 7,4 ккал/(ч*м2). Суммарное значение составляет 48,8</w:t>
      </w:r>
      <w:r w:rsidRPr="009160D5">
        <w:rPr>
          <w:spacing w:val="-1"/>
        </w:rPr>
        <w:t xml:space="preserve"> </w:t>
      </w:r>
      <w:r w:rsidRPr="009160D5">
        <w:t>ккал/(ч*м2).</w:t>
      </w:r>
    </w:p>
    <w:p w14:paraId="403509BE" w14:textId="77777777" w:rsidR="007C26B6" w:rsidRPr="009160D5" w:rsidRDefault="007C26B6" w:rsidP="007C26B6">
      <w:pPr>
        <w:pStyle w:val="a8"/>
        <w:kinsoku w:val="0"/>
        <w:overflowPunct w:val="0"/>
        <w:spacing w:before="3" w:line="300" w:lineRule="auto"/>
        <w:ind w:left="114" w:right="104" w:firstLine="568"/>
        <w:jc w:val="both"/>
      </w:pPr>
      <w:r w:rsidRPr="009160D5">
        <w:t>Удельная тепловая нагрузка для общественно-деловых и промышленных объектов принимается равной 42,7 ккал/(ч*м2) на отопление, 37,7 ккал/(ч*м2) на вентиляцию, 4,5 ккал/(ч*м2) на ГВС. Суммарное значение составляет 84,9 ккал/(ч*м2).</w:t>
      </w:r>
    </w:p>
    <w:p w14:paraId="4DC39CF5" w14:textId="242986CF" w:rsidR="007C26B6" w:rsidRPr="009160D5" w:rsidRDefault="007C26B6" w:rsidP="007C26B6">
      <w:pPr>
        <w:pStyle w:val="a8"/>
        <w:kinsoku w:val="0"/>
        <w:overflowPunct w:val="0"/>
        <w:spacing w:before="122"/>
        <w:ind w:left="114"/>
        <w:rPr>
          <w:i/>
          <w:iCs/>
        </w:rPr>
      </w:pPr>
      <w:r>
        <w:rPr>
          <w:noProof/>
        </w:rPr>
        <mc:AlternateContent>
          <mc:Choice Requires="wps">
            <w:drawing>
              <wp:anchor distT="0" distB="0" distL="0" distR="0" simplePos="0" relativeHeight="251659264" behindDoc="0" locked="0" layoutInCell="0" allowOverlap="1" wp14:anchorId="1CF9BA74" wp14:editId="178D5604">
                <wp:simplePos x="0" y="0"/>
                <wp:positionH relativeFrom="page">
                  <wp:posOffset>720090</wp:posOffset>
                </wp:positionH>
                <wp:positionV relativeFrom="paragraph">
                  <wp:posOffset>328295</wp:posOffset>
                </wp:positionV>
                <wp:extent cx="6375400" cy="3276600"/>
                <wp:effectExtent l="0" t="2540" r="635"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327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D7C9" w14:textId="5E7E6D0A" w:rsidR="007C26B6" w:rsidRDefault="007C26B6" w:rsidP="007C26B6">
                            <w:pPr>
                              <w:spacing w:line="5160" w:lineRule="atLeast"/>
                            </w:pPr>
                            <w:r>
                              <w:rPr>
                                <w:noProof/>
                              </w:rPr>
                              <w:drawing>
                                <wp:inline distT="0" distB="0" distL="0" distR="0" wp14:anchorId="33D5F2DD" wp14:editId="36EA885F">
                                  <wp:extent cx="5867400" cy="3012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7400" cy="3012440"/>
                                          </a:xfrm>
                                          <a:prstGeom prst="rect">
                                            <a:avLst/>
                                          </a:prstGeom>
                                          <a:noFill/>
                                          <a:ln>
                                            <a:noFill/>
                                          </a:ln>
                                        </pic:spPr>
                                      </pic:pic>
                                    </a:graphicData>
                                  </a:graphic>
                                </wp:inline>
                              </w:drawing>
                            </w:r>
                          </w:p>
                          <w:p w14:paraId="00AD0926" w14:textId="77777777" w:rsidR="007C26B6" w:rsidRDefault="007C26B6" w:rsidP="007C26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9BA74" id="Прямоугольник 13" o:spid="_x0000_s1026" style="position:absolute;left:0;text-align:left;margin-left:56.7pt;margin-top:25.85pt;width:502pt;height:25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" o:allowincell="f" filled="f" stroked="f">
                <v:textbox inset="0,0,0,0">
                  <w:txbxContent>
                    <w:p w14:paraId="31D2D7C9" w14:textId="5E7E6D0A" w:rsidR="007C26B6" w:rsidRDefault="007C26B6" w:rsidP="007C26B6">
                      <w:pPr>
                        <w:spacing w:line="5160" w:lineRule="atLeast"/>
                      </w:pPr>
                      <w:r>
                        <w:rPr>
                          <w:noProof/>
                        </w:rPr>
                        <w:drawing>
                          <wp:inline distT="0" distB="0" distL="0" distR="0" wp14:anchorId="33D5F2DD" wp14:editId="36EA885F">
                            <wp:extent cx="5867400" cy="3012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7400" cy="3012440"/>
                                    </a:xfrm>
                                    <a:prstGeom prst="rect">
                                      <a:avLst/>
                                    </a:prstGeom>
                                    <a:noFill/>
                                    <a:ln>
                                      <a:noFill/>
                                    </a:ln>
                                  </pic:spPr>
                                </pic:pic>
                              </a:graphicData>
                            </a:graphic>
                          </wp:inline>
                        </w:drawing>
                      </w:r>
                    </w:p>
                    <w:p w14:paraId="00AD0926" w14:textId="77777777" w:rsidR="007C26B6" w:rsidRDefault="007C26B6" w:rsidP="007C26B6"/>
                  </w:txbxContent>
                </v:textbox>
                <w10:wrap type="topAndBottom" anchorx="page"/>
              </v:rect>
            </w:pict>
          </mc:Fallback>
        </mc:AlternateContent>
      </w:r>
      <w:bookmarkStart w:id="5" w:name="bookmark4"/>
      <w:bookmarkEnd w:id="5"/>
      <w:r w:rsidRPr="009160D5">
        <w:rPr>
          <w:i/>
          <w:iCs/>
        </w:rPr>
        <w:t>Таблица 2.Удельное теплопотребление и уделанная тепловая нагрузка для воды строящихся зданий</w:t>
      </w:r>
    </w:p>
    <w:p w14:paraId="64694229" w14:textId="77777777" w:rsidR="007C26B6" w:rsidRPr="009160D5" w:rsidRDefault="007C26B6" w:rsidP="007C26B6">
      <w:pPr>
        <w:pStyle w:val="a8"/>
        <w:kinsoku w:val="0"/>
        <w:overflowPunct w:val="0"/>
        <w:spacing w:before="18" w:line="300" w:lineRule="auto"/>
        <w:ind w:left="114" w:right="106" w:firstLine="568"/>
        <w:jc w:val="both"/>
      </w:pPr>
      <w:r w:rsidRPr="009160D5">
        <w:t>По данным информационных запросов в адрес администрации Каларского муниципального округа и ресурсоснабжающих организаций информация о перспективных объектах в других поселениях Каларского муниципального округа отсутствует.</w:t>
      </w:r>
    </w:p>
    <w:p w14:paraId="351C12F6" w14:textId="77777777" w:rsidR="007C26B6" w:rsidRPr="009160D5" w:rsidRDefault="007C26B6" w:rsidP="007C26B6">
      <w:pPr>
        <w:pStyle w:val="a8"/>
        <w:kinsoku w:val="0"/>
        <w:overflowPunct w:val="0"/>
        <w:spacing w:before="2" w:line="300" w:lineRule="auto"/>
        <w:ind w:left="114" w:right="105" w:firstLine="568"/>
        <w:jc w:val="both"/>
      </w:pPr>
      <w:r w:rsidRPr="009160D5">
        <w:t xml:space="preserve">Значение перспективного прироста объемов потребления тепловой энергии в пгт. Новая Чара будет принято условно, исходя из данных таблицы </w:t>
      </w:r>
      <w:hyperlink w:anchor="bookmark4" w:history="1">
        <w:r w:rsidRPr="009160D5">
          <w:t>2</w:t>
        </w:r>
      </w:hyperlink>
      <w:r w:rsidRPr="009160D5">
        <w:t>, и должно быть скорректировано при следующей актуализации схемы теплоснабжения после окончательного утверждения проекта новых микрорайонов, получения технических условий на присоединение, а также расчета фактических значений потребления тепловой энергии.</w:t>
      </w:r>
    </w:p>
    <w:p w14:paraId="111028B5" w14:textId="77777777" w:rsidR="007C26B6" w:rsidRPr="009160D5" w:rsidRDefault="007C26B6" w:rsidP="007C26B6">
      <w:pPr>
        <w:pStyle w:val="a8"/>
        <w:kinsoku w:val="0"/>
        <w:overflowPunct w:val="0"/>
        <w:spacing w:before="2" w:line="300" w:lineRule="auto"/>
        <w:ind w:left="114" w:right="105" w:firstLine="568"/>
        <w:jc w:val="both"/>
        <w:sectPr w:rsidR="007C26B6" w:rsidRPr="009160D5">
          <w:pgSz w:w="11910" w:h="16840"/>
          <w:pgMar w:top="1040" w:right="460" w:bottom="980" w:left="1020" w:header="0" w:footer="792" w:gutter="0"/>
          <w:cols w:space="720" w:equalWidth="0">
            <w:col w:w="10430"/>
          </w:cols>
          <w:noEndnote/>
        </w:sectPr>
      </w:pPr>
    </w:p>
    <w:p w14:paraId="33F66A37" w14:textId="77777777" w:rsidR="007C26B6" w:rsidRPr="009160D5" w:rsidRDefault="007C26B6" w:rsidP="007C26B6">
      <w:pPr>
        <w:pStyle w:val="2"/>
        <w:numPr>
          <w:ilvl w:val="1"/>
          <w:numId w:val="16"/>
        </w:numPr>
        <w:tabs>
          <w:tab w:val="left" w:pos="519"/>
        </w:tabs>
        <w:kinsoku w:val="0"/>
        <w:overflowPunct w:val="0"/>
        <w:spacing w:before="76" w:line="300" w:lineRule="auto"/>
        <w:ind w:left="518" w:right="106"/>
      </w:pPr>
      <w:bookmarkStart w:id="6" w:name="bookmark5"/>
      <w:bookmarkEnd w:id="6"/>
      <w:r w:rsidRPr="009160D5">
        <w:lastRenderedPageBreak/>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w:t>
      </w:r>
      <w:r w:rsidRPr="009160D5">
        <w:rPr>
          <w:spacing w:val="-4"/>
        </w:rPr>
        <w:t xml:space="preserve"> </w:t>
      </w:r>
      <w:r w:rsidRPr="009160D5">
        <w:t>этапе</w:t>
      </w:r>
    </w:p>
    <w:p w14:paraId="0F559E3E" w14:textId="77777777" w:rsidR="007C26B6" w:rsidRPr="009160D5" w:rsidRDefault="007C26B6" w:rsidP="007C26B6">
      <w:pPr>
        <w:pStyle w:val="a8"/>
        <w:kinsoku w:val="0"/>
        <w:overflowPunct w:val="0"/>
        <w:rPr>
          <w:b/>
          <w:bCs/>
          <w:i/>
          <w:iCs/>
          <w:sz w:val="21"/>
          <w:szCs w:val="21"/>
        </w:rPr>
      </w:pPr>
    </w:p>
    <w:p w14:paraId="62A47754" w14:textId="77777777" w:rsidR="007C26B6" w:rsidRPr="009160D5" w:rsidRDefault="007C26B6" w:rsidP="007C26B6">
      <w:pPr>
        <w:pStyle w:val="a8"/>
        <w:kinsoku w:val="0"/>
        <w:overflowPunct w:val="0"/>
        <w:spacing w:before="1" w:line="300" w:lineRule="auto"/>
        <w:ind w:left="233" w:right="103" w:firstLine="709"/>
        <w:jc w:val="both"/>
      </w:pPr>
      <w:r w:rsidRPr="009160D5">
        <w:t xml:space="preserve">Прогнозы приростов объемов потребления тепловой энергии (мощности) и теплоносителя на территории Каларского муниципального округа с учетом перечня объектов, планируемых к застройке, приведены в таблице </w:t>
      </w:r>
      <w:hyperlink w:anchor="bookmark7" w:history="1">
        <w:r w:rsidRPr="009160D5">
          <w:t>4.</w:t>
        </w:r>
      </w:hyperlink>
      <w:r w:rsidRPr="009160D5">
        <w:t xml:space="preserve"> На информационные запросы о приросте или убыли максимальной часовой тепловой нагрузки на централизованные системы теплоснабжения Каларского МО данных предоставлено не было.</w:t>
      </w:r>
    </w:p>
    <w:p w14:paraId="5A82C44E" w14:textId="77777777" w:rsidR="007C26B6" w:rsidRPr="009160D5" w:rsidRDefault="007C26B6" w:rsidP="007C26B6">
      <w:pPr>
        <w:pStyle w:val="a8"/>
        <w:kinsoku w:val="0"/>
        <w:overflowPunct w:val="0"/>
        <w:spacing w:before="3" w:line="300" w:lineRule="auto"/>
        <w:ind w:left="233" w:right="105" w:firstLine="709"/>
        <w:jc w:val="both"/>
      </w:pPr>
      <w:r w:rsidRPr="009160D5">
        <w:t xml:space="preserve">Значения потребления тепловой энергии в расчетных элементах территориального деления при расчетных температурах наружного воздуха Каларского муниципального округа на 2021 год приведены в </w:t>
      </w:r>
      <w:hyperlink w:anchor="bookmark6" w:history="1">
        <w:r w:rsidRPr="009160D5">
          <w:t>таблице 3</w:t>
        </w:r>
      </w:hyperlink>
      <w:r w:rsidRPr="009160D5">
        <w:t xml:space="preserve"> для всех расчетных единиц административно-территориального деления.</w:t>
      </w:r>
    </w:p>
    <w:p w14:paraId="65B1C8AA" w14:textId="77777777" w:rsidR="007C26B6" w:rsidRPr="009160D5" w:rsidRDefault="007C26B6" w:rsidP="007C26B6">
      <w:pPr>
        <w:pStyle w:val="a8"/>
        <w:kinsoku w:val="0"/>
        <w:overflowPunct w:val="0"/>
        <w:spacing w:before="121" w:after="41"/>
        <w:rPr>
          <w:i/>
          <w:iCs/>
          <w:spacing w:val="-3"/>
        </w:rPr>
      </w:pPr>
      <w:bookmarkStart w:id="7" w:name="bookmark6"/>
      <w:bookmarkEnd w:id="7"/>
      <w:r w:rsidRPr="009160D5">
        <w:rPr>
          <w:i/>
          <w:iCs/>
          <w:spacing w:val="-5"/>
        </w:rPr>
        <w:t xml:space="preserve">Таблица </w:t>
      </w:r>
      <w:r w:rsidRPr="009160D5">
        <w:rPr>
          <w:i/>
          <w:iCs/>
          <w:spacing w:val="-3"/>
        </w:rPr>
        <w:t xml:space="preserve">3. </w:t>
      </w:r>
      <w:r w:rsidRPr="009160D5">
        <w:rPr>
          <w:i/>
          <w:iCs/>
          <w:spacing w:val="-6"/>
        </w:rPr>
        <w:t>Потреблен</w:t>
      </w:r>
      <w:r w:rsidRPr="009160D5">
        <w:rPr>
          <w:i/>
          <w:iCs/>
          <w:spacing w:val="-3"/>
        </w:rPr>
        <w:t xml:space="preserve">ие </w:t>
      </w:r>
      <w:r w:rsidRPr="009160D5">
        <w:rPr>
          <w:i/>
          <w:iCs/>
          <w:spacing w:val="-5"/>
        </w:rPr>
        <w:t xml:space="preserve">тепловой </w:t>
      </w:r>
      <w:r w:rsidRPr="009160D5">
        <w:rPr>
          <w:i/>
          <w:iCs/>
          <w:spacing w:val="-6"/>
        </w:rPr>
        <w:t>эн</w:t>
      </w:r>
      <w:r w:rsidRPr="009160D5">
        <w:rPr>
          <w:i/>
          <w:iCs/>
          <w:spacing w:val="-4"/>
        </w:rPr>
        <w:t xml:space="preserve">ергии </w:t>
      </w:r>
      <w:r w:rsidRPr="009160D5">
        <w:rPr>
          <w:i/>
          <w:iCs/>
        </w:rPr>
        <w:t xml:space="preserve">в </w:t>
      </w:r>
      <w:r w:rsidRPr="009160D5">
        <w:rPr>
          <w:i/>
          <w:iCs/>
          <w:spacing w:val="-6"/>
        </w:rPr>
        <w:t>расчетн</w:t>
      </w:r>
      <w:r w:rsidRPr="009160D5">
        <w:rPr>
          <w:i/>
          <w:iCs/>
          <w:spacing w:val="-3"/>
        </w:rPr>
        <w:t xml:space="preserve">ых </w:t>
      </w:r>
      <w:r w:rsidRPr="009160D5">
        <w:rPr>
          <w:i/>
          <w:iCs/>
          <w:spacing w:val="-6"/>
        </w:rPr>
        <w:t>элемен</w:t>
      </w:r>
      <w:r w:rsidRPr="009160D5">
        <w:rPr>
          <w:i/>
          <w:iCs/>
          <w:spacing w:val="-4"/>
        </w:rPr>
        <w:t xml:space="preserve">тах </w:t>
      </w:r>
      <w:r w:rsidRPr="009160D5">
        <w:rPr>
          <w:i/>
          <w:iCs/>
          <w:spacing w:val="-6"/>
        </w:rPr>
        <w:t>территориальн</w:t>
      </w:r>
      <w:r w:rsidRPr="009160D5">
        <w:rPr>
          <w:i/>
          <w:iCs/>
          <w:spacing w:val="-4"/>
        </w:rPr>
        <w:t xml:space="preserve">ого </w:t>
      </w:r>
      <w:r w:rsidRPr="009160D5">
        <w:rPr>
          <w:i/>
          <w:iCs/>
          <w:spacing w:val="-6"/>
        </w:rPr>
        <w:t>делен</w:t>
      </w:r>
      <w:r w:rsidRPr="009160D5">
        <w:rPr>
          <w:i/>
          <w:iCs/>
          <w:spacing w:val="-3"/>
        </w:rPr>
        <w:t>ия</w:t>
      </w:r>
    </w:p>
    <w:tbl>
      <w:tblPr>
        <w:tblW w:w="0" w:type="auto"/>
        <w:tblInd w:w="121" w:type="dxa"/>
        <w:tblLayout w:type="fixed"/>
        <w:tblCellMar>
          <w:left w:w="0" w:type="dxa"/>
          <w:right w:w="0" w:type="dxa"/>
        </w:tblCellMar>
        <w:tblLook w:val="0000" w:firstRow="0" w:lastRow="0" w:firstColumn="0" w:lastColumn="0" w:noHBand="0" w:noVBand="0"/>
      </w:tblPr>
      <w:tblGrid>
        <w:gridCol w:w="1923"/>
        <w:gridCol w:w="1306"/>
        <w:gridCol w:w="1290"/>
        <w:gridCol w:w="960"/>
        <w:gridCol w:w="1323"/>
        <w:gridCol w:w="960"/>
        <w:gridCol w:w="1460"/>
        <w:gridCol w:w="981"/>
      </w:tblGrid>
      <w:tr w:rsidR="007C26B6" w:rsidRPr="009160D5" w14:paraId="580BF6F1" w14:textId="77777777" w:rsidTr="00E14741">
        <w:trPr>
          <w:trHeight w:hRule="exact" w:val="539"/>
        </w:trPr>
        <w:tc>
          <w:tcPr>
            <w:tcW w:w="1923" w:type="dxa"/>
            <w:vMerge w:val="restart"/>
            <w:tcBorders>
              <w:top w:val="single" w:sz="4" w:space="0" w:color="000000"/>
              <w:left w:val="single" w:sz="4" w:space="0" w:color="000000"/>
              <w:bottom w:val="single" w:sz="4" w:space="0" w:color="000000"/>
              <w:right w:val="single" w:sz="4" w:space="0" w:color="000000"/>
            </w:tcBorders>
          </w:tcPr>
          <w:p w14:paraId="706C03E9" w14:textId="77777777" w:rsidR="007C26B6" w:rsidRPr="009160D5" w:rsidRDefault="007C26B6" w:rsidP="00E14741">
            <w:pPr>
              <w:pStyle w:val="TableParagraph"/>
              <w:kinsoku w:val="0"/>
              <w:overflowPunct w:val="0"/>
              <w:spacing w:before="143" w:line="276" w:lineRule="auto"/>
              <w:ind w:left="182" w:right="177" w:hanging="2"/>
            </w:pPr>
            <w:r w:rsidRPr="009160D5">
              <w:rPr>
                <w:sz w:val="20"/>
                <w:szCs w:val="20"/>
              </w:rPr>
              <w:t xml:space="preserve">Единица </w:t>
            </w:r>
            <w:r w:rsidRPr="009160D5">
              <w:rPr>
                <w:spacing w:val="-2"/>
                <w:sz w:val="20"/>
                <w:szCs w:val="20"/>
              </w:rPr>
              <w:t xml:space="preserve">административно- </w:t>
            </w:r>
            <w:r w:rsidRPr="009160D5">
              <w:rPr>
                <w:spacing w:val="-1"/>
                <w:sz w:val="20"/>
                <w:szCs w:val="20"/>
              </w:rPr>
              <w:t xml:space="preserve">территориального </w:t>
            </w:r>
            <w:r w:rsidRPr="009160D5">
              <w:rPr>
                <w:sz w:val="20"/>
                <w:szCs w:val="20"/>
              </w:rPr>
              <w:t>деления</w:t>
            </w:r>
          </w:p>
        </w:tc>
        <w:tc>
          <w:tcPr>
            <w:tcW w:w="8280" w:type="dxa"/>
            <w:gridSpan w:val="7"/>
            <w:tcBorders>
              <w:top w:val="single" w:sz="4" w:space="0" w:color="000000"/>
              <w:left w:val="single" w:sz="4" w:space="0" w:color="000000"/>
              <w:bottom w:val="single" w:sz="4" w:space="0" w:color="000000"/>
              <w:right w:val="single" w:sz="4" w:space="0" w:color="000000"/>
            </w:tcBorders>
          </w:tcPr>
          <w:p w14:paraId="7ADEFFE5" w14:textId="77777777" w:rsidR="007C26B6" w:rsidRPr="009160D5" w:rsidRDefault="007C26B6" w:rsidP="00E14741">
            <w:pPr>
              <w:pStyle w:val="TableParagraph"/>
              <w:kinsoku w:val="0"/>
              <w:overflowPunct w:val="0"/>
              <w:spacing w:line="276" w:lineRule="auto"/>
              <w:ind w:left="3858" w:right="204" w:hanging="3554"/>
              <w:jc w:val="left"/>
            </w:pPr>
            <w:r w:rsidRPr="009160D5">
              <w:rPr>
                <w:sz w:val="20"/>
                <w:szCs w:val="20"/>
              </w:rPr>
              <w:t>Присоединенная максимальная часовая договорная нагрузка потребителей в сетевой воде, Гкал/ч</w:t>
            </w:r>
          </w:p>
        </w:tc>
      </w:tr>
      <w:tr w:rsidR="007C26B6" w:rsidRPr="009160D5" w14:paraId="728FCFE1" w14:textId="77777777" w:rsidTr="00E14741">
        <w:trPr>
          <w:trHeight w:hRule="exact" w:val="275"/>
        </w:trPr>
        <w:tc>
          <w:tcPr>
            <w:tcW w:w="1923" w:type="dxa"/>
            <w:vMerge/>
            <w:tcBorders>
              <w:top w:val="single" w:sz="4" w:space="0" w:color="000000"/>
              <w:left w:val="single" w:sz="4" w:space="0" w:color="000000"/>
              <w:bottom w:val="single" w:sz="4" w:space="0" w:color="000000"/>
              <w:right w:val="single" w:sz="4" w:space="0" w:color="000000"/>
            </w:tcBorders>
          </w:tcPr>
          <w:p w14:paraId="5E0D540A" w14:textId="77777777" w:rsidR="007C26B6" w:rsidRPr="009160D5" w:rsidRDefault="007C26B6" w:rsidP="00E14741">
            <w:pPr>
              <w:pStyle w:val="TableParagraph"/>
              <w:kinsoku w:val="0"/>
              <w:overflowPunct w:val="0"/>
              <w:spacing w:line="276" w:lineRule="auto"/>
              <w:ind w:left="3858" w:right="204" w:hanging="3554"/>
              <w:jc w:val="left"/>
            </w:pPr>
          </w:p>
        </w:tc>
        <w:tc>
          <w:tcPr>
            <w:tcW w:w="1306" w:type="dxa"/>
            <w:vMerge w:val="restart"/>
            <w:tcBorders>
              <w:top w:val="single" w:sz="4" w:space="0" w:color="000000"/>
              <w:left w:val="single" w:sz="4" w:space="0" w:color="000000"/>
              <w:bottom w:val="single" w:sz="4" w:space="0" w:color="000000"/>
              <w:right w:val="single" w:sz="4" w:space="0" w:color="000000"/>
            </w:tcBorders>
          </w:tcPr>
          <w:p w14:paraId="405DF154" w14:textId="77777777" w:rsidR="007C26B6" w:rsidRPr="009160D5" w:rsidRDefault="007C26B6" w:rsidP="00E14741">
            <w:pPr>
              <w:pStyle w:val="TableParagraph"/>
              <w:kinsoku w:val="0"/>
              <w:overflowPunct w:val="0"/>
              <w:spacing w:before="6"/>
              <w:jc w:val="left"/>
              <w:rPr>
                <w:i/>
                <w:iCs/>
                <w:sz w:val="23"/>
                <w:szCs w:val="23"/>
              </w:rPr>
            </w:pPr>
          </w:p>
          <w:p w14:paraId="6EFFFA5B" w14:textId="77777777" w:rsidR="007C26B6" w:rsidRPr="009160D5" w:rsidRDefault="007C26B6" w:rsidP="00E14741">
            <w:pPr>
              <w:pStyle w:val="TableParagraph"/>
              <w:kinsoku w:val="0"/>
              <w:overflowPunct w:val="0"/>
              <w:ind w:left="375"/>
              <w:jc w:val="left"/>
            </w:pPr>
            <w:r w:rsidRPr="009160D5">
              <w:rPr>
                <w:sz w:val="20"/>
                <w:szCs w:val="20"/>
              </w:rPr>
              <w:t>Всего:</w:t>
            </w:r>
          </w:p>
        </w:tc>
        <w:tc>
          <w:tcPr>
            <w:tcW w:w="2250" w:type="dxa"/>
            <w:gridSpan w:val="2"/>
            <w:tcBorders>
              <w:top w:val="single" w:sz="4" w:space="0" w:color="000000"/>
              <w:left w:val="single" w:sz="4" w:space="0" w:color="000000"/>
              <w:bottom w:val="single" w:sz="4" w:space="0" w:color="000000"/>
              <w:right w:val="single" w:sz="4" w:space="0" w:color="000000"/>
            </w:tcBorders>
          </w:tcPr>
          <w:p w14:paraId="6D3462E7" w14:textId="77777777" w:rsidR="007C26B6" w:rsidRPr="009160D5" w:rsidRDefault="007C26B6" w:rsidP="00E14741">
            <w:pPr>
              <w:pStyle w:val="TableParagraph"/>
              <w:kinsoku w:val="0"/>
              <w:overflowPunct w:val="0"/>
              <w:ind w:left="584"/>
              <w:jc w:val="left"/>
            </w:pPr>
            <w:r w:rsidRPr="009160D5">
              <w:rPr>
                <w:sz w:val="20"/>
                <w:szCs w:val="20"/>
              </w:rPr>
              <w:t>Жилой фонд</w:t>
            </w:r>
          </w:p>
        </w:tc>
        <w:tc>
          <w:tcPr>
            <w:tcW w:w="2283" w:type="dxa"/>
            <w:gridSpan w:val="2"/>
            <w:tcBorders>
              <w:top w:val="single" w:sz="4" w:space="0" w:color="000000"/>
              <w:left w:val="single" w:sz="4" w:space="0" w:color="000000"/>
              <w:bottom w:val="single" w:sz="4" w:space="0" w:color="000000"/>
              <w:right w:val="single" w:sz="4" w:space="0" w:color="000000"/>
            </w:tcBorders>
          </w:tcPr>
          <w:p w14:paraId="0DC31CDA" w14:textId="77777777" w:rsidR="007C26B6" w:rsidRPr="009160D5" w:rsidRDefault="007C26B6" w:rsidP="00E14741">
            <w:pPr>
              <w:pStyle w:val="TableParagraph"/>
              <w:kinsoku w:val="0"/>
              <w:overflowPunct w:val="0"/>
              <w:ind w:left="925" w:right="925"/>
            </w:pPr>
            <w:r w:rsidRPr="009160D5">
              <w:rPr>
                <w:sz w:val="20"/>
                <w:szCs w:val="20"/>
              </w:rPr>
              <w:t>СКБ</w:t>
            </w:r>
          </w:p>
        </w:tc>
        <w:tc>
          <w:tcPr>
            <w:tcW w:w="2441" w:type="dxa"/>
            <w:gridSpan w:val="2"/>
            <w:tcBorders>
              <w:top w:val="single" w:sz="4" w:space="0" w:color="000000"/>
              <w:left w:val="single" w:sz="4" w:space="0" w:color="000000"/>
              <w:bottom w:val="single" w:sz="4" w:space="0" w:color="000000"/>
              <w:right w:val="single" w:sz="4" w:space="0" w:color="000000"/>
            </w:tcBorders>
          </w:tcPr>
          <w:p w14:paraId="11367E16" w14:textId="77777777" w:rsidR="007C26B6" w:rsidRPr="009160D5" w:rsidRDefault="007C26B6" w:rsidP="00E14741">
            <w:pPr>
              <w:pStyle w:val="TableParagraph"/>
              <w:kinsoku w:val="0"/>
              <w:overflowPunct w:val="0"/>
              <w:ind w:left="406"/>
              <w:jc w:val="left"/>
            </w:pPr>
            <w:r w:rsidRPr="009160D5">
              <w:rPr>
                <w:sz w:val="20"/>
                <w:szCs w:val="20"/>
              </w:rPr>
              <w:t>Прочие (Юр. лица)</w:t>
            </w:r>
          </w:p>
        </w:tc>
      </w:tr>
      <w:tr w:rsidR="007C26B6" w:rsidRPr="009160D5" w14:paraId="0D20B347" w14:textId="77777777" w:rsidTr="00E14741">
        <w:trPr>
          <w:trHeight w:hRule="exact" w:val="539"/>
        </w:trPr>
        <w:tc>
          <w:tcPr>
            <w:tcW w:w="1923" w:type="dxa"/>
            <w:vMerge/>
            <w:tcBorders>
              <w:top w:val="single" w:sz="4" w:space="0" w:color="000000"/>
              <w:left w:val="single" w:sz="4" w:space="0" w:color="000000"/>
              <w:bottom w:val="single" w:sz="4" w:space="0" w:color="000000"/>
              <w:right w:val="single" w:sz="4" w:space="0" w:color="000000"/>
            </w:tcBorders>
          </w:tcPr>
          <w:p w14:paraId="1226EC4B" w14:textId="77777777" w:rsidR="007C26B6" w:rsidRPr="009160D5" w:rsidRDefault="007C26B6" w:rsidP="00E14741">
            <w:pPr>
              <w:pStyle w:val="TableParagraph"/>
              <w:kinsoku w:val="0"/>
              <w:overflowPunct w:val="0"/>
              <w:ind w:left="406"/>
              <w:jc w:val="left"/>
            </w:pPr>
          </w:p>
        </w:tc>
        <w:tc>
          <w:tcPr>
            <w:tcW w:w="1306" w:type="dxa"/>
            <w:vMerge/>
            <w:tcBorders>
              <w:top w:val="single" w:sz="4" w:space="0" w:color="000000"/>
              <w:left w:val="single" w:sz="4" w:space="0" w:color="000000"/>
              <w:bottom w:val="single" w:sz="4" w:space="0" w:color="000000"/>
              <w:right w:val="single" w:sz="4" w:space="0" w:color="000000"/>
            </w:tcBorders>
          </w:tcPr>
          <w:p w14:paraId="7A43AEF7" w14:textId="77777777" w:rsidR="007C26B6" w:rsidRPr="009160D5" w:rsidRDefault="007C26B6" w:rsidP="00E14741">
            <w:pPr>
              <w:pStyle w:val="TableParagraph"/>
              <w:kinsoku w:val="0"/>
              <w:overflowPunct w:val="0"/>
              <w:ind w:left="406"/>
              <w:jc w:val="left"/>
            </w:pPr>
          </w:p>
        </w:tc>
        <w:tc>
          <w:tcPr>
            <w:tcW w:w="1290" w:type="dxa"/>
            <w:tcBorders>
              <w:top w:val="single" w:sz="4" w:space="0" w:color="000000"/>
              <w:left w:val="single" w:sz="4" w:space="0" w:color="000000"/>
              <w:bottom w:val="single" w:sz="4" w:space="0" w:color="000000"/>
              <w:right w:val="single" w:sz="4" w:space="0" w:color="000000"/>
            </w:tcBorders>
          </w:tcPr>
          <w:p w14:paraId="119C4301" w14:textId="77777777" w:rsidR="007C26B6" w:rsidRPr="009160D5" w:rsidRDefault="007C26B6" w:rsidP="00E14741">
            <w:pPr>
              <w:pStyle w:val="TableParagraph"/>
              <w:kinsoku w:val="0"/>
              <w:overflowPunct w:val="0"/>
              <w:spacing w:line="276" w:lineRule="auto"/>
              <w:ind w:left="153" w:firstLine="26"/>
              <w:jc w:val="left"/>
            </w:pPr>
            <w:r w:rsidRPr="009160D5">
              <w:rPr>
                <w:sz w:val="20"/>
                <w:szCs w:val="20"/>
              </w:rPr>
              <w:t>Отопление вентиляция</w:t>
            </w:r>
          </w:p>
        </w:tc>
        <w:tc>
          <w:tcPr>
            <w:tcW w:w="960" w:type="dxa"/>
            <w:tcBorders>
              <w:top w:val="single" w:sz="4" w:space="0" w:color="000000"/>
              <w:left w:val="single" w:sz="4" w:space="0" w:color="000000"/>
              <w:bottom w:val="single" w:sz="4" w:space="0" w:color="000000"/>
              <w:right w:val="single" w:sz="4" w:space="0" w:color="000000"/>
            </w:tcBorders>
          </w:tcPr>
          <w:p w14:paraId="32C327D9" w14:textId="77777777" w:rsidR="007C26B6" w:rsidRPr="009160D5" w:rsidRDefault="007C26B6" w:rsidP="00E14741">
            <w:pPr>
              <w:pStyle w:val="TableParagraph"/>
              <w:kinsoku w:val="0"/>
              <w:overflowPunct w:val="0"/>
              <w:spacing w:before="132"/>
              <w:ind w:left="230" w:right="229"/>
            </w:pPr>
            <w:r w:rsidRPr="009160D5">
              <w:rPr>
                <w:sz w:val="20"/>
                <w:szCs w:val="20"/>
              </w:rPr>
              <w:t>ГВС</w:t>
            </w:r>
          </w:p>
        </w:tc>
        <w:tc>
          <w:tcPr>
            <w:tcW w:w="1323" w:type="dxa"/>
            <w:tcBorders>
              <w:top w:val="single" w:sz="4" w:space="0" w:color="000000"/>
              <w:left w:val="single" w:sz="4" w:space="0" w:color="000000"/>
              <w:bottom w:val="single" w:sz="4" w:space="0" w:color="000000"/>
              <w:right w:val="single" w:sz="4" w:space="0" w:color="000000"/>
            </w:tcBorders>
          </w:tcPr>
          <w:p w14:paraId="03DC894D" w14:textId="77777777" w:rsidR="007C26B6" w:rsidRPr="009160D5" w:rsidRDefault="007C26B6" w:rsidP="00E14741">
            <w:pPr>
              <w:pStyle w:val="TableParagraph"/>
              <w:kinsoku w:val="0"/>
              <w:overflowPunct w:val="0"/>
              <w:spacing w:line="276" w:lineRule="auto"/>
              <w:ind w:left="170" w:firstLine="25"/>
              <w:jc w:val="left"/>
            </w:pPr>
            <w:r w:rsidRPr="009160D5">
              <w:rPr>
                <w:sz w:val="20"/>
                <w:szCs w:val="20"/>
              </w:rPr>
              <w:t>Отопление вентиляция</w:t>
            </w:r>
          </w:p>
        </w:tc>
        <w:tc>
          <w:tcPr>
            <w:tcW w:w="960" w:type="dxa"/>
            <w:tcBorders>
              <w:top w:val="single" w:sz="4" w:space="0" w:color="000000"/>
              <w:left w:val="single" w:sz="4" w:space="0" w:color="000000"/>
              <w:bottom w:val="single" w:sz="4" w:space="0" w:color="000000"/>
              <w:right w:val="single" w:sz="4" w:space="0" w:color="000000"/>
            </w:tcBorders>
          </w:tcPr>
          <w:p w14:paraId="3E8BFDCE" w14:textId="77777777" w:rsidR="007C26B6" w:rsidRPr="009160D5" w:rsidRDefault="007C26B6" w:rsidP="00E14741">
            <w:pPr>
              <w:pStyle w:val="TableParagraph"/>
              <w:kinsoku w:val="0"/>
              <w:overflowPunct w:val="0"/>
              <w:spacing w:before="132"/>
              <w:ind w:left="284"/>
              <w:jc w:val="left"/>
            </w:pPr>
            <w:r w:rsidRPr="009160D5">
              <w:rPr>
                <w:sz w:val="20"/>
                <w:szCs w:val="20"/>
              </w:rPr>
              <w:t>ГВС</w:t>
            </w:r>
          </w:p>
        </w:tc>
        <w:tc>
          <w:tcPr>
            <w:tcW w:w="1460" w:type="dxa"/>
            <w:tcBorders>
              <w:top w:val="single" w:sz="4" w:space="0" w:color="000000"/>
              <w:left w:val="single" w:sz="4" w:space="0" w:color="000000"/>
              <w:bottom w:val="single" w:sz="4" w:space="0" w:color="000000"/>
              <w:right w:val="single" w:sz="4" w:space="0" w:color="000000"/>
            </w:tcBorders>
          </w:tcPr>
          <w:p w14:paraId="1B948F78" w14:textId="77777777" w:rsidR="007C26B6" w:rsidRPr="009160D5" w:rsidRDefault="007C26B6" w:rsidP="00E14741">
            <w:pPr>
              <w:pStyle w:val="TableParagraph"/>
              <w:kinsoku w:val="0"/>
              <w:overflowPunct w:val="0"/>
              <w:spacing w:line="276" w:lineRule="auto"/>
              <w:ind w:left="238" w:firstLine="26"/>
              <w:jc w:val="left"/>
            </w:pPr>
            <w:r w:rsidRPr="009160D5">
              <w:rPr>
                <w:sz w:val="20"/>
                <w:szCs w:val="20"/>
              </w:rPr>
              <w:t>Отопление вентиляция</w:t>
            </w:r>
          </w:p>
        </w:tc>
        <w:tc>
          <w:tcPr>
            <w:tcW w:w="981" w:type="dxa"/>
            <w:tcBorders>
              <w:top w:val="single" w:sz="4" w:space="0" w:color="000000"/>
              <w:left w:val="single" w:sz="4" w:space="0" w:color="000000"/>
              <w:bottom w:val="single" w:sz="4" w:space="0" w:color="000000"/>
              <w:right w:val="single" w:sz="4" w:space="0" w:color="000000"/>
            </w:tcBorders>
          </w:tcPr>
          <w:p w14:paraId="2D50BAF2" w14:textId="77777777" w:rsidR="007C26B6" w:rsidRPr="009160D5" w:rsidRDefault="007C26B6" w:rsidP="00E14741">
            <w:pPr>
              <w:pStyle w:val="TableParagraph"/>
              <w:kinsoku w:val="0"/>
              <w:overflowPunct w:val="0"/>
              <w:spacing w:before="132"/>
              <w:ind w:left="239" w:right="239"/>
            </w:pPr>
            <w:r w:rsidRPr="009160D5">
              <w:rPr>
                <w:sz w:val="20"/>
                <w:szCs w:val="20"/>
              </w:rPr>
              <w:t>ГВС</w:t>
            </w:r>
          </w:p>
        </w:tc>
      </w:tr>
      <w:tr w:rsidR="007C26B6" w:rsidRPr="009160D5" w14:paraId="343A8B2A" w14:textId="77777777" w:rsidTr="00E14741">
        <w:trPr>
          <w:trHeight w:hRule="exact" w:val="274"/>
        </w:trPr>
        <w:tc>
          <w:tcPr>
            <w:tcW w:w="1923" w:type="dxa"/>
            <w:tcBorders>
              <w:top w:val="single" w:sz="4" w:space="0" w:color="000000"/>
              <w:left w:val="single" w:sz="4" w:space="0" w:color="000000"/>
              <w:bottom w:val="single" w:sz="4" w:space="0" w:color="000000"/>
              <w:right w:val="single" w:sz="4" w:space="0" w:color="000000"/>
            </w:tcBorders>
          </w:tcPr>
          <w:p w14:paraId="3A8A6AB5" w14:textId="77777777" w:rsidR="007C26B6" w:rsidRPr="009160D5" w:rsidRDefault="007C26B6" w:rsidP="00E14741">
            <w:pPr>
              <w:pStyle w:val="TableParagraph"/>
              <w:kinsoku w:val="0"/>
              <w:overflowPunct w:val="0"/>
              <w:ind w:left="260" w:right="259"/>
            </w:pPr>
            <w:r w:rsidRPr="009160D5">
              <w:rPr>
                <w:sz w:val="20"/>
                <w:szCs w:val="20"/>
              </w:rPr>
              <w:t>пгт. Новая Чара</w:t>
            </w:r>
          </w:p>
        </w:tc>
        <w:tc>
          <w:tcPr>
            <w:tcW w:w="1306" w:type="dxa"/>
            <w:tcBorders>
              <w:top w:val="single" w:sz="4" w:space="0" w:color="000000"/>
              <w:left w:val="single" w:sz="4" w:space="0" w:color="000000"/>
              <w:bottom w:val="single" w:sz="4" w:space="0" w:color="000000"/>
              <w:right w:val="single" w:sz="4" w:space="0" w:color="000000"/>
            </w:tcBorders>
          </w:tcPr>
          <w:p w14:paraId="6B2C7945" w14:textId="77777777" w:rsidR="007C26B6" w:rsidRPr="009160D5" w:rsidRDefault="007C26B6" w:rsidP="00E14741">
            <w:pPr>
              <w:pStyle w:val="TableParagraph"/>
              <w:kinsoku w:val="0"/>
              <w:overflowPunct w:val="0"/>
              <w:spacing w:before="17"/>
              <w:ind w:left="353" w:right="353"/>
            </w:pPr>
            <w:r w:rsidRPr="009160D5">
              <w:rPr>
                <w:sz w:val="20"/>
                <w:szCs w:val="20"/>
              </w:rPr>
              <w:t>19,776</w:t>
            </w:r>
          </w:p>
        </w:tc>
        <w:tc>
          <w:tcPr>
            <w:tcW w:w="1290" w:type="dxa"/>
            <w:tcBorders>
              <w:top w:val="single" w:sz="4" w:space="0" w:color="000000"/>
              <w:left w:val="single" w:sz="4" w:space="0" w:color="000000"/>
              <w:bottom w:val="single" w:sz="4" w:space="0" w:color="000000"/>
              <w:right w:val="single" w:sz="4" w:space="0" w:color="000000"/>
            </w:tcBorders>
          </w:tcPr>
          <w:p w14:paraId="24352BE7" w14:textId="77777777" w:rsidR="007C26B6" w:rsidRPr="009160D5" w:rsidRDefault="007C26B6" w:rsidP="00E14741">
            <w:pPr>
              <w:pStyle w:val="TableParagraph"/>
              <w:kinsoku w:val="0"/>
              <w:overflowPunct w:val="0"/>
              <w:spacing w:before="17"/>
              <w:ind w:left="368"/>
              <w:jc w:val="left"/>
            </w:pPr>
            <w:r w:rsidRPr="009160D5">
              <w:rPr>
                <w:sz w:val="20"/>
                <w:szCs w:val="20"/>
              </w:rPr>
              <w:t>12,096</w:t>
            </w:r>
          </w:p>
        </w:tc>
        <w:tc>
          <w:tcPr>
            <w:tcW w:w="960" w:type="dxa"/>
            <w:tcBorders>
              <w:top w:val="single" w:sz="4" w:space="0" w:color="000000"/>
              <w:left w:val="single" w:sz="4" w:space="0" w:color="000000"/>
              <w:bottom w:val="single" w:sz="4" w:space="0" w:color="000000"/>
              <w:right w:val="single" w:sz="4" w:space="0" w:color="000000"/>
            </w:tcBorders>
          </w:tcPr>
          <w:p w14:paraId="26E1FCAF" w14:textId="77777777" w:rsidR="007C26B6" w:rsidRPr="009160D5" w:rsidRDefault="007C26B6" w:rsidP="00E14741">
            <w:pPr>
              <w:pStyle w:val="TableParagraph"/>
              <w:kinsoku w:val="0"/>
              <w:overflowPunct w:val="0"/>
              <w:spacing w:before="17"/>
              <w:ind w:left="230" w:right="229"/>
            </w:pPr>
            <w:r w:rsidRPr="009160D5">
              <w:rPr>
                <w:sz w:val="20"/>
                <w:szCs w:val="20"/>
              </w:rPr>
              <w:t>0,340</w:t>
            </w:r>
          </w:p>
        </w:tc>
        <w:tc>
          <w:tcPr>
            <w:tcW w:w="1323" w:type="dxa"/>
            <w:tcBorders>
              <w:top w:val="single" w:sz="4" w:space="0" w:color="000000"/>
              <w:left w:val="single" w:sz="4" w:space="0" w:color="000000"/>
              <w:bottom w:val="single" w:sz="4" w:space="0" w:color="000000"/>
              <w:right w:val="single" w:sz="4" w:space="0" w:color="000000"/>
            </w:tcBorders>
          </w:tcPr>
          <w:p w14:paraId="46A78F27" w14:textId="77777777" w:rsidR="007C26B6" w:rsidRPr="009160D5" w:rsidRDefault="007C26B6" w:rsidP="00E14741">
            <w:pPr>
              <w:pStyle w:val="TableParagraph"/>
              <w:kinsoku w:val="0"/>
              <w:overflowPunct w:val="0"/>
              <w:spacing w:before="17"/>
              <w:ind w:left="411" w:right="410"/>
            </w:pPr>
            <w:r w:rsidRPr="009160D5">
              <w:rPr>
                <w:sz w:val="20"/>
                <w:szCs w:val="20"/>
              </w:rPr>
              <w:t>1,545</w:t>
            </w:r>
          </w:p>
        </w:tc>
        <w:tc>
          <w:tcPr>
            <w:tcW w:w="960" w:type="dxa"/>
            <w:tcBorders>
              <w:top w:val="single" w:sz="4" w:space="0" w:color="000000"/>
              <w:left w:val="single" w:sz="4" w:space="0" w:color="000000"/>
              <w:bottom w:val="single" w:sz="4" w:space="0" w:color="000000"/>
              <w:right w:val="single" w:sz="4" w:space="0" w:color="000000"/>
            </w:tcBorders>
          </w:tcPr>
          <w:p w14:paraId="252BB33F" w14:textId="77777777" w:rsidR="007C26B6" w:rsidRPr="009160D5" w:rsidRDefault="007C26B6" w:rsidP="00E14741">
            <w:pPr>
              <w:pStyle w:val="TableParagraph"/>
              <w:kinsoku w:val="0"/>
              <w:overflowPunct w:val="0"/>
              <w:spacing w:before="17"/>
              <w:ind w:left="252"/>
              <w:jc w:val="left"/>
            </w:pPr>
            <w:r w:rsidRPr="009160D5">
              <w:rPr>
                <w:sz w:val="20"/>
                <w:szCs w:val="20"/>
              </w:rPr>
              <w:t>0,020</w:t>
            </w:r>
          </w:p>
        </w:tc>
        <w:tc>
          <w:tcPr>
            <w:tcW w:w="1460" w:type="dxa"/>
            <w:tcBorders>
              <w:top w:val="single" w:sz="4" w:space="0" w:color="000000"/>
              <w:left w:val="single" w:sz="4" w:space="0" w:color="000000"/>
              <w:bottom w:val="single" w:sz="4" w:space="0" w:color="000000"/>
              <w:right w:val="single" w:sz="4" w:space="0" w:color="000000"/>
            </w:tcBorders>
          </w:tcPr>
          <w:p w14:paraId="188836D4" w14:textId="77777777" w:rsidR="007C26B6" w:rsidRPr="009160D5" w:rsidRDefault="007C26B6" w:rsidP="00E14741">
            <w:pPr>
              <w:pStyle w:val="TableParagraph"/>
              <w:kinsoku w:val="0"/>
              <w:overflowPunct w:val="0"/>
              <w:spacing w:before="17"/>
              <w:ind w:left="430" w:right="428"/>
            </w:pPr>
            <w:r w:rsidRPr="009160D5">
              <w:rPr>
                <w:sz w:val="20"/>
                <w:szCs w:val="20"/>
              </w:rPr>
              <w:t>5,725</w:t>
            </w:r>
          </w:p>
        </w:tc>
        <w:tc>
          <w:tcPr>
            <w:tcW w:w="981" w:type="dxa"/>
            <w:tcBorders>
              <w:top w:val="single" w:sz="4" w:space="0" w:color="000000"/>
              <w:left w:val="single" w:sz="4" w:space="0" w:color="000000"/>
              <w:bottom w:val="single" w:sz="4" w:space="0" w:color="000000"/>
              <w:right w:val="single" w:sz="4" w:space="0" w:color="000000"/>
            </w:tcBorders>
          </w:tcPr>
          <w:p w14:paraId="3CAC2CAC" w14:textId="77777777" w:rsidR="007C26B6" w:rsidRPr="009160D5" w:rsidRDefault="007C26B6" w:rsidP="00E14741">
            <w:pPr>
              <w:pStyle w:val="TableParagraph"/>
              <w:kinsoku w:val="0"/>
              <w:overflowPunct w:val="0"/>
              <w:spacing w:before="17"/>
              <w:ind w:left="241" w:right="239"/>
            </w:pPr>
            <w:r w:rsidRPr="009160D5">
              <w:rPr>
                <w:sz w:val="20"/>
                <w:szCs w:val="20"/>
              </w:rPr>
              <w:t>0,050</w:t>
            </w:r>
          </w:p>
        </w:tc>
      </w:tr>
      <w:tr w:rsidR="007C26B6" w:rsidRPr="009160D5" w14:paraId="6602B712" w14:textId="77777777" w:rsidTr="00E14741">
        <w:trPr>
          <w:trHeight w:hRule="exact" w:val="275"/>
        </w:trPr>
        <w:tc>
          <w:tcPr>
            <w:tcW w:w="1923" w:type="dxa"/>
            <w:tcBorders>
              <w:top w:val="single" w:sz="4" w:space="0" w:color="000000"/>
              <w:left w:val="single" w:sz="4" w:space="0" w:color="000000"/>
              <w:bottom w:val="single" w:sz="4" w:space="0" w:color="000000"/>
              <w:right w:val="single" w:sz="4" w:space="0" w:color="000000"/>
            </w:tcBorders>
          </w:tcPr>
          <w:p w14:paraId="44F9AB71" w14:textId="77777777" w:rsidR="007C26B6" w:rsidRPr="009160D5" w:rsidRDefault="007C26B6" w:rsidP="00E14741">
            <w:pPr>
              <w:pStyle w:val="TableParagraph"/>
              <w:kinsoku w:val="0"/>
              <w:overflowPunct w:val="0"/>
              <w:spacing w:before="1"/>
              <w:ind w:left="260" w:right="257"/>
            </w:pPr>
            <w:r w:rsidRPr="009160D5">
              <w:rPr>
                <w:sz w:val="20"/>
                <w:szCs w:val="20"/>
              </w:rPr>
              <w:t>п. Куанда</w:t>
            </w:r>
          </w:p>
        </w:tc>
        <w:tc>
          <w:tcPr>
            <w:tcW w:w="1306" w:type="dxa"/>
            <w:tcBorders>
              <w:top w:val="single" w:sz="4" w:space="0" w:color="000000"/>
              <w:left w:val="single" w:sz="4" w:space="0" w:color="000000"/>
              <w:bottom w:val="single" w:sz="4" w:space="0" w:color="000000"/>
              <w:right w:val="single" w:sz="4" w:space="0" w:color="000000"/>
            </w:tcBorders>
          </w:tcPr>
          <w:p w14:paraId="3932D815" w14:textId="77777777" w:rsidR="007C26B6" w:rsidRPr="009160D5" w:rsidRDefault="007C26B6" w:rsidP="00E14741">
            <w:pPr>
              <w:pStyle w:val="TableParagraph"/>
              <w:kinsoku w:val="0"/>
              <w:overflowPunct w:val="0"/>
              <w:spacing w:before="18"/>
              <w:ind w:left="353" w:right="352"/>
            </w:pPr>
            <w:r w:rsidRPr="009160D5">
              <w:rPr>
                <w:sz w:val="20"/>
                <w:szCs w:val="20"/>
              </w:rPr>
              <w:t>7,942</w:t>
            </w:r>
          </w:p>
        </w:tc>
        <w:tc>
          <w:tcPr>
            <w:tcW w:w="1290" w:type="dxa"/>
            <w:tcBorders>
              <w:top w:val="single" w:sz="4" w:space="0" w:color="000000"/>
              <w:left w:val="single" w:sz="4" w:space="0" w:color="000000"/>
              <w:bottom w:val="single" w:sz="4" w:space="0" w:color="000000"/>
              <w:right w:val="single" w:sz="4" w:space="0" w:color="000000"/>
            </w:tcBorders>
          </w:tcPr>
          <w:p w14:paraId="6E9862C9" w14:textId="77777777" w:rsidR="007C26B6" w:rsidRPr="009160D5" w:rsidRDefault="007C26B6" w:rsidP="00E14741">
            <w:pPr>
              <w:pStyle w:val="TableParagraph"/>
              <w:kinsoku w:val="0"/>
              <w:overflowPunct w:val="0"/>
              <w:spacing w:before="18"/>
              <w:ind w:left="417"/>
              <w:jc w:val="left"/>
            </w:pPr>
            <w:r w:rsidRPr="009160D5">
              <w:rPr>
                <w:sz w:val="20"/>
                <w:szCs w:val="20"/>
              </w:rPr>
              <w:t>4,223</w:t>
            </w:r>
          </w:p>
        </w:tc>
        <w:tc>
          <w:tcPr>
            <w:tcW w:w="960" w:type="dxa"/>
            <w:tcBorders>
              <w:top w:val="single" w:sz="4" w:space="0" w:color="000000"/>
              <w:left w:val="single" w:sz="4" w:space="0" w:color="000000"/>
              <w:bottom w:val="single" w:sz="4" w:space="0" w:color="000000"/>
              <w:right w:val="single" w:sz="4" w:space="0" w:color="000000"/>
            </w:tcBorders>
          </w:tcPr>
          <w:p w14:paraId="6712ABF5" w14:textId="77777777" w:rsidR="007C26B6" w:rsidRPr="009160D5" w:rsidRDefault="007C26B6" w:rsidP="00E14741">
            <w:pPr>
              <w:pStyle w:val="TableParagraph"/>
              <w:kinsoku w:val="0"/>
              <w:overflowPunct w:val="0"/>
              <w:spacing w:before="18"/>
              <w:ind w:left="230" w:right="229"/>
            </w:pPr>
            <w:r w:rsidRPr="009160D5">
              <w:rPr>
                <w:sz w:val="20"/>
                <w:szCs w:val="20"/>
              </w:rPr>
              <w:t>0,126</w:t>
            </w:r>
          </w:p>
        </w:tc>
        <w:tc>
          <w:tcPr>
            <w:tcW w:w="1323" w:type="dxa"/>
            <w:tcBorders>
              <w:top w:val="single" w:sz="4" w:space="0" w:color="000000"/>
              <w:left w:val="single" w:sz="4" w:space="0" w:color="000000"/>
              <w:bottom w:val="single" w:sz="4" w:space="0" w:color="000000"/>
              <w:right w:val="single" w:sz="4" w:space="0" w:color="000000"/>
            </w:tcBorders>
          </w:tcPr>
          <w:p w14:paraId="525BC86B" w14:textId="77777777" w:rsidR="007C26B6" w:rsidRPr="009160D5" w:rsidRDefault="007C26B6" w:rsidP="00E14741">
            <w:pPr>
              <w:pStyle w:val="TableParagraph"/>
              <w:kinsoku w:val="0"/>
              <w:overflowPunct w:val="0"/>
              <w:spacing w:before="18"/>
              <w:ind w:left="411" w:right="410"/>
            </w:pPr>
            <w:r w:rsidRPr="009160D5">
              <w:rPr>
                <w:sz w:val="20"/>
                <w:szCs w:val="20"/>
              </w:rPr>
              <w:t>1,182</w:t>
            </w:r>
          </w:p>
        </w:tc>
        <w:tc>
          <w:tcPr>
            <w:tcW w:w="960" w:type="dxa"/>
            <w:tcBorders>
              <w:top w:val="single" w:sz="4" w:space="0" w:color="000000"/>
              <w:left w:val="single" w:sz="4" w:space="0" w:color="000000"/>
              <w:bottom w:val="single" w:sz="4" w:space="0" w:color="000000"/>
              <w:right w:val="single" w:sz="4" w:space="0" w:color="000000"/>
            </w:tcBorders>
          </w:tcPr>
          <w:p w14:paraId="262498B9" w14:textId="77777777" w:rsidR="007C26B6" w:rsidRPr="009160D5" w:rsidRDefault="007C26B6" w:rsidP="00E14741">
            <w:pPr>
              <w:pStyle w:val="TableParagraph"/>
              <w:kinsoku w:val="0"/>
              <w:overflowPunct w:val="0"/>
              <w:spacing w:before="18"/>
              <w:ind w:left="252"/>
              <w:jc w:val="left"/>
            </w:pPr>
            <w:r w:rsidRPr="009160D5">
              <w:rPr>
                <w:sz w:val="20"/>
                <w:szCs w:val="20"/>
              </w:rPr>
              <w:t>0,033</w:t>
            </w:r>
          </w:p>
        </w:tc>
        <w:tc>
          <w:tcPr>
            <w:tcW w:w="1460" w:type="dxa"/>
            <w:tcBorders>
              <w:top w:val="single" w:sz="4" w:space="0" w:color="000000"/>
              <w:left w:val="single" w:sz="4" w:space="0" w:color="000000"/>
              <w:bottom w:val="single" w:sz="4" w:space="0" w:color="000000"/>
              <w:right w:val="single" w:sz="4" w:space="0" w:color="000000"/>
            </w:tcBorders>
          </w:tcPr>
          <w:p w14:paraId="6503C19A" w14:textId="77777777" w:rsidR="007C26B6" w:rsidRPr="009160D5" w:rsidRDefault="007C26B6" w:rsidP="00E14741">
            <w:pPr>
              <w:pStyle w:val="TableParagraph"/>
              <w:kinsoku w:val="0"/>
              <w:overflowPunct w:val="0"/>
              <w:spacing w:before="18"/>
              <w:ind w:left="430" w:right="428"/>
            </w:pPr>
            <w:r w:rsidRPr="009160D5">
              <w:rPr>
                <w:sz w:val="20"/>
                <w:szCs w:val="20"/>
              </w:rPr>
              <w:t>2,377</w:t>
            </w:r>
          </w:p>
        </w:tc>
        <w:tc>
          <w:tcPr>
            <w:tcW w:w="981" w:type="dxa"/>
            <w:tcBorders>
              <w:top w:val="single" w:sz="4" w:space="0" w:color="000000"/>
              <w:left w:val="single" w:sz="4" w:space="0" w:color="000000"/>
              <w:bottom w:val="single" w:sz="4" w:space="0" w:color="000000"/>
              <w:right w:val="single" w:sz="4" w:space="0" w:color="000000"/>
            </w:tcBorders>
          </w:tcPr>
          <w:p w14:paraId="5C272D53" w14:textId="77777777" w:rsidR="007C26B6" w:rsidRPr="009160D5" w:rsidRDefault="007C26B6" w:rsidP="00E14741">
            <w:pPr>
              <w:pStyle w:val="TableParagraph"/>
              <w:kinsoku w:val="0"/>
              <w:overflowPunct w:val="0"/>
              <w:spacing w:before="18"/>
              <w:ind w:left="241" w:right="239"/>
            </w:pPr>
            <w:r w:rsidRPr="009160D5">
              <w:rPr>
                <w:sz w:val="20"/>
                <w:szCs w:val="20"/>
              </w:rPr>
              <w:t>0,001</w:t>
            </w:r>
          </w:p>
        </w:tc>
      </w:tr>
      <w:tr w:rsidR="007C26B6" w:rsidRPr="009160D5" w14:paraId="65B2CA1B" w14:textId="77777777" w:rsidTr="00E14741">
        <w:trPr>
          <w:trHeight w:hRule="exact" w:val="275"/>
        </w:trPr>
        <w:tc>
          <w:tcPr>
            <w:tcW w:w="1923" w:type="dxa"/>
            <w:tcBorders>
              <w:top w:val="single" w:sz="4" w:space="0" w:color="000000"/>
              <w:left w:val="single" w:sz="4" w:space="0" w:color="000000"/>
              <w:bottom w:val="single" w:sz="4" w:space="0" w:color="000000"/>
              <w:right w:val="single" w:sz="4" w:space="0" w:color="000000"/>
            </w:tcBorders>
          </w:tcPr>
          <w:p w14:paraId="1136194A" w14:textId="77777777" w:rsidR="007C26B6" w:rsidRPr="009160D5" w:rsidRDefault="007C26B6" w:rsidP="00E14741">
            <w:pPr>
              <w:pStyle w:val="TableParagraph"/>
              <w:kinsoku w:val="0"/>
              <w:overflowPunct w:val="0"/>
              <w:ind w:left="260" w:right="258"/>
            </w:pPr>
            <w:r w:rsidRPr="009160D5">
              <w:rPr>
                <w:sz w:val="20"/>
                <w:szCs w:val="20"/>
              </w:rPr>
              <w:t>с. Икабья</w:t>
            </w:r>
          </w:p>
        </w:tc>
        <w:tc>
          <w:tcPr>
            <w:tcW w:w="1306" w:type="dxa"/>
            <w:tcBorders>
              <w:top w:val="single" w:sz="4" w:space="0" w:color="000000"/>
              <w:left w:val="single" w:sz="4" w:space="0" w:color="000000"/>
              <w:bottom w:val="single" w:sz="4" w:space="0" w:color="000000"/>
              <w:right w:val="single" w:sz="4" w:space="0" w:color="000000"/>
            </w:tcBorders>
          </w:tcPr>
          <w:p w14:paraId="6374E700" w14:textId="77777777" w:rsidR="007C26B6" w:rsidRPr="009160D5" w:rsidRDefault="007C26B6" w:rsidP="00E14741">
            <w:pPr>
              <w:pStyle w:val="TableParagraph"/>
              <w:kinsoku w:val="0"/>
              <w:overflowPunct w:val="0"/>
              <w:spacing w:before="18"/>
              <w:ind w:left="353" w:right="352"/>
            </w:pPr>
            <w:r w:rsidRPr="009160D5">
              <w:rPr>
                <w:sz w:val="20"/>
                <w:szCs w:val="20"/>
              </w:rPr>
              <w:t>2,463</w:t>
            </w:r>
          </w:p>
        </w:tc>
        <w:tc>
          <w:tcPr>
            <w:tcW w:w="1290" w:type="dxa"/>
            <w:tcBorders>
              <w:top w:val="single" w:sz="4" w:space="0" w:color="000000"/>
              <w:left w:val="single" w:sz="4" w:space="0" w:color="000000"/>
              <w:bottom w:val="single" w:sz="4" w:space="0" w:color="000000"/>
              <w:right w:val="single" w:sz="4" w:space="0" w:color="000000"/>
            </w:tcBorders>
          </w:tcPr>
          <w:p w14:paraId="16CED0E8" w14:textId="77777777" w:rsidR="007C26B6" w:rsidRPr="009160D5" w:rsidRDefault="007C26B6" w:rsidP="00E14741">
            <w:pPr>
              <w:pStyle w:val="TableParagraph"/>
              <w:kinsoku w:val="0"/>
              <w:overflowPunct w:val="0"/>
              <w:spacing w:before="18"/>
              <w:ind w:left="417"/>
              <w:jc w:val="left"/>
            </w:pPr>
            <w:r w:rsidRPr="009160D5">
              <w:rPr>
                <w:sz w:val="20"/>
                <w:szCs w:val="20"/>
              </w:rPr>
              <w:t>1,516</w:t>
            </w:r>
          </w:p>
        </w:tc>
        <w:tc>
          <w:tcPr>
            <w:tcW w:w="960" w:type="dxa"/>
            <w:tcBorders>
              <w:top w:val="single" w:sz="4" w:space="0" w:color="000000"/>
              <w:left w:val="single" w:sz="4" w:space="0" w:color="000000"/>
              <w:bottom w:val="single" w:sz="4" w:space="0" w:color="000000"/>
              <w:right w:val="single" w:sz="4" w:space="0" w:color="000000"/>
            </w:tcBorders>
          </w:tcPr>
          <w:p w14:paraId="173108F5" w14:textId="77777777" w:rsidR="007C26B6" w:rsidRPr="009160D5" w:rsidRDefault="007C26B6" w:rsidP="00E14741">
            <w:pPr>
              <w:pStyle w:val="TableParagraph"/>
              <w:kinsoku w:val="0"/>
              <w:overflowPunct w:val="0"/>
              <w:spacing w:before="18"/>
              <w:ind w:left="230" w:right="229"/>
            </w:pPr>
            <w:r w:rsidRPr="009160D5">
              <w:rPr>
                <w:sz w:val="20"/>
                <w:szCs w:val="20"/>
              </w:rPr>
              <w:t>0,040</w:t>
            </w:r>
          </w:p>
        </w:tc>
        <w:tc>
          <w:tcPr>
            <w:tcW w:w="1323" w:type="dxa"/>
            <w:tcBorders>
              <w:top w:val="single" w:sz="4" w:space="0" w:color="000000"/>
              <w:left w:val="single" w:sz="4" w:space="0" w:color="000000"/>
              <w:bottom w:val="single" w:sz="4" w:space="0" w:color="000000"/>
              <w:right w:val="single" w:sz="4" w:space="0" w:color="000000"/>
            </w:tcBorders>
          </w:tcPr>
          <w:p w14:paraId="4F316D14" w14:textId="77777777" w:rsidR="007C26B6" w:rsidRPr="009160D5" w:rsidRDefault="007C26B6" w:rsidP="00E14741">
            <w:pPr>
              <w:pStyle w:val="TableParagraph"/>
              <w:kinsoku w:val="0"/>
              <w:overflowPunct w:val="0"/>
              <w:spacing w:before="18"/>
              <w:ind w:left="411" w:right="410"/>
            </w:pPr>
            <w:r w:rsidRPr="009160D5">
              <w:rPr>
                <w:sz w:val="20"/>
                <w:szCs w:val="20"/>
              </w:rPr>
              <w:t>0,311</w:t>
            </w:r>
          </w:p>
        </w:tc>
        <w:tc>
          <w:tcPr>
            <w:tcW w:w="960" w:type="dxa"/>
            <w:tcBorders>
              <w:top w:val="single" w:sz="4" w:space="0" w:color="000000"/>
              <w:left w:val="single" w:sz="4" w:space="0" w:color="000000"/>
              <w:bottom w:val="single" w:sz="4" w:space="0" w:color="000000"/>
              <w:right w:val="single" w:sz="4" w:space="0" w:color="000000"/>
            </w:tcBorders>
          </w:tcPr>
          <w:p w14:paraId="36327C72" w14:textId="77777777" w:rsidR="007C26B6" w:rsidRPr="009160D5" w:rsidRDefault="007C26B6" w:rsidP="00E14741">
            <w:pPr>
              <w:pStyle w:val="TableParagraph"/>
              <w:kinsoku w:val="0"/>
              <w:overflowPunct w:val="0"/>
              <w:spacing w:before="18"/>
              <w:ind w:left="252"/>
              <w:jc w:val="left"/>
            </w:pPr>
            <w:r w:rsidRPr="009160D5">
              <w:rPr>
                <w:sz w:val="20"/>
                <w:szCs w:val="20"/>
              </w:rPr>
              <w:t>0,020</w:t>
            </w:r>
          </w:p>
        </w:tc>
        <w:tc>
          <w:tcPr>
            <w:tcW w:w="1460" w:type="dxa"/>
            <w:tcBorders>
              <w:top w:val="single" w:sz="4" w:space="0" w:color="000000"/>
              <w:left w:val="single" w:sz="4" w:space="0" w:color="000000"/>
              <w:bottom w:val="single" w:sz="4" w:space="0" w:color="000000"/>
              <w:right w:val="single" w:sz="4" w:space="0" w:color="000000"/>
            </w:tcBorders>
          </w:tcPr>
          <w:p w14:paraId="49DCF5A2" w14:textId="77777777" w:rsidR="007C26B6" w:rsidRPr="009160D5" w:rsidRDefault="007C26B6" w:rsidP="00E14741">
            <w:pPr>
              <w:pStyle w:val="TableParagraph"/>
              <w:kinsoku w:val="0"/>
              <w:overflowPunct w:val="0"/>
              <w:spacing w:before="18"/>
              <w:ind w:left="430" w:right="428"/>
            </w:pPr>
            <w:r w:rsidRPr="009160D5">
              <w:rPr>
                <w:sz w:val="20"/>
                <w:szCs w:val="20"/>
              </w:rPr>
              <w:t>0,566</w:t>
            </w:r>
          </w:p>
        </w:tc>
        <w:tc>
          <w:tcPr>
            <w:tcW w:w="981" w:type="dxa"/>
            <w:tcBorders>
              <w:top w:val="single" w:sz="4" w:space="0" w:color="000000"/>
              <w:left w:val="single" w:sz="4" w:space="0" w:color="000000"/>
              <w:bottom w:val="single" w:sz="4" w:space="0" w:color="000000"/>
              <w:right w:val="single" w:sz="4" w:space="0" w:color="000000"/>
            </w:tcBorders>
          </w:tcPr>
          <w:p w14:paraId="3CC827FC" w14:textId="77777777" w:rsidR="007C26B6" w:rsidRPr="009160D5" w:rsidRDefault="007C26B6" w:rsidP="00E14741">
            <w:pPr>
              <w:pStyle w:val="TableParagraph"/>
              <w:kinsoku w:val="0"/>
              <w:overflowPunct w:val="0"/>
              <w:spacing w:before="18"/>
              <w:ind w:left="241" w:right="239"/>
            </w:pPr>
            <w:r w:rsidRPr="009160D5">
              <w:rPr>
                <w:sz w:val="20"/>
                <w:szCs w:val="20"/>
              </w:rPr>
              <w:t>0,010</w:t>
            </w:r>
          </w:p>
        </w:tc>
      </w:tr>
      <w:tr w:rsidR="007C26B6" w:rsidRPr="009160D5" w14:paraId="27A833D3" w14:textId="77777777" w:rsidTr="00E14741">
        <w:trPr>
          <w:trHeight w:hRule="exact" w:val="275"/>
        </w:trPr>
        <w:tc>
          <w:tcPr>
            <w:tcW w:w="1923" w:type="dxa"/>
            <w:tcBorders>
              <w:top w:val="single" w:sz="4" w:space="0" w:color="000000"/>
              <w:left w:val="single" w:sz="4" w:space="0" w:color="000000"/>
              <w:bottom w:val="single" w:sz="4" w:space="0" w:color="000000"/>
              <w:right w:val="single" w:sz="4" w:space="0" w:color="000000"/>
            </w:tcBorders>
          </w:tcPr>
          <w:p w14:paraId="17006CAA" w14:textId="77777777" w:rsidR="007C26B6" w:rsidRPr="009160D5" w:rsidRDefault="007C26B6" w:rsidP="00E14741">
            <w:pPr>
              <w:pStyle w:val="TableParagraph"/>
              <w:kinsoku w:val="0"/>
              <w:overflowPunct w:val="0"/>
              <w:ind w:left="260" w:right="256"/>
            </w:pPr>
            <w:r w:rsidRPr="009160D5">
              <w:rPr>
                <w:sz w:val="20"/>
                <w:szCs w:val="20"/>
              </w:rPr>
              <w:t>с. Чара</w:t>
            </w:r>
          </w:p>
        </w:tc>
        <w:tc>
          <w:tcPr>
            <w:tcW w:w="1306" w:type="dxa"/>
            <w:tcBorders>
              <w:top w:val="single" w:sz="4" w:space="0" w:color="000000"/>
              <w:left w:val="single" w:sz="4" w:space="0" w:color="000000"/>
              <w:bottom w:val="single" w:sz="4" w:space="0" w:color="000000"/>
              <w:right w:val="single" w:sz="4" w:space="0" w:color="000000"/>
            </w:tcBorders>
          </w:tcPr>
          <w:p w14:paraId="06557D18" w14:textId="77777777" w:rsidR="007C26B6" w:rsidRPr="009160D5" w:rsidRDefault="007C26B6" w:rsidP="00E14741">
            <w:pPr>
              <w:pStyle w:val="TableParagraph"/>
              <w:kinsoku w:val="0"/>
              <w:overflowPunct w:val="0"/>
              <w:spacing w:before="17"/>
              <w:ind w:left="353" w:right="352"/>
            </w:pPr>
            <w:r w:rsidRPr="009160D5">
              <w:rPr>
                <w:sz w:val="20"/>
                <w:szCs w:val="20"/>
              </w:rPr>
              <w:t>0,953</w:t>
            </w:r>
          </w:p>
        </w:tc>
        <w:tc>
          <w:tcPr>
            <w:tcW w:w="1290" w:type="dxa"/>
            <w:tcBorders>
              <w:top w:val="single" w:sz="4" w:space="0" w:color="000000"/>
              <w:left w:val="single" w:sz="4" w:space="0" w:color="000000"/>
              <w:bottom w:val="single" w:sz="4" w:space="0" w:color="000000"/>
              <w:right w:val="single" w:sz="4" w:space="0" w:color="000000"/>
            </w:tcBorders>
          </w:tcPr>
          <w:p w14:paraId="18ACB233" w14:textId="77777777" w:rsidR="007C26B6" w:rsidRPr="009160D5" w:rsidRDefault="007C26B6" w:rsidP="00E14741">
            <w:pPr>
              <w:pStyle w:val="TableParagraph"/>
              <w:kinsoku w:val="0"/>
              <w:overflowPunct w:val="0"/>
              <w:spacing w:before="17"/>
              <w:ind w:left="417"/>
              <w:jc w:val="left"/>
            </w:pPr>
            <w:r w:rsidRPr="009160D5">
              <w:rPr>
                <w:sz w:val="20"/>
                <w:szCs w:val="20"/>
              </w:rPr>
              <w:t>0,160</w:t>
            </w:r>
          </w:p>
        </w:tc>
        <w:tc>
          <w:tcPr>
            <w:tcW w:w="960" w:type="dxa"/>
            <w:tcBorders>
              <w:top w:val="single" w:sz="4" w:space="0" w:color="000000"/>
              <w:left w:val="single" w:sz="4" w:space="0" w:color="000000"/>
              <w:bottom w:val="single" w:sz="4" w:space="0" w:color="000000"/>
              <w:right w:val="single" w:sz="4" w:space="0" w:color="000000"/>
            </w:tcBorders>
          </w:tcPr>
          <w:p w14:paraId="343D1603" w14:textId="77777777" w:rsidR="007C26B6" w:rsidRPr="009160D5" w:rsidRDefault="007C26B6" w:rsidP="00E14741">
            <w:pPr>
              <w:pStyle w:val="TableParagraph"/>
              <w:kinsoku w:val="0"/>
              <w:overflowPunct w:val="0"/>
              <w:spacing w:before="17"/>
              <w:ind w:left="230" w:right="229"/>
            </w:pPr>
            <w:r w:rsidRPr="009160D5">
              <w:rPr>
                <w:sz w:val="20"/>
                <w:szCs w:val="20"/>
              </w:rPr>
              <w:t>0,000</w:t>
            </w:r>
          </w:p>
        </w:tc>
        <w:tc>
          <w:tcPr>
            <w:tcW w:w="1323" w:type="dxa"/>
            <w:tcBorders>
              <w:top w:val="single" w:sz="4" w:space="0" w:color="000000"/>
              <w:left w:val="single" w:sz="4" w:space="0" w:color="000000"/>
              <w:bottom w:val="single" w:sz="4" w:space="0" w:color="000000"/>
              <w:right w:val="single" w:sz="4" w:space="0" w:color="000000"/>
            </w:tcBorders>
          </w:tcPr>
          <w:p w14:paraId="26822F82" w14:textId="77777777" w:rsidR="007C26B6" w:rsidRPr="009160D5" w:rsidRDefault="007C26B6" w:rsidP="00E14741">
            <w:pPr>
              <w:pStyle w:val="TableParagraph"/>
              <w:kinsoku w:val="0"/>
              <w:overflowPunct w:val="0"/>
              <w:spacing w:before="17"/>
              <w:ind w:left="411" w:right="410"/>
            </w:pPr>
            <w:r w:rsidRPr="009160D5">
              <w:rPr>
                <w:sz w:val="20"/>
                <w:szCs w:val="20"/>
              </w:rPr>
              <w:t>0,698</w:t>
            </w:r>
          </w:p>
        </w:tc>
        <w:tc>
          <w:tcPr>
            <w:tcW w:w="960" w:type="dxa"/>
            <w:tcBorders>
              <w:top w:val="single" w:sz="4" w:space="0" w:color="000000"/>
              <w:left w:val="single" w:sz="4" w:space="0" w:color="000000"/>
              <w:bottom w:val="single" w:sz="4" w:space="0" w:color="000000"/>
              <w:right w:val="single" w:sz="4" w:space="0" w:color="000000"/>
            </w:tcBorders>
          </w:tcPr>
          <w:p w14:paraId="6B654D77" w14:textId="77777777" w:rsidR="007C26B6" w:rsidRPr="009160D5" w:rsidRDefault="007C26B6" w:rsidP="00E14741">
            <w:pPr>
              <w:pStyle w:val="TableParagraph"/>
              <w:kinsoku w:val="0"/>
              <w:overflowPunct w:val="0"/>
              <w:spacing w:before="17"/>
              <w:ind w:left="252"/>
              <w:jc w:val="left"/>
            </w:pPr>
            <w:r w:rsidRPr="009160D5">
              <w:rPr>
                <w:sz w:val="20"/>
                <w:szCs w:val="20"/>
              </w:rPr>
              <w:t>0,000</w:t>
            </w:r>
          </w:p>
        </w:tc>
        <w:tc>
          <w:tcPr>
            <w:tcW w:w="1460" w:type="dxa"/>
            <w:tcBorders>
              <w:top w:val="single" w:sz="4" w:space="0" w:color="000000"/>
              <w:left w:val="single" w:sz="4" w:space="0" w:color="000000"/>
              <w:bottom w:val="single" w:sz="4" w:space="0" w:color="000000"/>
              <w:right w:val="single" w:sz="4" w:space="0" w:color="000000"/>
            </w:tcBorders>
          </w:tcPr>
          <w:p w14:paraId="2859B3C3" w14:textId="77777777" w:rsidR="007C26B6" w:rsidRPr="009160D5" w:rsidRDefault="007C26B6" w:rsidP="00E14741">
            <w:pPr>
              <w:pStyle w:val="TableParagraph"/>
              <w:kinsoku w:val="0"/>
              <w:overflowPunct w:val="0"/>
              <w:spacing w:before="17"/>
              <w:ind w:left="430" w:right="428"/>
            </w:pPr>
            <w:r w:rsidRPr="009160D5">
              <w:rPr>
                <w:sz w:val="20"/>
                <w:szCs w:val="20"/>
              </w:rPr>
              <w:t>0,095</w:t>
            </w:r>
          </w:p>
        </w:tc>
        <w:tc>
          <w:tcPr>
            <w:tcW w:w="981" w:type="dxa"/>
            <w:tcBorders>
              <w:top w:val="single" w:sz="4" w:space="0" w:color="000000"/>
              <w:left w:val="single" w:sz="4" w:space="0" w:color="000000"/>
              <w:bottom w:val="single" w:sz="4" w:space="0" w:color="000000"/>
              <w:right w:val="single" w:sz="4" w:space="0" w:color="000000"/>
            </w:tcBorders>
          </w:tcPr>
          <w:p w14:paraId="1451F81D" w14:textId="77777777" w:rsidR="007C26B6" w:rsidRPr="009160D5" w:rsidRDefault="007C26B6" w:rsidP="00E14741">
            <w:pPr>
              <w:pStyle w:val="TableParagraph"/>
              <w:kinsoku w:val="0"/>
              <w:overflowPunct w:val="0"/>
              <w:spacing w:before="17"/>
              <w:ind w:left="241" w:right="239"/>
            </w:pPr>
            <w:r w:rsidRPr="009160D5">
              <w:rPr>
                <w:sz w:val="20"/>
                <w:szCs w:val="20"/>
              </w:rPr>
              <w:t>0,000</w:t>
            </w:r>
          </w:p>
        </w:tc>
      </w:tr>
      <w:tr w:rsidR="007C26B6" w:rsidRPr="009160D5" w14:paraId="650EAB9B" w14:textId="77777777" w:rsidTr="00E14741">
        <w:trPr>
          <w:trHeight w:hRule="exact" w:val="275"/>
        </w:trPr>
        <w:tc>
          <w:tcPr>
            <w:tcW w:w="1923" w:type="dxa"/>
            <w:tcBorders>
              <w:top w:val="single" w:sz="4" w:space="0" w:color="000000"/>
              <w:left w:val="single" w:sz="4" w:space="0" w:color="000000"/>
              <w:bottom w:val="single" w:sz="4" w:space="0" w:color="000000"/>
              <w:right w:val="single" w:sz="4" w:space="0" w:color="000000"/>
            </w:tcBorders>
          </w:tcPr>
          <w:p w14:paraId="7AD8DD78" w14:textId="77777777" w:rsidR="007C26B6" w:rsidRPr="009160D5" w:rsidRDefault="007C26B6" w:rsidP="00E14741">
            <w:pPr>
              <w:pStyle w:val="TableParagraph"/>
              <w:kinsoku w:val="0"/>
              <w:overflowPunct w:val="0"/>
              <w:spacing w:before="1"/>
              <w:ind w:left="260" w:right="258"/>
            </w:pPr>
            <w:r w:rsidRPr="009160D5">
              <w:rPr>
                <w:b/>
                <w:bCs/>
                <w:sz w:val="20"/>
                <w:szCs w:val="20"/>
              </w:rPr>
              <w:t>Итого</w:t>
            </w:r>
          </w:p>
        </w:tc>
        <w:tc>
          <w:tcPr>
            <w:tcW w:w="1306" w:type="dxa"/>
            <w:tcBorders>
              <w:top w:val="single" w:sz="4" w:space="0" w:color="000000"/>
              <w:left w:val="single" w:sz="4" w:space="0" w:color="000000"/>
              <w:bottom w:val="single" w:sz="4" w:space="0" w:color="000000"/>
              <w:right w:val="single" w:sz="4" w:space="0" w:color="000000"/>
            </w:tcBorders>
          </w:tcPr>
          <w:p w14:paraId="6CB55128" w14:textId="77777777" w:rsidR="007C26B6" w:rsidRPr="009160D5" w:rsidRDefault="007C26B6" w:rsidP="00E14741">
            <w:pPr>
              <w:pStyle w:val="TableParagraph"/>
              <w:kinsoku w:val="0"/>
              <w:overflowPunct w:val="0"/>
              <w:spacing w:before="17"/>
              <w:ind w:left="353" w:right="353"/>
            </w:pPr>
            <w:r w:rsidRPr="009160D5">
              <w:rPr>
                <w:b/>
                <w:bCs/>
                <w:sz w:val="20"/>
                <w:szCs w:val="20"/>
              </w:rPr>
              <w:t>39,076</w:t>
            </w:r>
          </w:p>
        </w:tc>
        <w:tc>
          <w:tcPr>
            <w:tcW w:w="1290" w:type="dxa"/>
            <w:tcBorders>
              <w:top w:val="single" w:sz="4" w:space="0" w:color="000000"/>
              <w:left w:val="single" w:sz="4" w:space="0" w:color="000000"/>
              <w:bottom w:val="single" w:sz="4" w:space="0" w:color="000000"/>
              <w:right w:val="single" w:sz="4" w:space="0" w:color="000000"/>
            </w:tcBorders>
          </w:tcPr>
          <w:p w14:paraId="02F76272" w14:textId="77777777" w:rsidR="007C26B6" w:rsidRPr="009160D5" w:rsidRDefault="007C26B6" w:rsidP="00E14741">
            <w:pPr>
              <w:pStyle w:val="TableParagraph"/>
              <w:kinsoku w:val="0"/>
              <w:overflowPunct w:val="0"/>
              <w:spacing w:before="17"/>
              <w:ind w:left="368"/>
              <w:jc w:val="left"/>
            </w:pPr>
            <w:r w:rsidRPr="009160D5">
              <w:rPr>
                <w:b/>
                <w:bCs/>
                <w:sz w:val="20"/>
                <w:szCs w:val="20"/>
              </w:rPr>
              <w:t>22,218</w:t>
            </w:r>
          </w:p>
        </w:tc>
        <w:tc>
          <w:tcPr>
            <w:tcW w:w="960" w:type="dxa"/>
            <w:tcBorders>
              <w:top w:val="single" w:sz="4" w:space="0" w:color="000000"/>
              <w:left w:val="single" w:sz="4" w:space="0" w:color="000000"/>
              <w:bottom w:val="single" w:sz="4" w:space="0" w:color="000000"/>
              <w:right w:val="single" w:sz="4" w:space="0" w:color="000000"/>
            </w:tcBorders>
          </w:tcPr>
          <w:p w14:paraId="67886D14" w14:textId="77777777" w:rsidR="007C26B6" w:rsidRPr="009160D5" w:rsidRDefault="007C26B6" w:rsidP="00E14741">
            <w:pPr>
              <w:pStyle w:val="TableParagraph"/>
              <w:kinsoku w:val="0"/>
              <w:overflowPunct w:val="0"/>
              <w:spacing w:before="17"/>
              <w:ind w:left="230" w:right="229"/>
            </w:pPr>
            <w:r w:rsidRPr="009160D5">
              <w:rPr>
                <w:b/>
                <w:bCs/>
                <w:sz w:val="20"/>
                <w:szCs w:val="20"/>
              </w:rPr>
              <w:t>0,632</w:t>
            </w:r>
          </w:p>
        </w:tc>
        <w:tc>
          <w:tcPr>
            <w:tcW w:w="1323" w:type="dxa"/>
            <w:tcBorders>
              <w:top w:val="single" w:sz="4" w:space="0" w:color="000000"/>
              <w:left w:val="single" w:sz="4" w:space="0" w:color="000000"/>
              <w:bottom w:val="single" w:sz="4" w:space="0" w:color="000000"/>
              <w:right w:val="single" w:sz="4" w:space="0" w:color="000000"/>
            </w:tcBorders>
          </w:tcPr>
          <w:p w14:paraId="77CD84E9" w14:textId="77777777" w:rsidR="007C26B6" w:rsidRPr="009160D5" w:rsidRDefault="007C26B6" w:rsidP="00E14741">
            <w:pPr>
              <w:pStyle w:val="TableParagraph"/>
              <w:kinsoku w:val="0"/>
              <w:overflowPunct w:val="0"/>
              <w:spacing w:before="17"/>
              <w:ind w:left="411" w:right="410"/>
            </w:pPr>
            <w:r w:rsidRPr="009160D5">
              <w:rPr>
                <w:b/>
                <w:bCs/>
                <w:sz w:val="20"/>
                <w:szCs w:val="20"/>
              </w:rPr>
              <w:t>4,918</w:t>
            </w:r>
          </w:p>
        </w:tc>
        <w:tc>
          <w:tcPr>
            <w:tcW w:w="960" w:type="dxa"/>
            <w:tcBorders>
              <w:top w:val="single" w:sz="4" w:space="0" w:color="000000"/>
              <w:left w:val="single" w:sz="4" w:space="0" w:color="000000"/>
              <w:bottom w:val="single" w:sz="4" w:space="0" w:color="000000"/>
              <w:right w:val="single" w:sz="4" w:space="0" w:color="000000"/>
            </w:tcBorders>
          </w:tcPr>
          <w:p w14:paraId="2270DE06" w14:textId="77777777" w:rsidR="007C26B6" w:rsidRPr="009160D5" w:rsidRDefault="007C26B6" w:rsidP="00E14741">
            <w:pPr>
              <w:pStyle w:val="TableParagraph"/>
              <w:kinsoku w:val="0"/>
              <w:overflowPunct w:val="0"/>
              <w:spacing w:before="17"/>
              <w:ind w:left="252"/>
              <w:jc w:val="left"/>
            </w:pPr>
            <w:r w:rsidRPr="009160D5">
              <w:rPr>
                <w:b/>
                <w:bCs/>
                <w:sz w:val="20"/>
                <w:szCs w:val="20"/>
              </w:rPr>
              <w:t>0,106</w:t>
            </w:r>
          </w:p>
        </w:tc>
        <w:tc>
          <w:tcPr>
            <w:tcW w:w="1460" w:type="dxa"/>
            <w:tcBorders>
              <w:top w:val="single" w:sz="4" w:space="0" w:color="000000"/>
              <w:left w:val="single" w:sz="4" w:space="0" w:color="000000"/>
              <w:bottom w:val="single" w:sz="4" w:space="0" w:color="000000"/>
              <w:right w:val="single" w:sz="4" w:space="0" w:color="000000"/>
            </w:tcBorders>
          </w:tcPr>
          <w:p w14:paraId="5F025DED" w14:textId="77777777" w:rsidR="007C26B6" w:rsidRPr="009160D5" w:rsidRDefault="007C26B6" w:rsidP="00E14741">
            <w:pPr>
              <w:pStyle w:val="TableParagraph"/>
              <w:kinsoku w:val="0"/>
              <w:overflowPunct w:val="0"/>
              <w:spacing w:before="17"/>
              <w:ind w:left="430" w:right="429"/>
            </w:pPr>
            <w:r w:rsidRPr="009160D5">
              <w:rPr>
                <w:b/>
                <w:bCs/>
                <w:sz w:val="20"/>
                <w:szCs w:val="20"/>
              </w:rPr>
              <w:t>11,140</w:t>
            </w:r>
          </w:p>
        </w:tc>
        <w:tc>
          <w:tcPr>
            <w:tcW w:w="981" w:type="dxa"/>
            <w:tcBorders>
              <w:top w:val="single" w:sz="4" w:space="0" w:color="000000"/>
              <w:left w:val="single" w:sz="4" w:space="0" w:color="000000"/>
              <w:bottom w:val="single" w:sz="4" w:space="0" w:color="000000"/>
              <w:right w:val="single" w:sz="4" w:space="0" w:color="000000"/>
            </w:tcBorders>
          </w:tcPr>
          <w:p w14:paraId="78DA2D74" w14:textId="77777777" w:rsidR="007C26B6" w:rsidRPr="009160D5" w:rsidRDefault="007C26B6" w:rsidP="00E14741">
            <w:pPr>
              <w:pStyle w:val="TableParagraph"/>
              <w:kinsoku w:val="0"/>
              <w:overflowPunct w:val="0"/>
              <w:spacing w:before="17"/>
              <w:ind w:left="241" w:right="239"/>
            </w:pPr>
            <w:r w:rsidRPr="009160D5">
              <w:rPr>
                <w:b/>
                <w:bCs/>
                <w:sz w:val="20"/>
                <w:szCs w:val="20"/>
              </w:rPr>
              <w:t>0,062</w:t>
            </w:r>
          </w:p>
        </w:tc>
      </w:tr>
    </w:tbl>
    <w:p w14:paraId="7EDA4BDF" w14:textId="77777777" w:rsidR="007C26B6" w:rsidRPr="009160D5" w:rsidRDefault="007C26B6" w:rsidP="007C26B6">
      <w:pPr>
        <w:sectPr w:rsidR="007C26B6" w:rsidRPr="009160D5">
          <w:pgSz w:w="11910" w:h="16840"/>
          <w:pgMar w:top="1040" w:right="460" w:bottom="980" w:left="900" w:header="0" w:footer="792" w:gutter="0"/>
          <w:cols w:space="720" w:equalWidth="0">
            <w:col w:w="10550"/>
          </w:cols>
          <w:noEndnote/>
        </w:sectPr>
      </w:pPr>
    </w:p>
    <w:p w14:paraId="179D9FCD" w14:textId="77777777" w:rsidR="007C26B6" w:rsidRPr="009160D5" w:rsidRDefault="007C26B6" w:rsidP="007C26B6">
      <w:pPr>
        <w:pStyle w:val="a8"/>
        <w:kinsoku w:val="0"/>
        <w:overflowPunct w:val="0"/>
        <w:spacing w:before="148" w:after="41"/>
        <w:ind w:left="6966"/>
        <w:rPr>
          <w:i/>
          <w:iCs/>
          <w:spacing w:val="-5"/>
        </w:rPr>
      </w:pPr>
      <w:bookmarkStart w:id="8" w:name="bookmark7"/>
      <w:bookmarkEnd w:id="8"/>
      <w:r w:rsidRPr="009160D5">
        <w:rPr>
          <w:i/>
          <w:iCs/>
          <w:spacing w:val="-5"/>
        </w:rPr>
        <w:lastRenderedPageBreak/>
        <w:t xml:space="preserve">Таблица </w:t>
      </w:r>
      <w:r w:rsidRPr="009160D5">
        <w:rPr>
          <w:i/>
          <w:iCs/>
          <w:spacing w:val="-3"/>
        </w:rPr>
        <w:t xml:space="preserve">4. </w:t>
      </w:r>
      <w:r w:rsidRPr="009160D5">
        <w:rPr>
          <w:i/>
          <w:iCs/>
          <w:spacing w:val="-6"/>
        </w:rPr>
        <w:t>Прогн</w:t>
      </w:r>
      <w:r w:rsidRPr="009160D5">
        <w:rPr>
          <w:i/>
          <w:iCs/>
          <w:spacing w:val="-4"/>
        </w:rPr>
        <w:t xml:space="preserve">озы </w:t>
      </w:r>
      <w:r w:rsidRPr="009160D5">
        <w:rPr>
          <w:i/>
          <w:iCs/>
          <w:spacing w:val="-5"/>
        </w:rPr>
        <w:t xml:space="preserve">приростов объемов </w:t>
      </w:r>
      <w:r w:rsidRPr="009160D5">
        <w:rPr>
          <w:i/>
          <w:iCs/>
          <w:spacing w:val="-6"/>
        </w:rPr>
        <w:t>потреблен</w:t>
      </w:r>
      <w:r w:rsidRPr="009160D5">
        <w:rPr>
          <w:i/>
          <w:iCs/>
          <w:spacing w:val="-3"/>
        </w:rPr>
        <w:t xml:space="preserve">ия </w:t>
      </w:r>
      <w:r w:rsidRPr="009160D5">
        <w:rPr>
          <w:i/>
          <w:iCs/>
          <w:spacing w:val="-5"/>
        </w:rPr>
        <w:t xml:space="preserve">тепловой </w:t>
      </w:r>
      <w:r w:rsidRPr="009160D5">
        <w:rPr>
          <w:i/>
          <w:iCs/>
          <w:spacing w:val="-6"/>
        </w:rPr>
        <w:t>эн</w:t>
      </w:r>
      <w:r w:rsidRPr="009160D5">
        <w:rPr>
          <w:i/>
          <w:iCs/>
          <w:spacing w:val="-5"/>
        </w:rPr>
        <w:t xml:space="preserve">ергии </w:t>
      </w:r>
      <w:r w:rsidRPr="009160D5">
        <w:rPr>
          <w:i/>
          <w:iCs/>
        </w:rPr>
        <w:t xml:space="preserve">и </w:t>
      </w:r>
      <w:r w:rsidRPr="009160D5">
        <w:rPr>
          <w:i/>
          <w:iCs/>
          <w:spacing w:val="-6"/>
        </w:rPr>
        <w:t>теплон</w:t>
      </w:r>
      <w:r w:rsidRPr="009160D5">
        <w:rPr>
          <w:i/>
          <w:iCs/>
          <w:spacing w:val="-5"/>
        </w:rPr>
        <w:t>осителя</w:t>
      </w:r>
    </w:p>
    <w:tbl>
      <w:tblPr>
        <w:tblW w:w="0" w:type="auto"/>
        <w:tblInd w:w="114" w:type="dxa"/>
        <w:tblLayout w:type="fixed"/>
        <w:tblCellMar>
          <w:left w:w="0" w:type="dxa"/>
          <w:right w:w="0" w:type="dxa"/>
        </w:tblCellMar>
        <w:tblLook w:val="0000" w:firstRow="0" w:lastRow="0" w:firstColumn="0" w:lastColumn="0" w:noHBand="0" w:noVBand="0"/>
      </w:tblPr>
      <w:tblGrid>
        <w:gridCol w:w="390"/>
        <w:gridCol w:w="1512"/>
        <w:gridCol w:w="1420"/>
        <w:gridCol w:w="850"/>
        <w:gridCol w:w="860"/>
        <w:gridCol w:w="850"/>
        <w:gridCol w:w="927"/>
        <w:gridCol w:w="850"/>
        <w:gridCol w:w="994"/>
        <w:gridCol w:w="850"/>
        <w:gridCol w:w="860"/>
        <w:gridCol w:w="850"/>
        <w:gridCol w:w="984"/>
        <w:gridCol w:w="848"/>
        <w:gridCol w:w="994"/>
        <w:gridCol w:w="850"/>
        <w:gridCol w:w="860"/>
      </w:tblGrid>
      <w:tr w:rsidR="007C26B6" w:rsidRPr="009160D5" w14:paraId="5BDC1618" w14:textId="77777777" w:rsidTr="00E14741">
        <w:trPr>
          <w:trHeight w:hRule="exact" w:val="240"/>
        </w:trPr>
        <w:tc>
          <w:tcPr>
            <w:tcW w:w="390" w:type="dxa"/>
            <w:vMerge w:val="restart"/>
            <w:tcBorders>
              <w:top w:val="single" w:sz="4" w:space="0" w:color="000000"/>
              <w:left w:val="single" w:sz="4" w:space="0" w:color="000000"/>
              <w:bottom w:val="single" w:sz="4" w:space="0" w:color="000000"/>
              <w:right w:val="single" w:sz="4" w:space="0" w:color="000000"/>
            </w:tcBorders>
          </w:tcPr>
          <w:p w14:paraId="150843A2" w14:textId="77777777" w:rsidR="007C26B6" w:rsidRPr="009160D5" w:rsidRDefault="007C26B6" w:rsidP="00E14741">
            <w:pPr>
              <w:pStyle w:val="TableParagraph"/>
              <w:kinsoku w:val="0"/>
              <w:overflowPunct w:val="0"/>
              <w:spacing w:before="4"/>
              <w:jc w:val="left"/>
              <w:rPr>
                <w:i/>
                <w:iCs/>
                <w:sz w:val="31"/>
                <w:szCs w:val="31"/>
              </w:rPr>
            </w:pPr>
          </w:p>
          <w:p w14:paraId="79174E41" w14:textId="77777777" w:rsidR="007C26B6" w:rsidRPr="009160D5" w:rsidRDefault="007C26B6" w:rsidP="00E14741">
            <w:pPr>
              <w:pStyle w:val="TableParagraph"/>
              <w:kinsoku w:val="0"/>
              <w:overflowPunct w:val="0"/>
              <w:ind w:left="53" w:right="37" w:firstLine="39"/>
              <w:jc w:val="left"/>
            </w:pPr>
            <w:r w:rsidRPr="009160D5">
              <w:rPr>
                <w:sz w:val="20"/>
                <w:szCs w:val="20"/>
              </w:rPr>
              <w:t>№ п/п</w:t>
            </w:r>
          </w:p>
        </w:tc>
        <w:tc>
          <w:tcPr>
            <w:tcW w:w="1512" w:type="dxa"/>
            <w:vMerge w:val="restart"/>
            <w:tcBorders>
              <w:top w:val="single" w:sz="4" w:space="0" w:color="000000"/>
              <w:left w:val="single" w:sz="4" w:space="0" w:color="000000"/>
              <w:bottom w:val="single" w:sz="4" w:space="0" w:color="000000"/>
              <w:right w:val="single" w:sz="4" w:space="0" w:color="000000"/>
            </w:tcBorders>
          </w:tcPr>
          <w:p w14:paraId="0E21FA7E" w14:textId="77777777" w:rsidR="007C26B6" w:rsidRPr="009160D5" w:rsidRDefault="007C26B6" w:rsidP="00E14741">
            <w:pPr>
              <w:pStyle w:val="TableParagraph"/>
              <w:kinsoku w:val="0"/>
              <w:overflowPunct w:val="0"/>
              <w:jc w:val="left"/>
              <w:rPr>
                <w:i/>
                <w:iCs/>
                <w:sz w:val="22"/>
                <w:szCs w:val="22"/>
              </w:rPr>
            </w:pPr>
          </w:p>
          <w:p w14:paraId="48937662" w14:textId="77777777" w:rsidR="007C26B6" w:rsidRPr="009160D5" w:rsidRDefault="007C26B6" w:rsidP="00E14741">
            <w:pPr>
              <w:pStyle w:val="TableParagraph"/>
              <w:kinsoku w:val="0"/>
              <w:overflowPunct w:val="0"/>
              <w:spacing w:before="4"/>
              <w:jc w:val="left"/>
              <w:rPr>
                <w:i/>
                <w:iCs/>
                <w:sz w:val="19"/>
                <w:szCs w:val="19"/>
              </w:rPr>
            </w:pPr>
          </w:p>
          <w:p w14:paraId="5C3179CC" w14:textId="77777777" w:rsidR="007C26B6" w:rsidRPr="009160D5" w:rsidRDefault="007C26B6" w:rsidP="00E14741">
            <w:pPr>
              <w:pStyle w:val="TableParagraph"/>
              <w:kinsoku w:val="0"/>
              <w:overflowPunct w:val="0"/>
              <w:ind w:left="371"/>
              <w:jc w:val="left"/>
            </w:pPr>
            <w:r w:rsidRPr="009160D5">
              <w:rPr>
                <w:sz w:val="20"/>
                <w:szCs w:val="20"/>
              </w:rPr>
              <w:t>Объекты</w:t>
            </w:r>
          </w:p>
        </w:tc>
        <w:tc>
          <w:tcPr>
            <w:tcW w:w="1420" w:type="dxa"/>
            <w:vMerge w:val="restart"/>
            <w:tcBorders>
              <w:top w:val="single" w:sz="4" w:space="0" w:color="000000"/>
              <w:left w:val="single" w:sz="4" w:space="0" w:color="000000"/>
              <w:bottom w:val="single" w:sz="4" w:space="0" w:color="000000"/>
              <w:right w:val="single" w:sz="4" w:space="0" w:color="000000"/>
            </w:tcBorders>
          </w:tcPr>
          <w:p w14:paraId="711A6C09" w14:textId="77777777" w:rsidR="007C26B6" w:rsidRPr="009160D5" w:rsidRDefault="007C26B6" w:rsidP="00E14741">
            <w:pPr>
              <w:pStyle w:val="TableParagraph"/>
              <w:kinsoku w:val="0"/>
              <w:overflowPunct w:val="0"/>
              <w:spacing w:before="4"/>
              <w:jc w:val="left"/>
              <w:rPr>
                <w:i/>
                <w:iCs/>
                <w:sz w:val="31"/>
                <w:szCs w:val="31"/>
              </w:rPr>
            </w:pPr>
          </w:p>
          <w:p w14:paraId="1DAF88D0" w14:textId="77777777" w:rsidR="007C26B6" w:rsidRPr="009160D5" w:rsidRDefault="007C26B6" w:rsidP="00E14741">
            <w:pPr>
              <w:pStyle w:val="TableParagraph"/>
              <w:kinsoku w:val="0"/>
              <w:overflowPunct w:val="0"/>
              <w:ind w:left="164" w:right="146" w:firstLine="101"/>
              <w:jc w:val="left"/>
            </w:pPr>
            <w:r w:rsidRPr="009160D5">
              <w:rPr>
                <w:sz w:val="20"/>
                <w:szCs w:val="20"/>
              </w:rPr>
              <w:t>Категория потребления</w:t>
            </w:r>
          </w:p>
        </w:tc>
        <w:tc>
          <w:tcPr>
            <w:tcW w:w="12427" w:type="dxa"/>
            <w:gridSpan w:val="14"/>
            <w:tcBorders>
              <w:top w:val="single" w:sz="4" w:space="0" w:color="000000"/>
              <w:left w:val="single" w:sz="4" w:space="0" w:color="000000"/>
              <w:bottom w:val="single" w:sz="4" w:space="0" w:color="000000"/>
              <w:right w:val="single" w:sz="4" w:space="0" w:color="000000"/>
            </w:tcBorders>
          </w:tcPr>
          <w:p w14:paraId="72204AA2" w14:textId="77777777" w:rsidR="007C26B6" w:rsidRPr="009160D5" w:rsidRDefault="007C26B6" w:rsidP="00E14741">
            <w:pPr>
              <w:pStyle w:val="TableParagraph"/>
              <w:kinsoku w:val="0"/>
              <w:overflowPunct w:val="0"/>
              <w:ind w:left="3194"/>
              <w:jc w:val="left"/>
            </w:pPr>
            <w:r w:rsidRPr="009160D5">
              <w:rPr>
                <w:sz w:val="20"/>
                <w:szCs w:val="20"/>
              </w:rPr>
              <w:t>Изменение тепловой нагрузки, Гкал/ч. увеличение (+), уменьшение (-)</w:t>
            </w:r>
          </w:p>
        </w:tc>
      </w:tr>
      <w:tr w:rsidR="007C26B6" w:rsidRPr="009160D5" w14:paraId="4D01AE1D" w14:textId="77777777" w:rsidTr="00E14741">
        <w:trPr>
          <w:trHeight w:hRule="exact" w:val="240"/>
        </w:trPr>
        <w:tc>
          <w:tcPr>
            <w:tcW w:w="390" w:type="dxa"/>
            <w:vMerge/>
            <w:tcBorders>
              <w:top w:val="single" w:sz="4" w:space="0" w:color="000000"/>
              <w:left w:val="single" w:sz="4" w:space="0" w:color="000000"/>
              <w:bottom w:val="single" w:sz="4" w:space="0" w:color="000000"/>
              <w:right w:val="single" w:sz="4" w:space="0" w:color="000000"/>
            </w:tcBorders>
          </w:tcPr>
          <w:p w14:paraId="254890A1" w14:textId="77777777" w:rsidR="007C26B6" w:rsidRPr="009160D5" w:rsidRDefault="007C26B6" w:rsidP="00E14741">
            <w:pPr>
              <w:pStyle w:val="TableParagraph"/>
              <w:kinsoku w:val="0"/>
              <w:overflowPunct w:val="0"/>
              <w:ind w:left="3194"/>
              <w:jc w:val="left"/>
            </w:pPr>
          </w:p>
        </w:tc>
        <w:tc>
          <w:tcPr>
            <w:tcW w:w="1512" w:type="dxa"/>
            <w:vMerge/>
            <w:tcBorders>
              <w:top w:val="single" w:sz="4" w:space="0" w:color="000000"/>
              <w:left w:val="single" w:sz="4" w:space="0" w:color="000000"/>
              <w:bottom w:val="single" w:sz="4" w:space="0" w:color="000000"/>
              <w:right w:val="single" w:sz="4" w:space="0" w:color="000000"/>
            </w:tcBorders>
          </w:tcPr>
          <w:p w14:paraId="6BE13844" w14:textId="77777777" w:rsidR="007C26B6" w:rsidRPr="009160D5" w:rsidRDefault="007C26B6" w:rsidP="00E14741">
            <w:pPr>
              <w:pStyle w:val="TableParagraph"/>
              <w:kinsoku w:val="0"/>
              <w:overflowPunct w:val="0"/>
              <w:ind w:left="3194"/>
              <w:jc w:val="left"/>
            </w:pPr>
          </w:p>
        </w:tc>
        <w:tc>
          <w:tcPr>
            <w:tcW w:w="1420" w:type="dxa"/>
            <w:vMerge/>
            <w:tcBorders>
              <w:top w:val="single" w:sz="4" w:space="0" w:color="000000"/>
              <w:left w:val="single" w:sz="4" w:space="0" w:color="000000"/>
              <w:bottom w:val="single" w:sz="4" w:space="0" w:color="000000"/>
              <w:right w:val="single" w:sz="4" w:space="0" w:color="000000"/>
            </w:tcBorders>
          </w:tcPr>
          <w:p w14:paraId="3A38895B" w14:textId="77777777" w:rsidR="007C26B6" w:rsidRPr="009160D5" w:rsidRDefault="007C26B6" w:rsidP="00E14741">
            <w:pPr>
              <w:pStyle w:val="TableParagraph"/>
              <w:kinsoku w:val="0"/>
              <w:overflowPunct w:val="0"/>
              <w:ind w:left="3194"/>
              <w:jc w:val="left"/>
            </w:pPr>
          </w:p>
        </w:tc>
        <w:tc>
          <w:tcPr>
            <w:tcW w:w="1710" w:type="dxa"/>
            <w:gridSpan w:val="2"/>
            <w:tcBorders>
              <w:top w:val="single" w:sz="4" w:space="0" w:color="000000"/>
              <w:left w:val="single" w:sz="4" w:space="0" w:color="000000"/>
              <w:bottom w:val="single" w:sz="4" w:space="0" w:color="000000"/>
              <w:right w:val="single" w:sz="4" w:space="0" w:color="000000"/>
            </w:tcBorders>
          </w:tcPr>
          <w:p w14:paraId="25FA3D41" w14:textId="77777777" w:rsidR="007C26B6" w:rsidRPr="009160D5" w:rsidRDefault="007C26B6" w:rsidP="00E14741">
            <w:pPr>
              <w:pStyle w:val="TableParagraph"/>
              <w:kinsoku w:val="0"/>
              <w:overflowPunct w:val="0"/>
              <w:ind w:left="604" w:right="603"/>
            </w:pPr>
            <w:r w:rsidRPr="009160D5">
              <w:rPr>
                <w:sz w:val="20"/>
                <w:szCs w:val="20"/>
              </w:rPr>
              <w:t>2022</w:t>
            </w:r>
          </w:p>
        </w:tc>
        <w:tc>
          <w:tcPr>
            <w:tcW w:w="1777" w:type="dxa"/>
            <w:gridSpan w:val="2"/>
            <w:tcBorders>
              <w:top w:val="single" w:sz="4" w:space="0" w:color="000000"/>
              <w:left w:val="single" w:sz="4" w:space="0" w:color="000000"/>
              <w:bottom w:val="single" w:sz="4" w:space="0" w:color="000000"/>
              <w:right w:val="single" w:sz="4" w:space="0" w:color="000000"/>
            </w:tcBorders>
          </w:tcPr>
          <w:p w14:paraId="0C0CAE40" w14:textId="77777777" w:rsidR="007C26B6" w:rsidRPr="009160D5" w:rsidRDefault="007C26B6" w:rsidP="00E14741">
            <w:pPr>
              <w:pStyle w:val="TableParagraph"/>
              <w:kinsoku w:val="0"/>
              <w:overflowPunct w:val="0"/>
              <w:ind w:left="638" w:right="637"/>
            </w:pPr>
            <w:r w:rsidRPr="009160D5">
              <w:rPr>
                <w:sz w:val="20"/>
                <w:szCs w:val="20"/>
              </w:rPr>
              <w:t>2023</w:t>
            </w:r>
          </w:p>
        </w:tc>
        <w:tc>
          <w:tcPr>
            <w:tcW w:w="1844" w:type="dxa"/>
            <w:gridSpan w:val="2"/>
            <w:tcBorders>
              <w:top w:val="single" w:sz="4" w:space="0" w:color="000000"/>
              <w:left w:val="single" w:sz="4" w:space="0" w:color="000000"/>
              <w:bottom w:val="single" w:sz="4" w:space="0" w:color="000000"/>
              <w:right w:val="single" w:sz="4" w:space="0" w:color="000000"/>
            </w:tcBorders>
          </w:tcPr>
          <w:p w14:paraId="5D85733D" w14:textId="77777777" w:rsidR="007C26B6" w:rsidRPr="009160D5" w:rsidRDefault="007C26B6" w:rsidP="00E14741">
            <w:pPr>
              <w:pStyle w:val="TableParagraph"/>
              <w:kinsoku w:val="0"/>
              <w:overflowPunct w:val="0"/>
              <w:ind w:left="672" w:right="672"/>
            </w:pPr>
            <w:r w:rsidRPr="009160D5">
              <w:rPr>
                <w:sz w:val="20"/>
                <w:szCs w:val="20"/>
              </w:rPr>
              <w:t>2024</w:t>
            </w:r>
          </w:p>
        </w:tc>
        <w:tc>
          <w:tcPr>
            <w:tcW w:w="1710" w:type="dxa"/>
            <w:gridSpan w:val="2"/>
            <w:tcBorders>
              <w:top w:val="single" w:sz="4" w:space="0" w:color="000000"/>
              <w:left w:val="single" w:sz="4" w:space="0" w:color="000000"/>
              <w:bottom w:val="single" w:sz="4" w:space="0" w:color="000000"/>
              <w:right w:val="single" w:sz="4" w:space="0" w:color="000000"/>
            </w:tcBorders>
          </w:tcPr>
          <w:p w14:paraId="63A2C885" w14:textId="77777777" w:rsidR="007C26B6" w:rsidRPr="009160D5" w:rsidRDefault="007C26B6" w:rsidP="00E14741">
            <w:pPr>
              <w:pStyle w:val="TableParagraph"/>
              <w:kinsoku w:val="0"/>
              <w:overflowPunct w:val="0"/>
              <w:ind w:left="604" w:right="605"/>
            </w:pPr>
            <w:r w:rsidRPr="009160D5">
              <w:rPr>
                <w:sz w:val="20"/>
                <w:szCs w:val="20"/>
              </w:rPr>
              <w:t>2025</w:t>
            </w:r>
          </w:p>
        </w:tc>
        <w:tc>
          <w:tcPr>
            <w:tcW w:w="1834" w:type="dxa"/>
            <w:gridSpan w:val="2"/>
            <w:tcBorders>
              <w:top w:val="single" w:sz="4" w:space="0" w:color="000000"/>
              <w:left w:val="single" w:sz="4" w:space="0" w:color="000000"/>
              <w:bottom w:val="single" w:sz="4" w:space="0" w:color="000000"/>
              <w:right w:val="single" w:sz="4" w:space="0" w:color="000000"/>
            </w:tcBorders>
          </w:tcPr>
          <w:p w14:paraId="76F37C97" w14:textId="77777777" w:rsidR="007C26B6" w:rsidRPr="009160D5" w:rsidRDefault="007C26B6" w:rsidP="00E14741">
            <w:pPr>
              <w:pStyle w:val="TableParagraph"/>
              <w:kinsoku w:val="0"/>
              <w:overflowPunct w:val="0"/>
              <w:ind w:left="667" w:right="667"/>
            </w:pPr>
            <w:r w:rsidRPr="009160D5">
              <w:rPr>
                <w:sz w:val="20"/>
                <w:szCs w:val="20"/>
              </w:rPr>
              <w:t>2026</w:t>
            </w:r>
          </w:p>
        </w:tc>
        <w:tc>
          <w:tcPr>
            <w:tcW w:w="1842" w:type="dxa"/>
            <w:gridSpan w:val="2"/>
            <w:tcBorders>
              <w:top w:val="single" w:sz="4" w:space="0" w:color="000000"/>
              <w:left w:val="single" w:sz="4" w:space="0" w:color="000000"/>
              <w:bottom w:val="single" w:sz="4" w:space="0" w:color="000000"/>
              <w:right w:val="single" w:sz="4" w:space="0" w:color="000000"/>
            </w:tcBorders>
          </w:tcPr>
          <w:p w14:paraId="75FFAABB" w14:textId="77777777" w:rsidR="007C26B6" w:rsidRPr="009160D5" w:rsidRDefault="007C26B6" w:rsidP="00E14741">
            <w:pPr>
              <w:pStyle w:val="TableParagraph"/>
              <w:kinsoku w:val="0"/>
              <w:overflowPunct w:val="0"/>
              <w:ind w:left="482"/>
              <w:jc w:val="left"/>
            </w:pPr>
            <w:r w:rsidRPr="009160D5">
              <w:rPr>
                <w:sz w:val="20"/>
                <w:szCs w:val="20"/>
              </w:rPr>
              <w:t>2027-2031</w:t>
            </w:r>
          </w:p>
        </w:tc>
        <w:tc>
          <w:tcPr>
            <w:tcW w:w="1710" w:type="dxa"/>
            <w:gridSpan w:val="2"/>
            <w:tcBorders>
              <w:top w:val="single" w:sz="4" w:space="0" w:color="000000"/>
              <w:left w:val="single" w:sz="4" w:space="0" w:color="000000"/>
              <w:bottom w:val="single" w:sz="4" w:space="0" w:color="000000"/>
              <w:right w:val="single" w:sz="4" w:space="0" w:color="000000"/>
            </w:tcBorders>
          </w:tcPr>
          <w:p w14:paraId="6C45CE21" w14:textId="77777777" w:rsidR="007C26B6" w:rsidRPr="009160D5" w:rsidRDefault="007C26B6" w:rsidP="00E14741">
            <w:pPr>
              <w:pStyle w:val="TableParagraph"/>
              <w:kinsoku w:val="0"/>
              <w:overflowPunct w:val="0"/>
              <w:ind w:left="417"/>
              <w:jc w:val="left"/>
            </w:pPr>
            <w:r w:rsidRPr="009160D5">
              <w:rPr>
                <w:sz w:val="20"/>
                <w:szCs w:val="20"/>
              </w:rPr>
              <w:t>2032-2036</w:t>
            </w:r>
          </w:p>
        </w:tc>
      </w:tr>
      <w:tr w:rsidR="007C26B6" w:rsidRPr="009160D5" w14:paraId="1B0990BB"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54817E8D" w14:textId="77777777" w:rsidR="007C26B6" w:rsidRPr="009160D5" w:rsidRDefault="007C26B6" w:rsidP="00E14741">
            <w:pPr>
              <w:pStyle w:val="TableParagraph"/>
              <w:kinsoku w:val="0"/>
              <w:overflowPunct w:val="0"/>
              <w:ind w:left="417"/>
              <w:jc w:val="left"/>
            </w:pPr>
          </w:p>
        </w:tc>
        <w:tc>
          <w:tcPr>
            <w:tcW w:w="1512" w:type="dxa"/>
            <w:vMerge/>
            <w:tcBorders>
              <w:top w:val="single" w:sz="4" w:space="0" w:color="000000"/>
              <w:left w:val="single" w:sz="4" w:space="0" w:color="000000"/>
              <w:bottom w:val="single" w:sz="4" w:space="0" w:color="000000"/>
              <w:right w:val="single" w:sz="4" w:space="0" w:color="000000"/>
            </w:tcBorders>
          </w:tcPr>
          <w:p w14:paraId="06E0D645" w14:textId="77777777" w:rsidR="007C26B6" w:rsidRPr="009160D5" w:rsidRDefault="007C26B6" w:rsidP="00E14741">
            <w:pPr>
              <w:pStyle w:val="TableParagraph"/>
              <w:kinsoku w:val="0"/>
              <w:overflowPunct w:val="0"/>
              <w:ind w:left="417"/>
              <w:jc w:val="left"/>
            </w:pPr>
          </w:p>
        </w:tc>
        <w:tc>
          <w:tcPr>
            <w:tcW w:w="1420" w:type="dxa"/>
            <w:vMerge/>
            <w:tcBorders>
              <w:top w:val="single" w:sz="4" w:space="0" w:color="000000"/>
              <w:left w:val="single" w:sz="4" w:space="0" w:color="000000"/>
              <w:bottom w:val="single" w:sz="4" w:space="0" w:color="000000"/>
              <w:right w:val="single" w:sz="4" w:space="0" w:color="000000"/>
            </w:tcBorders>
          </w:tcPr>
          <w:p w14:paraId="7A88CFE2" w14:textId="77777777" w:rsidR="007C26B6" w:rsidRPr="009160D5" w:rsidRDefault="007C26B6" w:rsidP="00E14741">
            <w:pPr>
              <w:pStyle w:val="TableParagraph"/>
              <w:kinsoku w:val="0"/>
              <w:overflowPunct w:val="0"/>
              <w:ind w:left="417"/>
              <w:jc w:val="left"/>
            </w:pPr>
          </w:p>
        </w:tc>
        <w:tc>
          <w:tcPr>
            <w:tcW w:w="850" w:type="dxa"/>
            <w:tcBorders>
              <w:top w:val="single" w:sz="4" w:space="0" w:color="000000"/>
              <w:left w:val="single" w:sz="4" w:space="0" w:color="000000"/>
              <w:bottom w:val="single" w:sz="4" w:space="0" w:color="000000"/>
              <w:right w:val="single" w:sz="4" w:space="0" w:color="000000"/>
            </w:tcBorders>
          </w:tcPr>
          <w:p w14:paraId="6D9C017E" w14:textId="77777777" w:rsidR="007C26B6" w:rsidRPr="009160D5" w:rsidRDefault="007C26B6" w:rsidP="00E14741">
            <w:pPr>
              <w:pStyle w:val="TableParagraph"/>
              <w:kinsoku w:val="0"/>
              <w:overflowPunct w:val="0"/>
              <w:ind w:left="88" w:right="4" w:hanging="65"/>
              <w:jc w:val="left"/>
            </w:pPr>
            <w:r w:rsidRPr="009160D5">
              <w:rPr>
                <w:sz w:val="20"/>
                <w:szCs w:val="20"/>
              </w:rPr>
              <w:t>Тепловая энергия</w:t>
            </w:r>
          </w:p>
        </w:tc>
        <w:tc>
          <w:tcPr>
            <w:tcW w:w="860" w:type="dxa"/>
            <w:tcBorders>
              <w:top w:val="single" w:sz="4" w:space="0" w:color="000000"/>
              <w:left w:val="single" w:sz="4" w:space="0" w:color="000000"/>
              <w:bottom w:val="single" w:sz="4" w:space="0" w:color="000000"/>
              <w:right w:val="single" w:sz="4" w:space="0" w:color="000000"/>
            </w:tcBorders>
          </w:tcPr>
          <w:p w14:paraId="14F22A4C" w14:textId="77777777" w:rsidR="007C26B6" w:rsidRPr="009160D5" w:rsidRDefault="007C26B6" w:rsidP="00E14741">
            <w:pPr>
              <w:pStyle w:val="TableParagraph"/>
              <w:kinsoku w:val="0"/>
              <w:overflowPunct w:val="0"/>
              <w:ind w:left="39" w:right="21" w:firstLine="93"/>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294D7243" w14:textId="77777777" w:rsidR="007C26B6" w:rsidRPr="009160D5" w:rsidRDefault="007C26B6" w:rsidP="00E14741">
            <w:pPr>
              <w:pStyle w:val="TableParagraph"/>
              <w:kinsoku w:val="0"/>
              <w:overflowPunct w:val="0"/>
              <w:ind w:left="88" w:right="4" w:hanging="65"/>
              <w:jc w:val="left"/>
            </w:pPr>
            <w:r w:rsidRPr="009160D5">
              <w:rPr>
                <w:sz w:val="20"/>
                <w:szCs w:val="20"/>
              </w:rPr>
              <w:t>Тепловая энергия</w:t>
            </w:r>
          </w:p>
        </w:tc>
        <w:tc>
          <w:tcPr>
            <w:tcW w:w="927" w:type="dxa"/>
            <w:tcBorders>
              <w:top w:val="single" w:sz="4" w:space="0" w:color="000000"/>
              <w:left w:val="single" w:sz="4" w:space="0" w:color="000000"/>
              <w:bottom w:val="single" w:sz="4" w:space="0" w:color="000000"/>
              <w:right w:val="single" w:sz="4" w:space="0" w:color="000000"/>
            </w:tcBorders>
          </w:tcPr>
          <w:p w14:paraId="1B254737" w14:textId="77777777" w:rsidR="007C26B6" w:rsidRPr="009160D5" w:rsidRDefault="007C26B6" w:rsidP="00E14741">
            <w:pPr>
              <w:pStyle w:val="TableParagraph"/>
              <w:kinsoku w:val="0"/>
              <w:overflowPunct w:val="0"/>
              <w:ind w:left="73" w:right="54" w:firstLine="93"/>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0029B86A" w14:textId="77777777" w:rsidR="007C26B6" w:rsidRPr="009160D5" w:rsidRDefault="007C26B6" w:rsidP="00E14741">
            <w:pPr>
              <w:pStyle w:val="TableParagraph"/>
              <w:kinsoku w:val="0"/>
              <w:overflowPunct w:val="0"/>
              <w:ind w:left="87" w:right="5" w:hanging="65"/>
              <w:jc w:val="left"/>
            </w:pPr>
            <w:r w:rsidRPr="009160D5">
              <w:rPr>
                <w:sz w:val="20"/>
                <w:szCs w:val="20"/>
              </w:rPr>
              <w:t>Тепловая энергия</w:t>
            </w:r>
          </w:p>
        </w:tc>
        <w:tc>
          <w:tcPr>
            <w:tcW w:w="994" w:type="dxa"/>
            <w:tcBorders>
              <w:top w:val="single" w:sz="4" w:space="0" w:color="000000"/>
              <w:left w:val="single" w:sz="4" w:space="0" w:color="000000"/>
              <w:bottom w:val="single" w:sz="4" w:space="0" w:color="000000"/>
              <w:right w:val="single" w:sz="4" w:space="0" w:color="000000"/>
            </w:tcBorders>
          </w:tcPr>
          <w:p w14:paraId="5B946D28" w14:textId="77777777" w:rsidR="007C26B6" w:rsidRPr="009160D5" w:rsidRDefault="007C26B6" w:rsidP="00E14741">
            <w:pPr>
              <w:pStyle w:val="TableParagraph"/>
              <w:kinsoku w:val="0"/>
              <w:overflowPunct w:val="0"/>
              <w:ind w:left="107" w:right="87" w:firstLine="92"/>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682C8FA4" w14:textId="77777777" w:rsidR="007C26B6" w:rsidRPr="009160D5" w:rsidRDefault="007C26B6" w:rsidP="00E14741">
            <w:pPr>
              <w:pStyle w:val="TableParagraph"/>
              <w:kinsoku w:val="0"/>
              <w:overflowPunct w:val="0"/>
              <w:ind w:left="87" w:right="5" w:hanging="65"/>
              <w:jc w:val="left"/>
            </w:pPr>
            <w:r w:rsidRPr="009160D5">
              <w:rPr>
                <w:sz w:val="20"/>
                <w:szCs w:val="20"/>
              </w:rPr>
              <w:t>Тепловая энергия</w:t>
            </w:r>
          </w:p>
        </w:tc>
        <w:tc>
          <w:tcPr>
            <w:tcW w:w="860" w:type="dxa"/>
            <w:tcBorders>
              <w:top w:val="single" w:sz="4" w:space="0" w:color="000000"/>
              <w:left w:val="single" w:sz="4" w:space="0" w:color="000000"/>
              <w:bottom w:val="single" w:sz="4" w:space="0" w:color="000000"/>
              <w:right w:val="single" w:sz="4" w:space="0" w:color="000000"/>
            </w:tcBorders>
          </w:tcPr>
          <w:p w14:paraId="108F7553" w14:textId="77777777" w:rsidR="007C26B6" w:rsidRPr="009160D5" w:rsidRDefault="007C26B6" w:rsidP="00E14741">
            <w:pPr>
              <w:pStyle w:val="TableParagraph"/>
              <w:kinsoku w:val="0"/>
              <w:overflowPunct w:val="0"/>
              <w:ind w:left="39" w:right="21" w:firstLine="93"/>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6A94B675" w14:textId="77777777" w:rsidR="007C26B6" w:rsidRPr="009160D5" w:rsidRDefault="007C26B6" w:rsidP="00E14741">
            <w:pPr>
              <w:pStyle w:val="TableParagraph"/>
              <w:kinsoku w:val="0"/>
              <w:overflowPunct w:val="0"/>
              <w:ind w:left="87" w:right="5" w:hanging="65"/>
              <w:jc w:val="left"/>
            </w:pPr>
            <w:r w:rsidRPr="009160D5">
              <w:rPr>
                <w:sz w:val="20"/>
                <w:szCs w:val="20"/>
              </w:rPr>
              <w:t>Тепловая энергия</w:t>
            </w:r>
          </w:p>
        </w:tc>
        <w:tc>
          <w:tcPr>
            <w:tcW w:w="984" w:type="dxa"/>
            <w:tcBorders>
              <w:top w:val="single" w:sz="4" w:space="0" w:color="000000"/>
              <w:left w:val="single" w:sz="4" w:space="0" w:color="000000"/>
              <w:bottom w:val="single" w:sz="4" w:space="0" w:color="000000"/>
              <w:right w:val="single" w:sz="4" w:space="0" w:color="000000"/>
            </w:tcBorders>
          </w:tcPr>
          <w:p w14:paraId="6628A761" w14:textId="77777777" w:rsidR="007C26B6" w:rsidRPr="009160D5" w:rsidRDefault="007C26B6" w:rsidP="00E14741">
            <w:pPr>
              <w:pStyle w:val="TableParagraph"/>
              <w:kinsoku w:val="0"/>
              <w:overflowPunct w:val="0"/>
              <w:ind w:left="100" w:right="84" w:firstLine="93"/>
              <w:jc w:val="left"/>
            </w:pPr>
            <w:r w:rsidRPr="009160D5">
              <w:rPr>
                <w:sz w:val="20"/>
                <w:szCs w:val="20"/>
              </w:rPr>
              <w:t>Тепло- носитель</w:t>
            </w:r>
          </w:p>
        </w:tc>
        <w:tc>
          <w:tcPr>
            <w:tcW w:w="848" w:type="dxa"/>
            <w:tcBorders>
              <w:top w:val="single" w:sz="4" w:space="0" w:color="000000"/>
              <w:left w:val="single" w:sz="4" w:space="0" w:color="000000"/>
              <w:bottom w:val="single" w:sz="4" w:space="0" w:color="000000"/>
              <w:right w:val="single" w:sz="4" w:space="0" w:color="000000"/>
            </w:tcBorders>
          </w:tcPr>
          <w:p w14:paraId="40AA1E43" w14:textId="77777777" w:rsidR="007C26B6" w:rsidRPr="009160D5" w:rsidRDefault="007C26B6" w:rsidP="00E14741">
            <w:pPr>
              <w:pStyle w:val="TableParagraph"/>
              <w:kinsoku w:val="0"/>
              <w:overflowPunct w:val="0"/>
              <w:ind w:left="87" w:right="3" w:hanging="65"/>
              <w:jc w:val="left"/>
            </w:pPr>
            <w:r w:rsidRPr="009160D5">
              <w:rPr>
                <w:sz w:val="20"/>
                <w:szCs w:val="20"/>
              </w:rPr>
              <w:t>Тепловая энергия</w:t>
            </w:r>
          </w:p>
        </w:tc>
        <w:tc>
          <w:tcPr>
            <w:tcW w:w="994" w:type="dxa"/>
            <w:tcBorders>
              <w:top w:val="single" w:sz="4" w:space="0" w:color="000000"/>
              <w:left w:val="single" w:sz="4" w:space="0" w:color="000000"/>
              <w:bottom w:val="single" w:sz="4" w:space="0" w:color="000000"/>
              <w:right w:val="single" w:sz="4" w:space="0" w:color="000000"/>
            </w:tcBorders>
          </w:tcPr>
          <w:p w14:paraId="5957CB00" w14:textId="77777777" w:rsidR="007C26B6" w:rsidRPr="009160D5" w:rsidRDefault="007C26B6" w:rsidP="00E14741">
            <w:pPr>
              <w:pStyle w:val="TableParagraph"/>
              <w:kinsoku w:val="0"/>
              <w:overflowPunct w:val="0"/>
              <w:ind w:left="106" w:right="88" w:firstLine="92"/>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1813B6F7" w14:textId="77777777" w:rsidR="007C26B6" w:rsidRPr="009160D5" w:rsidRDefault="007C26B6" w:rsidP="00E14741">
            <w:pPr>
              <w:pStyle w:val="TableParagraph"/>
              <w:kinsoku w:val="0"/>
              <w:overflowPunct w:val="0"/>
              <w:ind w:left="88" w:right="4" w:hanging="65"/>
              <w:jc w:val="left"/>
            </w:pPr>
            <w:r w:rsidRPr="009160D5">
              <w:rPr>
                <w:sz w:val="20"/>
                <w:szCs w:val="20"/>
              </w:rPr>
              <w:t>Тепловая энергия</w:t>
            </w:r>
          </w:p>
        </w:tc>
        <w:tc>
          <w:tcPr>
            <w:tcW w:w="860" w:type="dxa"/>
            <w:tcBorders>
              <w:top w:val="single" w:sz="4" w:space="0" w:color="000000"/>
              <w:left w:val="single" w:sz="4" w:space="0" w:color="000000"/>
              <w:bottom w:val="single" w:sz="4" w:space="0" w:color="000000"/>
              <w:right w:val="single" w:sz="4" w:space="0" w:color="000000"/>
            </w:tcBorders>
          </w:tcPr>
          <w:p w14:paraId="475ECDCA" w14:textId="77777777" w:rsidR="007C26B6" w:rsidRPr="009160D5" w:rsidRDefault="007C26B6" w:rsidP="00E14741">
            <w:pPr>
              <w:pStyle w:val="TableParagraph"/>
              <w:kinsoku w:val="0"/>
              <w:overflowPunct w:val="0"/>
              <w:ind w:left="39" w:right="21" w:firstLine="93"/>
              <w:jc w:val="left"/>
            </w:pPr>
            <w:r w:rsidRPr="009160D5">
              <w:rPr>
                <w:sz w:val="20"/>
                <w:szCs w:val="20"/>
              </w:rPr>
              <w:t>Тепло- носитель</w:t>
            </w:r>
          </w:p>
        </w:tc>
      </w:tr>
      <w:tr w:rsidR="007C26B6" w:rsidRPr="009160D5" w14:paraId="12565B0D" w14:textId="77777777" w:rsidTr="00E14741">
        <w:trPr>
          <w:trHeight w:hRule="exact" w:val="240"/>
        </w:trPr>
        <w:tc>
          <w:tcPr>
            <w:tcW w:w="390" w:type="dxa"/>
            <w:vMerge/>
            <w:tcBorders>
              <w:top w:val="single" w:sz="4" w:space="0" w:color="000000"/>
              <w:left w:val="single" w:sz="4" w:space="0" w:color="000000"/>
              <w:bottom w:val="single" w:sz="4" w:space="0" w:color="000000"/>
              <w:right w:val="single" w:sz="4" w:space="0" w:color="000000"/>
            </w:tcBorders>
          </w:tcPr>
          <w:p w14:paraId="5902214F" w14:textId="77777777" w:rsidR="007C26B6" w:rsidRPr="009160D5" w:rsidRDefault="007C26B6" w:rsidP="00E14741">
            <w:pPr>
              <w:pStyle w:val="TableParagraph"/>
              <w:kinsoku w:val="0"/>
              <w:overflowPunct w:val="0"/>
              <w:ind w:left="39" w:right="21" w:firstLine="93"/>
              <w:jc w:val="left"/>
            </w:pPr>
          </w:p>
        </w:tc>
        <w:tc>
          <w:tcPr>
            <w:tcW w:w="1512" w:type="dxa"/>
            <w:vMerge/>
            <w:tcBorders>
              <w:top w:val="single" w:sz="4" w:space="0" w:color="000000"/>
              <w:left w:val="single" w:sz="4" w:space="0" w:color="000000"/>
              <w:bottom w:val="single" w:sz="4" w:space="0" w:color="000000"/>
              <w:right w:val="single" w:sz="4" w:space="0" w:color="000000"/>
            </w:tcBorders>
          </w:tcPr>
          <w:p w14:paraId="41C4C990" w14:textId="77777777" w:rsidR="007C26B6" w:rsidRPr="009160D5" w:rsidRDefault="007C26B6" w:rsidP="00E14741">
            <w:pPr>
              <w:pStyle w:val="TableParagraph"/>
              <w:kinsoku w:val="0"/>
              <w:overflowPunct w:val="0"/>
              <w:ind w:left="39" w:right="21" w:firstLine="93"/>
              <w:jc w:val="left"/>
            </w:pPr>
          </w:p>
        </w:tc>
        <w:tc>
          <w:tcPr>
            <w:tcW w:w="1420" w:type="dxa"/>
            <w:vMerge/>
            <w:tcBorders>
              <w:top w:val="single" w:sz="4" w:space="0" w:color="000000"/>
              <w:left w:val="single" w:sz="4" w:space="0" w:color="000000"/>
              <w:bottom w:val="single" w:sz="4" w:space="0" w:color="000000"/>
              <w:right w:val="single" w:sz="4" w:space="0" w:color="000000"/>
            </w:tcBorders>
          </w:tcPr>
          <w:p w14:paraId="35756870" w14:textId="77777777" w:rsidR="007C26B6" w:rsidRPr="009160D5" w:rsidRDefault="007C26B6" w:rsidP="00E14741">
            <w:pPr>
              <w:pStyle w:val="TableParagraph"/>
              <w:kinsoku w:val="0"/>
              <w:overflowPunct w:val="0"/>
              <w:ind w:left="39" w:right="21" w:firstLine="93"/>
              <w:jc w:val="left"/>
            </w:pPr>
          </w:p>
        </w:tc>
        <w:tc>
          <w:tcPr>
            <w:tcW w:w="850" w:type="dxa"/>
            <w:tcBorders>
              <w:top w:val="single" w:sz="4" w:space="0" w:color="000000"/>
              <w:left w:val="single" w:sz="4" w:space="0" w:color="000000"/>
              <w:bottom w:val="single" w:sz="4" w:space="0" w:color="000000"/>
              <w:right w:val="single" w:sz="4" w:space="0" w:color="000000"/>
            </w:tcBorders>
          </w:tcPr>
          <w:p w14:paraId="74346355" w14:textId="77777777" w:rsidR="007C26B6" w:rsidRPr="009160D5" w:rsidRDefault="007C26B6" w:rsidP="00E14741">
            <w:pPr>
              <w:pStyle w:val="TableParagraph"/>
              <w:kinsoku w:val="0"/>
              <w:overflowPunct w:val="0"/>
              <w:ind w:left="75" w:right="74"/>
            </w:pPr>
            <w:r w:rsidRPr="009160D5">
              <w:rPr>
                <w:sz w:val="20"/>
                <w:szCs w:val="20"/>
              </w:rPr>
              <w:t>Гкал/ч</w:t>
            </w:r>
          </w:p>
        </w:tc>
        <w:tc>
          <w:tcPr>
            <w:tcW w:w="860" w:type="dxa"/>
            <w:tcBorders>
              <w:top w:val="single" w:sz="4" w:space="0" w:color="000000"/>
              <w:left w:val="single" w:sz="4" w:space="0" w:color="000000"/>
              <w:bottom w:val="single" w:sz="4" w:space="0" w:color="000000"/>
              <w:right w:val="single" w:sz="4" w:space="0" w:color="000000"/>
            </w:tcBorders>
          </w:tcPr>
          <w:p w14:paraId="18D39B22" w14:textId="77777777" w:rsidR="007C26B6" w:rsidRPr="009160D5" w:rsidRDefault="007C26B6" w:rsidP="00E14741">
            <w:pPr>
              <w:pStyle w:val="TableParagraph"/>
              <w:kinsoku w:val="0"/>
              <w:overflowPunct w:val="0"/>
              <w:spacing w:line="230" w:lineRule="exact"/>
              <w:ind w:left="3" w:right="3"/>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08F32685" w14:textId="77777777" w:rsidR="007C26B6" w:rsidRPr="009160D5" w:rsidRDefault="007C26B6" w:rsidP="00E14741">
            <w:pPr>
              <w:pStyle w:val="TableParagraph"/>
              <w:kinsoku w:val="0"/>
              <w:overflowPunct w:val="0"/>
              <w:ind w:right="138"/>
              <w:jc w:val="right"/>
            </w:pPr>
            <w:r w:rsidRPr="009160D5">
              <w:rPr>
                <w:sz w:val="20"/>
                <w:szCs w:val="20"/>
              </w:rPr>
              <w:t>Гкал/ч</w:t>
            </w:r>
          </w:p>
        </w:tc>
        <w:tc>
          <w:tcPr>
            <w:tcW w:w="927" w:type="dxa"/>
            <w:tcBorders>
              <w:top w:val="single" w:sz="4" w:space="0" w:color="000000"/>
              <w:left w:val="single" w:sz="4" w:space="0" w:color="000000"/>
              <w:bottom w:val="single" w:sz="4" w:space="0" w:color="000000"/>
              <w:right w:val="single" w:sz="4" w:space="0" w:color="000000"/>
            </w:tcBorders>
          </w:tcPr>
          <w:p w14:paraId="73197483" w14:textId="77777777" w:rsidR="007C26B6" w:rsidRPr="009160D5" w:rsidRDefault="007C26B6" w:rsidP="00E14741">
            <w:pPr>
              <w:pStyle w:val="TableParagraph"/>
              <w:kinsoku w:val="0"/>
              <w:overflowPunct w:val="0"/>
              <w:spacing w:line="230" w:lineRule="exact"/>
              <w:ind w:left="36" w:right="36"/>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3297A846" w14:textId="77777777" w:rsidR="007C26B6" w:rsidRPr="009160D5" w:rsidRDefault="007C26B6" w:rsidP="00E14741">
            <w:pPr>
              <w:pStyle w:val="TableParagraph"/>
              <w:kinsoku w:val="0"/>
              <w:overflowPunct w:val="0"/>
              <w:ind w:left="140"/>
              <w:jc w:val="left"/>
            </w:pPr>
            <w:r w:rsidRPr="009160D5">
              <w:rPr>
                <w:sz w:val="20"/>
                <w:szCs w:val="20"/>
              </w:rPr>
              <w:t>Гкал/ч</w:t>
            </w:r>
          </w:p>
        </w:tc>
        <w:tc>
          <w:tcPr>
            <w:tcW w:w="994" w:type="dxa"/>
            <w:tcBorders>
              <w:top w:val="single" w:sz="4" w:space="0" w:color="000000"/>
              <w:left w:val="single" w:sz="4" w:space="0" w:color="000000"/>
              <w:bottom w:val="single" w:sz="4" w:space="0" w:color="000000"/>
              <w:right w:val="single" w:sz="4" w:space="0" w:color="000000"/>
            </w:tcBorders>
          </w:tcPr>
          <w:p w14:paraId="7F1F4172" w14:textId="77777777" w:rsidR="007C26B6" w:rsidRPr="009160D5" w:rsidRDefault="007C26B6" w:rsidP="00E14741">
            <w:pPr>
              <w:pStyle w:val="TableParagraph"/>
              <w:kinsoku w:val="0"/>
              <w:overflowPunct w:val="0"/>
              <w:spacing w:line="230" w:lineRule="exact"/>
              <w:ind w:left="69" w:right="69"/>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6D1E9F35" w14:textId="77777777" w:rsidR="007C26B6" w:rsidRPr="009160D5" w:rsidRDefault="007C26B6" w:rsidP="00E14741">
            <w:pPr>
              <w:pStyle w:val="TableParagraph"/>
              <w:kinsoku w:val="0"/>
              <w:overflowPunct w:val="0"/>
              <w:ind w:left="140"/>
              <w:jc w:val="left"/>
            </w:pPr>
            <w:r w:rsidRPr="009160D5">
              <w:rPr>
                <w:sz w:val="20"/>
                <w:szCs w:val="20"/>
              </w:rPr>
              <w:t>Гкал/ч</w:t>
            </w:r>
          </w:p>
        </w:tc>
        <w:tc>
          <w:tcPr>
            <w:tcW w:w="860" w:type="dxa"/>
            <w:tcBorders>
              <w:top w:val="single" w:sz="4" w:space="0" w:color="000000"/>
              <w:left w:val="single" w:sz="4" w:space="0" w:color="000000"/>
              <w:bottom w:val="single" w:sz="4" w:space="0" w:color="000000"/>
              <w:right w:val="single" w:sz="4" w:space="0" w:color="000000"/>
            </w:tcBorders>
          </w:tcPr>
          <w:p w14:paraId="4ACEAA91" w14:textId="77777777" w:rsidR="007C26B6" w:rsidRPr="009160D5" w:rsidRDefault="007C26B6" w:rsidP="00E14741">
            <w:pPr>
              <w:pStyle w:val="TableParagraph"/>
              <w:kinsoku w:val="0"/>
              <w:overflowPunct w:val="0"/>
              <w:spacing w:line="230" w:lineRule="exact"/>
              <w:ind w:left="3" w:right="3"/>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75724F52" w14:textId="77777777" w:rsidR="007C26B6" w:rsidRPr="009160D5" w:rsidRDefault="007C26B6" w:rsidP="00E14741">
            <w:pPr>
              <w:pStyle w:val="TableParagraph"/>
              <w:kinsoku w:val="0"/>
              <w:overflowPunct w:val="0"/>
              <w:ind w:left="140"/>
              <w:jc w:val="left"/>
            </w:pPr>
            <w:r w:rsidRPr="009160D5">
              <w:rPr>
                <w:sz w:val="20"/>
                <w:szCs w:val="20"/>
              </w:rPr>
              <w:t>Гкал/ч</w:t>
            </w:r>
          </w:p>
        </w:tc>
        <w:tc>
          <w:tcPr>
            <w:tcW w:w="984" w:type="dxa"/>
            <w:tcBorders>
              <w:top w:val="single" w:sz="4" w:space="0" w:color="000000"/>
              <w:left w:val="single" w:sz="4" w:space="0" w:color="000000"/>
              <w:bottom w:val="single" w:sz="4" w:space="0" w:color="000000"/>
              <w:right w:val="single" w:sz="4" w:space="0" w:color="000000"/>
            </w:tcBorders>
          </w:tcPr>
          <w:p w14:paraId="3D59E40A" w14:textId="77777777" w:rsidR="007C26B6" w:rsidRPr="009160D5" w:rsidRDefault="007C26B6" w:rsidP="00E14741">
            <w:pPr>
              <w:pStyle w:val="TableParagraph"/>
              <w:kinsoku w:val="0"/>
              <w:overflowPunct w:val="0"/>
              <w:spacing w:line="230" w:lineRule="exact"/>
              <w:ind w:left="64" w:right="64"/>
            </w:pPr>
            <w:r w:rsidRPr="009160D5">
              <w:rPr>
                <w:sz w:val="20"/>
                <w:szCs w:val="20"/>
              </w:rPr>
              <w:t>м</w:t>
            </w:r>
            <w:r w:rsidRPr="009160D5">
              <w:rPr>
                <w:position w:val="7"/>
                <w:sz w:val="13"/>
                <w:szCs w:val="13"/>
              </w:rPr>
              <w:t>3</w:t>
            </w:r>
            <w:r w:rsidRPr="009160D5">
              <w:rPr>
                <w:sz w:val="20"/>
                <w:szCs w:val="20"/>
              </w:rPr>
              <w:t>/ч/Гкал</w:t>
            </w:r>
          </w:p>
        </w:tc>
        <w:tc>
          <w:tcPr>
            <w:tcW w:w="848" w:type="dxa"/>
            <w:tcBorders>
              <w:top w:val="single" w:sz="4" w:space="0" w:color="000000"/>
              <w:left w:val="single" w:sz="4" w:space="0" w:color="000000"/>
              <w:bottom w:val="single" w:sz="4" w:space="0" w:color="000000"/>
              <w:right w:val="single" w:sz="4" w:space="0" w:color="000000"/>
            </w:tcBorders>
          </w:tcPr>
          <w:p w14:paraId="3C8E3929" w14:textId="77777777" w:rsidR="007C26B6" w:rsidRPr="009160D5" w:rsidRDefault="007C26B6" w:rsidP="00E14741">
            <w:pPr>
              <w:pStyle w:val="TableParagraph"/>
              <w:kinsoku w:val="0"/>
              <w:overflowPunct w:val="0"/>
              <w:ind w:right="138"/>
              <w:jc w:val="right"/>
            </w:pPr>
            <w:r w:rsidRPr="009160D5">
              <w:rPr>
                <w:sz w:val="20"/>
                <w:szCs w:val="20"/>
              </w:rPr>
              <w:t>Гкал/ч</w:t>
            </w:r>
          </w:p>
        </w:tc>
        <w:tc>
          <w:tcPr>
            <w:tcW w:w="994" w:type="dxa"/>
            <w:tcBorders>
              <w:top w:val="single" w:sz="4" w:space="0" w:color="000000"/>
              <w:left w:val="single" w:sz="4" w:space="0" w:color="000000"/>
              <w:bottom w:val="single" w:sz="4" w:space="0" w:color="000000"/>
              <w:right w:val="single" w:sz="4" w:space="0" w:color="000000"/>
            </w:tcBorders>
          </w:tcPr>
          <w:p w14:paraId="3733B874" w14:textId="77777777" w:rsidR="007C26B6" w:rsidRPr="009160D5" w:rsidRDefault="007C26B6" w:rsidP="00E14741">
            <w:pPr>
              <w:pStyle w:val="TableParagraph"/>
              <w:kinsoku w:val="0"/>
              <w:overflowPunct w:val="0"/>
              <w:spacing w:line="230" w:lineRule="exact"/>
              <w:ind w:left="69" w:right="69"/>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56381CD2" w14:textId="77777777" w:rsidR="007C26B6" w:rsidRPr="009160D5" w:rsidRDefault="007C26B6" w:rsidP="00E14741">
            <w:pPr>
              <w:pStyle w:val="TableParagraph"/>
              <w:kinsoku w:val="0"/>
              <w:overflowPunct w:val="0"/>
              <w:ind w:right="138"/>
              <w:jc w:val="right"/>
            </w:pPr>
            <w:r w:rsidRPr="009160D5">
              <w:rPr>
                <w:sz w:val="20"/>
                <w:szCs w:val="20"/>
              </w:rPr>
              <w:t>Гкал/ч</w:t>
            </w:r>
          </w:p>
        </w:tc>
        <w:tc>
          <w:tcPr>
            <w:tcW w:w="860" w:type="dxa"/>
            <w:tcBorders>
              <w:top w:val="single" w:sz="4" w:space="0" w:color="000000"/>
              <w:left w:val="single" w:sz="4" w:space="0" w:color="000000"/>
              <w:bottom w:val="single" w:sz="4" w:space="0" w:color="000000"/>
              <w:right w:val="single" w:sz="4" w:space="0" w:color="000000"/>
            </w:tcBorders>
          </w:tcPr>
          <w:p w14:paraId="41B68698" w14:textId="77777777" w:rsidR="007C26B6" w:rsidRPr="009160D5" w:rsidRDefault="007C26B6" w:rsidP="00E14741">
            <w:pPr>
              <w:pStyle w:val="TableParagraph"/>
              <w:kinsoku w:val="0"/>
              <w:overflowPunct w:val="0"/>
              <w:spacing w:line="230" w:lineRule="exact"/>
              <w:ind w:left="3" w:right="3"/>
            </w:pPr>
            <w:r w:rsidRPr="009160D5">
              <w:rPr>
                <w:sz w:val="20"/>
                <w:szCs w:val="20"/>
              </w:rPr>
              <w:t>м</w:t>
            </w:r>
            <w:r w:rsidRPr="009160D5">
              <w:rPr>
                <w:position w:val="7"/>
                <w:sz w:val="13"/>
                <w:szCs w:val="13"/>
              </w:rPr>
              <w:t>3</w:t>
            </w:r>
            <w:r w:rsidRPr="009160D5">
              <w:rPr>
                <w:sz w:val="20"/>
                <w:szCs w:val="20"/>
              </w:rPr>
              <w:t>/ч/Гкал</w:t>
            </w:r>
          </w:p>
        </w:tc>
      </w:tr>
      <w:tr w:rsidR="007C26B6" w:rsidRPr="009160D5" w14:paraId="5278A311" w14:textId="77777777" w:rsidTr="00E14741">
        <w:trPr>
          <w:trHeight w:hRule="exact" w:val="240"/>
        </w:trPr>
        <w:tc>
          <w:tcPr>
            <w:tcW w:w="3322" w:type="dxa"/>
            <w:gridSpan w:val="3"/>
            <w:tcBorders>
              <w:top w:val="single" w:sz="4" w:space="0" w:color="000000"/>
              <w:left w:val="single" w:sz="4" w:space="0" w:color="000000"/>
              <w:bottom w:val="single" w:sz="4" w:space="0" w:color="000000"/>
              <w:right w:val="single" w:sz="4" w:space="0" w:color="000000"/>
            </w:tcBorders>
          </w:tcPr>
          <w:p w14:paraId="15EFAF6F" w14:textId="77777777" w:rsidR="007C26B6" w:rsidRPr="009160D5" w:rsidRDefault="007C26B6" w:rsidP="00E14741">
            <w:pPr>
              <w:pStyle w:val="TableParagraph"/>
              <w:kinsoku w:val="0"/>
              <w:overflowPunct w:val="0"/>
              <w:ind w:left="370"/>
              <w:jc w:val="left"/>
            </w:pPr>
            <w:r w:rsidRPr="009160D5">
              <w:rPr>
                <w:sz w:val="20"/>
                <w:szCs w:val="20"/>
              </w:rPr>
              <w:t>Снос ветхо-аварийного жилья</w:t>
            </w:r>
          </w:p>
        </w:tc>
        <w:tc>
          <w:tcPr>
            <w:tcW w:w="1710" w:type="dxa"/>
            <w:gridSpan w:val="2"/>
            <w:tcBorders>
              <w:top w:val="single" w:sz="4" w:space="0" w:color="000000"/>
              <w:left w:val="single" w:sz="4" w:space="0" w:color="000000"/>
              <w:bottom w:val="single" w:sz="4" w:space="0" w:color="000000"/>
              <w:right w:val="single" w:sz="4" w:space="0" w:color="000000"/>
            </w:tcBorders>
          </w:tcPr>
          <w:p w14:paraId="2729E129" w14:textId="77777777" w:rsidR="007C26B6" w:rsidRPr="009160D5" w:rsidRDefault="007C26B6" w:rsidP="00E14741">
            <w:pPr>
              <w:pStyle w:val="TableParagraph"/>
              <w:kinsoku w:val="0"/>
              <w:overflowPunct w:val="0"/>
              <w:ind w:left="604" w:right="604"/>
            </w:pPr>
            <w:r w:rsidRPr="009160D5">
              <w:rPr>
                <w:sz w:val="20"/>
                <w:szCs w:val="20"/>
              </w:rPr>
              <w:t>0,000</w:t>
            </w:r>
          </w:p>
        </w:tc>
        <w:tc>
          <w:tcPr>
            <w:tcW w:w="1777" w:type="dxa"/>
            <w:gridSpan w:val="2"/>
            <w:tcBorders>
              <w:top w:val="single" w:sz="4" w:space="0" w:color="000000"/>
              <w:left w:val="single" w:sz="4" w:space="0" w:color="000000"/>
              <w:bottom w:val="single" w:sz="4" w:space="0" w:color="000000"/>
              <w:right w:val="single" w:sz="4" w:space="0" w:color="000000"/>
            </w:tcBorders>
          </w:tcPr>
          <w:p w14:paraId="0CAF9F57" w14:textId="77777777" w:rsidR="007C26B6" w:rsidRPr="009160D5" w:rsidRDefault="007C26B6" w:rsidP="00E14741">
            <w:pPr>
              <w:pStyle w:val="TableParagraph"/>
              <w:kinsoku w:val="0"/>
              <w:overflowPunct w:val="0"/>
              <w:ind w:left="638" w:right="638"/>
            </w:pPr>
            <w:r w:rsidRPr="009160D5">
              <w:rPr>
                <w:sz w:val="20"/>
                <w:szCs w:val="20"/>
              </w:rPr>
              <w:t>0,000</w:t>
            </w:r>
          </w:p>
        </w:tc>
        <w:tc>
          <w:tcPr>
            <w:tcW w:w="1844" w:type="dxa"/>
            <w:gridSpan w:val="2"/>
            <w:tcBorders>
              <w:top w:val="single" w:sz="4" w:space="0" w:color="000000"/>
              <w:left w:val="single" w:sz="4" w:space="0" w:color="000000"/>
              <w:bottom w:val="single" w:sz="4" w:space="0" w:color="000000"/>
              <w:right w:val="single" w:sz="4" w:space="0" w:color="000000"/>
            </w:tcBorders>
          </w:tcPr>
          <w:p w14:paraId="48807DFC" w14:textId="77777777" w:rsidR="007C26B6" w:rsidRPr="009160D5" w:rsidRDefault="007C26B6" w:rsidP="00E14741">
            <w:pPr>
              <w:pStyle w:val="TableParagraph"/>
              <w:kinsoku w:val="0"/>
              <w:overflowPunct w:val="0"/>
              <w:ind w:left="672" w:right="672"/>
            </w:pPr>
            <w:r w:rsidRPr="009160D5">
              <w:rPr>
                <w:sz w:val="20"/>
                <w:szCs w:val="20"/>
              </w:rPr>
              <w:t>0,000</w:t>
            </w:r>
          </w:p>
        </w:tc>
        <w:tc>
          <w:tcPr>
            <w:tcW w:w="1710" w:type="dxa"/>
            <w:gridSpan w:val="2"/>
            <w:tcBorders>
              <w:top w:val="single" w:sz="4" w:space="0" w:color="000000"/>
              <w:left w:val="single" w:sz="4" w:space="0" w:color="000000"/>
              <w:bottom w:val="single" w:sz="4" w:space="0" w:color="000000"/>
              <w:right w:val="single" w:sz="4" w:space="0" w:color="000000"/>
            </w:tcBorders>
          </w:tcPr>
          <w:p w14:paraId="046DFAED" w14:textId="77777777" w:rsidR="007C26B6" w:rsidRPr="009160D5" w:rsidRDefault="007C26B6" w:rsidP="00E14741">
            <w:pPr>
              <w:pStyle w:val="TableParagraph"/>
              <w:kinsoku w:val="0"/>
              <w:overflowPunct w:val="0"/>
              <w:ind w:left="604" w:right="605"/>
            </w:pPr>
            <w:r w:rsidRPr="009160D5">
              <w:rPr>
                <w:sz w:val="20"/>
                <w:szCs w:val="20"/>
              </w:rPr>
              <w:t>0,000</w:t>
            </w:r>
          </w:p>
        </w:tc>
        <w:tc>
          <w:tcPr>
            <w:tcW w:w="1834" w:type="dxa"/>
            <w:gridSpan w:val="2"/>
            <w:tcBorders>
              <w:top w:val="single" w:sz="4" w:space="0" w:color="000000"/>
              <w:left w:val="single" w:sz="4" w:space="0" w:color="000000"/>
              <w:bottom w:val="single" w:sz="4" w:space="0" w:color="000000"/>
              <w:right w:val="single" w:sz="4" w:space="0" w:color="000000"/>
            </w:tcBorders>
          </w:tcPr>
          <w:p w14:paraId="0A40096D" w14:textId="77777777" w:rsidR="007C26B6" w:rsidRPr="009160D5" w:rsidRDefault="007C26B6" w:rsidP="00E14741">
            <w:pPr>
              <w:pStyle w:val="TableParagraph"/>
              <w:kinsoku w:val="0"/>
              <w:overflowPunct w:val="0"/>
              <w:ind w:left="667" w:right="667"/>
            </w:pPr>
            <w:r w:rsidRPr="009160D5">
              <w:rPr>
                <w:sz w:val="20"/>
                <w:szCs w:val="20"/>
              </w:rPr>
              <w:t>0,000</w:t>
            </w:r>
          </w:p>
        </w:tc>
        <w:tc>
          <w:tcPr>
            <w:tcW w:w="1842" w:type="dxa"/>
            <w:gridSpan w:val="2"/>
            <w:tcBorders>
              <w:top w:val="single" w:sz="4" w:space="0" w:color="000000"/>
              <w:left w:val="single" w:sz="4" w:space="0" w:color="000000"/>
              <w:bottom w:val="single" w:sz="4" w:space="0" w:color="000000"/>
              <w:right w:val="single" w:sz="4" w:space="0" w:color="000000"/>
            </w:tcBorders>
          </w:tcPr>
          <w:p w14:paraId="55B65E55" w14:textId="77777777" w:rsidR="007C26B6" w:rsidRPr="009160D5" w:rsidRDefault="007C26B6" w:rsidP="00E14741">
            <w:pPr>
              <w:pStyle w:val="TableParagraph"/>
              <w:kinsoku w:val="0"/>
              <w:overflowPunct w:val="0"/>
              <w:ind w:left="671" w:right="671"/>
            </w:pPr>
            <w:r w:rsidRPr="009160D5">
              <w:rPr>
                <w:sz w:val="20"/>
                <w:szCs w:val="20"/>
              </w:rPr>
              <w:t>0,000</w:t>
            </w:r>
          </w:p>
        </w:tc>
        <w:tc>
          <w:tcPr>
            <w:tcW w:w="1710" w:type="dxa"/>
            <w:gridSpan w:val="2"/>
            <w:tcBorders>
              <w:top w:val="single" w:sz="4" w:space="0" w:color="000000"/>
              <w:left w:val="single" w:sz="4" w:space="0" w:color="000000"/>
              <w:bottom w:val="single" w:sz="4" w:space="0" w:color="000000"/>
              <w:right w:val="single" w:sz="4" w:space="0" w:color="000000"/>
            </w:tcBorders>
          </w:tcPr>
          <w:p w14:paraId="504DC483" w14:textId="77777777" w:rsidR="007C26B6" w:rsidRPr="009160D5" w:rsidRDefault="007C26B6" w:rsidP="00E14741">
            <w:pPr>
              <w:pStyle w:val="TableParagraph"/>
              <w:kinsoku w:val="0"/>
              <w:overflowPunct w:val="0"/>
              <w:ind w:left="604" w:right="604"/>
            </w:pPr>
            <w:r w:rsidRPr="009160D5">
              <w:rPr>
                <w:sz w:val="20"/>
                <w:szCs w:val="20"/>
              </w:rPr>
              <w:t>0,000</w:t>
            </w:r>
          </w:p>
        </w:tc>
      </w:tr>
      <w:tr w:rsidR="007C26B6" w:rsidRPr="009160D5" w14:paraId="34CD9F1D"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791495F8" w14:textId="77777777" w:rsidR="007C26B6" w:rsidRPr="009160D5" w:rsidRDefault="007C26B6" w:rsidP="00E14741">
            <w:pPr>
              <w:pStyle w:val="TableParagraph"/>
              <w:kinsoku w:val="0"/>
              <w:overflowPunct w:val="0"/>
              <w:jc w:val="left"/>
              <w:rPr>
                <w:i/>
                <w:iCs/>
                <w:sz w:val="20"/>
                <w:szCs w:val="20"/>
              </w:rPr>
            </w:pPr>
          </w:p>
          <w:p w14:paraId="25CA4049" w14:textId="77777777" w:rsidR="007C26B6" w:rsidRPr="009160D5" w:rsidRDefault="007C26B6" w:rsidP="00E14741">
            <w:pPr>
              <w:pStyle w:val="TableParagraph"/>
              <w:kinsoku w:val="0"/>
              <w:overflowPunct w:val="0"/>
              <w:jc w:val="left"/>
              <w:rPr>
                <w:i/>
                <w:iCs/>
                <w:sz w:val="20"/>
                <w:szCs w:val="20"/>
              </w:rPr>
            </w:pPr>
          </w:p>
          <w:p w14:paraId="5B10E74A" w14:textId="77777777" w:rsidR="007C26B6" w:rsidRPr="009160D5" w:rsidRDefault="007C26B6" w:rsidP="00E14741">
            <w:pPr>
              <w:pStyle w:val="TableParagraph"/>
              <w:kinsoku w:val="0"/>
              <w:overflowPunct w:val="0"/>
              <w:jc w:val="left"/>
              <w:rPr>
                <w:i/>
                <w:iCs/>
                <w:sz w:val="16"/>
                <w:szCs w:val="16"/>
              </w:rPr>
            </w:pPr>
          </w:p>
          <w:p w14:paraId="3285F99F" w14:textId="77777777" w:rsidR="007C26B6" w:rsidRPr="009160D5" w:rsidRDefault="007C26B6" w:rsidP="00E14741">
            <w:pPr>
              <w:pStyle w:val="TableParagraph"/>
              <w:kinsoku w:val="0"/>
              <w:overflowPunct w:val="0"/>
              <w:spacing w:before="1"/>
              <w:ind w:right="1"/>
            </w:pPr>
            <w:r w:rsidRPr="009160D5">
              <w:rPr>
                <w:sz w:val="20"/>
                <w:szCs w:val="20"/>
              </w:rPr>
              <w:t>1</w:t>
            </w:r>
          </w:p>
        </w:tc>
        <w:tc>
          <w:tcPr>
            <w:tcW w:w="1512" w:type="dxa"/>
            <w:vMerge w:val="restart"/>
            <w:tcBorders>
              <w:top w:val="single" w:sz="4" w:space="0" w:color="000000"/>
              <w:left w:val="single" w:sz="4" w:space="0" w:color="000000"/>
              <w:bottom w:val="single" w:sz="4" w:space="0" w:color="000000"/>
              <w:right w:val="single" w:sz="4" w:space="0" w:color="000000"/>
            </w:tcBorders>
          </w:tcPr>
          <w:p w14:paraId="58C60647" w14:textId="77777777" w:rsidR="007C26B6" w:rsidRPr="009160D5" w:rsidRDefault="007C26B6" w:rsidP="00E14741">
            <w:pPr>
              <w:pStyle w:val="TableParagraph"/>
              <w:kinsoku w:val="0"/>
              <w:overflowPunct w:val="0"/>
              <w:jc w:val="left"/>
              <w:rPr>
                <w:i/>
                <w:iCs/>
                <w:sz w:val="22"/>
                <w:szCs w:val="22"/>
              </w:rPr>
            </w:pPr>
          </w:p>
          <w:p w14:paraId="3FEBB081" w14:textId="77777777" w:rsidR="007C26B6" w:rsidRPr="009160D5" w:rsidRDefault="007C26B6" w:rsidP="00E14741">
            <w:pPr>
              <w:pStyle w:val="TableParagraph"/>
              <w:kinsoku w:val="0"/>
              <w:overflowPunct w:val="0"/>
              <w:jc w:val="left"/>
              <w:rPr>
                <w:i/>
                <w:iCs/>
              </w:rPr>
            </w:pPr>
          </w:p>
          <w:p w14:paraId="4FDF0F1E" w14:textId="77777777" w:rsidR="007C26B6" w:rsidRPr="009160D5" w:rsidRDefault="007C26B6" w:rsidP="00E14741">
            <w:pPr>
              <w:pStyle w:val="TableParagraph"/>
              <w:kinsoku w:val="0"/>
              <w:overflowPunct w:val="0"/>
              <w:ind w:left="73" w:right="55" w:firstLine="232"/>
              <w:jc w:val="left"/>
            </w:pPr>
            <w:r w:rsidRPr="009160D5">
              <w:rPr>
                <w:sz w:val="20"/>
                <w:szCs w:val="20"/>
              </w:rPr>
              <w:t>Котельная пгт. Новая Чара</w:t>
            </w:r>
          </w:p>
        </w:tc>
        <w:tc>
          <w:tcPr>
            <w:tcW w:w="1420" w:type="dxa"/>
            <w:tcBorders>
              <w:top w:val="single" w:sz="4" w:space="0" w:color="000000"/>
              <w:left w:val="single" w:sz="4" w:space="0" w:color="000000"/>
              <w:bottom w:val="single" w:sz="4" w:space="0" w:color="000000"/>
              <w:right w:val="single" w:sz="4" w:space="0" w:color="000000"/>
            </w:tcBorders>
          </w:tcPr>
          <w:p w14:paraId="3B53CBF6" w14:textId="77777777" w:rsidR="007C26B6" w:rsidRPr="009160D5" w:rsidRDefault="007C26B6" w:rsidP="00E14741">
            <w:pPr>
              <w:pStyle w:val="TableParagraph"/>
              <w:kinsoku w:val="0"/>
              <w:overflowPunct w:val="0"/>
              <w:spacing w:before="28"/>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18C482F2" w14:textId="77777777" w:rsidR="007C26B6" w:rsidRPr="009160D5" w:rsidRDefault="007C26B6" w:rsidP="00E14741">
            <w:pPr>
              <w:pStyle w:val="TableParagraph"/>
              <w:kinsoku w:val="0"/>
              <w:overflowPunct w:val="0"/>
              <w:spacing w:before="28"/>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5E04AF1"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8A7CEE6" w14:textId="77777777" w:rsidR="007C26B6" w:rsidRPr="009160D5" w:rsidRDefault="007C26B6" w:rsidP="00E14741">
            <w:pPr>
              <w:pStyle w:val="TableParagraph"/>
              <w:kinsoku w:val="0"/>
              <w:overflowPunct w:val="0"/>
              <w:spacing w:before="28"/>
              <w:ind w:right="191"/>
              <w:jc w:val="right"/>
            </w:pPr>
            <w:r w:rsidRPr="009160D5">
              <w:rPr>
                <w:sz w:val="20"/>
                <w:szCs w:val="20"/>
              </w:rPr>
              <w:t>0,013</w:t>
            </w:r>
          </w:p>
        </w:tc>
        <w:tc>
          <w:tcPr>
            <w:tcW w:w="927" w:type="dxa"/>
            <w:tcBorders>
              <w:top w:val="single" w:sz="4" w:space="0" w:color="000000"/>
              <w:left w:val="single" w:sz="4" w:space="0" w:color="000000"/>
              <w:bottom w:val="single" w:sz="4" w:space="0" w:color="000000"/>
              <w:right w:val="single" w:sz="4" w:space="0" w:color="000000"/>
            </w:tcBorders>
          </w:tcPr>
          <w:p w14:paraId="68B9351A" w14:textId="77777777" w:rsidR="007C26B6" w:rsidRPr="009160D5" w:rsidRDefault="007C26B6" w:rsidP="00E14741">
            <w:pPr>
              <w:pStyle w:val="TableParagraph"/>
              <w:kinsoku w:val="0"/>
              <w:overflowPunct w:val="0"/>
              <w:spacing w:before="28"/>
              <w:ind w:left="36" w:right="36"/>
            </w:pPr>
            <w:r w:rsidRPr="009160D5">
              <w:rPr>
                <w:sz w:val="20"/>
                <w:szCs w:val="20"/>
              </w:rPr>
              <w:t>0,373</w:t>
            </w:r>
          </w:p>
        </w:tc>
        <w:tc>
          <w:tcPr>
            <w:tcW w:w="850" w:type="dxa"/>
            <w:tcBorders>
              <w:top w:val="single" w:sz="4" w:space="0" w:color="000000"/>
              <w:left w:val="single" w:sz="4" w:space="0" w:color="000000"/>
              <w:bottom w:val="single" w:sz="4" w:space="0" w:color="000000"/>
              <w:right w:val="single" w:sz="4" w:space="0" w:color="000000"/>
            </w:tcBorders>
          </w:tcPr>
          <w:p w14:paraId="243727B3" w14:textId="77777777" w:rsidR="007C26B6" w:rsidRPr="009160D5" w:rsidRDefault="007C26B6" w:rsidP="00E14741">
            <w:pPr>
              <w:pStyle w:val="TableParagraph"/>
              <w:kinsoku w:val="0"/>
              <w:overflowPunct w:val="0"/>
              <w:spacing w:before="28"/>
              <w:ind w:left="194"/>
              <w:jc w:val="left"/>
            </w:pPr>
            <w:r w:rsidRPr="009160D5">
              <w:rPr>
                <w:sz w:val="20"/>
                <w:szCs w:val="20"/>
              </w:rPr>
              <w:t>0,013</w:t>
            </w:r>
          </w:p>
        </w:tc>
        <w:tc>
          <w:tcPr>
            <w:tcW w:w="994" w:type="dxa"/>
            <w:tcBorders>
              <w:top w:val="single" w:sz="4" w:space="0" w:color="000000"/>
              <w:left w:val="single" w:sz="4" w:space="0" w:color="000000"/>
              <w:bottom w:val="single" w:sz="4" w:space="0" w:color="000000"/>
              <w:right w:val="single" w:sz="4" w:space="0" w:color="000000"/>
            </w:tcBorders>
          </w:tcPr>
          <w:p w14:paraId="72FABE2A" w14:textId="77777777" w:rsidR="007C26B6" w:rsidRPr="009160D5" w:rsidRDefault="007C26B6" w:rsidP="00E14741">
            <w:pPr>
              <w:pStyle w:val="TableParagraph"/>
              <w:kinsoku w:val="0"/>
              <w:overflowPunct w:val="0"/>
              <w:spacing w:before="28"/>
              <w:ind w:left="69" w:right="69"/>
            </w:pPr>
            <w:r w:rsidRPr="009160D5">
              <w:rPr>
                <w:sz w:val="20"/>
                <w:szCs w:val="20"/>
              </w:rPr>
              <w:t>0,373</w:t>
            </w:r>
          </w:p>
        </w:tc>
        <w:tc>
          <w:tcPr>
            <w:tcW w:w="850" w:type="dxa"/>
            <w:tcBorders>
              <w:top w:val="single" w:sz="4" w:space="0" w:color="000000"/>
              <w:left w:val="single" w:sz="4" w:space="0" w:color="000000"/>
              <w:bottom w:val="single" w:sz="4" w:space="0" w:color="000000"/>
              <w:right w:val="single" w:sz="4" w:space="0" w:color="000000"/>
            </w:tcBorders>
          </w:tcPr>
          <w:p w14:paraId="185E3DAF" w14:textId="77777777" w:rsidR="007C26B6" w:rsidRPr="009160D5" w:rsidRDefault="007C26B6" w:rsidP="00E14741">
            <w:pPr>
              <w:pStyle w:val="TableParagraph"/>
              <w:kinsoku w:val="0"/>
              <w:overflowPunct w:val="0"/>
              <w:spacing w:before="28"/>
              <w:ind w:left="194"/>
              <w:jc w:val="left"/>
            </w:pPr>
            <w:r w:rsidRPr="009160D5">
              <w:rPr>
                <w:sz w:val="20"/>
                <w:szCs w:val="20"/>
              </w:rPr>
              <w:t>0,041</w:t>
            </w:r>
          </w:p>
        </w:tc>
        <w:tc>
          <w:tcPr>
            <w:tcW w:w="860" w:type="dxa"/>
            <w:tcBorders>
              <w:top w:val="single" w:sz="4" w:space="0" w:color="000000"/>
              <w:left w:val="single" w:sz="4" w:space="0" w:color="000000"/>
              <w:bottom w:val="single" w:sz="4" w:space="0" w:color="000000"/>
              <w:right w:val="single" w:sz="4" w:space="0" w:color="000000"/>
            </w:tcBorders>
          </w:tcPr>
          <w:p w14:paraId="72710FC1" w14:textId="77777777" w:rsidR="007C26B6" w:rsidRPr="009160D5" w:rsidRDefault="007C26B6" w:rsidP="00E14741">
            <w:pPr>
              <w:pStyle w:val="TableParagraph"/>
              <w:kinsoku w:val="0"/>
              <w:overflowPunct w:val="0"/>
              <w:spacing w:before="28"/>
              <w:ind w:left="3" w:right="3"/>
            </w:pPr>
            <w:r w:rsidRPr="009160D5">
              <w:rPr>
                <w:sz w:val="20"/>
                <w:szCs w:val="20"/>
              </w:rPr>
              <w:t>1,182</w:t>
            </w:r>
          </w:p>
        </w:tc>
        <w:tc>
          <w:tcPr>
            <w:tcW w:w="850" w:type="dxa"/>
            <w:tcBorders>
              <w:top w:val="single" w:sz="4" w:space="0" w:color="000000"/>
              <w:left w:val="single" w:sz="4" w:space="0" w:color="000000"/>
              <w:bottom w:val="single" w:sz="4" w:space="0" w:color="000000"/>
              <w:right w:val="single" w:sz="4" w:space="0" w:color="000000"/>
            </w:tcBorders>
          </w:tcPr>
          <w:p w14:paraId="76764D41"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337EB76B" w14:textId="77777777" w:rsidR="007C26B6" w:rsidRPr="009160D5" w:rsidRDefault="007C26B6" w:rsidP="00E14741">
            <w:pPr>
              <w:pStyle w:val="TableParagraph"/>
              <w:kinsoku w:val="0"/>
              <w:overflowPunct w:val="0"/>
              <w:spacing w:before="28"/>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1F4F40A4"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3E6F92F8"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9660132"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948B17B" w14:textId="77777777" w:rsidR="007C26B6" w:rsidRPr="009160D5" w:rsidRDefault="007C26B6" w:rsidP="00E14741">
            <w:pPr>
              <w:pStyle w:val="TableParagraph"/>
              <w:kinsoku w:val="0"/>
              <w:overflowPunct w:val="0"/>
              <w:spacing w:before="28"/>
              <w:ind w:left="3" w:right="3"/>
            </w:pPr>
            <w:r w:rsidRPr="009160D5">
              <w:rPr>
                <w:sz w:val="20"/>
                <w:szCs w:val="20"/>
              </w:rPr>
              <w:t>0,000</w:t>
            </w:r>
          </w:p>
        </w:tc>
      </w:tr>
      <w:tr w:rsidR="007C26B6" w:rsidRPr="009160D5" w14:paraId="65F4B094"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4F5DF6CC" w14:textId="77777777" w:rsidR="007C26B6" w:rsidRPr="009160D5" w:rsidRDefault="007C26B6" w:rsidP="00E14741">
            <w:pPr>
              <w:pStyle w:val="TableParagraph"/>
              <w:kinsoku w:val="0"/>
              <w:overflowPunct w:val="0"/>
              <w:spacing w:before="28"/>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62D1D316" w14:textId="77777777" w:rsidR="007C26B6" w:rsidRPr="009160D5" w:rsidRDefault="007C26B6" w:rsidP="00E14741">
            <w:pPr>
              <w:pStyle w:val="TableParagraph"/>
              <w:kinsoku w:val="0"/>
              <w:overflowPunct w:val="0"/>
              <w:spacing w:before="28"/>
              <w:ind w:left="3" w:right="3"/>
            </w:pPr>
          </w:p>
        </w:tc>
        <w:tc>
          <w:tcPr>
            <w:tcW w:w="1420" w:type="dxa"/>
            <w:tcBorders>
              <w:top w:val="single" w:sz="4" w:space="0" w:color="000000"/>
              <w:left w:val="single" w:sz="4" w:space="0" w:color="000000"/>
              <w:bottom w:val="single" w:sz="4" w:space="0" w:color="000000"/>
              <w:right w:val="single" w:sz="4" w:space="0" w:color="000000"/>
            </w:tcBorders>
          </w:tcPr>
          <w:p w14:paraId="269BF12C" w14:textId="77777777" w:rsidR="007C26B6" w:rsidRPr="009160D5" w:rsidRDefault="007C26B6" w:rsidP="00E14741">
            <w:pPr>
              <w:pStyle w:val="TableParagraph"/>
              <w:kinsoku w:val="0"/>
              <w:overflowPunct w:val="0"/>
              <w:spacing w:before="28"/>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477FFA54" w14:textId="77777777" w:rsidR="007C26B6" w:rsidRPr="009160D5" w:rsidRDefault="007C26B6" w:rsidP="00E14741">
            <w:pPr>
              <w:pStyle w:val="TableParagraph"/>
              <w:kinsoku w:val="0"/>
              <w:overflowPunct w:val="0"/>
              <w:spacing w:before="28"/>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3B33E16"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E61961A" w14:textId="77777777" w:rsidR="007C26B6" w:rsidRPr="009160D5" w:rsidRDefault="007C26B6" w:rsidP="00E14741">
            <w:pPr>
              <w:pStyle w:val="TableParagraph"/>
              <w:kinsoku w:val="0"/>
              <w:overflowPunct w:val="0"/>
              <w:spacing w:before="28"/>
              <w:ind w:right="191"/>
              <w:jc w:val="right"/>
            </w:pPr>
            <w:r w:rsidRPr="009160D5">
              <w:rPr>
                <w:sz w:val="20"/>
                <w:szCs w:val="20"/>
              </w:rPr>
              <w:t>0,013</w:t>
            </w:r>
          </w:p>
        </w:tc>
        <w:tc>
          <w:tcPr>
            <w:tcW w:w="927" w:type="dxa"/>
            <w:tcBorders>
              <w:top w:val="single" w:sz="4" w:space="0" w:color="000000"/>
              <w:left w:val="single" w:sz="4" w:space="0" w:color="000000"/>
              <w:bottom w:val="single" w:sz="4" w:space="0" w:color="000000"/>
              <w:right w:val="single" w:sz="4" w:space="0" w:color="000000"/>
            </w:tcBorders>
          </w:tcPr>
          <w:p w14:paraId="60C8418E" w14:textId="77777777" w:rsidR="007C26B6" w:rsidRPr="009160D5" w:rsidRDefault="007C26B6" w:rsidP="00E14741">
            <w:pPr>
              <w:pStyle w:val="TableParagraph"/>
              <w:kinsoku w:val="0"/>
              <w:overflowPunct w:val="0"/>
              <w:spacing w:before="28"/>
              <w:ind w:left="36" w:right="36"/>
            </w:pPr>
            <w:r w:rsidRPr="009160D5">
              <w:rPr>
                <w:sz w:val="20"/>
                <w:szCs w:val="20"/>
              </w:rPr>
              <w:t>0,373</w:t>
            </w:r>
          </w:p>
        </w:tc>
        <w:tc>
          <w:tcPr>
            <w:tcW w:w="850" w:type="dxa"/>
            <w:tcBorders>
              <w:top w:val="single" w:sz="4" w:space="0" w:color="000000"/>
              <w:left w:val="single" w:sz="4" w:space="0" w:color="000000"/>
              <w:bottom w:val="single" w:sz="4" w:space="0" w:color="000000"/>
              <w:right w:val="single" w:sz="4" w:space="0" w:color="000000"/>
            </w:tcBorders>
          </w:tcPr>
          <w:p w14:paraId="7D87C3D1" w14:textId="77777777" w:rsidR="007C26B6" w:rsidRPr="009160D5" w:rsidRDefault="007C26B6" w:rsidP="00E14741">
            <w:pPr>
              <w:pStyle w:val="TableParagraph"/>
              <w:kinsoku w:val="0"/>
              <w:overflowPunct w:val="0"/>
              <w:spacing w:before="28"/>
              <w:ind w:left="194"/>
              <w:jc w:val="left"/>
            </w:pPr>
            <w:r w:rsidRPr="009160D5">
              <w:rPr>
                <w:sz w:val="20"/>
                <w:szCs w:val="20"/>
              </w:rPr>
              <w:t>0,013</w:t>
            </w:r>
          </w:p>
        </w:tc>
        <w:tc>
          <w:tcPr>
            <w:tcW w:w="994" w:type="dxa"/>
            <w:tcBorders>
              <w:top w:val="single" w:sz="4" w:space="0" w:color="000000"/>
              <w:left w:val="single" w:sz="4" w:space="0" w:color="000000"/>
              <w:bottom w:val="single" w:sz="4" w:space="0" w:color="000000"/>
              <w:right w:val="single" w:sz="4" w:space="0" w:color="000000"/>
            </w:tcBorders>
          </w:tcPr>
          <w:p w14:paraId="5C7023F5" w14:textId="77777777" w:rsidR="007C26B6" w:rsidRPr="009160D5" w:rsidRDefault="007C26B6" w:rsidP="00E14741">
            <w:pPr>
              <w:pStyle w:val="TableParagraph"/>
              <w:kinsoku w:val="0"/>
              <w:overflowPunct w:val="0"/>
              <w:spacing w:before="28"/>
              <w:ind w:left="69" w:right="69"/>
            </w:pPr>
            <w:r w:rsidRPr="009160D5">
              <w:rPr>
                <w:sz w:val="20"/>
                <w:szCs w:val="20"/>
              </w:rPr>
              <w:t>0,373</w:t>
            </w:r>
          </w:p>
        </w:tc>
        <w:tc>
          <w:tcPr>
            <w:tcW w:w="850" w:type="dxa"/>
            <w:tcBorders>
              <w:top w:val="single" w:sz="4" w:space="0" w:color="000000"/>
              <w:left w:val="single" w:sz="4" w:space="0" w:color="000000"/>
              <w:bottom w:val="single" w:sz="4" w:space="0" w:color="000000"/>
              <w:right w:val="single" w:sz="4" w:space="0" w:color="000000"/>
            </w:tcBorders>
          </w:tcPr>
          <w:p w14:paraId="552051BC" w14:textId="77777777" w:rsidR="007C26B6" w:rsidRPr="009160D5" w:rsidRDefault="007C26B6" w:rsidP="00E14741">
            <w:pPr>
              <w:pStyle w:val="TableParagraph"/>
              <w:kinsoku w:val="0"/>
              <w:overflowPunct w:val="0"/>
              <w:spacing w:before="28"/>
              <w:ind w:left="194"/>
              <w:jc w:val="left"/>
            </w:pPr>
            <w:r w:rsidRPr="009160D5">
              <w:rPr>
                <w:sz w:val="20"/>
                <w:szCs w:val="20"/>
              </w:rPr>
              <w:t>0,013</w:t>
            </w:r>
          </w:p>
        </w:tc>
        <w:tc>
          <w:tcPr>
            <w:tcW w:w="860" w:type="dxa"/>
            <w:tcBorders>
              <w:top w:val="single" w:sz="4" w:space="0" w:color="000000"/>
              <w:left w:val="single" w:sz="4" w:space="0" w:color="000000"/>
              <w:bottom w:val="single" w:sz="4" w:space="0" w:color="000000"/>
              <w:right w:val="single" w:sz="4" w:space="0" w:color="000000"/>
            </w:tcBorders>
          </w:tcPr>
          <w:p w14:paraId="53EC6A12" w14:textId="77777777" w:rsidR="007C26B6" w:rsidRPr="009160D5" w:rsidRDefault="007C26B6" w:rsidP="00E14741">
            <w:pPr>
              <w:pStyle w:val="TableParagraph"/>
              <w:kinsoku w:val="0"/>
              <w:overflowPunct w:val="0"/>
              <w:spacing w:before="28"/>
              <w:ind w:left="3" w:right="3"/>
            </w:pPr>
            <w:r w:rsidRPr="009160D5">
              <w:rPr>
                <w:sz w:val="20"/>
                <w:szCs w:val="20"/>
              </w:rPr>
              <w:t>0,373</w:t>
            </w:r>
          </w:p>
        </w:tc>
        <w:tc>
          <w:tcPr>
            <w:tcW w:w="850" w:type="dxa"/>
            <w:tcBorders>
              <w:top w:val="single" w:sz="4" w:space="0" w:color="000000"/>
              <w:left w:val="single" w:sz="4" w:space="0" w:color="000000"/>
              <w:bottom w:val="single" w:sz="4" w:space="0" w:color="000000"/>
              <w:right w:val="single" w:sz="4" w:space="0" w:color="000000"/>
            </w:tcBorders>
          </w:tcPr>
          <w:p w14:paraId="2FAE0709"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4250BD96" w14:textId="77777777" w:rsidR="007C26B6" w:rsidRPr="009160D5" w:rsidRDefault="007C26B6" w:rsidP="00E14741">
            <w:pPr>
              <w:pStyle w:val="TableParagraph"/>
              <w:kinsoku w:val="0"/>
              <w:overflowPunct w:val="0"/>
              <w:spacing w:before="28"/>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E85EAC0"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28B979F"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044A0BB"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3D6E3FA" w14:textId="77777777" w:rsidR="007C26B6" w:rsidRPr="009160D5" w:rsidRDefault="007C26B6" w:rsidP="00E14741">
            <w:pPr>
              <w:pStyle w:val="TableParagraph"/>
              <w:kinsoku w:val="0"/>
              <w:overflowPunct w:val="0"/>
              <w:spacing w:before="28"/>
              <w:ind w:left="3" w:right="3"/>
            </w:pPr>
            <w:r w:rsidRPr="009160D5">
              <w:rPr>
                <w:sz w:val="20"/>
                <w:szCs w:val="20"/>
              </w:rPr>
              <w:t>0,000</w:t>
            </w:r>
          </w:p>
        </w:tc>
      </w:tr>
      <w:tr w:rsidR="007C26B6" w:rsidRPr="009160D5" w14:paraId="6F232400"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772717E5" w14:textId="77777777" w:rsidR="007C26B6" w:rsidRPr="009160D5" w:rsidRDefault="007C26B6" w:rsidP="00E14741">
            <w:pPr>
              <w:pStyle w:val="TableParagraph"/>
              <w:kinsoku w:val="0"/>
              <w:overflowPunct w:val="0"/>
              <w:spacing w:before="28"/>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31CCAF3E" w14:textId="77777777" w:rsidR="007C26B6" w:rsidRPr="009160D5" w:rsidRDefault="007C26B6" w:rsidP="00E14741">
            <w:pPr>
              <w:pStyle w:val="TableParagraph"/>
              <w:kinsoku w:val="0"/>
              <w:overflowPunct w:val="0"/>
              <w:spacing w:before="28"/>
              <w:ind w:left="3" w:right="3"/>
            </w:pPr>
          </w:p>
        </w:tc>
        <w:tc>
          <w:tcPr>
            <w:tcW w:w="1420" w:type="dxa"/>
            <w:tcBorders>
              <w:top w:val="single" w:sz="4" w:space="0" w:color="000000"/>
              <w:left w:val="single" w:sz="4" w:space="0" w:color="000000"/>
              <w:bottom w:val="single" w:sz="4" w:space="0" w:color="000000"/>
              <w:right w:val="single" w:sz="4" w:space="0" w:color="000000"/>
            </w:tcBorders>
          </w:tcPr>
          <w:p w14:paraId="146BAB87"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01A010E5"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74B4D32A"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815F861"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5DE68BDC"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09062F7"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E319B15"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017707D"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E4328A1"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17A6B54"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20743788"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58310DC"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302A8118"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9A73FE5"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04B2DA6"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17E9780B" w14:textId="77777777" w:rsidTr="00E14741">
        <w:trPr>
          <w:trHeight w:hRule="exact" w:val="469"/>
        </w:trPr>
        <w:tc>
          <w:tcPr>
            <w:tcW w:w="390" w:type="dxa"/>
            <w:vMerge/>
            <w:tcBorders>
              <w:top w:val="single" w:sz="4" w:space="0" w:color="000000"/>
              <w:left w:val="single" w:sz="4" w:space="0" w:color="000000"/>
              <w:bottom w:val="single" w:sz="4" w:space="0" w:color="000000"/>
              <w:right w:val="single" w:sz="4" w:space="0" w:color="000000"/>
            </w:tcBorders>
          </w:tcPr>
          <w:p w14:paraId="32290704" w14:textId="77777777" w:rsidR="007C26B6" w:rsidRPr="009160D5" w:rsidRDefault="007C26B6" w:rsidP="00E14741">
            <w:pPr>
              <w:pStyle w:val="TableParagraph"/>
              <w:kinsoku w:val="0"/>
              <w:overflowPunct w:val="0"/>
              <w:spacing w:before="115"/>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6AFEF765" w14:textId="77777777" w:rsidR="007C26B6" w:rsidRPr="009160D5" w:rsidRDefault="007C26B6" w:rsidP="00E14741">
            <w:pPr>
              <w:pStyle w:val="TableParagraph"/>
              <w:kinsoku w:val="0"/>
              <w:overflowPunct w:val="0"/>
              <w:spacing w:before="115"/>
              <w:ind w:left="3" w:right="3"/>
            </w:pPr>
          </w:p>
        </w:tc>
        <w:tc>
          <w:tcPr>
            <w:tcW w:w="1420" w:type="dxa"/>
            <w:tcBorders>
              <w:top w:val="single" w:sz="4" w:space="0" w:color="000000"/>
              <w:left w:val="single" w:sz="4" w:space="0" w:color="000000"/>
              <w:bottom w:val="single" w:sz="4" w:space="0" w:color="000000"/>
              <w:right w:val="single" w:sz="4" w:space="0" w:color="000000"/>
            </w:tcBorders>
          </w:tcPr>
          <w:p w14:paraId="5265E0D1"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296E86F9" w14:textId="77777777" w:rsidR="007C26B6" w:rsidRPr="009160D5" w:rsidRDefault="007C26B6" w:rsidP="00E14741">
            <w:pPr>
              <w:pStyle w:val="TableParagraph"/>
              <w:kinsoku w:val="0"/>
              <w:overflowPunct w:val="0"/>
              <w:spacing w:before="114"/>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03CB828" w14:textId="77777777" w:rsidR="007C26B6" w:rsidRPr="009160D5" w:rsidRDefault="007C26B6" w:rsidP="00E14741">
            <w:pPr>
              <w:pStyle w:val="TableParagraph"/>
              <w:kinsoku w:val="0"/>
              <w:overflowPunct w:val="0"/>
              <w:spacing w:before="114"/>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47184C4"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11FF0974" w14:textId="77777777" w:rsidR="007C26B6" w:rsidRPr="009160D5" w:rsidRDefault="007C26B6" w:rsidP="00E14741">
            <w:pPr>
              <w:pStyle w:val="TableParagraph"/>
              <w:kinsoku w:val="0"/>
              <w:overflowPunct w:val="0"/>
              <w:spacing w:before="114"/>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01A6E1A"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0FE8F73" w14:textId="77777777" w:rsidR="007C26B6" w:rsidRPr="009160D5" w:rsidRDefault="007C26B6" w:rsidP="00E14741">
            <w:pPr>
              <w:pStyle w:val="TableParagraph"/>
              <w:kinsoku w:val="0"/>
              <w:overflowPunct w:val="0"/>
              <w:spacing w:before="114"/>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0D1E481" w14:textId="77777777" w:rsidR="007C26B6" w:rsidRPr="009160D5" w:rsidRDefault="007C26B6" w:rsidP="00E14741">
            <w:pPr>
              <w:pStyle w:val="TableParagraph"/>
              <w:kinsoku w:val="0"/>
              <w:overflowPunct w:val="0"/>
              <w:spacing w:before="114"/>
              <w:ind w:left="194"/>
              <w:jc w:val="left"/>
            </w:pPr>
            <w:r w:rsidRPr="009160D5">
              <w:rPr>
                <w:sz w:val="20"/>
                <w:szCs w:val="20"/>
              </w:rPr>
              <w:t>0,028</w:t>
            </w:r>
          </w:p>
        </w:tc>
        <w:tc>
          <w:tcPr>
            <w:tcW w:w="860" w:type="dxa"/>
            <w:tcBorders>
              <w:top w:val="single" w:sz="4" w:space="0" w:color="000000"/>
              <w:left w:val="single" w:sz="4" w:space="0" w:color="000000"/>
              <w:bottom w:val="single" w:sz="4" w:space="0" w:color="000000"/>
              <w:right w:val="single" w:sz="4" w:space="0" w:color="000000"/>
            </w:tcBorders>
          </w:tcPr>
          <w:p w14:paraId="5F37F3C5" w14:textId="77777777" w:rsidR="007C26B6" w:rsidRPr="009160D5" w:rsidRDefault="007C26B6" w:rsidP="00E14741">
            <w:pPr>
              <w:pStyle w:val="TableParagraph"/>
              <w:kinsoku w:val="0"/>
              <w:overflowPunct w:val="0"/>
              <w:spacing w:before="114"/>
              <w:ind w:left="3" w:right="3"/>
            </w:pPr>
            <w:r w:rsidRPr="009160D5">
              <w:rPr>
                <w:sz w:val="20"/>
                <w:szCs w:val="20"/>
              </w:rPr>
              <w:t>0,809</w:t>
            </w:r>
          </w:p>
        </w:tc>
        <w:tc>
          <w:tcPr>
            <w:tcW w:w="850" w:type="dxa"/>
            <w:tcBorders>
              <w:top w:val="single" w:sz="4" w:space="0" w:color="000000"/>
              <w:left w:val="single" w:sz="4" w:space="0" w:color="000000"/>
              <w:bottom w:val="single" w:sz="4" w:space="0" w:color="000000"/>
              <w:right w:val="single" w:sz="4" w:space="0" w:color="000000"/>
            </w:tcBorders>
          </w:tcPr>
          <w:p w14:paraId="008FC6D6"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26CBA582" w14:textId="77777777" w:rsidR="007C26B6" w:rsidRPr="009160D5" w:rsidRDefault="007C26B6" w:rsidP="00E14741">
            <w:pPr>
              <w:pStyle w:val="TableParagraph"/>
              <w:kinsoku w:val="0"/>
              <w:overflowPunct w:val="0"/>
              <w:spacing w:before="114"/>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6D9934AE"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2986F55B" w14:textId="77777777" w:rsidR="007C26B6" w:rsidRPr="009160D5" w:rsidRDefault="007C26B6" w:rsidP="00E14741">
            <w:pPr>
              <w:pStyle w:val="TableParagraph"/>
              <w:kinsoku w:val="0"/>
              <w:overflowPunct w:val="0"/>
              <w:spacing w:before="114"/>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97F62C6"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6FD210A" w14:textId="77777777" w:rsidR="007C26B6" w:rsidRPr="009160D5" w:rsidRDefault="007C26B6" w:rsidP="00E14741">
            <w:pPr>
              <w:pStyle w:val="TableParagraph"/>
              <w:kinsoku w:val="0"/>
              <w:overflowPunct w:val="0"/>
              <w:spacing w:before="114"/>
              <w:ind w:left="3" w:right="3"/>
            </w:pPr>
            <w:r w:rsidRPr="009160D5">
              <w:rPr>
                <w:sz w:val="20"/>
                <w:szCs w:val="20"/>
              </w:rPr>
              <w:t>0,000</w:t>
            </w:r>
          </w:p>
        </w:tc>
      </w:tr>
      <w:tr w:rsidR="007C26B6" w:rsidRPr="009160D5" w14:paraId="0D16B142"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72AEF7B0" w14:textId="77777777" w:rsidR="007C26B6" w:rsidRPr="009160D5" w:rsidRDefault="007C26B6" w:rsidP="00E14741">
            <w:pPr>
              <w:pStyle w:val="TableParagraph"/>
              <w:kinsoku w:val="0"/>
              <w:overflowPunct w:val="0"/>
              <w:jc w:val="left"/>
              <w:rPr>
                <w:i/>
                <w:iCs/>
                <w:sz w:val="20"/>
                <w:szCs w:val="20"/>
              </w:rPr>
            </w:pPr>
          </w:p>
          <w:p w14:paraId="3D6115E5" w14:textId="77777777" w:rsidR="007C26B6" w:rsidRPr="009160D5" w:rsidRDefault="007C26B6" w:rsidP="00E14741">
            <w:pPr>
              <w:pStyle w:val="TableParagraph"/>
              <w:kinsoku w:val="0"/>
              <w:overflowPunct w:val="0"/>
              <w:jc w:val="left"/>
              <w:rPr>
                <w:i/>
                <w:iCs/>
                <w:sz w:val="20"/>
                <w:szCs w:val="20"/>
              </w:rPr>
            </w:pPr>
          </w:p>
          <w:p w14:paraId="5091CEE1" w14:textId="77777777" w:rsidR="007C26B6" w:rsidRPr="009160D5" w:rsidRDefault="007C26B6" w:rsidP="00E14741">
            <w:pPr>
              <w:pStyle w:val="TableParagraph"/>
              <w:kinsoku w:val="0"/>
              <w:overflowPunct w:val="0"/>
              <w:spacing w:before="1"/>
              <w:jc w:val="left"/>
              <w:rPr>
                <w:i/>
                <w:iCs/>
                <w:sz w:val="16"/>
                <w:szCs w:val="16"/>
              </w:rPr>
            </w:pPr>
          </w:p>
          <w:p w14:paraId="04BA5BAB" w14:textId="77777777" w:rsidR="007C26B6" w:rsidRPr="009160D5" w:rsidRDefault="007C26B6" w:rsidP="00E14741">
            <w:pPr>
              <w:pStyle w:val="TableParagraph"/>
              <w:kinsoku w:val="0"/>
              <w:overflowPunct w:val="0"/>
              <w:ind w:right="1"/>
            </w:pPr>
            <w:r w:rsidRPr="009160D5">
              <w:rPr>
                <w:sz w:val="20"/>
                <w:szCs w:val="20"/>
              </w:rPr>
              <w:t>2</w:t>
            </w:r>
          </w:p>
        </w:tc>
        <w:tc>
          <w:tcPr>
            <w:tcW w:w="1512" w:type="dxa"/>
            <w:vMerge w:val="restart"/>
            <w:tcBorders>
              <w:top w:val="single" w:sz="4" w:space="0" w:color="000000"/>
              <w:left w:val="single" w:sz="4" w:space="0" w:color="000000"/>
              <w:bottom w:val="single" w:sz="4" w:space="0" w:color="000000"/>
              <w:right w:val="single" w:sz="4" w:space="0" w:color="000000"/>
            </w:tcBorders>
          </w:tcPr>
          <w:p w14:paraId="7C5B5EFF" w14:textId="77777777" w:rsidR="007C26B6" w:rsidRPr="009160D5" w:rsidRDefault="007C26B6" w:rsidP="00E14741">
            <w:pPr>
              <w:pStyle w:val="TableParagraph"/>
              <w:kinsoku w:val="0"/>
              <w:overflowPunct w:val="0"/>
              <w:jc w:val="left"/>
              <w:rPr>
                <w:i/>
                <w:iCs/>
                <w:sz w:val="22"/>
                <w:szCs w:val="22"/>
              </w:rPr>
            </w:pPr>
          </w:p>
          <w:p w14:paraId="58585F76" w14:textId="77777777" w:rsidR="007C26B6" w:rsidRPr="009160D5" w:rsidRDefault="007C26B6" w:rsidP="00E14741">
            <w:pPr>
              <w:pStyle w:val="TableParagraph"/>
              <w:kinsoku w:val="0"/>
              <w:overflowPunct w:val="0"/>
              <w:spacing w:before="1"/>
              <w:jc w:val="left"/>
              <w:rPr>
                <w:i/>
                <w:iCs/>
              </w:rPr>
            </w:pPr>
          </w:p>
          <w:p w14:paraId="51531166" w14:textId="77777777" w:rsidR="007C26B6" w:rsidRPr="009160D5" w:rsidRDefault="007C26B6" w:rsidP="00E14741">
            <w:pPr>
              <w:pStyle w:val="TableParagraph"/>
              <w:kinsoku w:val="0"/>
              <w:overflowPunct w:val="0"/>
              <w:ind w:left="337" w:right="289" w:hanging="32"/>
              <w:jc w:val="left"/>
            </w:pPr>
            <w:r w:rsidRPr="009160D5">
              <w:rPr>
                <w:sz w:val="20"/>
                <w:szCs w:val="20"/>
              </w:rPr>
              <w:t>Котельная п. Куанда</w:t>
            </w:r>
          </w:p>
        </w:tc>
        <w:tc>
          <w:tcPr>
            <w:tcW w:w="1420" w:type="dxa"/>
            <w:tcBorders>
              <w:top w:val="single" w:sz="4" w:space="0" w:color="000000"/>
              <w:left w:val="single" w:sz="4" w:space="0" w:color="000000"/>
              <w:bottom w:val="single" w:sz="4" w:space="0" w:color="000000"/>
              <w:right w:val="single" w:sz="4" w:space="0" w:color="000000"/>
            </w:tcBorders>
          </w:tcPr>
          <w:p w14:paraId="7ACF6698" w14:textId="77777777" w:rsidR="007C26B6" w:rsidRPr="009160D5" w:rsidRDefault="007C26B6" w:rsidP="00E14741">
            <w:pPr>
              <w:pStyle w:val="TableParagraph"/>
              <w:kinsoku w:val="0"/>
              <w:overflowPunct w:val="0"/>
              <w:spacing w:before="28"/>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019FCEAF" w14:textId="77777777" w:rsidR="007C26B6" w:rsidRPr="009160D5" w:rsidRDefault="007C26B6" w:rsidP="00E14741">
            <w:pPr>
              <w:pStyle w:val="TableParagraph"/>
              <w:kinsoku w:val="0"/>
              <w:overflowPunct w:val="0"/>
              <w:spacing w:before="28"/>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AC8AD9E"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FB98062"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7A7F09E3" w14:textId="77777777" w:rsidR="007C26B6" w:rsidRPr="009160D5" w:rsidRDefault="007C26B6" w:rsidP="00E14741">
            <w:pPr>
              <w:pStyle w:val="TableParagraph"/>
              <w:kinsoku w:val="0"/>
              <w:overflowPunct w:val="0"/>
              <w:spacing w:before="28"/>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6AB44F2"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2380DEF1"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1F5941A"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53F6709"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C60A9F2"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33649569" w14:textId="77777777" w:rsidR="007C26B6" w:rsidRPr="009160D5" w:rsidRDefault="007C26B6" w:rsidP="00E14741">
            <w:pPr>
              <w:pStyle w:val="TableParagraph"/>
              <w:kinsoku w:val="0"/>
              <w:overflowPunct w:val="0"/>
              <w:spacing w:before="28"/>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34C4B796"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9C3B22E"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39793DB"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9103038" w14:textId="77777777" w:rsidR="007C26B6" w:rsidRPr="009160D5" w:rsidRDefault="007C26B6" w:rsidP="00E14741">
            <w:pPr>
              <w:pStyle w:val="TableParagraph"/>
              <w:kinsoku w:val="0"/>
              <w:overflowPunct w:val="0"/>
              <w:spacing w:before="28"/>
              <w:ind w:left="3" w:right="3"/>
            </w:pPr>
            <w:r w:rsidRPr="009160D5">
              <w:rPr>
                <w:sz w:val="20"/>
                <w:szCs w:val="20"/>
              </w:rPr>
              <w:t>0,000</w:t>
            </w:r>
          </w:p>
        </w:tc>
      </w:tr>
      <w:tr w:rsidR="007C26B6" w:rsidRPr="009160D5" w14:paraId="4CAAF12F"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3A9AED72" w14:textId="77777777" w:rsidR="007C26B6" w:rsidRPr="009160D5" w:rsidRDefault="007C26B6" w:rsidP="00E14741">
            <w:pPr>
              <w:pStyle w:val="TableParagraph"/>
              <w:kinsoku w:val="0"/>
              <w:overflowPunct w:val="0"/>
              <w:spacing w:before="28"/>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6493F84B" w14:textId="77777777" w:rsidR="007C26B6" w:rsidRPr="009160D5" w:rsidRDefault="007C26B6" w:rsidP="00E14741">
            <w:pPr>
              <w:pStyle w:val="TableParagraph"/>
              <w:kinsoku w:val="0"/>
              <w:overflowPunct w:val="0"/>
              <w:spacing w:before="28"/>
              <w:ind w:left="3" w:right="3"/>
            </w:pPr>
          </w:p>
        </w:tc>
        <w:tc>
          <w:tcPr>
            <w:tcW w:w="1420" w:type="dxa"/>
            <w:tcBorders>
              <w:top w:val="single" w:sz="4" w:space="0" w:color="000000"/>
              <w:left w:val="single" w:sz="4" w:space="0" w:color="000000"/>
              <w:bottom w:val="single" w:sz="4" w:space="0" w:color="000000"/>
              <w:right w:val="single" w:sz="4" w:space="0" w:color="000000"/>
            </w:tcBorders>
          </w:tcPr>
          <w:p w14:paraId="1BA932D6" w14:textId="77777777" w:rsidR="007C26B6" w:rsidRPr="009160D5" w:rsidRDefault="007C26B6" w:rsidP="00E14741">
            <w:pPr>
              <w:pStyle w:val="TableParagraph"/>
              <w:kinsoku w:val="0"/>
              <w:overflowPunct w:val="0"/>
              <w:spacing w:before="28"/>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450FEA33" w14:textId="77777777" w:rsidR="007C26B6" w:rsidRPr="009160D5" w:rsidRDefault="007C26B6" w:rsidP="00E14741">
            <w:pPr>
              <w:pStyle w:val="TableParagraph"/>
              <w:kinsoku w:val="0"/>
              <w:overflowPunct w:val="0"/>
              <w:spacing w:before="28"/>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E9871AF"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94E012C"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108FAA1D" w14:textId="77777777" w:rsidR="007C26B6" w:rsidRPr="009160D5" w:rsidRDefault="007C26B6" w:rsidP="00E14741">
            <w:pPr>
              <w:pStyle w:val="TableParagraph"/>
              <w:kinsoku w:val="0"/>
              <w:overflowPunct w:val="0"/>
              <w:spacing w:before="28"/>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27DC5B1"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E16091E"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E689A72"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DF9B305"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F55BC14"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271D2F5F" w14:textId="77777777" w:rsidR="007C26B6" w:rsidRPr="009160D5" w:rsidRDefault="007C26B6" w:rsidP="00E14741">
            <w:pPr>
              <w:pStyle w:val="TableParagraph"/>
              <w:kinsoku w:val="0"/>
              <w:overflowPunct w:val="0"/>
              <w:spacing w:before="28"/>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5AF1CC4"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49EF4918"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BD3F8E7"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E00B84C" w14:textId="77777777" w:rsidR="007C26B6" w:rsidRPr="009160D5" w:rsidRDefault="007C26B6" w:rsidP="00E14741">
            <w:pPr>
              <w:pStyle w:val="TableParagraph"/>
              <w:kinsoku w:val="0"/>
              <w:overflowPunct w:val="0"/>
              <w:spacing w:before="28"/>
              <w:ind w:left="3" w:right="3"/>
            </w:pPr>
            <w:r w:rsidRPr="009160D5">
              <w:rPr>
                <w:sz w:val="20"/>
                <w:szCs w:val="20"/>
              </w:rPr>
              <w:t>0,000</w:t>
            </w:r>
          </w:p>
        </w:tc>
      </w:tr>
      <w:tr w:rsidR="007C26B6" w:rsidRPr="009160D5" w14:paraId="7B0D8FF7"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54F36D0B" w14:textId="77777777" w:rsidR="007C26B6" w:rsidRPr="009160D5" w:rsidRDefault="007C26B6" w:rsidP="00E14741">
            <w:pPr>
              <w:pStyle w:val="TableParagraph"/>
              <w:kinsoku w:val="0"/>
              <w:overflowPunct w:val="0"/>
              <w:spacing w:before="28"/>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19AB1817" w14:textId="77777777" w:rsidR="007C26B6" w:rsidRPr="009160D5" w:rsidRDefault="007C26B6" w:rsidP="00E14741">
            <w:pPr>
              <w:pStyle w:val="TableParagraph"/>
              <w:kinsoku w:val="0"/>
              <w:overflowPunct w:val="0"/>
              <w:spacing w:before="28"/>
              <w:ind w:left="3" w:right="3"/>
            </w:pPr>
          </w:p>
        </w:tc>
        <w:tc>
          <w:tcPr>
            <w:tcW w:w="1420" w:type="dxa"/>
            <w:tcBorders>
              <w:top w:val="single" w:sz="4" w:space="0" w:color="000000"/>
              <w:left w:val="single" w:sz="4" w:space="0" w:color="000000"/>
              <w:bottom w:val="single" w:sz="4" w:space="0" w:color="000000"/>
              <w:right w:val="single" w:sz="4" w:space="0" w:color="000000"/>
            </w:tcBorders>
          </w:tcPr>
          <w:p w14:paraId="53C7DCB5"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356AE7FE"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152C5C0"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F7945B8"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2A747E0F"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214D399"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04067FBC"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85EF909"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E84886A"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D72228C"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1EA43F1C"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1E15DE87"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4806B437"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43C6D49"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D39520C"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287AD683"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5258EF5D" w14:textId="77777777" w:rsidR="007C26B6" w:rsidRPr="009160D5" w:rsidRDefault="007C26B6" w:rsidP="00E14741">
            <w:pPr>
              <w:pStyle w:val="TableParagraph"/>
              <w:kinsoku w:val="0"/>
              <w:overflowPunct w:val="0"/>
              <w:spacing w:before="115"/>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38E3ADB5" w14:textId="77777777" w:rsidR="007C26B6" w:rsidRPr="009160D5" w:rsidRDefault="007C26B6" w:rsidP="00E14741">
            <w:pPr>
              <w:pStyle w:val="TableParagraph"/>
              <w:kinsoku w:val="0"/>
              <w:overflowPunct w:val="0"/>
              <w:spacing w:before="115"/>
              <w:ind w:left="3" w:right="3"/>
            </w:pPr>
          </w:p>
        </w:tc>
        <w:tc>
          <w:tcPr>
            <w:tcW w:w="1420" w:type="dxa"/>
            <w:tcBorders>
              <w:top w:val="single" w:sz="4" w:space="0" w:color="000000"/>
              <w:left w:val="single" w:sz="4" w:space="0" w:color="000000"/>
              <w:bottom w:val="single" w:sz="4" w:space="0" w:color="000000"/>
              <w:right w:val="single" w:sz="4" w:space="0" w:color="000000"/>
            </w:tcBorders>
          </w:tcPr>
          <w:p w14:paraId="118BDA50"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3D42F592"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CD3B8F5"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16B5D73"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3EED0BCC"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6EA773D"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0BED28BE"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440C2BD"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37B8B99"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5A75C9A"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509848A0"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7D27034E"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CB6B7BA"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8B34617"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094D34C"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64472B11"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0B843982" w14:textId="77777777" w:rsidR="007C26B6" w:rsidRPr="009160D5" w:rsidRDefault="007C26B6" w:rsidP="00E14741">
            <w:pPr>
              <w:pStyle w:val="TableParagraph"/>
              <w:kinsoku w:val="0"/>
              <w:overflowPunct w:val="0"/>
              <w:jc w:val="left"/>
              <w:rPr>
                <w:i/>
                <w:iCs/>
                <w:sz w:val="20"/>
                <w:szCs w:val="20"/>
              </w:rPr>
            </w:pPr>
          </w:p>
          <w:p w14:paraId="6A9EE280" w14:textId="77777777" w:rsidR="007C26B6" w:rsidRPr="009160D5" w:rsidRDefault="007C26B6" w:rsidP="00E14741">
            <w:pPr>
              <w:pStyle w:val="TableParagraph"/>
              <w:kinsoku w:val="0"/>
              <w:overflowPunct w:val="0"/>
              <w:jc w:val="left"/>
              <w:rPr>
                <w:i/>
                <w:iCs/>
                <w:sz w:val="20"/>
                <w:szCs w:val="20"/>
              </w:rPr>
            </w:pPr>
          </w:p>
          <w:p w14:paraId="6C644421" w14:textId="77777777" w:rsidR="007C26B6" w:rsidRPr="009160D5" w:rsidRDefault="007C26B6" w:rsidP="00E14741">
            <w:pPr>
              <w:pStyle w:val="TableParagraph"/>
              <w:kinsoku w:val="0"/>
              <w:overflowPunct w:val="0"/>
              <w:spacing w:before="11"/>
              <w:jc w:val="left"/>
              <w:rPr>
                <w:i/>
                <w:iCs/>
                <w:sz w:val="15"/>
                <w:szCs w:val="15"/>
              </w:rPr>
            </w:pPr>
          </w:p>
          <w:p w14:paraId="5D969AF3" w14:textId="77777777" w:rsidR="007C26B6" w:rsidRPr="009160D5" w:rsidRDefault="007C26B6" w:rsidP="00E14741">
            <w:pPr>
              <w:pStyle w:val="TableParagraph"/>
              <w:kinsoku w:val="0"/>
              <w:overflowPunct w:val="0"/>
              <w:ind w:right="1"/>
            </w:pPr>
            <w:r w:rsidRPr="009160D5">
              <w:rPr>
                <w:sz w:val="20"/>
                <w:szCs w:val="20"/>
              </w:rPr>
              <w:t>3</w:t>
            </w:r>
          </w:p>
        </w:tc>
        <w:tc>
          <w:tcPr>
            <w:tcW w:w="1512" w:type="dxa"/>
            <w:vMerge w:val="restart"/>
            <w:tcBorders>
              <w:top w:val="single" w:sz="4" w:space="0" w:color="000000"/>
              <w:left w:val="single" w:sz="4" w:space="0" w:color="000000"/>
              <w:bottom w:val="single" w:sz="4" w:space="0" w:color="000000"/>
              <w:right w:val="single" w:sz="4" w:space="0" w:color="000000"/>
            </w:tcBorders>
          </w:tcPr>
          <w:p w14:paraId="75C34AF2" w14:textId="77777777" w:rsidR="007C26B6" w:rsidRPr="009160D5" w:rsidRDefault="007C26B6" w:rsidP="00E14741">
            <w:pPr>
              <w:pStyle w:val="TableParagraph"/>
              <w:kinsoku w:val="0"/>
              <w:overflowPunct w:val="0"/>
              <w:jc w:val="left"/>
              <w:rPr>
                <w:i/>
                <w:iCs/>
                <w:sz w:val="22"/>
                <w:szCs w:val="22"/>
              </w:rPr>
            </w:pPr>
          </w:p>
          <w:p w14:paraId="601F0A9E" w14:textId="77777777" w:rsidR="007C26B6" w:rsidRPr="009160D5" w:rsidRDefault="007C26B6" w:rsidP="00E14741">
            <w:pPr>
              <w:pStyle w:val="TableParagraph"/>
              <w:kinsoku w:val="0"/>
              <w:overflowPunct w:val="0"/>
              <w:spacing w:before="11"/>
              <w:jc w:val="left"/>
              <w:rPr>
                <w:i/>
                <w:iCs/>
                <w:sz w:val="23"/>
                <w:szCs w:val="23"/>
              </w:rPr>
            </w:pPr>
          </w:p>
          <w:p w14:paraId="21E72E09" w14:textId="77777777" w:rsidR="007C26B6" w:rsidRPr="009160D5" w:rsidRDefault="007C26B6" w:rsidP="00E14741">
            <w:pPr>
              <w:pStyle w:val="TableParagraph"/>
              <w:kinsoku w:val="0"/>
              <w:overflowPunct w:val="0"/>
              <w:ind w:left="347" w:right="289" w:hanging="42"/>
              <w:jc w:val="left"/>
            </w:pPr>
            <w:r w:rsidRPr="009160D5">
              <w:rPr>
                <w:sz w:val="20"/>
                <w:szCs w:val="20"/>
              </w:rPr>
              <w:t>Котельная с. Икабья</w:t>
            </w:r>
          </w:p>
        </w:tc>
        <w:tc>
          <w:tcPr>
            <w:tcW w:w="1420" w:type="dxa"/>
            <w:tcBorders>
              <w:top w:val="single" w:sz="4" w:space="0" w:color="000000"/>
              <w:left w:val="single" w:sz="4" w:space="0" w:color="000000"/>
              <w:bottom w:val="single" w:sz="4" w:space="0" w:color="000000"/>
              <w:right w:val="single" w:sz="4" w:space="0" w:color="000000"/>
            </w:tcBorders>
          </w:tcPr>
          <w:p w14:paraId="3CDDD28E" w14:textId="77777777" w:rsidR="007C26B6" w:rsidRPr="009160D5" w:rsidRDefault="007C26B6" w:rsidP="00E14741">
            <w:pPr>
              <w:pStyle w:val="TableParagraph"/>
              <w:kinsoku w:val="0"/>
              <w:overflowPunct w:val="0"/>
              <w:spacing w:before="27"/>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24E36FC6"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443BEC5"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5FA5C1D"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20ACA87E"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AC8A93E"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F115D3B"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83272A0"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2646E4B"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1E80AFD"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5DFA5A49"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68667C35"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3EB7E75A"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0334954"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A90E8FE"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279E6A50"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194C205E"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18826CEC"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5E996B1B" w14:textId="77777777" w:rsidR="007C26B6" w:rsidRPr="009160D5" w:rsidRDefault="007C26B6" w:rsidP="00E14741">
            <w:pPr>
              <w:pStyle w:val="TableParagraph"/>
              <w:kinsoku w:val="0"/>
              <w:overflowPunct w:val="0"/>
              <w:spacing w:before="27"/>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3EAECEB0"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33C14A5"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2F0EE8F"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2FFCBE04"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E125FAC"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1ECF025"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9C5B128"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02A0CCC"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839A99B"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272C5B54"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6BB86BF2"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D12193A"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A5E98B7"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7A158BBA"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7AD92218" w14:textId="77777777" w:rsidTr="00E14741">
        <w:trPr>
          <w:trHeight w:hRule="exact" w:val="469"/>
        </w:trPr>
        <w:tc>
          <w:tcPr>
            <w:tcW w:w="390" w:type="dxa"/>
            <w:vMerge/>
            <w:tcBorders>
              <w:top w:val="single" w:sz="4" w:space="0" w:color="000000"/>
              <w:left w:val="single" w:sz="4" w:space="0" w:color="000000"/>
              <w:bottom w:val="single" w:sz="4" w:space="0" w:color="000000"/>
              <w:right w:val="single" w:sz="4" w:space="0" w:color="000000"/>
            </w:tcBorders>
          </w:tcPr>
          <w:p w14:paraId="03614FC4"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473DB75E"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25B06E96"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7C8F375F" w14:textId="77777777" w:rsidR="007C26B6" w:rsidRPr="009160D5" w:rsidRDefault="007C26B6" w:rsidP="00E14741">
            <w:pPr>
              <w:pStyle w:val="TableParagraph"/>
              <w:kinsoku w:val="0"/>
              <w:overflowPunct w:val="0"/>
              <w:spacing w:before="114"/>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D4C3146" w14:textId="77777777" w:rsidR="007C26B6" w:rsidRPr="009160D5" w:rsidRDefault="007C26B6" w:rsidP="00E14741">
            <w:pPr>
              <w:pStyle w:val="TableParagraph"/>
              <w:kinsoku w:val="0"/>
              <w:overflowPunct w:val="0"/>
              <w:spacing w:before="114"/>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F0B045A"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34B2B3D5" w14:textId="77777777" w:rsidR="007C26B6" w:rsidRPr="009160D5" w:rsidRDefault="007C26B6" w:rsidP="00E14741">
            <w:pPr>
              <w:pStyle w:val="TableParagraph"/>
              <w:kinsoku w:val="0"/>
              <w:overflowPunct w:val="0"/>
              <w:spacing w:before="114"/>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6A9C2A1"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99C6291" w14:textId="77777777" w:rsidR="007C26B6" w:rsidRPr="009160D5" w:rsidRDefault="007C26B6" w:rsidP="00E14741">
            <w:pPr>
              <w:pStyle w:val="TableParagraph"/>
              <w:kinsoku w:val="0"/>
              <w:overflowPunct w:val="0"/>
              <w:spacing w:before="114"/>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F7E4AD6"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B09DED1" w14:textId="77777777" w:rsidR="007C26B6" w:rsidRPr="009160D5" w:rsidRDefault="007C26B6" w:rsidP="00E14741">
            <w:pPr>
              <w:pStyle w:val="TableParagraph"/>
              <w:kinsoku w:val="0"/>
              <w:overflowPunct w:val="0"/>
              <w:spacing w:before="114"/>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4B5C122"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3BBEFA96" w14:textId="77777777" w:rsidR="007C26B6" w:rsidRPr="009160D5" w:rsidRDefault="007C26B6" w:rsidP="00E14741">
            <w:pPr>
              <w:pStyle w:val="TableParagraph"/>
              <w:kinsoku w:val="0"/>
              <w:overflowPunct w:val="0"/>
              <w:spacing w:before="114"/>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8A0200A"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21F9E76B" w14:textId="77777777" w:rsidR="007C26B6" w:rsidRPr="009160D5" w:rsidRDefault="007C26B6" w:rsidP="00E14741">
            <w:pPr>
              <w:pStyle w:val="TableParagraph"/>
              <w:kinsoku w:val="0"/>
              <w:overflowPunct w:val="0"/>
              <w:spacing w:before="114"/>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B2FA7CD"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E45123A" w14:textId="77777777" w:rsidR="007C26B6" w:rsidRPr="009160D5" w:rsidRDefault="007C26B6" w:rsidP="00E14741">
            <w:pPr>
              <w:pStyle w:val="TableParagraph"/>
              <w:kinsoku w:val="0"/>
              <w:overflowPunct w:val="0"/>
              <w:spacing w:before="114"/>
              <w:ind w:left="3" w:right="3"/>
            </w:pPr>
            <w:r w:rsidRPr="009160D5">
              <w:rPr>
                <w:sz w:val="20"/>
                <w:szCs w:val="20"/>
              </w:rPr>
              <w:t>0,000</w:t>
            </w:r>
          </w:p>
        </w:tc>
      </w:tr>
      <w:tr w:rsidR="007C26B6" w:rsidRPr="009160D5" w14:paraId="02B455AB"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76FDE98D" w14:textId="77777777" w:rsidR="007C26B6" w:rsidRPr="009160D5" w:rsidRDefault="007C26B6" w:rsidP="00E14741">
            <w:pPr>
              <w:pStyle w:val="TableParagraph"/>
              <w:kinsoku w:val="0"/>
              <w:overflowPunct w:val="0"/>
              <w:spacing w:before="114"/>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05F5C9BA" w14:textId="77777777" w:rsidR="007C26B6" w:rsidRPr="009160D5" w:rsidRDefault="007C26B6" w:rsidP="00E14741">
            <w:pPr>
              <w:pStyle w:val="TableParagraph"/>
              <w:kinsoku w:val="0"/>
              <w:overflowPunct w:val="0"/>
              <w:spacing w:before="114"/>
              <w:ind w:left="3" w:right="3"/>
            </w:pPr>
          </w:p>
        </w:tc>
        <w:tc>
          <w:tcPr>
            <w:tcW w:w="1420" w:type="dxa"/>
            <w:tcBorders>
              <w:top w:val="single" w:sz="4" w:space="0" w:color="000000"/>
              <w:left w:val="single" w:sz="4" w:space="0" w:color="000000"/>
              <w:bottom w:val="single" w:sz="4" w:space="0" w:color="000000"/>
              <w:right w:val="single" w:sz="4" w:space="0" w:color="000000"/>
            </w:tcBorders>
          </w:tcPr>
          <w:p w14:paraId="41488FA8"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17BBE485"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E3A768B"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3E27D20"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62E70B2A"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4A44297"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3C9B901E"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6F4B301"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483FA9D"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6323D4A"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40661B12"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8295D8E"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5F6C629"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71CE7DC"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AF7E260"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6FDDAF06"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5B473DF6" w14:textId="77777777" w:rsidR="007C26B6" w:rsidRPr="009160D5" w:rsidRDefault="007C26B6" w:rsidP="00E14741">
            <w:pPr>
              <w:pStyle w:val="TableParagraph"/>
              <w:kinsoku w:val="0"/>
              <w:overflowPunct w:val="0"/>
              <w:jc w:val="left"/>
              <w:rPr>
                <w:i/>
                <w:iCs/>
                <w:sz w:val="20"/>
                <w:szCs w:val="20"/>
              </w:rPr>
            </w:pPr>
          </w:p>
          <w:p w14:paraId="5720F317" w14:textId="77777777" w:rsidR="007C26B6" w:rsidRPr="009160D5" w:rsidRDefault="007C26B6" w:rsidP="00E14741">
            <w:pPr>
              <w:pStyle w:val="TableParagraph"/>
              <w:kinsoku w:val="0"/>
              <w:overflowPunct w:val="0"/>
              <w:jc w:val="left"/>
              <w:rPr>
                <w:i/>
                <w:iCs/>
                <w:sz w:val="20"/>
                <w:szCs w:val="20"/>
              </w:rPr>
            </w:pPr>
          </w:p>
          <w:p w14:paraId="261A9957" w14:textId="77777777" w:rsidR="007C26B6" w:rsidRPr="009160D5" w:rsidRDefault="007C26B6" w:rsidP="00E14741">
            <w:pPr>
              <w:pStyle w:val="TableParagraph"/>
              <w:kinsoku w:val="0"/>
              <w:overflowPunct w:val="0"/>
              <w:jc w:val="left"/>
              <w:rPr>
                <w:i/>
                <w:iCs/>
                <w:sz w:val="16"/>
                <w:szCs w:val="16"/>
              </w:rPr>
            </w:pPr>
          </w:p>
          <w:p w14:paraId="65796C3B" w14:textId="77777777" w:rsidR="007C26B6" w:rsidRPr="009160D5" w:rsidRDefault="007C26B6" w:rsidP="00E14741">
            <w:pPr>
              <w:pStyle w:val="TableParagraph"/>
              <w:kinsoku w:val="0"/>
              <w:overflowPunct w:val="0"/>
              <w:ind w:right="1"/>
            </w:pPr>
            <w:r w:rsidRPr="009160D5">
              <w:rPr>
                <w:sz w:val="20"/>
                <w:szCs w:val="20"/>
              </w:rPr>
              <w:t>4</w:t>
            </w:r>
          </w:p>
        </w:tc>
        <w:tc>
          <w:tcPr>
            <w:tcW w:w="1512" w:type="dxa"/>
            <w:vMerge w:val="restart"/>
            <w:tcBorders>
              <w:top w:val="single" w:sz="4" w:space="0" w:color="000000"/>
              <w:left w:val="single" w:sz="4" w:space="0" w:color="000000"/>
              <w:bottom w:val="single" w:sz="4" w:space="0" w:color="000000"/>
              <w:right w:val="single" w:sz="4" w:space="0" w:color="000000"/>
            </w:tcBorders>
          </w:tcPr>
          <w:p w14:paraId="7E39F42A" w14:textId="77777777" w:rsidR="007C26B6" w:rsidRPr="009160D5" w:rsidRDefault="007C26B6" w:rsidP="00E14741">
            <w:pPr>
              <w:pStyle w:val="TableParagraph"/>
              <w:kinsoku w:val="0"/>
              <w:overflowPunct w:val="0"/>
              <w:jc w:val="left"/>
              <w:rPr>
                <w:i/>
                <w:iCs/>
                <w:sz w:val="22"/>
                <w:szCs w:val="22"/>
              </w:rPr>
            </w:pPr>
          </w:p>
          <w:p w14:paraId="1058DC35" w14:textId="77777777" w:rsidR="007C26B6" w:rsidRPr="009160D5" w:rsidRDefault="007C26B6" w:rsidP="00E14741">
            <w:pPr>
              <w:pStyle w:val="TableParagraph"/>
              <w:kinsoku w:val="0"/>
              <w:overflowPunct w:val="0"/>
              <w:spacing w:before="162"/>
              <w:ind w:left="266" w:right="266"/>
            </w:pPr>
            <w:r w:rsidRPr="009160D5">
              <w:rPr>
                <w:sz w:val="20"/>
                <w:szCs w:val="20"/>
              </w:rPr>
              <w:t>Котельная Братск №1, с. Чара</w:t>
            </w:r>
          </w:p>
        </w:tc>
        <w:tc>
          <w:tcPr>
            <w:tcW w:w="1420" w:type="dxa"/>
            <w:tcBorders>
              <w:top w:val="single" w:sz="4" w:space="0" w:color="000000"/>
              <w:left w:val="single" w:sz="4" w:space="0" w:color="000000"/>
              <w:bottom w:val="single" w:sz="4" w:space="0" w:color="000000"/>
              <w:right w:val="single" w:sz="4" w:space="0" w:color="000000"/>
            </w:tcBorders>
          </w:tcPr>
          <w:p w14:paraId="3C0494ED" w14:textId="77777777" w:rsidR="007C26B6" w:rsidRPr="009160D5" w:rsidRDefault="007C26B6" w:rsidP="00E14741">
            <w:pPr>
              <w:pStyle w:val="TableParagraph"/>
              <w:kinsoku w:val="0"/>
              <w:overflowPunct w:val="0"/>
              <w:spacing w:before="27"/>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16D2205E"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6306894"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A28B29B"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6658D107"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857E8E2"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F8E2328"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AE79583"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15FB694"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FEC2C7F"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0273F116"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34F49084"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2558E249"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DEDDC31"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9251D32"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6D5106A0"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26906B4C"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0D710EAA"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454C513F" w14:textId="77777777" w:rsidR="007C26B6" w:rsidRPr="009160D5" w:rsidRDefault="007C26B6" w:rsidP="00E14741">
            <w:pPr>
              <w:pStyle w:val="TableParagraph"/>
              <w:kinsoku w:val="0"/>
              <w:overflowPunct w:val="0"/>
              <w:spacing w:before="27"/>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1BD5AE4A"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F8BFC89"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86401B0"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5FA1A8C2"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7D402ED"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B811FE0"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3B0D627"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21460B9"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2CF68C7"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19F396C0"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30EB125A"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452BCEED"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CAE37D5"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2A0C923"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5EA6CF9D" w14:textId="77777777" w:rsidTr="00E14741">
        <w:trPr>
          <w:trHeight w:hRule="exact" w:val="469"/>
        </w:trPr>
        <w:tc>
          <w:tcPr>
            <w:tcW w:w="390" w:type="dxa"/>
            <w:vMerge/>
            <w:tcBorders>
              <w:top w:val="single" w:sz="4" w:space="0" w:color="000000"/>
              <w:left w:val="single" w:sz="4" w:space="0" w:color="000000"/>
              <w:bottom w:val="single" w:sz="4" w:space="0" w:color="000000"/>
              <w:right w:val="single" w:sz="4" w:space="0" w:color="000000"/>
            </w:tcBorders>
          </w:tcPr>
          <w:p w14:paraId="587809D5"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101E1BE7"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6E21397E"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0BA7890B"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5411E9F"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E40995F"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2F48A2A9"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094FC5F"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3EA28D39"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D108CD5"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7EF7D25E"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44E5E42"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4D82B210"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9F5F079"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B171192"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F09F00C"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B4AC650"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7C7BA501"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4077B119" w14:textId="77777777" w:rsidR="007C26B6" w:rsidRPr="009160D5" w:rsidRDefault="007C26B6" w:rsidP="00E14741">
            <w:pPr>
              <w:pStyle w:val="TableParagraph"/>
              <w:kinsoku w:val="0"/>
              <w:overflowPunct w:val="0"/>
              <w:spacing w:before="115"/>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4AD1D79C" w14:textId="77777777" w:rsidR="007C26B6" w:rsidRPr="009160D5" w:rsidRDefault="007C26B6" w:rsidP="00E14741">
            <w:pPr>
              <w:pStyle w:val="TableParagraph"/>
              <w:kinsoku w:val="0"/>
              <w:overflowPunct w:val="0"/>
              <w:spacing w:before="115"/>
              <w:ind w:left="3" w:right="3"/>
            </w:pPr>
          </w:p>
        </w:tc>
        <w:tc>
          <w:tcPr>
            <w:tcW w:w="1420" w:type="dxa"/>
            <w:tcBorders>
              <w:top w:val="single" w:sz="4" w:space="0" w:color="000000"/>
              <w:left w:val="single" w:sz="4" w:space="0" w:color="000000"/>
              <w:bottom w:val="single" w:sz="4" w:space="0" w:color="000000"/>
              <w:right w:val="single" w:sz="4" w:space="0" w:color="000000"/>
            </w:tcBorders>
          </w:tcPr>
          <w:p w14:paraId="6F49591B"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6BEC4E0D"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37B42A1"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AB808B6"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5132E903"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921E917"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4F7D865"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33567A6"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2D5ED53"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3FE4E76"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5E14F662"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653CEE8F"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D98BF6F"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7F4FD36"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CA2CC12"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215F1E0D"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2E7608BB" w14:textId="77777777" w:rsidR="007C26B6" w:rsidRPr="009160D5" w:rsidRDefault="007C26B6" w:rsidP="00E14741">
            <w:pPr>
              <w:pStyle w:val="TableParagraph"/>
              <w:kinsoku w:val="0"/>
              <w:overflowPunct w:val="0"/>
              <w:jc w:val="left"/>
              <w:rPr>
                <w:i/>
                <w:iCs/>
                <w:sz w:val="20"/>
                <w:szCs w:val="20"/>
              </w:rPr>
            </w:pPr>
          </w:p>
          <w:p w14:paraId="0139C109" w14:textId="77777777" w:rsidR="007C26B6" w:rsidRPr="009160D5" w:rsidRDefault="007C26B6" w:rsidP="00E14741">
            <w:pPr>
              <w:pStyle w:val="TableParagraph"/>
              <w:kinsoku w:val="0"/>
              <w:overflowPunct w:val="0"/>
              <w:jc w:val="left"/>
              <w:rPr>
                <w:i/>
                <w:iCs/>
                <w:sz w:val="20"/>
                <w:szCs w:val="20"/>
              </w:rPr>
            </w:pPr>
          </w:p>
          <w:p w14:paraId="1FAF143E" w14:textId="77777777" w:rsidR="007C26B6" w:rsidRPr="009160D5" w:rsidRDefault="007C26B6" w:rsidP="00E14741">
            <w:pPr>
              <w:pStyle w:val="TableParagraph"/>
              <w:kinsoku w:val="0"/>
              <w:overflowPunct w:val="0"/>
              <w:jc w:val="left"/>
              <w:rPr>
                <w:i/>
                <w:iCs/>
                <w:sz w:val="16"/>
                <w:szCs w:val="16"/>
              </w:rPr>
            </w:pPr>
          </w:p>
          <w:p w14:paraId="1AA85B2E" w14:textId="77777777" w:rsidR="007C26B6" w:rsidRPr="009160D5" w:rsidRDefault="007C26B6" w:rsidP="00E14741">
            <w:pPr>
              <w:pStyle w:val="TableParagraph"/>
              <w:kinsoku w:val="0"/>
              <w:overflowPunct w:val="0"/>
              <w:spacing w:before="1"/>
              <w:ind w:right="1"/>
            </w:pPr>
            <w:r w:rsidRPr="009160D5">
              <w:rPr>
                <w:sz w:val="20"/>
                <w:szCs w:val="20"/>
              </w:rPr>
              <w:t>5</w:t>
            </w:r>
          </w:p>
        </w:tc>
        <w:tc>
          <w:tcPr>
            <w:tcW w:w="1512" w:type="dxa"/>
            <w:vMerge w:val="restart"/>
            <w:tcBorders>
              <w:top w:val="single" w:sz="4" w:space="0" w:color="000000"/>
              <w:left w:val="single" w:sz="4" w:space="0" w:color="000000"/>
              <w:bottom w:val="single" w:sz="4" w:space="0" w:color="000000"/>
              <w:right w:val="single" w:sz="4" w:space="0" w:color="000000"/>
            </w:tcBorders>
          </w:tcPr>
          <w:p w14:paraId="47BEABB8" w14:textId="77777777" w:rsidR="007C26B6" w:rsidRPr="009160D5" w:rsidRDefault="007C26B6" w:rsidP="00E14741">
            <w:pPr>
              <w:pStyle w:val="TableParagraph"/>
              <w:kinsoku w:val="0"/>
              <w:overflowPunct w:val="0"/>
              <w:jc w:val="left"/>
              <w:rPr>
                <w:i/>
                <w:iCs/>
                <w:sz w:val="22"/>
                <w:szCs w:val="22"/>
              </w:rPr>
            </w:pPr>
          </w:p>
          <w:p w14:paraId="78CE9648" w14:textId="77777777" w:rsidR="007C26B6" w:rsidRPr="009160D5" w:rsidRDefault="007C26B6" w:rsidP="00E14741">
            <w:pPr>
              <w:pStyle w:val="TableParagraph"/>
              <w:kinsoku w:val="0"/>
              <w:overflowPunct w:val="0"/>
              <w:spacing w:before="161"/>
              <w:ind w:left="266" w:right="266"/>
            </w:pPr>
            <w:r w:rsidRPr="009160D5">
              <w:rPr>
                <w:sz w:val="20"/>
                <w:szCs w:val="20"/>
              </w:rPr>
              <w:t>Котельная Братск №2, с. Чара</w:t>
            </w:r>
          </w:p>
        </w:tc>
        <w:tc>
          <w:tcPr>
            <w:tcW w:w="1420" w:type="dxa"/>
            <w:tcBorders>
              <w:top w:val="single" w:sz="4" w:space="0" w:color="000000"/>
              <w:left w:val="single" w:sz="4" w:space="0" w:color="000000"/>
              <w:bottom w:val="single" w:sz="4" w:space="0" w:color="000000"/>
              <w:right w:val="single" w:sz="4" w:space="0" w:color="000000"/>
            </w:tcBorders>
          </w:tcPr>
          <w:p w14:paraId="286847FC" w14:textId="77777777" w:rsidR="007C26B6" w:rsidRPr="009160D5" w:rsidRDefault="007C26B6" w:rsidP="00E14741">
            <w:pPr>
              <w:pStyle w:val="TableParagraph"/>
              <w:kinsoku w:val="0"/>
              <w:overflowPunct w:val="0"/>
              <w:spacing w:before="28"/>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439E63E4" w14:textId="77777777" w:rsidR="007C26B6" w:rsidRPr="009160D5" w:rsidRDefault="007C26B6" w:rsidP="00E14741">
            <w:pPr>
              <w:pStyle w:val="TableParagraph"/>
              <w:kinsoku w:val="0"/>
              <w:overflowPunct w:val="0"/>
              <w:spacing w:before="28"/>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E6AF766"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8A1C82A"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5188D15E" w14:textId="77777777" w:rsidR="007C26B6" w:rsidRPr="009160D5" w:rsidRDefault="007C26B6" w:rsidP="00E14741">
            <w:pPr>
              <w:pStyle w:val="TableParagraph"/>
              <w:kinsoku w:val="0"/>
              <w:overflowPunct w:val="0"/>
              <w:spacing w:before="28"/>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8D4E263"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9FD9E45"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1ADA0A5"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CF8C324"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E6316D1"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2A6F287E" w14:textId="77777777" w:rsidR="007C26B6" w:rsidRPr="009160D5" w:rsidRDefault="007C26B6" w:rsidP="00E14741">
            <w:pPr>
              <w:pStyle w:val="TableParagraph"/>
              <w:kinsoku w:val="0"/>
              <w:overflowPunct w:val="0"/>
              <w:spacing w:before="28"/>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05713814"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381039F"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774D8FB"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8B4F672" w14:textId="77777777" w:rsidR="007C26B6" w:rsidRPr="009160D5" w:rsidRDefault="007C26B6" w:rsidP="00E14741">
            <w:pPr>
              <w:pStyle w:val="TableParagraph"/>
              <w:kinsoku w:val="0"/>
              <w:overflowPunct w:val="0"/>
              <w:spacing w:before="28"/>
              <w:ind w:left="3" w:right="3"/>
            </w:pPr>
            <w:r w:rsidRPr="009160D5">
              <w:rPr>
                <w:sz w:val="20"/>
                <w:szCs w:val="20"/>
              </w:rPr>
              <w:t>0,000</w:t>
            </w:r>
          </w:p>
        </w:tc>
      </w:tr>
      <w:tr w:rsidR="007C26B6" w:rsidRPr="009160D5" w14:paraId="30A47F98"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591099C2" w14:textId="77777777" w:rsidR="007C26B6" w:rsidRPr="009160D5" w:rsidRDefault="007C26B6" w:rsidP="00E14741">
            <w:pPr>
              <w:pStyle w:val="TableParagraph"/>
              <w:kinsoku w:val="0"/>
              <w:overflowPunct w:val="0"/>
              <w:spacing w:before="28"/>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6CE79ACA" w14:textId="77777777" w:rsidR="007C26B6" w:rsidRPr="009160D5" w:rsidRDefault="007C26B6" w:rsidP="00E14741">
            <w:pPr>
              <w:pStyle w:val="TableParagraph"/>
              <w:kinsoku w:val="0"/>
              <w:overflowPunct w:val="0"/>
              <w:spacing w:before="28"/>
              <w:ind w:left="3" w:right="3"/>
            </w:pPr>
          </w:p>
        </w:tc>
        <w:tc>
          <w:tcPr>
            <w:tcW w:w="1420" w:type="dxa"/>
            <w:tcBorders>
              <w:top w:val="single" w:sz="4" w:space="0" w:color="000000"/>
              <w:left w:val="single" w:sz="4" w:space="0" w:color="000000"/>
              <w:bottom w:val="single" w:sz="4" w:space="0" w:color="000000"/>
              <w:right w:val="single" w:sz="4" w:space="0" w:color="000000"/>
            </w:tcBorders>
          </w:tcPr>
          <w:p w14:paraId="0C2A2621" w14:textId="77777777" w:rsidR="007C26B6" w:rsidRPr="009160D5" w:rsidRDefault="007C26B6" w:rsidP="00E14741">
            <w:pPr>
              <w:pStyle w:val="TableParagraph"/>
              <w:kinsoku w:val="0"/>
              <w:overflowPunct w:val="0"/>
              <w:spacing w:before="28"/>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48058572" w14:textId="77777777" w:rsidR="007C26B6" w:rsidRPr="009160D5" w:rsidRDefault="007C26B6" w:rsidP="00E14741">
            <w:pPr>
              <w:pStyle w:val="TableParagraph"/>
              <w:kinsoku w:val="0"/>
              <w:overflowPunct w:val="0"/>
              <w:spacing w:before="28"/>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6DD4EDE"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3275611"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571DA596" w14:textId="77777777" w:rsidR="007C26B6" w:rsidRPr="009160D5" w:rsidRDefault="007C26B6" w:rsidP="00E14741">
            <w:pPr>
              <w:pStyle w:val="TableParagraph"/>
              <w:kinsoku w:val="0"/>
              <w:overflowPunct w:val="0"/>
              <w:spacing w:before="28"/>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7665C69"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CF3F7B9"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67323EF"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A367CB7" w14:textId="77777777" w:rsidR="007C26B6" w:rsidRPr="009160D5" w:rsidRDefault="007C26B6" w:rsidP="00E14741">
            <w:pPr>
              <w:pStyle w:val="TableParagraph"/>
              <w:kinsoku w:val="0"/>
              <w:overflowPunct w:val="0"/>
              <w:spacing w:before="28"/>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75B39BE" w14:textId="77777777" w:rsidR="007C26B6" w:rsidRPr="009160D5" w:rsidRDefault="007C26B6" w:rsidP="00E14741">
            <w:pPr>
              <w:pStyle w:val="TableParagraph"/>
              <w:kinsoku w:val="0"/>
              <w:overflowPunct w:val="0"/>
              <w:spacing w:before="28"/>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41C30FE1" w14:textId="77777777" w:rsidR="007C26B6" w:rsidRPr="009160D5" w:rsidRDefault="007C26B6" w:rsidP="00E14741">
            <w:pPr>
              <w:pStyle w:val="TableParagraph"/>
              <w:kinsoku w:val="0"/>
              <w:overflowPunct w:val="0"/>
              <w:spacing w:before="28"/>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73450D1E"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3B1524B2" w14:textId="77777777" w:rsidR="007C26B6" w:rsidRPr="009160D5" w:rsidRDefault="007C26B6" w:rsidP="00E14741">
            <w:pPr>
              <w:pStyle w:val="TableParagraph"/>
              <w:kinsoku w:val="0"/>
              <w:overflowPunct w:val="0"/>
              <w:spacing w:before="28"/>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52D909D" w14:textId="77777777" w:rsidR="007C26B6" w:rsidRPr="009160D5" w:rsidRDefault="007C26B6" w:rsidP="00E14741">
            <w:pPr>
              <w:pStyle w:val="TableParagraph"/>
              <w:kinsoku w:val="0"/>
              <w:overflowPunct w:val="0"/>
              <w:spacing w:before="28"/>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011A99C" w14:textId="77777777" w:rsidR="007C26B6" w:rsidRPr="009160D5" w:rsidRDefault="007C26B6" w:rsidP="00E14741">
            <w:pPr>
              <w:pStyle w:val="TableParagraph"/>
              <w:kinsoku w:val="0"/>
              <w:overflowPunct w:val="0"/>
              <w:spacing w:before="28"/>
              <w:ind w:left="3" w:right="3"/>
            </w:pPr>
            <w:r w:rsidRPr="009160D5">
              <w:rPr>
                <w:sz w:val="20"/>
                <w:szCs w:val="20"/>
              </w:rPr>
              <w:t>0,000</w:t>
            </w:r>
          </w:p>
        </w:tc>
      </w:tr>
      <w:tr w:rsidR="007C26B6" w:rsidRPr="009160D5" w14:paraId="4136BDA5"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31BFAD5B" w14:textId="77777777" w:rsidR="007C26B6" w:rsidRPr="009160D5" w:rsidRDefault="007C26B6" w:rsidP="00E14741">
            <w:pPr>
              <w:pStyle w:val="TableParagraph"/>
              <w:kinsoku w:val="0"/>
              <w:overflowPunct w:val="0"/>
              <w:spacing w:before="28"/>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216A4C4F" w14:textId="77777777" w:rsidR="007C26B6" w:rsidRPr="009160D5" w:rsidRDefault="007C26B6" w:rsidP="00E14741">
            <w:pPr>
              <w:pStyle w:val="TableParagraph"/>
              <w:kinsoku w:val="0"/>
              <w:overflowPunct w:val="0"/>
              <w:spacing w:before="28"/>
              <w:ind w:left="3" w:right="3"/>
            </w:pPr>
          </w:p>
        </w:tc>
        <w:tc>
          <w:tcPr>
            <w:tcW w:w="1420" w:type="dxa"/>
            <w:tcBorders>
              <w:top w:val="single" w:sz="4" w:space="0" w:color="000000"/>
              <w:left w:val="single" w:sz="4" w:space="0" w:color="000000"/>
              <w:bottom w:val="single" w:sz="4" w:space="0" w:color="000000"/>
              <w:right w:val="single" w:sz="4" w:space="0" w:color="000000"/>
            </w:tcBorders>
          </w:tcPr>
          <w:p w14:paraId="05FE3AC9"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0521DA75"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7EC67F22"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0084A3E"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7914EEFB"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32117CF"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79B2729"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63A03E5"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AB44447"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0AC3AB3"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0A54B5E1"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6ED22BD6"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0FE8AC4D"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C26CDAD"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7AD5F88"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72F24302"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6C164997" w14:textId="77777777" w:rsidR="007C26B6" w:rsidRPr="009160D5" w:rsidRDefault="007C26B6" w:rsidP="00E14741">
            <w:pPr>
              <w:pStyle w:val="TableParagraph"/>
              <w:kinsoku w:val="0"/>
              <w:overflowPunct w:val="0"/>
              <w:spacing w:before="115"/>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2E122037" w14:textId="77777777" w:rsidR="007C26B6" w:rsidRPr="009160D5" w:rsidRDefault="007C26B6" w:rsidP="00E14741">
            <w:pPr>
              <w:pStyle w:val="TableParagraph"/>
              <w:kinsoku w:val="0"/>
              <w:overflowPunct w:val="0"/>
              <w:spacing w:before="115"/>
              <w:ind w:left="3" w:right="3"/>
            </w:pPr>
          </w:p>
        </w:tc>
        <w:tc>
          <w:tcPr>
            <w:tcW w:w="1420" w:type="dxa"/>
            <w:tcBorders>
              <w:top w:val="single" w:sz="4" w:space="0" w:color="000000"/>
              <w:left w:val="single" w:sz="4" w:space="0" w:color="000000"/>
              <w:bottom w:val="single" w:sz="4" w:space="0" w:color="000000"/>
              <w:right w:val="single" w:sz="4" w:space="0" w:color="000000"/>
            </w:tcBorders>
          </w:tcPr>
          <w:p w14:paraId="086AA94A"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7EED1E0C"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9A6ABF7"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A201B71"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7CC9896D"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AAA1075"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49464E11"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92DBBCB"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A8A1783"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EB4E257"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7C5C1711"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73EDE3EE"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084E0BF0"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52CAE03"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E1C68EF"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bl>
    <w:p w14:paraId="530187AE" w14:textId="77777777" w:rsidR="007C26B6" w:rsidRPr="009160D5" w:rsidRDefault="007C26B6" w:rsidP="007C26B6">
      <w:pPr>
        <w:sectPr w:rsidR="007C26B6" w:rsidRPr="009160D5">
          <w:footerReference w:type="default" r:id="rId19"/>
          <w:pgSz w:w="16840" w:h="11910" w:orient="landscape"/>
          <w:pgMar w:top="1100" w:right="440" w:bottom="920" w:left="420" w:header="0" w:footer="732" w:gutter="0"/>
          <w:pgNumType w:start="12"/>
          <w:cols w:space="720" w:equalWidth="0">
            <w:col w:w="15980"/>
          </w:cols>
          <w:noEndnote/>
        </w:sectPr>
      </w:pPr>
    </w:p>
    <w:p w14:paraId="7CBF0409" w14:textId="77777777" w:rsidR="007C26B6" w:rsidRPr="009160D5" w:rsidRDefault="007C26B6" w:rsidP="007C26B6">
      <w:pPr>
        <w:pStyle w:val="a8"/>
        <w:kinsoku w:val="0"/>
        <w:overflowPunct w:val="0"/>
        <w:spacing w:before="4"/>
        <w:rPr>
          <w:sz w:val="2"/>
          <w:szCs w:val="2"/>
        </w:rPr>
      </w:pPr>
    </w:p>
    <w:tbl>
      <w:tblPr>
        <w:tblW w:w="0" w:type="auto"/>
        <w:tblInd w:w="114" w:type="dxa"/>
        <w:tblLayout w:type="fixed"/>
        <w:tblCellMar>
          <w:left w:w="0" w:type="dxa"/>
          <w:right w:w="0" w:type="dxa"/>
        </w:tblCellMar>
        <w:tblLook w:val="0000" w:firstRow="0" w:lastRow="0" w:firstColumn="0" w:lastColumn="0" w:noHBand="0" w:noVBand="0"/>
      </w:tblPr>
      <w:tblGrid>
        <w:gridCol w:w="390"/>
        <w:gridCol w:w="1512"/>
        <w:gridCol w:w="1420"/>
        <w:gridCol w:w="850"/>
        <w:gridCol w:w="860"/>
        <w:gridCol w:w="850"/>
        <w:gridCol w:w="927"/>
        <w:gridCol w:w="850"/>
        <w:gridCol w:w="994"/>
        <w:gridCol w:w="850"/>
        <w:gridCol w:w="860"/>
        <w:gridCol w:w="850"/>
        <w:gridCol w:w="984"/>
        <w:gridCol w:w="848"/>
        <w:gridCol w:w="994"/>
        <w:gridCol w:w="850"/>
        <w:gridCol w:w="860"/>
      </w:tblGrid>
      <w:tr w:rsidR="007C26B6" w:rsidRPr="009160D5" w14:paraId="117350F0" w14:textId="77777777" w:rsidTr="00E14741">
        <w:trPr>
          <w:trHeight w:hRule="exact" w:val="240"/>
        </w:trPr>
        <w:tc>
          <w:tcPr>
            <w:tcW w:w="390" w:type="dxa"/>
            <w:vMerge w:val="restart"/>
            <w:tcBorders>
              <w:top w:val="single" w:sz="4" w:space="0" w:color="000000"/>
              <w:left w:val="single" w:sz="4" w:space="0" w:color="000000"/>
              <w:bottom w:val="single" w:sz="4" w:space="0" w:color="000000"/>
              <w:right w:val="single" w:sz="4" w:space="0" w:color="000000"/>
            </w:tcBorders>
          </w:tcPr>
          <w:p w14:paraId="470AC7B4" w14:textId="77777777" w:rsidR="007C26B6" w:rsidRPr="009160D5" w:rsidRDefault="007C26B6" w:rsidP="00E14741">
            <w:pPr>
              <w:pStyle w:val="TableParagraph"/>
              <w:kinsoku w:val="0"/>
              <w:overflowPunct w:val="0"/>
              <w:spacing w:before="4"/>
              <w:jc w:val="left"/>
              <w:rPr>
                <w:sz w:val="31"/>
                <w:szCs w:val="31"/>
              </w:rPr>
            </w:pPr>
          </w:p>
          <w:p w14:paraId="039C16BE" w14:textId="77777777" w:rsidR="007C26B6" w:rsidRPr="009160D5" w:rsidRDefault="007C26B6" w:rsidP="00E14741">
            <w:pPr>
              <w:pStyle w:val="TableParagraph"/>
              <w:kinsoku w:val="0"/>
              <w:overflowPunct w:val="0"/>
              <w:ind w:left="53" w:right="37" w:firstLine="39"/>
              <w:jc w:val="left"/>
            </w:pPr>
            <w:r w:rsidRPr="009160D5">
              <w:rPr>
                <w:sz w:val="20"/>
                <w:szCs w:val="20"/>
              </w:rPr>
              <w:t>№ п/п</w:t>
            </w:r>
          </w:p>
        </w:tc>
        <w:tc>
          <w:tcPr>
            <w:tcW w:w="1512" w:type="dxa"/>
            <w:vMerge w:val="restart"/>
            <w:tcBorders>
              <w:top w:val="single" w:sz="4" w:space="0" w:color="000000"/>
              <w:left w:val="single" w:sz="4" w:space="0" w:color="000000"/>
              <w:bottom w:val="single" w:sz="4" w:space="0" w:color="000000"/>
              <w:right w:val="single" w:sz="4" w:space="0" w:color="000000"/>
            </w:tcBorders>
          </w:tcPr>
          <w:p w14:paraId="16211C0A" w14:textId="77777777" w:rsidR="007C26B6" w:rsidRPr="009160D5" w:rsidRDefault="007C26B6" w:rsidP="00E14741">
            <w:pPr>
              <w:pStyle w:val="TableParagraph"/>
              <w:kinsoku w:val="0"/>
              <w:overflowPunct w:val="0"/>
              <w:jc w:val="left"/>
              <w:rPr>
                <w:sz w:val="22"/>
                <w:szCs w:val="22"/>
              </w:rPr>
            </w:pPr>
          </w:p>
          <w:p w14:paraId="0F3D7B23" w14:textId="77777777" w:rsidR="007C26B6" w:rsidRPr="009160D5" w:rsidRDefault="007C26B6" w:rsidP="00E14741">
            <w:pPr>
              <w:pStyle w:val="TableParagraph"/>
              <w:kinsoku w:val="0"/>
              <w:overflowPunct w:val="0"/>
              <w:spacing w:before="4"/>
              <w:jc w:val="left"/>
              <w:rPr>
                <w:sz w:val="19"/>
                <w:szCs w:val="19"/>
              </w:rPr>
            </w:pPr>
          </w:p>
          <w:p w14:paraId="44A9967A" w14:textId="77777777" w:rsidR="007C26B6" w:rsidRPr="009160D5" w:rsidRDefault="007C26B6" w:rsidP="00E14741">
            <w:pPr>
              <w:pStyle w:val="TableParagraph"/>
              <w:kinsoku w:val="0"/>
              <w:overflowPunct w:val="0"/>
              <w:ind w:left="371"/>
              <w:jc w:val="left"/>
            </w:pPr>
            <w:r w:rsidRPr="009160D5">
              <w:rPr>
                <w:sz w:val="20"/>
                <w:szCs w:val="20"/>
              </w:rPr>
              <w:t>Объекты</w:t>
            </w:r>
          </w:p>
        </w:tc>
        <w:tc>
          <w:tcPr>
            <w:tcW w:w="1420" w:type="dxa"/>
            <w:vMerge w:val="restart"/>
            <w:tcBorders>
              <w:top w:val="single" w:sz="4" w:space="0" w:color="000000"/>
              <w:left w:val="single" w:sz="4" w:space="0" w:color="000000"/>
              <w:bottom w:val="single" w:sz="4" w:space="0" w:color="000000"/>
              <w:right w:val="single" w:sz="4" w:space="0" w:color="000000"/>
            </w:tcBorders>
          </w:tcPr>
          <w:p w14:paraId="38FE98F8" w14:textId="77777777" w:rsidR="007C26B6" w:rsidRPr="009160D5" w:rsidRDefault="007C26B6" w:rsidP="00E14741">
            <w:pPr>
              <w:pStyle w:val="TableParagraph"/>
              <w:kinsoku w:val="0"/>
              <w:overflowPunct w:val="0"/>
              <w:spacing w:before="4"/>
              <w:jc w:val="left"/>
              <w:rPr>
                <w:sz w:val="31"/>
                <w:szCs w:val="31"/>
              </w:rPr>
            </w:pPr>
          </w:p>
          <w:p w14:paraId="1A3F22FC" w14:textId="77777777" w:rsidR="007C26B6" w:rsidRPr="009160D5" w:rsidRDefault="007C26B6" w:rsidP="00E14741">
            <w:pPr>
              <w:pStyle w:val="TableParagraph"/>
              <w:kinsoku w:val="0"/>
              <w:overflowPunct w:val="0"/>
              <w:ind w:left="164" w:right="146" w:firstLine="101"/>
              <w:jc w:val="left"/>
            </w:pPr>
            <w:r w:rsidRPr="009160D5">
              <w:rPr>
                <w:sz w:val="20"/>
                <w:szCs w:val="20"/>
              </w:rPr>
              <w:t>Категория потребления</w:t>
            </w:r>
          </w:p>
        </w:tc>
        <w:tc>
          <w:tcPr>
            <w:tcW w:w="12427" w:type="dxa"/>
            <w:gridSpan w:val="14"/>
            <w:tcBorders>
              <w:top w:val="single" w:sz="4" w:space="0" w:color="000000"/>
              <w:left w:val="single" w:sz="4" w:space="0" w:color="000000"/>
              <w:bottom w:val="single" w:sz="4" w:space="0" w:color="000000"/>
              <w:right w:val="single" w:sz="4" w:space="0" w:color="000000"/>
            </w:tcBorders>
          </w:tcPr>
          <w:p w14:paraId="032DDC91" w14:textId="77777777" w:rsidR="007C26B6" w:rsidRPr="009160D5" w:rsidRDefault="007C26B6" w:rsidP="00E14741">
            <w:pPr>
              <w:pStyle w:val="TableParagraph"/>
              <w:kinsoku w:val="0"/>
              <w:overflowPunct w:val="0"/>
              <w:ind w:left="3194"/>
              <w:jc w:val="left"/>
            </w:pPr>
            <w:r w:rsidRPr="009160D5">
              <w:rPr>
                <w:sz w:val="20"/>
                <w:szCs w:val="20"/>
              </w:rPr>
              <w:t>Изменение тепловой нагрузки, Гкал/ч. увеличение (+), уменьшение (-)</w:t>
            </w:r>
          </w:p>
        </w:tc>
      </w:tr>
      <w:tr w:rsidR="007C26B6" w:rsidRPr="009160D5" w14:paraId="68BB1DCE" w14:textId="77777777" w:rsidTr="00E14741">
        <w:trPr>
          <w:trHeight w:hRule="exact" w:val="240"/>
        </w:trPr>
        <w:tc>
          <w:tcPr>
            <w:tcW w:w="390" w:type="dxa"/>
            <w:vMerge/>
            <w:tcBorders>
              <w:top w:val="single" w:sz="4" w:space="0" w:color="000000"/>
              <w:left w:val="single" w:sz="4" w:space="0" w:color="000000"/>
              <w:bottom w:val="single" w:sz="4" w:space="0" w:color="000000"/>
              <w:right w:val="single" w:sz="4" w:space="0" w:color="000000"/>
            </w:tcBorders>
          </w:tcPr>
          <w:p w14:paraId="0FF4CBC1" w14:textId="77777777" w:rsidR="007C26B6" w:rsidRPr="009160D5" w:rsidRDefault="007C26B6" w:rsidP="00E14741">
            <w:pPr>
              <w:pStyle w:val="TableParagraph"/>
              <w:kinsoku w:val="0"/>
              <w:overflowPunct w:val="0"/>
              <w:ind w:left="3194"/>
              <w:jc w:val="left"/>
            </w:pPr>
          </w:p>
        </w:tc>
        <w:tc>
          <w:tcPr>
            <w:tcW w:w="1512" w:type="dxa"/>
            <w:vMerge/>
            <w:tcBorders>
              <w:top w:val="single" w:sz="4" w:space="0" w:color="000000"/>
              <w:left w:val="single" w:sz="4" w:space="0" w:color="000000"/>
              <w:bottom w:val="single" w:sz="4" w:space="0" w:color="000000"/>
              <w:right w:val="single" w:sz="4" w:space="0" w:color="000000"/>
            </w:tcBorders>
          </w:tcPr>
          <w:p w14:paraId="3D3956F2" w14:textId="77777777" w:rsidR="007C26B6" w:rsidRPr="009160D5" w:rsidRDefault="007C26B6" w:rsidP="00E14741">
            <w:pPr>
              <w:pStyle w:val="TableParagraph"/>
              <w:kinsoku w:val="0"/>
              <w:overflowPunct w:val="0"/>
              <w:ind w:left="3194"/>
              <w:jc w:val="left"/>
            </w:pPr>
          </w:p>
        </w:tc>
        <w:tc>
          <w:tcPr>
            <w:tcW w:w="1420" w:type="dxa"/>
            <w:vMerge/>
            <w:tcBorders>
              <w:top w:val="single" w:sz="4" w:space="0" w:color="000000"/>
              <w:left w:val="single" w:sz="4" w:space="0" w:color="000000"/>
              <w:bottom w:val="single" w:sz="4" w:space="0" w:color="000000"/>
              <w:right w:val="single" w:sz="4" w:space="0" w:color="000000"/>
            </w:tcBorders>
          </w:tcPr>
          <w:p w14:paraId="5BC965B8" w14:textId="77777777" w:rsidR="007C26B6" w:rsidRPr="009160D5" w:rsidRDefault="007C26B6" w:rsidP="00E14741">
            <w:pPr>
              <w:pStyle w:val="TableParagraph"/>
              <w:kinsoku w:val="0"/>
              <w:overflowPunct w:val="0"/>
              <w:ind w:left="3194"/>
              <w:jc w:val="left"/>
            </w:pPr>
          </w:p>
        </w:tc>
        <w:tc>
          <w:tcPr>
            <w:tcW w:w="1710" w:type="dxa"/>
            <w:gridSpan w:val="2"/>
            <w:tcBorders>
              <w:top w:val="single" w:sz="4" w:space="0" w:color="000000"/>
              <w:left w:val="single" w:sz="4" w:space="0" w:color="000000"/>
              <w:bottom w:val="single" w:sz="4" w:space="0" w:color="000000"/>
              <w:right w:val="single" w:sz="4" w:space="0" w:color="000000"/>
            </w:tcBorders>
          </w:tcPr>
          <w:p w14:paraId="58501B95" w14:textId="77777777" w:rsidR="007C26B6" w:rsidRPr="009160D5" w:rsidRDefault="007C26B6" w:rsidP="00E14741">
            <w:pPr>
              <w:pStyle w:val="TableParagraph"/>
              <w:kinsoku w:val="0"/>
              <w:overflowPunct w:val="0"/>
              <w:spacing w:before="1"/>
              <w:ind w:left="604" w:right="603"/>
            </w:pPr>
            <w:r w:rsidRPr="009160D5">
              <w:rPr>
                <w:sz w:val="20"/>
                <w:szCs w:val="20"/>
              </w:rPr>
              <w:t>2022</w:t>
            </w:r>
          </w:p>
        </w:tc>
        <w:tc>
          <w:tcPr>
            <w:tcW w:w="1777" w:type="dxa"/>
            <w:gridSpan w:val="2"/>
            <w:tcBorders>
              <w:top w:val="single" w:sz="4" w:space="0" w:color="000000"/>
              <w:left w:val="single" w:sz="4" w:space="0" w:color="000000"/>
              <w:bottom w:val="single" w:sz="4" w:space="0" w:color="000000"/>
              <w:right w:val="single" w:sz="4" w:space="0" w:color="000000"/>
            </w:tcBorders>
          </w:tcPr>
          <w:p w14:paraId="143F17DF" w14:textId="77777777" w:rsidR="007C26B6" w:rsidRPr="009160D5" w:rsidRDefault="007C26B6" w:rsidP="00E14741">
            <w:pPr>
              <w:pStyle w:val="TableParagraph"/>
              <w:kinsoku w:val="0"/>
              <w:overflowPunct w:val="0"/>
              <w:spacing w:before="1"/>
              <w:ind w:left="638" w:right="637"/>
            </w:pPr>
            <w:r w:rsidRPr="009160D5">
              <w:rPr>
                <w:sz w:val="20"/>
                <w:szCs w:val="20"/>
              </w:rPr>
              <w:t>2023</w:t>
            </w:r>
          </w:p>
        </w:tc>
        <w:tc>
          <w:tcPr>
            <w:tcW w:w="1844" w:type="dxa"/>
            <w:gridSpan w:val="2"/>
            <w:tcBorders>
              <w:top w:val="single" w:sz="4" w:space="0" w:color="000000"/>
              <w:left w:val="single" w:sz="4" w:space="0" w:color="000000"/>
              <w:bottom w:val="single" w:sz="4" w:space="0" w:color="000000"/>
              <w:right w:val="single" w:sz="4" w:space="0" w:color="000000"/>
            </w:tcBorders>
          </w:tcPr>
          <w:p w14:paraId="53837956" w14:textId="77777777" w:rsidR="007C26B6" w:rsidRPr="009160D5" w:rsidRDefault="007C26B6" w:rsidP="00E14741">
            <w:pPr>
              <w:pStyle w:val="TableParagraph"/>
              <w:kinsoku w:val="0"/>
              <w:overflowPunct w:val="0"/>
              <w:spacing w:before="1"/>
              <w:ind w:left="672" w:right="672"/>
            </w:pPr>
            <w:r w:rsidRPr="009160D5">
              <w:rPr>
                <w:sz w:val="20"/>
                <w:szCs w:val="20"/>
              </w:rPr>
              <w:t>2024</w:t>
            </w:r>
          </w:p>
        </w:tc>
        <w:tc>
          <w:tcPr>
            <w:tcW w:w="1710" w:type="dxa"/>
            <w:gridSpan w:val="2"/>
            <w:tcBorders>
              <w:top w:val="single" w:sz="4" w:space="0" w:color="000000"/>
              <w:left w:val="single" w:sz="4" w:space="0" w:color="000000"/>
              <w:bottom w:val="single" w:sz="4" w:space="0" w:color="000000"/>
              <w:right w:val="single" w:sz="4" w:space="0" w:color="000000"/>
            </w:tcBorders>
          </w:tcPr>
          <w:p w14:paraId="75D2C256" w14:textId="77777777" w:rsidR="007C26B6" w:rsidRPr="009160D5" w:rsidRDefault="007C26B6" w:rsidP="00E14741">
            <w:pPr>
              <w:pStyle w:val="TableParagraph"/>
              <w:kinsoku w:val="0"/>
              <w:overflowPunct w:val="0"/>
              <w:spacing w:before="1"/>
              <w:ind w:left="604" w:right="605"/>
            </w:pPr>
            <w:r w:rsidRPr="009160D5">
              <w:rPr>
                <w:sz w:val="20"/>
                <w:szCs w:val="20"/>
              </w:rPr>
              <w:t>2025</w:t>
            </w:r>
          </w:p>
        </w:tc>
        <w:tc>
          <w:tcPr>
            <w:tcW w:w="1834" w:type="dxa"/>
            <w:gridSpan w:val="2"/>
            <w:tcBorders>
              <w:top w:val="single" w:sz="4" w:space="0" w:color="000000"/>
              <w:left w:val="single" w:sz="4" w:space="0" w:color="000000"/>
              <w:bottom w:val="single" w:sz="4" w:space="0" w:color="000000"/>
              <w:right w:val="single" w:sz="4" w:space="0" w:color="000000"/>
            </w:tcBorders>
          </w:tcPr>
          <w:p w14:paraId="3176653D" w14:textId="77777777" w:rsidR="007C26B6" w:rsidRPr="009160D5" w:rsidRDefault="007C26B6" w:rsidP="00E14741">
            <w:pPr>
              <w:pStyle w:val="TableParagraph"/>
              <w:kinsoku w:val="0"/>
              <w:overflowPunct w:val="0"/>
              <w:spacing w:before="1"/>
              <w:ind w:left="667" w:right="667"/>
            </w:pPr>
            <w:r w:rsidRPr="009160D5">
              <w:rPr>
                <w:sz w:val="20"/>
                <w:szCs w:val="20"/>
              </w:rPr>
              <w:t>2026</w:t>
            </w:r>
          </w:p>
        </w:tc>
        <w:tc>
          <w:tcPr>
            <w:tcW w:w="1842" w:type="dxa"/>
            <w:gridSpan w:val="2"/>
            <w:tcBorders>
              <w:top w:val="single" w:sz="4" w:space="0" w:color="000000"/>
              <w:left w:val="single" w:sz="4" w:space="0" w:color="000000"/>
              <w:bottom w:val="single" w:sz="4" w:space="0" w:color="000000"/>
              <w:right w:val="single" w:sz="4" w:space="0" w:color="000000"/>
            </w:tcBorders>
          </w:tcPr>
          <w:p w14:paraId="2616A2B6" w14:textId="77777777" w:rsidR="007C26B6" w:rsidRPr="009160D5" w:rsidRDefault="007C26B6" w:rsidP="00E14741">
            <w:pPr>
              <w:pStyle w:val="TableParagraph"/>
              <w:kinsoku w:val="0"/>
              <w:overflowPunct w:val="0"/>
              <w:spacing w:before="1"/>
              <w:ind w:left="482"/>
              <w:jc w:val="left"/>
            </w:pPr>
            <w:r w:rsidRPr="009160D5">
              <w:rPr>
                <w:sz w:val="20"/>
                <w:szCs w:val="20"/>
              </w:rPr>
              <w:t>2027-2031</w:t>
            </w:r>
          </w:p>
        </w:tc>
        <w:tc>
          <w:tcPr>
            <w:tcW w:w="1710" w:type="dxa"/>
            <w:gridSpan w:val="2"/>
            <w:tcBorders>
              <w:top w:val="single" w:sz="4" w:space="0" w:color="000000"/>
              <w:left w:val="single" w:sz="4" w:space="0" w:color="000000"/>
              <w:bottom w:val="single" w:sz="4" w:space="0" w:color="000000"/>
              <w:right w:val="single" w:sz="4" w:space="0" w:color="000000"/>
            </w:tcBorders>
          </w:tcPr>
          <w:p w14:paraId="4D6CF9E1" w14:textId="77777777" w:rsidR="007C26B6" w:rsidRPr="009160D5" w:rsidRDefault="007C26B6" w:rsidP="00E14741">
            <w:pPr>
              <w:pStyle w:val="TableParagraph"/>
              <w:kinsoku w:val="0"/>
              <w:overflowPunct w:val="0"/>
              <w:spacing w:before="1"/>
              <w:ind w:left="417"/>
              <w:jc w:val="left"/>
            </w:pPr>
            <w:r w:rsidRPr="009160D5">
              <w:rPr>
                <w:sz w:val="20"/>
                <w:szCs w:val="20"/>
              </w:rPr>
              <w:t>2032-2036</w:t>
            </w:r>
          </w:p>
        </w:tc>
      </w:tr>
      <w:tr w:rsidR="007C26B6" w:rsidRPr="009160D5" w14:paraId="186A45B6"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6D734558" w14:textId="77777777" w:rsidR="007C26B6" w:rsidRPr="009160D5" w:rsidRDefault="007C26B6" w:rsidP="00E14741">
            <w:pPr>
              <w:pStyle w:val="TableParagraph"/>
              <w:kinsoku w:val="0"/>
              <w:overflowPunct w:val="0"/>
              <w:spacing w:before="1"/>
              <w:ind w:left="417"/>
              <w:jc w:val="left"/>
            </w:pPr>
          </w:p>
        </w:tc>
        <w:tc>
          <w:tcPr>
            <w:tcW w:w="1512" w:type="dxa"/>
            <w:vMerge/>
            <w:tcBorders>
              <w:top w:val="single" w:sz="4" w:space="0" w:color="000000"/>
              <w:left w:val="single" w:sz="4" w:space="0" w:color="000000"/>
              <w:bottom w:val="single" w:sz="4" w:space="0" w:color="000000"/>
              <w:right w:val="single" w:sz="4" w:space="0" w:color="000000"/>
            </w:tcBorders>
          </w:tcPr>
          <w:p w14:paraId="7A38352E" w14:textId="77777777" w:rsidR="007C26B6" w:rsidRPr="009160D5" w:rsidRDefault="007C26B6" w:rsidP="00E14741">
            <w:pPr>
              <w:pStyle w:val="TableParagraph"/>
              <w:kinsoku w:val="0"/>
              <w:overflowPunct w:val="0"/>
              <w:spacing w:before="1"/>
              <w:ind w:left="417"/>
              <w:jc w:val="left"/>
            </w:pPr>
          </w:p>
        </w:tc>
        <w:tc>
          <w:tcPr>
            <w:tcW w:w="1420" w:type="dxa"/>
            <w:vMerge/>
            <w:tcBorders>
              <w:top w:val="single" w:sz="4" w:space="0" w:color="000000"/>
              <w:left w:val="single" w:sz="4" w:space="0" w:color="000000"/>
              <w:bottom w:val="single" w:sz="4" w:space="0" w:color="000000"/>
              <w:right w:val="single" w:sz="4" w:space="0" w:color="000000"/>
            </w:tcBorders>
          </w:tcPr>
          <w:p w14:paraId="595D1B6C" w14:textId="77777777" w:rsidR="007C26B6" w:rsidRPr="009160D5" w:rsidRDefault="007C26B6" w:rsidP="00E14741">
            <w:pPr>
              <w:pStyle w:val="TableParagraph"/>
              <w:kinsoku w:val="0"/>
              <w:overflowPunct w:val="0"/>
              <w:spacing w:before="1"/>
              <w:ind w:left="417"/>
              <w:jc w:val="left"/>
            </w:pPr>
          </w:p>
        </w:tc>
        <w:tc>
          <w:tcPr>
            <w:tcW w:w="850" w:type="dxa"/>
            <w:tcBorders>
              <w:top w:val="single" w:sz="4" w:space="0" w:color="000000"/>
              <w:left w:val="single" w:sz="4" w:space="0" w:color="000000"/>
              <w:bottom w:val="single" w:sz="4" w:space="0" w:color="000000"/>
              <w:right w:val="single" w:sz="4" w:space="0" w:color="000000"/>
            </w:tcBorders>
          </w:tcPr>
          <w:p w14:paraId="63F1E5DC" w14:textId="77777777" w:rsidR="007C26B6" w:rsidRPr="009160D5" w:rsidRDefault="007C26B6" w:rsidP="00E14741">
            <w:pPr>
              <w:pStyle w:val="TableParagraph"/>
              <w:kinsoku w:val="0"/>
              <w:overflowPunct w:val="0"/>
              <w:ind w:left="88" w:right="4" w:hanging="65"/>
              <w:jc w:val="left"/>
            </w:pPr>
            <w:r w:rsidRPr="009160D5">
              <w:rPr>
                <w:sz w:val="20"/>
                <w:szCs w:val="20"/>
              </w:rPr>
              <w:t>Тепловая энергия</w:t>
            </w:r>
          </w:p>
        </w:tc>
        <w:tc>
          <w:tcPr>
            <w:tcW w:w="860" w:type="dxa"/>
            <w:tcBorders>
              <w:top w:val="single" w:sz="4" w:space="0" w:color="000000"/>
              <w:left w:val="single" w:sz="4" w:space="0" w:color="000000"/>
              <w:bottom w:val="single" w:sz="4" w:space="0" w:color="000000"/>
              <w:right w:val="single" w:sz="4" w:space="0" w:color="000000"/>
            </w:tcBorders>
          </w:tcPr>
          <w:p w14:paraId="520C0AC7" w14:textId="77777777" w:rsidR="007C26B6" w:rsidRPr="009160D5" w:rsidRDefault="007C26B6" w:rsidP="00E14741">
            <w:pPr>
              <w:pStyle w:val="TableParagraph"/>
              <w:kinsoku w:val="0"/>
              <w:overflowPunct w:val="0"/>
              <w:ind w:left="39" w:right="21" w:firstLine="93"/>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330656AD" w14:textId="77777777" w:rsidR="007C26B6" w:rsidRPr="009160D5" w:rsidRDefault="007C26B6" w:rsidP="00E14741">
            <w:pPr>
              <w:pStyle w:val="TableParagraph"/>
              <w:kinsoku w:val="0"/>
              <w:overflowPunct w:val="0"/>
              <w:ind w:left="88" w:right="4" w:hanging="65"/>
              <w:jc w:val="left"/>
            </w:pPr>
            <w:r w:rsidRPr="009160D5">
              <w:rPr>
                <w:sz w:val="20"/>
                <w:szCs w:val="20"/>
              </w:rPr>
              <w:t>Тепловая энергия</w:t>
            </w:r>
          </w:p>
        </w:tc>
        <w:tc>
          <w:tcPr>
            <w:tcW w:w="927" w:type="dxa"/>
            <w:tcBorders>
              <w:top w:val="single" w:sz="4" w:space="0" w:color="000000"/>
              <w:left w:val="single" w:sz="4" w:space="0" w:color="000000"/>
              <w:bottom w:val="single" w:sz="4" w:space="0" w:color="000000"/>
              <w:right w:val="single" w:sz="4" w:space="0" w:color="000000"/>
            </w:tcBorders>
          </w:tcPr>
          <w:p w14:paraId="1537F148" w14:textId="77777777" w:rsidR="007C26B6" w:rsidRPr="009160D5" w:rsidRDefault="007C26B6" w:rsidP="00E14741">
            <w:pPr>
              <w:pStyle w:val="TableParagraph"/>
              <w:kinsoku w:val="0"/>
              <w:overflowPunct w:val="0"/>
              <w:ind w:left="73" w:right="54" w:firstLine="93"/>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1E30271B" w14:textId="77777777" w:rsidR="007C26B6" w:rsidRPr="009160D5" w:rsidRDefault="007C26B6" w:rsidP="00E14741">
            <w:pPr>
              <w:pStyle w:val="TableParagraph"/>
              <w:kinsoku w:val="0"/>
              <w:overflowPunct w:val="0"/>
              <w:ind w:left="87" w:right="5" w:hanging="65"/>
              <w:jc w:val="left"/>
            </w:pPr>
            <w:r w:rsidRPr="009160D5">
              <w:rPr>
                <w:sz w:val="20"/>
                <w:szCs w:val="20"/>
              </w:rPr>
              <w:t>Тепловая энергия</w:t>
            </w:r>
          </w:p>
        </w:tc>
        <w:tc>
          <w:tcPr>
            <w:tcW w:w="994" w:type="dxa"/>
            <w:tcBorders>
              <w:top w:val="single" w:sz="4" w:space="0" w:color="000000"/>
              <w:left w:val="single" w:sz="4" w:space="0" w:color="000000"/>
              <w:bottom w:val="single" w:sz="4" w:space="0" w:color="000000"/>
              <w:right w:val="single" w:sz="4" w:space="0" w:color="000000"/>
            </w:tcBorders>
          </w:tcPr>
          <w:p w14:paraId="38590961" w14:textId="77777777" w:rsidR="007C26B6" w:rsidRPr="009160D5" w:rsidRDefault="007C26B6" w:rsidP="00E14741">
            <w:pPr>
              <w:pStyle w:val="TableParagraph"/>
              <w:kinsoku w:val="0"/>
              <w:overflowPunct w:val="0"/>
              <w:ind w:left="107" w:right="87" w:firstLine="92"/>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4AC9AE85" w14:textId="77777777" w:rsidR="007C26B6" w:rsidRPr="009160D5" w:rsidRDefault="007C26B6" w:rsidP="00E14741">
            <w:pPr>
              <w:pStyle w:val="TableParagraph"/>
              <w:kinsoku w:val="0"/>
              <w:overflowPunct w:val="0"/>
              <w:ind w:left="87" w:right="5" w:hanging="65"/>
              <w:jc w:val="left"/>
            </w:pPr>
            <w:r w:rsidRPr="009160D5">
              <w:rPr>
                <w:sz w:val="20"/>
                <w:szCs w:val="20"/>
              </w:rPr>
              <w:t>Тепловая энергия</w:t>
            </w:r>
          </w:p>
        </w:tc>
        <w:tc>
          <w:tcPr>
            <w:tcW w:w="860" w:type="dxa"/>
            <w:tcBorders>
              <w:top w:val="single" w:sz="4" w:space="0" w:color="000000"/>
              <w:left w:val="single" w:sz="4" w:space="0" w:color="000000"/>
              <w:bottom w:val="single" w:sz="4" w:space="0" w:color="000000"/>
              <w:right w:val="single" w:sz="4" w:space="0" w:color="000000"/>
            </w:tcBorders>
          </w:tcPr>
          <w:p w14:paraId="36390DD1" w14:textId="77777777" w:rsidR="007C26B6" w:rsidRPr="009160D5" w:rsidRDefault="007C26B6" w:rsidP="00E14741">
            <w:pPr>
              <w:pStyle w:val="TableParagraph"/>
              <w:kinsoku w:val="0"/>
              <w:overflowPunct w:val="0"/>
              <w:ind w:left="39" w:right="21" w:firstLine="93"/>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45D3DB2D" w14:textId="77777777" w:rsidR="007C26B6" w:rsidRPr="009160D5" w:rsidRDefault="007C26B6" w:rsidP="00E14741">
            <w:pPr>
              <w:pStyle w:val="TableParagraph"/>
              <w:kinsoku w:val="0"/>
              <w:overflowPunct w:val="0"/>
              <w:ind w:left="87" w:right="5" w:hanging="65"/>
              <w:jc w:val="left"/>
            </w:pPr>
            <w:r w:rsidRPr="009160D5">
              <w:rPr>
                <w:sz w:val="20"/>
                <w:szCs w:val="20"/>
              </w:rPr>
              <w:t>Тепловая энергия</w:t>
            </w:r>
          </w:p>
        </w:tc>
        <w:tc>
          <w:tcPr>
            <w:tcW w:w="984" w:type="dxa"/>
            <w:tcBorders>
              <w:top w:val="single" w:sz="4" w:space="0" w:color="000000"/>
              <w:left w:val="single" w:sz="4" w:space="0" w:color="000000"/>
              <w:bottom w:val="single" w:sz="4" w:space="0" w:color="000000"/>
              <w:right w:val="single" w:sz="4" w:space="0" w:color="000000"/>
            </w:tcBorders>
          </w:tcPr>
          <w:p w14:paraId="6B8C156D" w14:textId="77777777" w:rsidR="007C26B6" w:rsidRPr="009160D5" w:rsidRDefault="007C26B6" w:rsidP="00E14741">
            <w:pPr>
              <w:pStyle w:val="TableParagraph"/>
              <w:kinsoku w:val="0"/>
              <w:overflowPunct w:val="0"/>
              <w:ind w:left="100" w:right="84" w:firstLine="93"/>
              <w:jc w:val="left"/>
            </w:pPr>
            <w:r w:rsidRPr="009160D5">
              <w:rPr>
                <w:sz w:val="20"/>
                <w:szCs w:val="20"/>
              </w:rPr>
              <w:t>Тепло- носитель</w:t>
            </w:r>
          </w:p>
        </w:tc>
        <w:tc>
          <w:tcPr>
            <w:tcW w:w="848" w:type="dxa"/>
            <w:tcBorders>
              <w:top w:val="single" w:sz="4" w:space="0" w:color="000000"/>
              <w:left w:val="single" w:sz="4" w:space="0" w:color="000000"/>
              <w:bottom w:val="single" w:sz="4" w:space="0" w:color="000000"/>
              <w:right w:val="single" w:sz="4" w:space="0" w:color="000000"/>
            </w:tcBorders>
          </w:tcPr>
          <w:p w14:paraId="781EECC2" w14:textId="77777777" w:rsidR="007C26B6" w:rsidRPr="009160D5" w:rsidRDefault="007C26B6" w:rsidP="00E14741">
            <w:pPr>
              <w:pStyle w:val="TableParagraph"/>
              <w:kinsoku w:val="0"/>
              <w:overflowPunct w:val="0"/>
              <w:ind w:left="87" w:right="3" w:hanging="65"/>
              <w:jc w:val="left"/>
            </w:pPr>
            <w:r w:rsidRPr="009160D5">
              <w:rPr>
                <w:sz w:val="20"/>
                <w:szCs w:val="20"/>
              </w:rPr>
              <w:t>Тепловая энергия</w:t>
            </w:r>
          </w:p>
        </w:tc>
        <w:tc>
          <w:tcPr>
            <w:tcW w:w="994" w:type="dxa"/>
            <w:tcBorders>
              <w:top w:val="single" w:sz="4" w:space="0" w:color="000000"/>
              <w:left w:val="single" w:sz="4" w:space="0" w:color="000000"/>
              <w:bottom w:val="single" w:sz="4" w:space="0" w:color="000000"/>
              <w:right w:val="single" w:sz="4" w:space="0" w:color="000000"/>
            </w:tcBorders>
          </w:tcPr>
          <w:p w14:paraId="556DB98C" w14:textId="77777777" w:rsidR="007C26B6" w:rsidRPr="009160D5" w:rsidRDefault="007C26B6" w:rsidP="00E14741">
            <w:pPr>
              <w:pStyle w:val="TableParagraph"/>
              <w:kinsoku w:val="0"/>
              <w:overflowPunct w:val="0"/>
              <w:ind w:left="106" w:right="88" w:firstLine="92"/>
              <w:jc w:val="left"/>
            </w:pPr>
            <w:r w:rsidRPr="009160D5">
              <w:rPr>
                <w:sz w:val="20"/>
                <w:szCs w:val="20"/>
              </w:rPr>
              <w:t>Тепло- носитель</w:t>
            </w:r>
          </w:p>
        </w:tc>
        <w:tc>
          <w:tcPr>
            <w:tcW w:w="850" w:type="dxa"/>
            <w:tcBorders>
              <w:top w:val="single" w:sz="4" w:space="0" w:color="000000"/>
              <w:left w:val="single" w:sz="4" w:space="0" w:color="000000"/>
              <w:bottom w:val="single" w:sz="4" w:space="0" w:color="000000"/>
              <w:right w:val="single" w:sz="4" w:space="0" w:color="000000"/>
            </w:tcBorders>
          </w:tcPr>
          <w:p w14:paraId="6D741F6D" w14:textId="77777777" w:rsidR="007C26B6" w:rsidRPr="009160D5" w:rsidRDefault="007C26B6" w:rsidP="00E14741">
            <w:pPr>
              <w:pStyle w:val="TableParagraph"/>
              <w:kinsoku w:val="0"/>
              <w:overflowPunct w:val="0"/>
              <w:ind w:left="88" w:right="4" w:hanging="65"/>
              <w:jc w:val="left"/>
            </w:pPr>
            <w:r w:rsidRPr="009160D5">
              <w:rPr>
                <w:sz w:val="20"/>
                <w:szCs w:val="20"/>
              </w:rPr>
              <w:t>Тепловая энергия</w:t>
            </w:r>
          </w:p>
        </w:tc>
        <w:tc>
          <w:tcPr>
            <w:tcW w:w="860" w:type="dxa"/>
            <w:tcBorders>
              <w:top w:val="single" w:sz="4" w:space="0" w:color="000000"/>
              <w:left w:val="single" w:sz="4" w:space="0" w:color="000000"/>
              <w:bottom w:val="single" w:sz="4" w:space="0" w:color="000000"/>
              <w:right w:val="single" w:sz="4" w:space="0" w:color="000000"/>
            </w:tcBorders>
          </w:tcPr>
          <w:p w14:paraId="1AE68433" w14:textId="77777777" w:rsidR="007C26B6" w:rsidRPr="009160D5" w:rsidRDefault="007C26B6" w:rsidP="00E14741">
            <w:pPr>
              <w:pStyle w:val="TableParagraph"/>
              <w:kinsoku w:val="0"/>
              <w:overflowPunct w:val="0"/>
              <w:ind w:left="39" w:right="21" w:firstLine="93"/>
              <w:jc w:val="left"/>
            </w:pPr>
            <w:r w:rsidRPr="009160D5">
              <w:rPr>
                <w:sz w:val="20"/>
                <w:szCs w:val="20"/>
              </w:rPr>
              <w:t>Тепло- носитель</w:t>
            </w:r>
          </w:p>
        </w:tc>
      </w:tr>
      <w:tr w:rsidR="007C26B6" w:rsidRPr="009160D5" w14:paraId="632E245D" w14:textId="77777777" w:rsidTr="00E14741">
        <w:trPr>
          <w:trHeight w:hRule="exact" w:val="240"/>
        </w:trPr>
        <w:tc>
          <w:tcPr>
            <w:tcW w:w="390" w:type="dxa"/>
            <w:vMerge/>
            <w:tcBorders>
              <w:top w:val="single" w:sz="4" w:space="0" w:color="000000"/>
              <w:left w:val="single" w:sz="4" w:space="0" w:color="000000"/>
              <w:bottom w:val="single" w:sz="4" w:space="0" w:color="000000"/>
              <w:right w:val="single" w:sz="4" w:space="0" w:color="000000"/>
            </w:tcBorders>
          </w:tcPr>
          <w:p w14:paraId="40011EE6" w14:textId="77777777" w:rsidR="007C26B6" w:rsidRPr="009160D5" w:rsidRDefault="007C26B6" w:rsidP="00E14741">
            <w:pPr>
              <w:pStyle w:val="TableParagraph"/>
              <w:kinsoku w:val="0"/>
              <w:overflowPunct w:val="0"/>
              <w:ind w:left="39" w:right="21" w:firstLine="93"/>
              <w:jc w:val="left"/>
            </w:pPr>
          </w:p>
        </w:tc>
        <w:tc>
          <w:tcPr>
            <w:tcW w:w="1512" w:type="dxa"/>
            <w:vMerge/>
            <w:tcBorders>
              <w:top w:val="single" w:sz="4" w:space="0" w:color="000000"/>
              <w:left w:val="single" w:sz="4" w:space="0" w:color="000000"/>
              <w:bottom w:val="single" w:sz="4" w:space="0" w:color="000000"/>
              <w:right w:val="single" w:sz="4" w:space="0" w:color="000000"/>
            </w:tcBorders>
          </w:tcPr>
          <w:p w14:paraId="060B37D9" w14:textId="77777777" w:rsidR="007C26B6" w:rsidRPr="009160D5" w:rsidRDefault="007C26B6" w:rsidP="00E14741">
            <w:pPr>
              <w:pStyle w:val="TableParagraph"/>
              <w:kinsoku w:val="0"/>
              <w:overflowPunct w:val="0"/>
              <w:ind w:left="39" w:right="21" w:firstLine="93"/>
              <w:jc w:val="left"/>
            </w:pPr>
          </w:p>
        </w:tc>
        <w:tc>
          <w:tcPr>
            <w:tcW w:w="1420" w:type="dxa"/>
            <w:vMerge/>
            <w:tcBorders>
              <w:top w:val="single" w:sz="4" w:space="0" w:color="000000"/>
              <w:left w:val="single" w:sz="4" w:space="0" w:color="000000"/>
              <w:bottom w:val="single" w:sz="4" w:space="0" w:color="000000"/>
              <w:right w:val="single" w:sz="4" w:space="0" w:color="000000"/>
            </w:tcBorders>
          </w:tcPr>
          <w:p w14:paraId="776A2E96" w14:textId="77777777" w:rsidR="007C26B6" w:rsidRPr="009160D5" w:rsidRDefault="007C26B6" w:rsidP="00E14741">
            <w:pPr>
              <w:pStyle w:val="TableParagraph"/>
              <w:kinsoku w:val="0"/>
              <w:overflowPunct w:val="0"/>
              <w:ind w:left="39" w:right="21" w:firstLine="93"/>
              <w:jc w:val="left"/>
            </w:pPr>
          </w:p>
        </w:tc>
        <w:tc>
          <w:tcPr>
            <w:tcW w:w="850" w:type="dxa"/>
            <w:tcBorders>
              <w:top w:val="single" w:sz="4" w:space="0" w:color="000000"/>
              <w:left w:val="single" w:sz="4" w:space="0" w:color="000000"/>
              <w:bottom w:val="single" w:sz="4" w:space="0" w:color="000000"/>
              <w:right w:val="single" w:sz="4" w:space="0" w:color="000000"/>
            </w:tcBorders>
          </w:tcPr>
          <w:p w14:paraId="3F8A1785" w14:textId="77777777" w:rsidR="007C26B6" w:rsidRPr="009160D5" w:rsidRDefault="007C26B6" w:rsidP="00E14741">
            <w:pPr>
              <w:pStyle w:val="TableParagraph"/>
              <w:kinsoku w:val="0"/>
              <w:overflowPunct w:val="0"/>
              <w:ind w:left="75" w:right="74"/>
            </w:pPr>
            <w:r w:rsidRPr="009160D5">
              <w:rPr>
                <w:sz w:val="20"/>
                <w:szCs w:val="20"/>
              </w:rPr>
              <w:t>Гкал/ч</w:t>
            </w:r>
          </w:p>
        </w:tc>
        <w:tc>
          <w:tcPr>
            <w:tcW w:w="860" w:type="dxa"/>
            <w:tcBorders>
              <w:top w:val="single" w:sz="4" w:space="0" w:color="000000"/>
              <w:left w:val="single" w:sz="4" w:space="0" w:color="000000"/>
              <w:bottom w:val="single" w:sz="4" w:space="0" w:color="000000"/>
              <w:right w:val="single" w:sz="4" w:space="0" w:color="000000"/>
            </w:tcBorders>
          </w:tcPr>
          <w:p w14:paraId="2FB519DE" w14:textId="77777777" w:rsidR="007C26B6" w:rsidRPr="009160D5" w:rsidRDefault="007C26B6" w:rsidP="00E14741">
            <w:pPr>
              <w:pStyle w:val="TableParagraph"/>
              <w:kinsoku w:val="0"/>
              <w:overflowPunct w:val="0"/>
              <w:spacing w:line="230" w:lineRule="exact"/>
              <w:ind w:left="3" w:right="3"/>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51AE173D" w14:textId="77777777" w:rsidR="007C26B6" w:rsidRPr="009160D5" w:rsidRDefault="007C26B6" w:rsidP="00E14741">
            <w:pPr>
              <w:pStyle w:val="TableParagraph"/>
              <w:kinsoku w:val="0"/>
              <w:overflowPunct w:val="0"/>
              <w:ind w:right="138"/>
              <w:jc w:val="right"/>
            </w:pPr>
            <w:r w:rsidRPr="009160D5">
              <w:rPr>
                <w:sz w:val="20"/>
                <w:szCs w:val="20"/>
              </w:rPr>
              <w:t>Гкал/ч</w:t>
            </w:r>
          </w:p>
        </w:tc>
        <w:tc>
          <w:tcPr>
            <w:tcW w:w="927" w:type="dxa"/>
            <w:tcBorders>
              <w:top w:val="single" w:sz="4" w:space="0" w:color="000000"/>
              <w:left w:val="single" w:sz="4" w:space="0" w:color="000000"/>
              <w:bottom w:val="single" w:sz="4" w:space="0" w:color="000000"/>
              <w:right w:val="single" w:sz="4" w:space="0" w:color="000000"/>
            </w:tcBorders>
          </w:tcPr>
          <w:p w14:paraId="1EBE64D7" w14:textId="77777777" w:rsidR="007C26B6" w:rsidRPr="009160D5" w:rsidRDefault="007C26B6" w:rsidP="00E14741">
            <w:pPr>
              <w:pStyle w:val="TableParagraph"/>
              <w:kinsoku w:val="0"/>
              <w:overflowPunct w:val="0"/>
              <w:spacing w:line="230" w:lineRule="exact"/>
              <w:ind w:left="36" w:right="36"/>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092F523E" w14:textId="77777777" w:rsidR="007C26B6" w:rsidRPr="009160D5" w:rsidRDefault="007C26B6" w:rsidP="00E14741">
            <w:pPr>
              <w:pStyle w:val="TableParagraph"/>
              <w:kinsoku w:val="0"/>
              <w:overflowPunct w:val="0"/>
              <w:ind w:left="140"/>
              <w:jc w:val="left"/>
            </w:pPr>
            <w:r w:rsidRPr="009160D5">
              <w:rPr>
                <w:sz w:val="20"/>
                <w:szCs w:val="20"/>
              </w:rPr>
              <w:t>Гкал/ч</w:t>
            </w:r>
          </w:p>
        </w:tc>
        <w:tc>
          <w:tcPr>
            <w:tcW w:w="994" w:type="dxa"/>
            <w:tcBorders>
              <w:top w:val="single" w:sz="4" w:space="0" w:color="000000"/>
              <w:left w:val="single" w:sz="4" w:space="0" w:color="000000"/>
              <w:bottom w:val="single" w:sz="4" w:space="0" w:color="000000"/>
              <w:right w:val="single" w:sz="4" w:space="0" w:color="000000"/>
            </w:tcBorders>
          </w:tcPr>
          <w:p w14:paraId="7772C898" w14:textId="77777777" w:rsidR="007C26B6" w:rsidRPr="009160D5" w:rsidRDefault="007C26B6" w:rsidP="00E14741">
            <w:pPr>
              <w:pStyle w:val="TableParagraph"/>
              <w:kinsoku w:val="0"/>
              <w:overflowPunct w:val="0"/>
              <w:spacing w:line="230" w:lineRule="exact"/>
              <w:ind w:left="69" w:right="69"/>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098678A4" w14:textId="77777777" w:rsidR="007C26B6" w:rsidRPr="009160D5" w:rsidRDefault="007C26B6" w:rsidP="00E14741">
            <w:pPr>
              <w:pStyle w:val="TableParagraph"/>
              <w:kinsoku w:val="0"/>
              <w:overflowPunct w:val="0"/>
              <w:ind w:left="140"/>
              <w:jc w:val="left"/>
            </w:pPr>
            <w:r w:rsidRPr="009160D5">
              <w:rPr>
                <w:sz w:val="20"/>
                <w:szCs w:val="20"/>
              </w:rPr>
              <w:t>Гкал/ч</w:t>
            </w:r>
          </w:p>
        </w:tc>
        <w:tc>
          <w:tcPr>
            <w:tcW w:w="860" w:type="dxa"/>
            <w:tcBorders>
              <w:top w:val="single" w:sz="4" w:space="0" w:color="000000"/>
              <w:left w:val="single" w:sz="4" w:space="0" w:color="000000"/>
              <w:bottom w:val="single" w:sz="4" w:space="0" w:color="000000"/>
              <w:right w:val="single" w:sz="4" w:space="0" w:color="000000"/>
            </w:tcBorders>
          </w:tcPr>
          <w:p w14:paraId="06CEE427" w14:textId="77777777" w:rsidR="007C26B6" w:rsidRPr="009160D5" w:rsidRDefault="007C26B6" w:rsidP="00E14741">
            <w:pPr>
              <w:pStyle w:val="TableParagraph"/>
              <w:kinsoku w:val="0"/>
              <w:overflowPunct w:val="0"/>
              <w:spacing w:line="230" w:lineRule="exact"/>
              <w:ind w:left="3" w:right="3"/>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4A1364F7" w14:textId="77777777" w:rsidR="007C26B6" w:rsidRPr="009160D5" w:rsidRDefault="007C26B6" w:rsidP="00E14741">
            <w:pPr>
              <w:pStyle w:val="TableParagraph"/>
              <w:kinsoku w:val="0"/>
              <w:overflowPunct w:val="0"/>
              <w:ind w:left="140"/>
              <w:jc w:val="left"/>
            </w:pPr>
            <w:r w:rsidRPr="009160D5">
              <w:rPr>
                <w:sz w:val="20"/>
                <w:szCs w:val="20"/>
              </w:rPr>
              <w:t>Гкал/ч</w:t>
            </w:r>
          </w:p>
        </w:tc>
        <w:tc>
          <w:tcPr>
            <w:tcW w:w="984" w:type="dxa"/>
            <w:tcBorders>
              <w:top w:val="single" w:sz="4" w:space="0" w:color="000000"/>
              <w:left w:val="single" w:sz="4" w:space="0" w:color="000000"/>
              <w:bottom w:val="single" w:sz="4" w:space="0" w:color="000000"/>
              <w:right w:val="single" w:sz="4" w:space="0" w:color="000000"/>
            </w:tcBorders>
          </w:tcPr>
          <w:p w14:paraId="6515256E" w14:textId="77777777" w:rsidR="007C26B6" w:rsidRPr="009160D5" w:rsidRDefault="007C26B6" w:rsidP="00E14741">
            <w:pPr>
              <w:pStyle w:val="TableParagraph"/>
              <w:kinsoku w:val="0"/>
              <w:overflowPunct w:val="0"/>
              <w:spacing w:line="230" w:lineRule="exact"/>
              <w:ind w:left="64" w:right="64"/>
            </w:pPr>
            <w:r w:rsidRPr="009160D5">
              <w:rPr>
                <w:sz w:val="20"/>
                <w:szCs w:val="20"/>
              </w:rPr>
              <w:t>м</w:t>
            </w:r>
            <w:r w:rsidRPr="009160D5">
              <w:rPr>
                <w:position w:val="7"/>
                <w:sz w:val="13"/>
                <w:szCs w:val="13"/>
              </w:rPr>
              <w:t>3</w:t>
            </w:r>
            <w:r w:rsidRPr="009160D5">
              <w:rPr>
                <w:sz w:val="20"/>
                <w:szCs w:val="20"/>
              </w:rPr>
              <w:t>/ч/Гкал</w:t>
            </w:r>
          </w:p>
        </w:tc>
        <w:tc>
          <w:tcPr>
            <w:tcW w:w="848" w:type="dxa"/>
            <w:tcBorders>
              <w:top w:val="single" w:sz="4" w:space="0" w:color="000000"/>
              <w:left w:val="single" w:sz="4" w:space="0" w:color="000000"/>
              <w:bottom w:val="single" w:sz="4" w:space="0" w:color="000000"/>
              <w:right w:val="single" w:sz="4" w:space="0" w:color="000000"/>
            </w:tcBorders>
          </w:tcPr>
          <w:p w14:paraId="7749D4A9" w14:textId="77777777" w:rsidR="007C26B6" w:rsidRPr="009160D5" w:rsidRDefault="007C26B6" w:rsidP="00E14741">
            <w:pPr>
              <w:pStyle w:val="TableParagraph"/>
              <w:kinsoku w:val="0"/>
              <w:overflowPunct w:val="0"/>
              <w:ind w:right="138"/>
              <w:jc w:val="right"/>
            </w:pPr>
            <w:r w:rsidRPr="009160D5">
              <w:rPr>
                <w:sz w:val="20"/>
                <w:szCs w:val="20"/>
              </w:rPr>
              <w:t>Гкал/ч</w:t>
            </w:r>
          </w:p>
        </w:tc>
        <w:tc>
          <w:tcPr>
            <w:tcW w:w="994" w:type="dxa"/>
            <w:tcBorders>
              <w:top w:val="single" w:sz="4" w:space="0" w:color="000000"/>
              <w:left w:val="single" w:sz="4" w:space="0" w:color="000000"/>
              <w:bottom w:val="single" w:sz="4" w:space="0" w:color="000000"/>
              <w:right w:val="single" w:sz="4" w:space="0" w:color="000000"/>
            </w:tcBorders>
          </w:tcPr>
          <w:p w14:paraId="66704038" w14:textId="77777777" w:rsidR="007C26B6" w:rsidRPr="009160D5" w:rsidRDefault="007C26B6" w:rsidP="00E14741">
            <w:pPr>
              <w:pStyle w:val="TableParagraph"/>
              <w:kinsoku w:val="0"/>
              <w:overflowPunct w:val="0"/>
              <w:spacing w:line="230" w:lineRule="exact"/>
              <w:ind w:left="69" w:right="69"/>
            </w:pPr>
            <w:r w:rsidRPr="009160D5">
              <w:rPr>
                <w:sz w:val="20"/>
                <w:szCs w:val="20"/>
              </w:rPr>
              <w:t>м</w:t>
            </w:r>
            <w:r w:rsidRPr="009160D5">
              <w:rPr>
                <w:position w:val="7"/>
                <w:sz w:val="13"/>
                <w:szCs w:val="13"/>
              </w:rPr>
              <w:t>3</w:t>
            </w:r>
            <w:r w:rsidRPr="009160D5">
              <w:rPr>
                <w:sz w:val="20"/>
                <w:szCs w:val="20"/>
              </w:rPr>
              <w:t>/ч/Гкал</w:t>
            </w:r>
          </w:p>
        </w:tc>
        <w:tc>
          <w:tcPr>
            <w:tcW w:w="850" w:type="dxa"/>
            <w:tcBorders>
              <w:top w:val="single" w:sz="4" w:space="0" w:color="000000"/>
              <w:left w:val="single" w:sz="4" w:space="0" w:color="000000"/>
              <w:bottom w:val="single" w:sz="4" w:space="0" w:color="000000"/>
              <w:right w:val="single" w:sz="4" w:space="0" w:color="000000"/>
            </w:tcBorders>
          </w:tcPr>
          <w:p w14:paraId="7B5C82AD" w14:textId="77777777" w:rsidR="007C26B6" w:rsidRPr="009160D5" w:rsidRDefault="007C26B6" w:rsidP="00E14741">
            <w:pPr>
              <w:pStyle w:val="TableParagraph"/>
              <w:kinsoku w:val="0"/>
              <w:overflowPunct w:val="0"/>
              <w:ind w:right="138"/>
              <w:jc w:val="right"/>
            </w:pPr>
            <w:r w:rsidRPr="009160D5">
              <w:rPr>
                <w:sz w:val="20"/>
                <w:szCs w:val="20"/>
              </w:rPr>
              <w:t>Гкал/ч</w:t>
            </w:r>
          </w:p>
        </w:tc>
        <w:tc>
          <w:tcPr>
            <w:tcW w:w="860" w:type="dxa"/>
            <w:tcBorders>
              <w:top w:val="single" w:sz="4" w:space="0" w:color="000000"/>
              <w:left w:val="single" w:sz="4" w:space="0" w:color="000000"/>
              <w:bottom w:val="single" w:sz="4" w:space="0" w:color="000000"/>
              <w:right w:val="single" w:sz="4" w:space="0" w:color="000000"/>
            </w:tcBorders>
          </w:tcPr>
          <w:p w14:paraId="270E1AFD" w14:textId="77777777" w:rsidR="007C26B6" w:rsidRPr="009160D5" w:rsidRDefault="007C26B6" w:rsidP="00E14741">
            <w:pPr>
              <w:pStyle w:val="TableParagraph"/>
              <w:kinsoku w:val="0"/>
              <w:overflowPunct w:val="0"/>
              <w:spacing w:line="230" w:lineRule="exact"/>
              <w:ind w:left="3" w:right="3"/>
            </w:pPr>
            <w:r w:rsidRPr="009160D5">
              <w:rPr>
                <w:sz w:val="20"/>
                <w:szCs w:val="20"/>
              </w:rPr>
              <w:t>м</w:t>
            </w:r>
            <w:r w:rsidRPr="009160D5">
              <w:rPr>
                <w:position w:val="7"/>
                <w:sz w:val="13"/>
                <w:szCs w:val="13"/>
              </w:rPr>
              <w:t>3</w:t>
            </w:r>
            <w:r w:rsidRPr="009160D5">
              <w:rPr>
                <w:sz w:val="20"/>
                <w:szCs w:val="20"/>
              </w:rPr>
              <w:t>/ч/Гкал</w:t>
            </w:r>
          </w:p>
        </w:tc>
      </w:tr>
      <w:tr w:rsidR="007C26B6" w:rsidRPr="009160D5" w14:paraId="545CDF17"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7C35F66C" w14:textId="77777777" w:rsidR="007C26B6" w:rsidRPr="009160D5" w:rsidRDefault="007C26B6" w:rsidP="00E14741">
            <w:pPr>
              <w:pStyle w:val="TableParagraph"/>
              <w:kinsoku w:val="0"/>
              <w:overflowPunct w:val="0"/>
              <w:jc w:val="left"/>
              <w:rPr>
                <w:sz w:val="20"/>
                <w:szCs w:val="20"/>
              </w:rPr>
            </w:pPr>
          </w:p>
          <w:p w14:paraId="3D3B89FE" w14:textId="77777777" w:rsidR="007C26B6" w:rsidRPr="009160D5" w:rsidRDefault="007C26B6" w:rsidP="00E14741">
            <w:pPr>
              <w:pStyle w:val="TableParagraph"/>
              <w:kinsoku w:val="0"/>
              <w:overflowPunct w:val="0"/>
              <w:jc w:val="left"/>
              <w:rPr>
                <w:sz w:val="20"/>
                <w:szCs w:val="20"/>
              </w:rPr>
            </w:pPr>
          </w:p>
          <w:p w14:paraId="30299962" w14:textId="77777777" w:rsidR="007C26B6" w:rsidRPr="009160D5" w:rsidRDefault="007C26B6" w:rsidP="00E14741">
            <w:pPr>
              <w:pStyle w:val="TableParagraph"/>
              <w:kinsoku w:val="0"/>
              <w:overflowPunct w:val="0"/>
              <w:spacing w:before="11"/>
              <w:jc w:val="left"/>
              <w:rPr>
                <w:sz w:val="15"/>
                <w:szCs w:val="15"/>
              </w:rPr>
            </w:pPr>
          </w:p>
          <w:p w14:paraId="46EE22B6" w14:textId="77777777" w:rsidR="007C26B6" w:rsidRPr="009160D5" w:rsidRDefault="007C26B6" w:rsidP="00E14741">
            <w:pPr>
              <w:pStyle w:val="TableParagraph"/>
              <w:kinsoku w:val="0"/>
              <w:overflowPunct w:val="0"/>
              <w:ind w:right="1"/>
            </w:pPr>
            <w:r w:rsidRPr="009160D5">
              <w:rPr>
                <w:sz w:val="20"/>
                <w:szCs w:val="20"/>
              </w:rPr>
              <w:t>6</w:t>
            </w:r>
          </w:p>
        </w:tc>
        <w:tc>
          <w:tcPr>
            <w:tcW w:w="1512" w:type="dxa"/>
            <w:vMerge w:val="restart"/>
            <w:tcBorders>
              <w:top w:val="single" w:sz="4" w:space="0" w:color="000000"/>
              <w:left w:val="single" w:sz="4" w:space="0" w:color="000000"/>
              <w:bottom w:val="single" w:sz="4" w:space="0" w:color="000000"/>
              <w:right w:val="single" w:sz="4" w:space="0" w:color="000000"/>
            </w:tcBorders>
          </w:tcPr>
          <w:p w14:paraId="38B67F5A" w14:textId="77777777" w:rsidR="007C26B6" w:rsidRPr="009160D5" w:rsidRDefault="007C26B6" w:rsidP="00E14741">
            <w:pPr>
              <w:pStyle w:val="TableParagraph"/>
              <w:kinsoku w:val="0"/>
              <w:overflowPunct w:val="0"/>
              <w:jc w:val="left"/>
              <w:rPr>
                <w:sz w:val="22"/>
                <w:szCs w:val="22"/>
              </w:rPr>
            </w:pPr>
          </w:p>
          <w:p w14:paraId="4C40745D" w14:textId="77777777" w:rsidR="007C26B6" w:rsidRPr="009160D5" w:rsidRDefault="007C26B6" w:rsidP="00E14741">
            <w:pPr>
              <w:pStyle w:val="TableParagraph"/>
              <w:kinsoku w:val="0"/>
              <w:overflowPunct w:val="0"/>
              <w:spacing w:before="161"/>
              <w:ind w:left="266" w:right="266"/>
            </w:pPr>
            <w:r w:rsidRPr="009160D5">
              <w:rPr>
                <w:sz w:val="20"/>
                <w:szCs w:val="20"/>
              </w:rPr>
              <w:t>Котельная Братск №3, с. Чара</w:t>
            </w:r>
          </w:p>
        </w:tc>
        <w:tc>
          <w:tcPr>
            <w:tcW w:w="1420" w:type="dxa"/>
            <w:tcBorders>
              <w:top w:val="single" w:sz="4" w:space="0" w:color="000000"/>
              <w:left w:val="single" w:sz="4" w:space="0" w:color="000000"/>
              <w:bottom w:val="single" w:sz="4" w:space="0" w:color="000000"/>
              <w:right w:val="single" w:sz="4" w:space="0" w:color="000000"/>
            </w:tcBorders>
          </w:tcPr>
          <w:p w14:paraId="5FBCF75D" w14:textId="77777777" w:rsidR="007C26B6" w:rsidRPr="009160D5" w:rsidRDefault="007C26B6" w:rsidP="00E14741">
            <w:pPr>
              <w:pStyle w:val="TableParagraph"/>
              <w:kinsoku w:val="0"/>
              <w:overflowPunct w:val="0"/>
              <w:spacing w:before="27"/>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6F6A93FB"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66BC0548"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6239A29"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2EDDEC2A"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2B9D5DC"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E4E2126"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65AB2E8"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08E2AC0"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90AD1A1"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0F18EB14"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49FF0CB9"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897E05C"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5870A61"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8A606BA"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0DD7FC5B"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09E7672D"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0D6DD974"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4A3C0225" w14:textId="77777777" w:rsidR="007C26B6" w:rsidRPr="009160D5" w:rsidRDefault="007C26B6" w:rsidP="00E14741">
            <w:pPr>
              <w:pStyle w:val="TableParagraph"/>
              <w:kinsoku w:val="0"/>
              <w:overflowPunct w:val="0"/>
              <w:spacing w:before="27"/>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7B2B1875"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F564A99"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C78A06D"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6AAF756C"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838ABF0"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129121E"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FA8F35E"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F8D61A0"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DE6EFFF"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5F91DE4E"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7A0A39EA"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55CAF34"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FBA5EFD"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BDB0EEA"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7A53566D" w14:textId="77777777" w:rsidTr="00E14741">
        <w:trPr>
          <w:trHeight w:hRule="exact" w:val="469"/>
        </w:trPr>
        <w:tc>
          <w:tcPr>
            <w:tcW w:w="390" w:type="dxa"/>
            <w:vMerge/>
            <w:tcBorders>
              <w:top w:val="single" w:sz="4" w:space="0" w:color="000000"/>
              <w:left w:val="single" w:sz="4" w:space="0" w:color="000000"/>
              <w:bottom w:val="single" w:sz="4" w:space="0" w:color="000000"/>
              <w:right w:val="single" w:sz="4" w:space="0" w:color="000000"/>
            </w:tcBorders>
          </w:tcPr>
          <w:p w14:paraId="31F8DE44"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33739AD0"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7506FBAB"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27F1D4B8" w14:textId="77777777" w:rsidR="007C26B6" w:rsidRPr="009160D5" w:rsidRDefault="007C26B6" w:rsidP="00E14741">
            <w:pPr>
              <w:pStyle w:val="TableParagraph"/>
              <w:kinsoku w:val="0"/>
              <w:overflowPunct w:val="0"/>
              <w:spacing w:before="114"/>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37A6B97" w14:textId="77777777" w:rsidR="007C26B6" w:rsidRPr="009160D5" w:rsidRDefault="007C26B6" w:rsidP="00E14741">
            <w:pPr>
              <w:pStyle w:val="TableParagraph"/>
              <w:kinsoku w:val="0"/>
              <w:overflowPunct w:val="0"/>
              <w:spacing w:before="114"/>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A7E440B"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290518B6" w14:textId="77777777" w:rsidR="007C26B6" w:rsidRPr="009160D5" w:rsidRDefault="007C26B6" w:rsidP="00E14741">
            <w:pPr>
              <w:pStyle w:val="TableParagraph"/>
              <w:kinsoku w:val="0"/>
              <w:overflowPunct w:val="0"/>
              <w:spacing w:before="114"/>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391D93B"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4D47817A" w14:textId="77777777" w:rsidR="007C26B6" w:rsidRPr="009160D5" w:rsidRDefault="007C26B6" w:rsidP="00E14741">
            <w:pPr>
              <w:pStyle w:val="TableParagraph"/>
              <w:kinsoku w:val="0"/>
              <w:overflowPunct w:val="0"/>
              <w:spacing w:before="114"/>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B3F0561"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BBE2ED5" w14:textId="77777777" w:rsidR="007C26B6" w:rsidRPr="009160D5" w:rsidRDefault="007C26B6" w:rsidP="00E14741">
            <w:pPr>
              <w:pStyle w:val="TableParagraph"/>
              <w:kinsoku w:val="0"/>
              <w:overflowPunct w:val="0"/>
              <w:spacing w:before="114"/>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A177DFD" w14:textId="77777777" w:rsidR="007C26B6" w:rsidRPr="009160D5" w:rsidRDefault="007C26B6" w:rsidP="00E14741">
            <w:pPr>
              <w:pStyle w:val="TableParagraph"/>
              <w:kinsoku w:val="0"/>
              <w:overflowPunct w:val="0"/>
              <w:spacing w:before="114"/>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5249403B" w14:textId="77777777" w:rsidR="007C26B6" w:rsidRPr="009160D5" w:rsidRDefault="007C26B6" w:rsidP="00E14741">
            <w:pPr>
              <w:pStyle w:val="TableParagraph"/>
              <w:kinsoku w:val="0"/>
              <w:overflowPunct w:val="0"/>
              <w:spacing w:before="114"/>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5F31F1CC"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A15FB33" w14:textId="77777777" w:rsidR="007C26B6" w:rsidRPr="009160D5" w:rsidRDefault="007C26B6" w:rsidP="00E14741">
            <w:pPr>
              <w:pStyle w:val="TableParagraph"/>
              <w:kinsoku w:val="0"/>
              <w:overflowPunct w:val="0"/>
              <w:spacing w:before="114"/>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8529011" w14:textId="77777777" w:rsidR="007C26B6" w:rsidRPr="009160D5" w:rsidRDefault="007C26B6" w:rsidP="00E14741">
            <w:pPr>
              <w:pStyle w:val="TableParagraph"/>
              <w:kinsoku w:val="0"/>
              <w:overflowPunct w:val="0"/>
              <w:spacing w:before="114"/>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726DD362" w14:textId="77777777" w:rsidR="007C26B6" w:rsidRPr="009160D5" w:rsidRDefault="007C26B6" w:rsidP="00E14741">
            <w:pPr>
              <w:pStyle w:val="TableParagraph"/>
              <w:kinsoku w:val="0"/>
              <w:overflowPunct w:val="0"/>
              <w:spacing w:before="114"/>
              <w:ind w:left="3" w:right="3"/>
            </w:pPr>
            <w:r w:rsidRPr="009160D5">
              <w:rPr>
                <w:sz w:val="20"/>
                <w:szCs w:val="20"/>
              </w:rPr>
              <w:t>0,000</w:t>
            </w:r>
          </w:p>
        </w:tc>
      </w:tr>
      <w:tr w:rsidR="007C26B6" w:rsidRPr="009160D5" w14:paraId="431BA6B1"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6A278F4D" w14:textId="77777777" w:rsidR="007C26B6" w:rsidRPr="009160D5" w:rsidRDefault="007C26B6" w:rsidP="00E14741">
            <w:pPr>
              <w:pStyle w:val="TableParagraph"/>
              <w:kinsoku w:val="0"/>
              <w:overflowPunct w:val="0"/>
              <w:spacing w:before="114"/>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0AB178FC" w14:textId="77777777" w:rsidR="007C26B6" w:rsidRPr="009160D5" w:rsidRDefault="007C26B6" w:rsidP="00E14741">
            <w:pPr>
              <w:pStyle w:val="TableParagraph"/>
              <w:kinsoku w:val="0"/>
              <w:overflowPunct w:val="0"/>
              <w:spacing w:before="114"/>
              <w:ind w:left="3" w:right="3"/>
            </w:pPr>
          </w:p>
        </w:tc>
        <w:tc>
          <w:tcPr>
            <w:tcW w:w="1420" w:type="dxa"/>
            <w:tcBorders>
              <w:top w:val="single" w:sz="4" w:space="0" w:color="000000"/>
              <w:left w:val="single" w:sz="4" w:space="0" w:color="000000"/>
              <w:bottom w:val="single" w:sz="4" w:space="0" w:color="000000"/>
              <w:right w:val="single" w:sz="4" w:space="0" w:color="000000"/>
            </w:tcBorders>
          </w:tcPr>
          <w:p w14:paraId="557B0043"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6AC5E454"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4D54A20"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5897EC6"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46D140E7"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4B3C8FD"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60328167"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C9B310D"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8B57107"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3BDE0F4"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466BA816"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2B1C3DB8"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75787AA1"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A057AEF"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F49F3D3"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1C5CA70A" w14:textId="77777777" w:rsidTr="00E14741">
        <w:trPr>
          <w:trHeight w:hRule="exact" w:val="294"/>
        </w:trPr>
        <w:tc>
          <w:tcPr>
            <w:tcW w:w="390" w:type="dxa"/>
            <w:vMerge w:val="restart"/>
            <w:tcBorders>
              <w:top w:val="single" w:sz="4" w:space="0" w:color="000000"/>
              <w:left w:val="single" w:sz="4" w:space="0" w:color="000000"/>
              <w:bottom w:val="single" w:sz="4" w:space="0" w:color="000000"/>
              <w:right w:val="single" w:sz="4" w:space="0" w:color="000000"/>
            </w:tcBorders>
          </w:tcPr>
          <w:p w14:paraId="16D6A141" w14:textId="77777777" w:rsidR="007C26B6" w:rsidRPr="009160D5" w:rsidRDefault="007C26B6" w:rsidP="00E14741">
            <w:pPr>
              <w:pStyle w:val="TableParagraph"/>
              <w:kinsoku w:val="0"/>
              <w:overflowPunct w:val="0"/>
              <w:jc w:val="left"/>
              <w:rPr>
                <w:sz w:val="20"/>
                <w:szCs w:val="20"/>
              </w:rPr>
            </w:pPr>
          </w:p>
          <w:p w14:paraId="42F502FF" w14:textId="77777777" w:rsidR="007C26B6" w:rsidRPr="009160D5" w:rsidRDefault="007C26B6" w:rsidP="00E14741">
            <w:pPr>
              <w:pStyle w:val="TableParagraph"/>
              <w:kinsoku w:val="0"/>
              <w:overflowPunct w:val="0"/>
              <w:jc w:val="left"/>
              <w:rPr>
                <w:sz w:val="20"/>
                <w:szCs w:val="20"/>
              </w:rPr>
            </w:pPr>
          </w:p>
          <w:p w14:paraId="4C80B5F2" w14:textId="77777777" w:rsidR="007C26B6" w:rsidRPr="009160D5" w:rsidRDefault="007C26B6" w:rsidP="00E14741">
            <w:pPr>
              <w:pStyle w:val="TableParagraph"/>
              <w:kinsoku w:val="0"/>
              <w:overflowPunct w:val="0"/>
              <w:spacing w:before="11"/>
              <w:jc w:val="left"/>
              <w:rPr>
                <w:sz w:val="15"/>
                <w:szCs w:val="15"/>
              </w:rPr>
            </w:pPr>
          </w:p>
          <w:p w14:paraId="00D0DF6E" w14:textId="77777777" w:rsidR="007C26B6" w:rsidRPr="009160D5" w:rsidRDefault="007C26B6" w:rsidP="00E14741">
            <w:pPr>
              <w:pStyle w:val="TableParagraph"/>
              <w:kinsoku w:val="0"/>
              <w:overflowPunct w:val="0"/>
              <w:ind w:right="1"/>
            </w:pPr>
            <w:r w:rsidRPr="009160D5">
              <w:rPr>
                <w:sz w:val="20"/>
                <w:szCs w:val="20"/>
              </w:rPr>
              <w:t>7</w:t>
            </w:r>
          </w:p>
        </w:tc>
        <w:tc>
          <w:tcPr>
            <w:tcW w:w="1512" w:type="dxa"/>
            <w:vMerge w:val="restart"/>
            <w:tcBorders>
              <w:top w:val="single" w:sz="4" w:space="0" w:color="000000"/>
              <w:left w:val="single" w:sz="4" w:space="0" w:color="000000"/>
              <w:bottom w:val="single" w:sz="4" w:space="0" w:color="000000"/>
              <w:right w:val="single" w:sz="4" w:space="0" w:color="000000"/>
            </w:tcBorders>
          </w:tcPr>
          <w:p w14:paraId="6818429E" w14:textId="77777777" w:rsidR="007C26B6" w:rsidRPr="009160D5" w:rsidRDefault="007C26B6" w:rsidP="00E14741">
            <w:pPr>
              <w:pStyle w:val="TableParagraph"/>
              <w:kinsoku w:val="0"/>
              <w:overflowPunct w:val="0"/>
              <w:jc w:val="left"/>
              <w:rPr>
                <w:sz w:val="22"/>
                <w:szCs w:val="22"/>
              </w:rPr>
            </w:pPr>
          </w:p>
          <w:p w14:paraId="05C0A86E" w14:textId="77777777" w:rsidR="007C26B6" w:rsidRPr="009160D5" w:rsidRDefault="007C26B6" w:rsidP="00E14741">
            <w:pPr>
              <w:pStyle w:val="TableParagraph"/>
              <w:kinsoku w:val="0"/>
              <w:overflowPunct w:val="0"/>
              <w:spacing w:before="161"/>
              <w:ind w:left="266" w:right="266"/>
            </w:pPr>
            <w:r w:rsidRPr="009160D5">
              <w:rPr>
                <w:sz w:val="20"/>
                <w:szCs w:val="20"/>
              </w:rPr>
              <w:t>Котельная Братск №4, с. Чара</w:t>
            </w:r>
          </w:p>
        </w:tc>
        <w:tc>
          <w:tcPr>
            <w:tcW w:w="1420" w:type="dxa"/>
            <w:tcBorders>
              <w:top w:val="single" w:sz="4" w:space="0" w:color="000000"/>
              <w:left w:val="single" w:sz="4" w:space="0" w:color="000000"/>
              <w:bottom w:val="single" w:sz="4" w:space="0" w:color="000000"/>
              <w:right w:val="single" w:sz="4" w:space="0" w:color="000000"/>
            </w:tcBorders>
          </w:tcPr>
          <w:p w14:paraId="4B0A3AA9" w14:textId="77777777" w:rsidR="007C26B6" w:rsidRPr="009160D5" w:rsidRDefault="007C26B6" w:rsidP="00E14741">
            <w:pPr>
              <w:pStyle w:val="TableParagraph"/>
              <w:kinsoku w:val="0"/>
              <w:overflowPunct w:val="0"/>
              <w:spacing w:before="27"/>
              <w:ind w:left="234" w:right="234"/>
            </w:pPr>
            <w:r w:rsidRPr="009160D5">
              <w:rPr>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14:paraId="62792FCC"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E2B8D1C"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7D14982"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42FDCE01"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1DD4C4AC"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0689B8D4"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C845549"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BC8BB2C"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EC13EF5"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66990AC7"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183F62F7"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2C45C12"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20CFD2C"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7596AA2"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55E5ADE6" w14:textId="77777777" w:rsidTr="00E14741">
        <w:trPr>
          <w:trHeight w:hRule="exact" w:val="294"/>
        </w:trPr>
        <w:tc>
          <w:tcPr>
            <w:tcW w:w="390" w:type="dxa"/>
            <w:vMerge/>
            <w:tcBorders>
              <w:top w:val="single" w:sz="4" w:space="0" w:color="000000"/>
              <w:left w:val="single" w:sz="4" w:space="0" w:color="000000"/>
              <w:bottom w:val="single" w:sz="4" w:space="0" w:color="000000"/>
              <w:right w:val="single" w:sz="4" w:space="0" w:color="000000"/>
            </w:tcBorders>
          </w:tcPr>
          <w:p w14:paraId="2980EA79"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51AFF481"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6643DCD1" w14:textId="77777777" w:rsidR="007C26B6" w:rsidRPr="009160D5" w:rsidRDefault="007C26B6" w:rsidP="00E14741">
            <w:pPr>
              <w:pStyle w:val="TableParagraph"/>
              <w:kinsoku w:val="0"/>
              <w:overflowPunct w:val="0"/>
              <w:spacing w:before="27"/>
              <w:ind w:left="234" w:right="234"/>
            </w:pPr>
            <w:r w:rsidRPr="009160D5">
              <w:rPr>
                <w:sz w:val="20"/>
                <w:szCs w:val="20"/>
              </w:rPr>
              <w:t>Население</w:t>
            </w:r>
          </w:p>
        </w:tc>
        <w:tc>
          <w:tcPr>
            <w:tcW w:w="850" w:type="dxa"/>
            <w:tcBorders>
              <w:top w:val="single" w:sz="4" w:space="0" w:color="000000"/>
              <w:left w:val="single" w:sz="4" w:space="0" w:color="000000"/>
              <w:bottom w:val="single" w:sz="4" w:space="0" w:color="000000"/>
              <w:right w:val="single" w:sz="4" w:space="0" w:color="000000"/>
            </w:tcBorders>
          </w:tcPr>
          <w:p w14:paraId="547B239A" w14:textId="77777777" w:rsidR="007C26B6" w:rsidRPr="009160D5" w:rsidRDefault="007C26B6" w:rsidP="00E14741">
            <w:pPr>
              <w:pStyle w:val="TableParagraph"/>
              <w:kinsoku w:val="0"/>
              <w:overflowPunct w:val="0"/>
              <w:spacing w:before="27"/>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311B772"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9B7447E"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76CB5276" w14:textId="77777777" w:rsidR="007C26B6" w:rsidRPr="009160D5" w:rsidRDefault="007C26B6" w:rsidP="00E14741">
            <w:pPr>
              <w:pStyle w:val="TableParagraph"/>
              <w:kinsoku w:val="0"/>
              <w:overflowPunct w:val="0"/>
              <w:spacing w:before="27"/>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71277E03"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31A30C1"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ECD12BC"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4C54A018" w14:textId="77777777" w:rsidR="007C26B6" w:rsidRPr="009160D5" w:rsidRDefault="007C26B6" w:rsidP="00E14741">
            <w:pPr>
              <w:pStyle w:val="TableParagraph"/>
              <w:kinsoku w:val="0"/>
              <w:overflowPunct w:val="0"/>
              <w:spacing w:before="27"/>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58EA4D7" w14:textId="77777777" w:rsidR="007C26B6" w:rsidRPr="009160D5" w:rsidRDefault="007C26B6" w:rsidP="00E14741">
            <w:pPr>
              <w:pStyle w:val="TableParagraph"/>
              <w:kinsoku w:val="0"/>
              <w:overflowPunct w:val="0"/>
              <w:spacing w:before="27"/>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2C56AA11" w14:textId="77777777" w:rsidR="007C26B6" w:rsidRPr="009160D5" w:rsidRDefault="007C26B6" w:rsidP="00E14741">
            <w:pPr>
              <w:pStyle w:val="TableParagraph"/>
              <w:kinsoku w:val="0"/>
              <w:overflowPunct w:val="0"/>
              <w:spacing w:before="27"/>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13C71F7A"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90F41DE" w14:textId="77777777" w:rsidR="007C26B6" w:rsidRPr="009160D5" w:rsidRDefault="007C26B6" w:rsidP="00E14741">
            <w:pPr>
              <w:pStyle w:val="TableParagraph"/>
              <w:kinsoku w:val="0"/>
              <w:overflowPunct w:val="0"/>
              <w:spacing w:before="27"/>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95EC47B" w14:textId="77777777" w:rsidR="007C26B6" w:rsidRPr="009160D5" w:rsidRDefault="007C26B6" w:rsidP="00E14741">
            <w:pPr>
              <w:pStyle w:val="TableParagraph"/>
              <w:kinsoku w:val="0"/>
              <w:overflowPunct w:val="0"/>
              <w:spacing w:before="27"/>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3A46C91" w14:textId="77777777" w:rsidR="007C26B6" w:rsidRPr="009160D5" w:rsidRDefault="007C26B6" w:rsidP="00E14741">
            <w:pPr>
              <w:pStyle w:val="TableParagraph"/>
              <w:kinsoku w:val="0"/>
              <w:overflowPunct w:val="0"/>
              <w:spacing w:before="27"/>
              <w:ind w:left="3" w:right="3"/>
            </w:pPr>
            <w:r w:rsidRPr="009160D5">
              <w:rPr>
                <w:sz w:val="20"/>
                <w:szCs w:val="20"/>
              </w:rPr>
              <w:t>0,000</w:t>
            </w:r>
          </w:p>
        </w:tc>
      </w:tr>
      <w:tr w:rsidR="007C26B6" w:rsidRPr="009160D5" w14:paraId="70F3EFC4"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674D255F" w14:textId="77777777" w:rsidR="007C26B6" w:rsidRPr="009160D5" w:rsidRDefault="007C26B6" w:rsidP="00E14741">
            <w:pPr>
              <w:pStyle w:val="TableParagraph"/>
              <w:kinsoku w:val="0"/>
              <w:overflowPunct w:val="0"/>
              <w:spacing w:before="27"/>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159F9F08" w14:textId="77777777" w:rsidR="007C26B6" w:rsidRPr="009160D5" w:rsidRDefault="007C26B6" w:rsidP="00E14741">
            <w:pPr>
              <w:pStyle w:val="TableParagraph"/>
              <w:kinsoku w:val="0"/>
              <w:overflowPunct w:val="0"/>
              <w:spacing w:before="27"/>
              <w:ind w:left="3" w:right="3"/>
            </w:pPr>
          </w:p>
        </w:tc>
        <w:tc>
          <w:tcPr>
            <w:tcW w:w="1420" w:type="dxa"/>
            <w:tcBorders>
              <w:top w:val="single" w:sz="4" w:space="0" w:color="000000"/>
              <w:left w:val="single" w:sz="4" w:space="0" w:color="000000"/>
              <w:bottom w:val="single" w:sz="4" w:space="0" w:color="000000"/>
              <w:right w:val="single" w:sz="4" w:space="0" w:color="000000"/>
            </w:tcBorders>
          </w:tcPr>
          <w:p w14:paraId="27A4B081" w14:textId="77777777" w:rsidR="007C26B6" w:rsidRPr="009160D5" w:rsidRDefault="007C26B6" w:rsidP="00E14741">
            <w:pPr>
              <w:pStyle w:val="TableParagraph"/>
              <w:kinsoku w:val="0"/>
              <w:overflowPunct w:val="0"/>
              <w:ind w:left="168" w:right="148" w:firstLine="31"/>
              <w:jc w:val="left"/>
            </w:pPr>
            <w:r w:rsidRPr="009160D5">
              <w:rPr>
                <w:sz w:val="20"/>
                <w:szCs w:val="20"/>
              </w:rPr>
              <w:t>Бюджетные организации</w:t>
            </w:r>
          </w:p>
        </w:tc>
        <w:tc>
          <w:tcPr>
            <w:tcW w:w="850" w:type="dxa"/>
            <w:tcBorders>
              <w:top w:val="single" w:sz="4" w:space="0" w:color="000000"/>
              <w:left w:val="single" w:sz="4" w:space="0" w:color="000000"/>
              <w:bottom w:val="single" w:sz="4" w:space="0" w:color="000000"/>
              <w:right w:val="single" w:sz="4" w:space="0" w:color="000000"/>
            </w:tcBorders>
          </w:tcPr>
          <w:p w14:paraId="7413F9FC"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D6A306F"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DD0DDC7"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40D8F1C3"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5DBF90D7"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924817E"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8887C24"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170F41DB"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F5E1AB1"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1832D19E"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70A061A7"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53CF39E7"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4FED4508"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5C7E363F"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r w:rsidR="007C26B6" w:rsidRPr="009160D5" w14:paraId="3162FA7A" w14:textId="77777777" w:rsidTr="00E14741">
        <w:trPr>
          <w:trHeight w:hRule="exact" w:val="470"/>
        </w:trPr>
        <w:tc>
          <w:tcPr>
            <w:tcW w:w="390" w:type="dxa"/>
            <w:vMerge/>
            <w:tcBorders>
              <w:top w:val="single" w:sz="4" w:space="0" w:color="000000"/>
              <w:left w:val="single" w:sz="4" w:space="0" w:color="000000"/>
              <w:bottom w:val="single" w:sz="4" w:space="0" w:color="000000"/>
              <w:right w:val="single" w:sz="4" w:space="0" w:color="000000"/>
            </w:tcBorders>
          </w:tcPr>
          <w:p w14:paraId="59422D16" w14:textId="77777777" w:rsidR="007C26B6" w:rsidRPr="009160D5" w:rsidRDefault="007C26B6" w:rsidP="00E14741">
            <w:pPr>
              <w:pStyle w:val="TableParagraph"/>
              <w:kinsoku w:val="0"/>
              <w:overflowPunct w:val="0"/>
              <w:spacing w:before="115"/>
              <w:ind w:left="3" w:right="3"/>
            </w:pPr>
          </w:p>
        </w:tc>
        <w:tc>
          <w:tcPr>
            <w:tcW w:w="1512" w:type="dxa"/>
            <w:vMerge/>
            <w:tcBorders>
              <w:top w:val="single" w:sz="4" w:space="0" w:color="000000"/>
              <w:left w:val="single" w:sz="4" w:space="0" w:color="000000"/>
              <w:bottom w:val="single" w:sz="4" w:space="0" w:color="000000"/>
              <w:right w:val="single" w:sz="4" w:space="0" w:color="000000"/>
            </w:tcBorders>
          </w:tcPr>
          <w:p w14:paraId="5AC87AA2" w14:textId="77777777" w:rsidR="007C26B6" w:rsidRPr="009160D5" w:rsidRDefault="007C26B6" w:rsidP="00E14741">
            <w:pPr>
              <w:pStyle w:val="TableParagraph"/>
              <w:kinsoku w:val="0"/>
              <w:overflowPunct w:val="0"/>
              <w:spacing w:before="115"/>
              <w:ind w:left="3" w:right="3"/>
            </w:pPr>
          </w:p>
        </w:tc>
        <w:tc>
          <w:tcPr>
            <w:tcW w:w="1420" w:type="dxa"/>
            <w:tcBorders>
              <w:top w:val="single" w:sz="4" w:space="0" w:color="000000"/>
              <w:left w:val="single" w:sz="4" w:space="0" w:color="000000"/>
              <w:bottom w:val="single" w:sz="4" w:space="0" w:color="000000"/>
              <w:right w:val="single" w:sz="4" w:space="0" w:color="000000"/>
            </w:tcBorders>
          </w:tcPr>
          <w:p w14:paraId="58158A4B" w14:textId="77777777" w:rsidR="007C26B6" w:rsidRPr="009160D5" w:rsidRDefault="007C26B6" w:rsidP="00E14741">
            <w:pPr>
              <w:pStyle w:val="TableParagraph"/>
              <w:kinsoku w:val="0"/>
              <w:overflowPunct w:val="0"/>
              <w:ind w:left="166" w:right="149" w:firstLine="217"/>
              <w:jc w:val="left"/>
            </w:pPr>
            <w:r w:rsidRPr="009160D5">
              <w:rPr>
                <w:sz w:val="20"/>
                <w:szCs w:val="20"/>
              </w:rPr>
              <w:t>Прочие потребители</w:t>
            </w:r>
          </w:p>
        </w:tc>
        <w:tc>
          <w:tcPr>
            <w:tcW w:w="850" w:type="dxa"/>
            <w:tcBorders>
              <w:top w:val="single" w:sz="4" w:space="0" w:color="000000"/>
              <w:left w:val="single" w:sz="4" w:space="0" w:color="000000"/>
              <w:bottom w:val="single" w:sz="4" w:space="0" w:color="000000"/>
              <w:right w:val="single" w:sz="4" w:space="0" w:color="000000"/>
            </w:tcBorders>
          </w:tcPr>
          <w:p w14:paraId="4D67393C" w14:textId="77777777" w:rsidR="007C26B6" w:rsidRPr="009160D5" w:rsidRDefault="007C26B6" w:rsidP="00E14741">
            <w:pPr>
              <w:pStyle w:val="TableParagraph"/>
              <w:kinsoku w:val="0"/>
              <w:overflowPunct w:val="0"/>
              <w:spacing w:before="115"/>
              <w:ind w:left="75" w:right="73"/>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0C0B9269"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2FC70EE"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27" w:type="dxa"/>
            <w:tcBorders>
              <w:top w:val="single" w:sz="4" w:space="0" w:color="000000"/>
              <w:left w:val="single" w:sz="4" w:space="0" w:color="000000"/>
              <w:bottom w:val="single" w:sz="4" w:space="0" w:color="000000"/>
              <w:right w:val="single" w:sz="4" w:space="0" w:color="000000"/>
            </w:tcBorders>
          </w:tcPr>
          <w:p w14:paraId="19852970" w14:textId="77777777" w:rsidR="007C26B6" w:rsidRPr="009160D5" w:rsidRDefault="007C26B6" w:rsidP="00E14741">
            <w:pPr>
              <w:pStyle w:val="TableParagraph"/>
              <w:kinsoku w:val="0"/>
              <w:overflowPunct w:val="0"/>
              <w:spacing w:before="115"/>
              <w:ind w:left="36" w:right="36"/>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24937266"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47987C2F"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3FE0FBB4"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3525000F" w14:textId="77777777" w:rsidR="007C26B6" w:rsidRPr="009160D5" w:rsidRDefault="007C26B6" w:rsidP="00E14741">
            <w:pPr>
              <w:pStyle w:val="TableParagraph"/>
              <w:kinsoku w:val="0"/>
              <w:overflowPunct w:val="0"/>
              <w:spacing w:before="115"/>
              <w:ind w:left="3" w:right="3"/>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678006DB" w14:textId="77777777" w:rsidR="007C26B6" w:rsidRPr="009160D5" w:rsidRDefault="007C26B6" w:rsidP="00E14741">
            <w:pPr>
              <w:pStyle w:val="TableParagraph"/>
              <w:kinsoku w:val="0"/>
              <w:overflowPunct w:val="0"/>
              <w:spacing w:before="115"/>
              <w:ind w:left="194"/>
              <w:jc w:val="left"/>
            </w:pPr>
            <w:r w:rsidRPr="009160D5">
              <w:rPr>
                <w:sz w:val="20"/>
                <w:szCs w:val="20"/>
              </w:rPr>
              <w:t>0,000</w:t>
            </w:r>
          </w:p>
        </w:tc>
        <w:tc>
          <w:tcPr>
            <w:tcW w:w="984" w:type="dxa"/>
            <w:tcBorders>
              <w:top w:val="single" w:sz="4" w:space="0" w:color="000000"/>
              <w:left w:val="single" w:sz="4" w:space="0" w:color="000000"/>
              <w:bottom w:val="single" w:sz="4" w:space="0" w:color="000000"/>
              <w:right w:val="single" w:sz="4" w:space="0" w:color="000000"/>
            </w:tcBorders>
          </w:tcPr>
          <w:p w14:paraId="3593DD5F" w14:textId="77777777" w:rsidR="007C26B6" w:rsidRPr="009160D5" w:rsidRDefault="007C26B6" w:rsidP="00E14741">
            <w:pPr>
              <w:pStyle w:val="TableParagraph"/>
              <w:kinsoku w:val="0"/>
              <w:overflowPunct w:val="0"/>
              <w:spacing w:before="115"/>
              <w:ind w:left="64" w:right="64"/>
            </w:pPr>
            <w:r w:rsidRPr="009160D5">
              <w:rPr>
                <w:sz w:val="20"/>
                <w:szCs w:val="20"/>
              </w:rPr>
              <w:t>0,000</w:t>
            </w:r>
          </w:p>
        </w:tc>
        <w:tc>
          <w:tcPr>
            <w:tcW w:w="848" w:type="dxa"/>
            <w:tcBorders>
              <w:top w:val="single" w:sz="4" w:space="0" w:color="000000"/>
              <w:left w:val="single" w:sz="4" w:space="0" w:color="000000"/>
              <w:bottom w:val="single" w:sz="4" w:space="0" w:color="000000"/>
              <w:right w:val="single" w:sz="4" w:space="0" w:color="000000"/>
            </w:tcBorders>
          </w:tcPr>
          <w:p w14:paraId="04A048E0"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994" w:type="dxa"/>
            <w:tcBorders>
              <w:top w:val="single" w:sz="4" w:space="0" w:color="000000"/>
              <w:left w:val="single" w:sz="4" w:space="0" w:color="000000"/>
              <w:bottom w:val="single" w:sz="4" w:space="0" w:color="000000"/>
              <w:right w:val="single" w:sz="4" w:space="0" w:color="000000"/>
            </w:tcBorders>
          </w:tcPr>
          <w:p w14:paraId="1418782B" w14:textId="77777777" w:rsidR="007C26B6" w:rsidRPr="009160D5" w:rsidRDefault="007C26B6" w:rsidP="00E14741">
            <w:pPr>
              <w:pStyle w:val="TableParagraph"/>
              <w:kinsoku w:val="0"/>
              <w:overflowPunct w:val="0"/>
              <w:spacing w:before="115"/>
              <w:ind w:left="69" w:right="69"/>
            </w:pPr>
            <w:r w:rsidRPr="009160D5">
              <w:rPr>
                <w:sz w:val="20"/>
                <w:szCs w:val="20"/>
              </w:rPr>
              <w:t>0,000</w:t>
            </w:r>
          </w:p>
        </w:tc>
        <w:tc>
          <w:tcPr>
            <w:tcW w:w="850" w:type="dxa"/>
            <w:tcBorders>
              <w:top w:val="single" w:sz="4" w:space="0" w:color="000000"/>
              <w:left w:val="single" w:sz="4" w:space="0" w:color="000000"/>
              <w:bottom w:val="single" w:sz="4" w:space="0" w:color="000000"/>
              <w:right w:val="single" w:sz="4" w:space="0" w:color="000000"/>
            </w:tcBorders>
          </w:tcPr>
          <w:p w14:paraId="09C6C558" w14:textId="77777777" w:rsidR="007C26B6" w:rsidRPr="009160D5" w:rsidRDefault="007C26B6" w:rsidP="00E14741">
            <w:pPr>
              <w:pStyle w:val="TableParagraph"/>
              <w:kinsoku w:val="0"/>
              <w:overflowPunct w:val="0"/>
              <w:spacing w:before="115"/>
              <w:ind w:right="191"/>
              <w:jc w:val="right"/>
            </w:pPr>
            <w:r w:rsidRPr="009160D5">
              <w:rPr>
                <w:sz w:val="20"/>
                <w:szCs w:val="20"/>
              </w:rPr>
              <w:t>0,000</w:t>
            </w:r>
          </w:p>
        </w:tc>
        <w:tc>
          <w:tcPr>
            <w:tcW w:w="860" w:type="dxa"/>
            <w:tcBorders>
              <w:top w:val="single" w:sz="4" w:space="0" w:color="000000"/>
              <w:left w:val="single" w:sz="4" w:space="0" w:color="000000"/>
              <w:bottom w:val="single" w:sz="4" w:space="0" w:color="000000"/>
              <w:right w:val="single" w:sz="4" w:space="0" w:color="000000"/>
            </w:tcBorders>
          </w:tcPr>
          <w:p w14:paraId="298D6B88" w14:textId="77777777" w:rsidR="007C26B6" w:rsidRPr="009160D5" w:rsidRDefault="007C26B6" w:rsidP="00E14741">
            <w:pPr>
              <w:pStyle w:val="TableParagraph"/>
              <w:kinsoku w:val="0"/>
              <w:overflowPunct w:val="0"/>
              <w:spacing w:before="115"/>
              <w:ind w:left="3" w:right="3"/>
            </w:pPr>
            <w:r w:rsidRPr="009160D5">
              <w:rPr>
                <w:sz w:val="20"/>
                <w:szCs w:val="20"/>
              </w:rPr>
              <w:t>0,000</w:t>
            </w:r>
          </w:p>
        </w:tc>
      </w:tr>
    </w:tbl>
    <w:p w14:paraId="3D2FEB65" w14:textId="77777777" w:rsidR="007C26B6" w:rsidRPr="009160D5" w:rsidRDefault="007C26B6" w:rsidP="007C26B6">
      <w:pPr>
        <w:sectPr w:rsidR="007C26B6" w:rsidRPr="009160D5">
          <w:pgSz w:w="16840" w:h="11910" w:orient="landscape"/>
          <w:pgMar w:top="1100" w:right="440" w:bottom="920" w:left="420" w:header="0" w:footer="732" w:gutter="0"/>
          <w:cols w:space="720"/>
          <w:noEndnote/>
        </w:sectPr>
      </w:pPr>
    </w:p>
    <w:p w14:paraId="726649B2" w14:textId="77777777" w:rsidR="007C26B6" w:rsidRPr="009160D5" w:rsidRDefault="007C26B6" w:rsidP="007C26B6">
      <w:pPr>
        <w:pStyle w:val="2"/>
        <w:numPr>
          <w:ilvl w:val="1"/>
          <w:numId w:val="16"/>
        </w:numPr>
        <w:tabs>
          <w:tab w:val="left" w:pos="479"/>
        </w:tabs>
        <w:kinsoku w:val="0"/>
        <w:overflowPunct w:val="0"/>
        <w:spacing w:before="76" w:line="300" w:lineRule="auto"/>
        <w:jc w:val="right"/>
      </w:pPr>
      <w:bookmarkStart w:id="9" w:name="bookmark8"/>
      <w:bookmarkEnd w:id="9"/>
      <w:r w:rsidRPr="009160D5">
        <w:lastRenderedPageBreak/>
        <w:t>Существующие и перспективные объемы потребления тепловой энергии</w:t>
      </w:r>
      <w:r w:rsidRPr="009160D5">
        <w:rPr>
          <w:spacing w:val="15"/>
        </w:rPr>
        <w:t xml:space="preserve"> </w:t>
      </w:r>
      <w:r w:rsidRPr="009160D5">
        <w:t>(мощности)</w:t>
      </w:r>
      <w:r w:rsidRPr="009160D5">
        <w:rPr>
          <w:spacing w:val="54"/>
        </w:rPr>
        <w:t xml:space="preserve"> </w:t>
      </w:r>
      <w:r w:rsidRPr="009160D5">
        <w:t>и</w:t>
      </w:r>
      <w:r w:rsidRPr="009160D5">
        <w:rPr>
          <w:w w:val="99"/>
        </w:rPr>
        <w:t xml:space="preserve"> </w:t>
      </w:r>
      <w:r w:rsidRPr="009160D5">
        <w:t>теплоносителя объектами, расположенными в производственных зонах, на каждом</w:t>
      </w:r>
      <w:r w:rsidRPr="009160D5">
        <w:rPr>
          <w:spacing w:val="-9"/>
        </w:rPr>
        <w:t xml:space="preserve"> </w:t>
      </w:r>
      <w:r w:rsidRPr="009160D5">
        <w:t>этапе</w:t>
      </w:r>
    </w:p>
    <w:p w14:paraId="592620DB" w14:textId="77777777" w:rsidR="007C26B6" w:rsidRPr="009160D5" w:rsidRDefault="007C26B6" w:rsidP="007C26B6">
      <w:pPr>
        <w:pStyle w:val="a8"/>
        <w:kinsoku w:val="0"/>
        <w:overflowPunct w:val="0"/>
        <w:spacing w:before="1"/>
        <w:rPr>
          <w:b/>
          <w:bCs/>
          <w:i/>
          <w:iCs/>
          <w:sz w:val="21"/>
          <w:szCs w:val="21"/>
        </w:rPr>
      </w:pPr>
    </w:p>
    <w:p w14:paraId="26C760AE" w14:textId="77777777" w:rsidR="007C26B6" w:rsidRPr="009160D5" w:rsidRDefault="007C26B6" w:rsidP="007C26B6">
      <w:pPr>
        <w:pStyle w:val="a8"/>
        <w:kinsoku w:val="0"/>
        <w:overflowPunct w:val="0"/>
        <w:spacing w:line="300" w:lineRule="auto"/>
        <w:ind w:left="193" w:right="103" w:firstLine="709"/>
        <w:jc w:val="both"/>
      </w:pPr>
      <w:r w:rsidRPr="009160D5">
        <w:t>Отразить значения существующих и перспективных объемов потребления тепловой энергии (мощности) и теплоносителя объектами, расположенными в производственных зонах, не представляется возможным по причине отсутствия таких объектов на территории муниципального округа.</w:t>
      </w:r>
    </w:p>
    <w:p w14:paraId="49D4B4FF" w14:textId="77777777" w:rsidR="007C26B6" w:rsidRPr="009160D5" w:rsidRDefault="007C26B6" w:rsidP="007C26B6">
      <w:pPr>
        <w:pStyle w:val="2"/>
        <w:numPr>
          <w:ilvl w:val="1"/>
          <w:numId w:val="16"/>
        </w:numPr>
        <w:tabs>
          <w:tab w:val="left" w:pos="479"/>
        </w:tabs>
        <w:kinsoku w:val="0"/>
        <w:overflowPunct w:val="0"/>
        <w:spacing w:line="300" w:lineRule="auto"/>
        <w:ind w:right="104"/>
      </w:pPr>
      <w:bookmarkStart w:id="10" w:name="bookmark9"/>
      <w:bookmarkEnd w:id="10"/>
      <w:r w:rsidRPr="009160D5">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w:t>
      </w:r>
      <w:r w:rsidRPr="009160D5">
        <w:rPr>
          <w:spacing w:val="-1"/>
        </w:rPr>
        <w:t xml:space="preserve"> </w:t>
      </w:r>
      <w:r w:rsidRPr="009160D5">
        <w:t>значения</w:t>
      </w:r>
    </w:p>
    <w:p w14:paraId="003086EA" w14:textId="77777777" w:rsidR="007C26B6" w:rsidRPr="009160D5" w:rsidRDefault="007C26B6" w:rsidP="007C26B6">
      <w:pPr>
        <w:pStyle w:val="a8"/>
        <w:kinsoku w:val="0"/>
        <w:overflowPunct w:val="0"/>
        <w:spacing w:before="1"/>
        <w:rPr>
          <w:b/>
          <w:bCs/>
          <w:i/>
          <w:iCs/>
          <w:sz w:val="21"/>
          <w:szCs w:val="21"/>
        </w:rPr>
      </w:pPr>
    </w:p>
    <w:p w14:paraId="60B45E2D" w14:textId="77777777" w:rsidR="007C26B6" w:rsidRPr="009160D5" w:rsidRDefault="007C26B6" w:rsidP="007C26B6">
      <w:pPr>
        <w:pStyle w:val="a8"/>
        <w:kinsoku w:val="0"/>
        <w:overflowPunct w:val="0"/>
        <w:spacing w:line="300" w:lineRule="auto"/>
        <w:ind w:left="193" w:right="105" w:firstLine="709"/>
        <w:jc w:val="both"/>
      </w:pPr>
      <w:r w:rsidRPr="009160D5">
        <w:t>Средневзвешенная плотность тепловой нагрузки по зонам действия каждого источника определяется исходя из площади зоны действия каждого источника тепловой энергии. На информационные запросы о площадях зон действия каждого источника тепловой энергии Каларского МО данных предоставлено не было, в связи с чем плотность тепловой нагрузки не может быть определена.</w:t>
      </w:r>
    </w:p>
    <w:p w14:paraId="028DD3C6" w14:textId="77777777" w:rsidR="007C26B6" w:rsidRPr="009160D5" w:rsidRDefault="007C26B6" w:rsidP="007C26B6">
      <w:pPr>
        <w:pStyle w:val="a8"/>
        <w:kinsoku w:val="0"/>
        <w:overflowPunct w:val="0"/>
        <w:spacing w:line="300" w:lineRule="auto"/>
        <w:ind w:left="193" w:right="105" w:firstLine="709"/>
        <w:jc w:val="both"/>
        <w:sectPr w:rsidR="007C26B6" w:rsidRPr="009160D5">
          <w:footerReference w:type="default" r:id="rId20"/>
          <w:pgSz w:w="11910" w:h="16840"/>
          <w:pgMar w:top="1040" w:right="460" w:bottom="980" w:left="940" w:header="0" w:footer="792" w:gutter="0"/>
          <w:pgNumType w:start="14"/>
          <w:cols w:space="720" w:equalWidth="0">
            <w:col w:w="10510"/>
          </w:cols>
          <w:noEndnote/>
        </w:sectPr>
      </w:pPr>
    </w:p>
    <w:p w14:paraId="1601F241" w14:textId="77777777" w:rsidR="007C26B6" w:rsidRPr="009160D5" w:rsidRDefault="007C26B6" w:rsidP="007C26B6">
      <w:pPr>
        <w:pStyle w:val="1"/>
        <w:kinsoku w:val="0"/>
        <w:overflowPunct w:val="0"/>
        <w:spacing w:line="300" w:lineRule="auto"/>
        <w:ind w:firstLine="568"/>
        <w:jc w:val="left"/>
      </w:pPr>
      <w:bookmarkStart w:id="11" w:name="bookmark10"/>
      <w:bookmarkEnd w:id="11"/>
      <w:r w:rsidRPr="009160D5">
        <w:lastRenderedPageBreak/>
        <w:t>Раздел 2. Существующие и перспективные балансы тепловой мощности источников тепловой энергии и тепловой нагрузки потребителей</w:t>
      </w:r>
    </w:p>
    <w:p w14:paraId="63B7583E" w14:textId="77777777" w:rsidR="007C26B6" w:rsidRPr="009160D5" w:rsidRDefault="007C26B6" w:rsidP="007C26B6">
      <w:pPr>
        <w:pStyle w:val="a8"/>
        <w:kinsoku w:val="0"/>
        <w:overflowPunct w:val="0"/>
        <w:spacing w:before="1"/>
        <w:rPr>
          <w:b/>
          <w:bCs/>
          <w:sz w:val="21"/>
          <w:szCs w:val="21"/>
        </w:rPr>
      </w:pPr>
    </w:p>
    <w:p w14:paraId="0BC12EF3" w14:textId="77777777" w:rsidR="007C26B6" w:rsidRPr="009160D5" w:rsidRDefault="007C26B6" w:rsidP="007C26B6">
      <w:pPr>
        <w:pStyle w:val="2"/>
        <w:numPr>
          <w:ilvl w:val="1"/>
          <w:numId w:val="15"/>
        </w:numPr>
        <w:tabs>
          <w:tab w:val="left" w:pos="1042"/>
        </w:tabs>
        <w:kinsoku w:val="0"/>
        <w:overflowPunct w:val="0"/>
        <w:spacing w:before="0" w:line="300" w:lineRule="auto"/>
        <w:ind w:right="107"/>
        <w:jc w:val="left"/>
      </w:pPr>
      <w:bookmarkStart w:id="12" w:name="bookmark11"/>
      <w:bookmarkEnd w:id="12"/>
      <w:r w:rsidRPr="009160D5">
        <w:t>Описание существующих и перспективных зон действия систем теплоснабжения и источников тепловой энергии</w:t>
      </w:r>
    </w:p>
    <w:p w14:paraId="0D32CD63" w14:textId="77777777" w:rsidR="007C26B6" w:rsidRPr="009160D5" w:rsidRDefault="007C26B6" w:rsidP="007C26B6">
      <w:pPr>
        <w:pStyle w:val="a8"/>
        <w:kinsoku w:val="0"/>
        <w:overflowPunct w:val="0"/>
        <w:rPr>
          <w:b/>
          <w:bCs/>
          <w:i/>
          <w:iCs/>
          <w:sz w:val="21"/>
          <w:szCs w:val="21"/>
        </w:rPr>
      </w:pPr>
    </w:p>
    <w:p w14:paraId="70FE0FC6" w14:textId="77777777" w:rsidR="007C26B6" w:rsidRPr="009160D5" w:rsidRDefault="007C26B6" w:rsidP="007C26B6">
      <w:pPr>
        <w:pStyle w:val="a8"/>
        <w:kinsoku w:val="0"/>
        <w:overflowPunct w:val="0"/>
        <w:spacing w:before="1" w:line="300" w:lineRule="auto"/>
        <w:ind w:left="114" w:right="106" w:firstLine="568"/>
        <w:jc w:val="both"/>
      </w:pPr>
      <w:r w:rsidRPr="009160D5">
        <w:t>В ходе актуализации схемы теплоснабжения были определены следующие расчетные элементы территориального деления Каларского муниципального округа в соответствии с административными границами населенных пунктов, в которых располагаются системы централизованного теплоснабжения:</w:t>
      </w:r>
    </w:p>
    <w:p w14:paraId="5DB023B3"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
        <w:ind w:left="114" w:firstLine="568"/>
        <w:contextualSpacing w:val="0"/>
      </w:pPr>
      <w:r w:rsidRPr="009160D5">
        <w:t>пгт. Новая</w:t>
      </w:r>
      <w:r w:rsidRPr="009160D5">
        <w:rPr>
          <w:spacing w:val="-1"/>
        </w:rPr>
        <w:t xml:space="preserve"> </w:t>
      </w:r>
      <w:r w:rsidRPr="009160D5">
        <w:t>Чара;</w:t>
      </w:r>
    </w:p>
    <w:p w14:paraId="49568522"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ind w:left="1248" w:hanging="566"/>
        <w:contextualSpacing w:val="0"/>
      </w:pPr>
      <w:r w:rsidRPr="009160D5">
        <w:t>п. Куанда;</w:t>
      </w:r>
    </w:p>
    <w:p w14:paraId="173E53E7"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7"/>
        <w:ind w:left="1248" w:hanging="566"/>
        <w:contextualSpacing w:val="0"/>
      </w:pPr>
      <w:r w:rsidRPr="009160D5">
        <w:t>с.</w:t>
      </w:r>
      <w:r w:rsidRPr="009160D5">
        <w:rPr>
          <w:spacing w:val="-1"/>
        </w:rPr>
        <w:t xml:space="preserve"> </w:t>
      </w:r>
      <w:r w:rsidRPr="009160D5">
        <w:t>Икабья;</w:t>
      </w:r>
    </w:p>
    <w:p w14:paraId="4D2583A2"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ind w:left="1248" w:hanging="566"/>
        <w:contextualSpacing w:val="0"/>
      </w:pPr>
      <w:r w:rsidRPr="009160D5">
        <w:t>с. Чара.</w:t>
      </w:r>
    </w:p>
    <w:p w14:paraId="3337B8F7" w14:textId="77777777" w:rsidR="007C26B6" w:rsidRPr="009160D5" w:rsidRDefault="007C26B6" w:rsidP="007C26B6">
      <w:pPr>
        <w:pStyle w:val="a8"/>
        <w:tabs>
          <w:tab w:val="left" w:pos="9084"/>
        </w:tabs>
        <w:kinsoku w:val="0"/>
        <w:overflowPunct w:val="0"/>
        <w:spacing w:before="67" w:line="300" w:lineRule="auto"/>
        <w:ind w:left="113" w:right="103" w:firstLine="568"/>
        <w:jc w:val="both"/>
      </w:pPr>
      <w:r w:rsidRPr="009160D5">
        <w:t>Зона действия источника тепловой энергии – территория поселения муниципального образования, границы которой устанавливаются</w:t>
      </w:r>
      <w:r w:rsidRPr="009160D5">
        <w:rPr>
          <w:spacing w:val="-2"/>
        </w:rPr>
        <w:t xml:space="preserve"> </w:t>
      </w:r>
      <w:r w:rsidRPr="009160D5">
        <w:t>закрытыми</w:t>
      </w:r>
      <w:r w:rsidRPr="009160D5">
        <w:rPr>
          <w:spacing w:val="-1"/>
        </w:rPr>
        <w:t xml:space="preserve"> </w:t>
      </w:r>
      <w:r w:rsidRPr="009160D5">
        <w:t>секционирующими</w:t>
      </w:r>
      <w:r w:rsidRPr="009160D5">
        <w:tab/>
        <w:t>задвижками тепловой сети системы теплоснабжения. В Каларском муниципальном округе можно выделить следующие зоны действия источников тепловой</w:t>
      </w:r>
      <w:r w:rsidRPr="009160D5">
        <w:rPr>
          <w:spacing w:val="-4"/>
        </w:rPr>
        <w:t xml:space="preserve"> </w:t>
      </w:r>
      <w:r w:rsidRPr="009160D5">
        <w:t>энергии:</w:t>
      </w:r>
    </w:p>
    <w:p w14:paraId="7BBFB0C5"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2"/>
        <w:ind w:left="1248" w:hanging="566"/>
        <w:contextualSpacing w:val="0"/>
      </w:pPr>
      <w:r w:rsidRPr="009160D5">
        <w:t>Зона действия котельной пгт. Новая Чара, пгт. Новая</w:t>
      </w:r>
      <w:r w:rsidRPr="009160D5">
        <w:rPr>
          <w:spacing w:val="-3"/>
        </w:rPr>
        <w:t xml:space="preserve"> </w:t>
      </w:r>
      <w:r w:rsidRPr="009160D5">
        <w:t>Чара;</w:t>
      </w:r>
    </w:p>
    <w:p w14:paraId="03ED7BFE"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7"/>
        <w:ind w:left="1248" w:hanging="566"/>
        <w:contextualSpacing w:val="0"/>
      </w:pPr>
      <w:r w:rsidRPr="009160D5">
        <w:t>Зона действия котельной п. Куанда, п.</w:t>
      </w:r>
      <w:r w:rsidRPr="009160D5">
        <w:rPr>
          <w:spacing w:val="-1"/>
        </w:rPr>
        <w:t xml:space="preserve"> </w:t>
      </w:r>
      <w:r w:rsidRPr="009160D5">
        <w:t>Куанда;</w:t>
      </w:r>
    </w:p>
    <w:p w14:paraId="48BA6DA7"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ind w:left="1248" w:hanging="566"/>
        <w:contextualSpacing w:val="0"/>
      </w:pPr>
      <w:r w:rsidRPr="009160D5">
        <w:t>Зона действия котельной с. Икабья, с.</w:t>
      </w:r>
      <w:r w:rsidRPr="009160D5">
        <w:rPr>
          <w:spacing w:val="-2"/>
        </w:rPr>
        <w:t xml:space="preserve"> </w:t>
      </w:r>
      <w:r w:rsidRPr="009160D5">
        <w:t>Икабья;</w:t>
      </w:r>
    </w:p>
    <w:p w14:paraId="330D8A38"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ind w:left="1248" w:hanging="566"/>
        <w:contextualSpacing w:val="0"/>
      </w:pPr>
      <w:r w:rsidRPr="009160D5">
        <w:t>Зона действия котельной Братск №1, с.</w:t>
      </w:r>
      <w:r w:rsidRPr="009160D5">
        <w:rPr>
          <w:spacing w:val="-1"/>
        </w:rPr>
        <w:t xml:space="preserve"> </w:t>
      </w:r>
      <w:r w:rsidRPr="009160D5">
        <w:t>Чара;</w:t>
      </w:r>
    </w:p>
    <w:p w14:paraId="297C450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7"/>
        <w:ind w:left="1248" w:hanging="566"/>
        <w:contextualSpacing w:val="0"/>
      </w:pPr>
      <w:r w:rsidRPr="009160D5">
        <w:t>Зона действия котельной Братск №2, с.</w:t>
      </w:r>
      <w:r w:rsidRPr="009160D5">
        <w:rPr>
          <w:spacing w:val="-1"/>
        </w:rPr>
        <w:t xml:space="preserve"> </w:t>
      </w:r>
      <w:r w:rsidRPr="009160D5">
        <w:t>Чара;</w:t>
      </w:r>
    </w:p>
    <w:p w14:paraId="1F722B90"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ind w:left="1248" w:hanging="566"/>
        <w:contextualSpacing w:val="0"/>
      </w:pPr>
      <w:r w:rsidRPr="009160D5">
        <w:t>Зона действия котельной Братск №3, с.</w:t>
      </w:r>
      <w:r w:rsidRPr="009160D5">
        <w:rPr>
          <w:spacing w:val="-1"/>
        </w:rPr>
        <w:t xml:space="preserve"> </w:t>
      </w:r>
      <w:r w:rsidRPr="009160D5">
        <w:t>Чара;</w:t>
      </w:r>
    </w:p>
    <w:p w14:paraId="79FE085A"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ind w:left="1248" w:hanging="566"/>
        <w:contextualSpacing w:val="0"/>
      </w:pPr>
      <w:r w:rsidRPr="009160D5">
        <w:t>Зона действия котельной Братск №4, с.</w:t>
      </w:r>
      <w:r w:rsidRPr="009160D5">
        <w:rPr>
          <w:spacing w:val="-1"/>
        </w:rPr>
        <w:t xml:space="preserve"> </w:t>
      </w:r>
      <w:r w:rsidRPr="009160D5">
        <w:t>Чара.</w:t>
      </w:r>
    </w:p>
    <w:p w14:paraId="21936B1E" w14:textId="77777777" w:rsidR="007C26B6" w:rsidRPr="009160D5" w:rsidRDefault="007C26B6" w:rsidP="007C26B6">
      <w:pPr>
        <w:pStyle w:val="a8"/>
        <w:kinsoku w:val="0"/>
        <w:overflowPunct w:val="0"/>
        <w:spacing w:before="67" w:line="360" w:lineRule="auto"/>
        <w:ind w:left="113" w:right="105" w:firstLine="568"/>
        <w:jc w:val="both"/>
      </w:pPr>
      <w:r w:rsidRPr="009160D5">
        <w:t xml:space="preserve">Границы зон действия источников тепловой энергии определены точками присоединения самых удаленных потребителей к тепловым сетям. Зоны действия источников тепловой энергии   с. Чара, внутри которых расположены все объекты потребления тепловой энергии, представлены </w:t>
      </w:r>
      <w:hyperlink w:anchor="bookmark12" w:history="1">
        <w:r w:rsidRPr="009160D5">
          <w:t>на рисунках 1-</w:t>
        </w:r>
      </w:hyperlink>
      <w:hyperlink w:anchor="bookmark13" w:history="1">
        <w:r w:rsidRPr="009160D5">
          <w:t>4.</w:t>
        </w:r>
      </w:hyperlink>
    </w:p>
    <w:p w14:paraId="2F8132A5" w14:textId="77777777" w:rsidR="007C26B6" w:rsidRPr="009160D5" w:rsidRDefault="007C26B6" w:rsidP="007C26B6">
      <w:pPr>
        <w:pStyle w:val="a8"/>
        <w:kinsoku w:val="0"/>
        <w:overflowPunct w:val="0"/>
        <w:spacing w:before="4" w:line="360" w:lineRule="auto"/>
        <w:ind w:left="113" w:firstLine="568"/>
      </w:pPr>
      <w:r w:rsidRPr="009160D5">
        <w:t>Зоны действия источников тепловой энергии пгт. Новая Чара, п. Куанда, с. Икабья представлены в приложении 1 к данной ПЗ.</w:t>
      </w:r>
    </w:p>
    <w:p w14:paraId="0A80A821" w14:textId="77777777" w:rsidR="007C26B6" w:rsidRPr="009160D5" w:rsidRDefault="007C26B6" w:rsidP="007C26B6">
      <w:pPr>
        <w:pStyle w:val="a8"/>
        <w:kinsoku w:val="0"/>
        <w:overflowPunct w:val="0"/>
        <w:spacing w:before="4" w:line="360" w:lineRule="auto"/>
        <w:ind w:left="113" w:firstLine="568"/>
        <w:sectPr w:rsidR="007C26B6" w:rsidRPr="009160D5">
          <w:pgSz w:w="11910" w:h="16840"/>
          <w:pgMar w:top="1160" w:right="460" w:bottom="980" w:left="1020" w:header="0" w:footer="792" w:gutter="0"/>
          <w:cols w:space="720" w:equalWidth="0">
            <w:col w:w="10430"/>
          </w:cols>
          <w:noEndnote/>
        </w:sectPr>
      </w:pPr>
    </w:p>
    <w:p w14:paraId="04BEB8B5" w14:textId="77777777" w:rsidR="007C26B6" w:rsidRPr="009160D5" w:rsidRDefault="007C26B6" w:rsidP="007C26B6">
      <w:pPr>
        <w:pStyle w:val="a8"/>
        <w:kinsoku w:val="0"/>
        <w:overflowPunct w:val="0"/>
        <w:rPr>
          <w:sz w:val="20"/>
          <w:szCs w:val="20"/>
        </w:rPr>
      </w:pPr>
    </w:p>
    <w:p w14:paraId="23C0AC81" w14:textId="77777777" w:rsidR="007C26B6" w:rsidRPr="009160D5" w:rsidRDefault="007C26B6" w:rsidP="007C26B6">
      <w:pPr>
        <w:pStyle w:val="a8"/>
        <w:kinsoku w:val="0"/>
        <w:overflowPunct w:val="0"/>
        <w:spacing w:before="4"/>
        <w:rPr>
          <w:sz w:val="29"/>
          <w:szCs w:val="29"/>
        </w:rPr>
      </w:pPr>
    </w:p>
    <w:p w14:paraId="31A6A5E8" w14:textId="40CD0C80" w:rsidR="007C26B6" w:rsidRPr="009160D5" w:rsidRDefault="007C26B6" w:rsidP="007C26B6">
      <w:pPr>
        <w:pStyle w:val="a8"/>
        <w:kinsoku w:val="0"/>
        <w:overflowPunct w:val="0"/>
        <w:ind w:left="114"/>
        <w:rPr>
          <w:sz w:val="20"/>
          <w:szCs w:val="20"/>
        </w:rPr>
      </w:pPr>
      <w:r w:rsidRPr="009160D5">
        <w:rPr>
          <w:noProof/>
          <w:sz w:val="20"/>
          <w:szCs w:val="20"/>
        </w:rPr>
        <w:drawing>
          <wp:inline distT="0" distB="0" distL="0" distR="0" wp14:anchorId="43BE01F9" wp14:editId="4DE40CD4">
            <wp:extent cx="5867400" cy="500570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7400" cy="5005705"/>
                    </a:xfrm>
                    <a:prstGeom prst="rect">
                      <a:avLst/>
                    </a:prstGeom>
                    <a:noFill/>
                    <a:ln>
                      <a:noFill/>
                    </a:ln>
                  </pic:spPr>
                </pic:pic>
              </a:graphicData>
            </a:graphic>
          </wp:inline>
        </w:drawing>
      </w:r>
    </w:p>
    <w:p w14:paraId="61379556" w14:textId="77777777" w:rsidR="007C26B6" w:rsidRPr="009160D5" w:rsidRDefault="007C26B6" w:rsidP="007C26B6">
      <w:pPr>
        <w:pStyle w:val="a8"/>
        <w:kinsoku w:val="0"/>
        <w:overflowPunct w:val="0"/>
        <w:rPr>
          <w:sz w:val="20"/>
          <w:szCs w:val="20"/>
        </w:rPr>
      </w:pPr>
    </w:p>
    <w:p w14:paraId="2C68FF33" w14:textId="77777777" w:rsidR="007C26B6" w:rsidRPr="009160D5" w:rsidRDefault="007C26B6" w:rsidP="007C26B6">
      <w:pPr>
        <w:pStyle w:val="a8"/>
        <w:kinsoku w:val="0"/>
        <w:overflowPunct w:val="0"/>
        <w:rPr>
          <w:sz w:val="20"/>
          <w:szCs w:val="20"/>
        </w:rPr>
      </w:pPr>
    </w:p>
    <w:p w14:paraId="53132423" w14:textId="77777777" w:rsidR="007C26B6" w:rsidRPr="009160D5" w:rsidRDefault="007C26B6" w:rsidP="007C26B6">
      <w:pPr>
        <w:pStyle w:val="a8"/>
        <w:kinsoku w:val="0"/>
        <w:overflowPunct w:val="0"/>
        <w:spacing w:before="7"/>
      </w:pPr>
    </w:p>
    <w:p w14:paraId="205E400A" w14:textId="77777777" w:rsidR="007C26B6" w:rsidRPr="009160D5" w:rsidRDefault="007C26B6" w:rsidP="007C26B6">
      <w:pPr>
        <w:pStyle w:val="a8"/>
        <w:kinsoku w:val="0"/>
        <w:overflowPunct w:val="0"/>
        <w:ind w:left="2906"/>
        <w:rPr>
          <w:i/>
          <w:iCs/>
        </w:rPr>
      </w:pPr>
      <w:bookmarkStart w:id="13" w:name="bookmark12"/>
      <w:bookmarkEnd w:id="13"/>
      <w:r w:rsidRPr="009160D5">
        <w:rPr>
          <w:i/>
          <w:iCs/>
        </w:rPr>
        <w:t>Рису  ок 1. Зо  а действия котелы ой Братск-1</w:t>
      </w:r>
    </w:p>
    <w:p w14:paraId="5ACB73A2" w14:textId="77777777" w:rsidR="007C26B6" w:rsidRPr="009160D5" w:rsidRDefault="007C26B6" w:rsidP="007C26B6">
      <w:pPr>
        <w:pStyle w:val="a8"/>
        <w:kinsoku w:val="0"/>
        <w:overflowPunct w:val="0"/>
        <w:ind w:left="2906"/>
        <w:rPr>
          <w:i/>
          <w:iCs/>
        </w:rPr>
        <w:sectPr w:rsidR="007C26B6" w:rsidRPr="009160D5">
          <w:pgSz w:w="11910" w:h="16840"/>
          <w:pgMar w:top="1580" w:right="460" w:bottom="980" w:left="1020" w:header="0" w:footer="792" w:gutter="0"/>
          <w:cols w:space="720"/>
          <w:noEndnote/>
        </w:sectPr>
      </w:pPr>
    </w:p>
    <w:p w14:paraId="4A1FE9F0" w14:textId="45DB16FF" w:rsidR="007C26B6" w:rsidRPr="009160D5" w:rsidRDefault="007C26B6" w:rsidP="007C26B6">
      <w:pPr>
        <w:pStyle w:val="a8"/>
        <w:kinsoku w:val="0"/>
        <w:overflowPunct w:val="0"/>
        <w:ind w:left="521"/>
        <w:rPr>
          <w:sz w:val="20"/>
          <w:szCs w:val="20"/>
        </w:rPr>
      </w:pPr>
      <w:r w:rsidRPr="009160D5">
        <w:rPr>
          <w:noProof/>
          <w:sz w:val="20"/>
          <w:szCs w:val="20"/>
        </w:rPr>
        <w:lastRenderedPageBreak/>
        <w:drawing>
          <wp:inline distT="0" distB="0" distL="0" distR="0" wp14:anchorId="6B5E92FC" wp14:editId="101D0F27">
            <wp:extent cx="5610225" cy="5334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0225" cy="5334000"/>
                    </a:xfrm>
                    <a:prstGeom prst="rect">
                      <a:avLst/>
                    </a:prstGeom>
                    <a:noFill/>
                    <a:ln>
                      <a:noFill/>
                    </a:ln>
                  </pic:spPr>
                </pic:pic>
              </a:graphicData>
            </a:graphic>
          </wp:inline>
        </w:drawing>
      </w:r>
    </w:p>
    <w:p w14:paraId="455E7F18" w14:textId="77777777" w:rsidR="007C26B6" w:rsidRPr="009160D5" w:rsidRDefault="007C26B6" w:rsidP="007C26B6">
      <w:pPr>
        <w:pStyle w:val="a8"/>
        <w:kinsoku w:val="0"/>
        <w:overflowPunct w:val="0"/>
        <w:spacing w:before="8"/>
        <w:rPr>
          <w:i/>
          <w:iCs/>
          <w:sz w:val="6"/>
          <w:szCs w:val="6"/>
        </w:rPr>
      </w:pPr>
    </w:p>
    <w:p w14:paraId="553E8C91" w14:textId="77777777" w:rsidR="007C26B6" w:rsidRPr="009160D5" w:rsidRDefault="007C26B6" w:rsidP="007C26B6">
      <w:pPr>
        <w:pStyle w:val="a8"/>
        <w:kinsoku w:val="0"/>
        <w:overflowPunct w:val="0"/>
        <w:spacing w:before="110"/>
        <w:ind w:left="2606" w:firstLine="4"/>
        <w:rPr>
          <w:i/>
          <w:iCs/>
        </w:rPr>
      </w:pPr>
      <w:r w:rsidRPr="009160D5">
        <w:rPr>
          <w:i/>
          <w:iCs/>
        </w:rPr>
        <w:t>Рису  ок 2. Зо  а действия котелы ой Братск-2</w:t>
      </w:r>
    </w:p>
    <w:p w14:paraId="5BA37024" w14:textId="34ED29A1" w:rsidR="007C26B6" w:rsidRPr="009160D5" w:rsidRDefault="007C26B6" w:rsidP="007C26B6">
      <w:pPr>
        <w:pStyle w:val="a8"/>
        <w:kinsoku w:val="0"/>
        <w:overflowPunct w:val="0"/>
        <w:spacing w:before="4"/>
        <w:rPr>
          <w:i/>
          <w:iCs/>
          <w:sz w:val="17"/>
          <w:szCs w:val="17"/>
        </w:rPr>
      </w:pPr>
      <w:r>
        <w:rPr>
          <w:noProof/>
        </w:rPr>
        <mc:AlternateContent>
          <mc:Choice Requires="wps">
            <w:drawing>
              <wp:anchor distT="0" distB="0" distL="0" distR="0" simplePos="0" relativeHeight="251660288" behindDoc="0" locked="0" layoutInCell="0" allowOverlap="1" wp14:anchorId="3372AA51" wp14:editId="3B57DE05">
                <wp:simplePos x="0" y="0"/>
                <wp:positionH relativeFrom="page">
                  <wp:posOffset>902970</wp:posOffset>
                </wp:positionH>
                <wp:positionV relativeFrom="paragraph">
                  <wp:posOffset>151765</wp:posOffset>
                </wp:positionV>
                <wp:extent cx="6108700" cy="3200400"/>
                <wp:effectExtent l="0" t="0" r="0" b="3175"/>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BD67" w14:textId="19462BEA" w:rsidR="007C26B6" w:rsidRDefault="007C26B6" w:rsidP="007C26B6">
                            <w:pPr>
                              <w:spacing w:line="5040" w:lineRule="atLeast"/>
                            </w:pPr>
                            <w:r>
                              <w:rPr>
                                <w:noProof/>
                              </w:rPr>
                              <w:drawing>
                                <wp:inline distT="0" distB="0" distL="0" distR="0" wp14:anchorId="29316A3F" wp14:editId="6C1914F7">
                                  <wp:extent cx="5867400" cy="30753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7400" cy="3075305"/>
                                          </a:xfrm>
                                          <a:prstGeom prst="rect">
                                            <a:avLst/>
                                          </a:prstGeom>
                                          <a:noFill/>
                                          <a:ln>
                                            <a:noFill/>
                                          </a:ln>
                                        </pic:spPr>
                                      </pic:pic>
                                    </a:graphicData>
                                  </a:graphic>
                                </wp:inline>
                              </w:drawing>
                            </w:r>
                          </w:p>
                          <w:p w14:paraId="27FFF7B1" w14:textId="77777777" w:rsidR="007C26B6" w:rsidRDefault="007C26B6" w:rsidP="007C26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72AA51" id="Прямоугольник 11" o:spid="_x0000_s1027" style="position:absolute;margin-left:71.1pt;margin-top:11.95pt;width:481pt;height:25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" o:allowincell="f" filled="f" stroked="f">
                <v:textbox inset="0,0,0,0">
                  <w:txbxContent>
                    <w:p w14:paraId="67C5BD67" w14:textId="19462BEA" w:rsidR="007C26B6" w:rsidRDefault="007C26B6" w:rsidP="007C26B6">
                      <w:pPr>
                        <w:spacing w:line="5040" w:lineRule="atLeast"/>
                      </w:pPr>
                      <w:r>
                        <w:rPr>
                          <w:noProof/>
                        </w:rPr>
                        <w:drawing>
                          <wp:inline distT="0" distB="0" distL="0" distR="0" wp14:anchorId="29316A3F" wp14:editId="6C1914F7">
                            <wp:extent cx="5867400" cy="30753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7400" cy="3075305"/>
                                    </a:xfrm>
                                    <a:prstGeom prst="rect">
                                      <a:avLst/>
                                    </a:prstGeom>
                                    <a:noFill/>
                                    <a:ln>
                                      <a:noFill/>
                                    </a:ln>
                                  </pic:spPr>
                                </pic:pic>
                              </a:graphicData>
                            </a:graphic>
                          </wp:inline>
                        </w:drawing>
                      </w:r>
                    </w:p>
                    <w:p w14:paraId="27FFF7B1" w14:textId="77777777" w:rsidR="007C26B6" w:rsidRDefault="007C26B6" w:rsidP="007C26B6"/>
                  </w:txbxContent>
                </v:textbox>
                <w10:wrap type="topAndBottom" anchorx="page"/>
              </v:rect>
            </w:pict>
          </mc:Fallback>
        </mc:AlternateContent>
      </w:r>
    </w:p>
    <w:p w14:paraId="2811EA46" w14:textId="77777777" w:rsidR="007C26B6" w:rsidRPr="009160D5" w:rsidRDefault="007C26B6" w:rsidP="007C26B6">
      <w:pPr>
        <w:pStyle w:val="a8"/>
        <w:kinsoku w:val="0"/>
        <w:overflowPunct w:val="0"/>
        <w:spacing w:before="97"/>
        <w:ind w:left="2606"/>
        <w:rPr>
          <w:i/>
          <w:iCs/>
        </w:rPr>
      </w:pPr>
      <w:r w:rsidRPr="009160D5">
        <w:rPr>
          <w:i/>
          <w:iCs/>
        </w:rPr>
        <w:t>Рису  ок 3. Зо  а действия котелы ой Братск-3</w:t>
      </w:r>
    </w:p>
    <w:p w14:paraId="5255470F" w14:textId="77777777" w:rsidR="007C26B6" w:rsidRPr="009160D5" w:rsidRDefault="007C26B6" w:rsidP="007C26B6">
      <w:pPr>
        <w:pStyle w:val="a8"/>
        <w:kinsoku w:val="0"/>
        <w:overflowPunct w:val="0"/>
        <w:spacing w:before="97"/>
        <w:ind w:left="2606"/>
        <w:rPr>
          <w:i/>
          <w:iCs/>
        </w:rPr>
        <w:sectPr w:rsidR="007C26B6" w:rsidRPr="009160D5">
          <w:pgSz w:w="11910" w:h="16840"/>
          <w:pgMar w:top="1120" w:right="460" w:bottom="980" w:left="1320" w:header="0" w:footer="792" w:gutter="0"/>
          <w:cols w:space="720" w:equalWidth="0">
            <w:col w:w="10130"/>
          </w:cols>
          <w:noEndnote/>
        </w:sectPr>
      </w:pPr>
    </w:p>
    <w:p w14:paraId="2C93FD2A" w14:textId="46AC86E3" w:rsidR="007C26B6" w:rsidRPr="009160D5" w:rsidRDefault="007C26B6" w:rsidP="007C26B6">
      <w:pPr>
        <w:pStyle w:val="a8"/>
        <w:kinsoku w:val="0"/>
        <w:overflowPunct w:val="0"/>
        <w:ind w:left="114" w:right="-5"/>
        <w:rPr>
          <w:sz w:val="20"/>
          <w:szCs w:val="20"/>
        </w:rPr>
      </w:pPr>
      <w:r w:rsidRPr="009160D5">
        <w:rPr>
          <w:noProof/>
          <w:sz w:val="20"/>
          <w:szCs w:val="20"/>
        </w:rPr>
        <w:lastRenderedPageBreak/>
        <w:drawing>
          <wp:inline distT="0" distB="0" distL="0" distR="0" wp14:anchorId="2639AC1C" wp14:editId="1DB1BD01">
            <wp:extent cx="5867400" cy="32207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7400" cy="3220720"/>
                    </a:xfrm>
                    <a:prstGeom prst="rect">
                      <a:avLst/>
                    </a:prstGeom>
                    <a:noFill/>
                    <a:ln>
                      <a:noFill/>
                    </a:ln>
                  </pic:spPr>
                </pic:pic>
              </a:graphicData>
            </a:graphic>
          </wp:inline>
        </w:drawing>
      </w:r>
    </w:p>
    <w:p w14:paraId="4464119E" w14:textId="77777777" w:rsidR="007C26B6" w:rsidRPr="009160D5" w:rsidRDefault="007C26B6" w:rsidP="007C26B6">
      <w:pPr>
        <w:pStyle w:val="a8"/>
        <w:kinsoku w:val="0"/>
        <w:overflowPunct w:val="0"/>
        <w:spacing w:before="9"/>
        <w:rPr>
          <w:i/>
          <w:iCs/>
          <w:sz w:val="8"/>
          <w:szCs w:val="8"/>
        </w:rPr>
      </w:pPr>
    </w:p>
    <w:p w14:paraId="4E04C0AD" w14:textId="77777777" w:rsidR="007C26B6" w:rsidRPr="009160D5" w:rsidRDefault="007C26B6" w:rsidP="007C26B6">
      <w:pPr>
        <w:pStyle w:val="a8"/>
        <w:kinsoku w:val="0"/>
        <w:overflowPunct w:val="0"/>
        <w:spacing w:before="110"/>
        <w:ind w:left="2912"/>
        <w:rPr>
          <w:i/>
          <w:iCs/>
        </w:rPr>
      </w:pPr>
      <w:bookmarkStart w:id="14" w:name="bookmark13"/>
      <w:bookmarkEnd w:id="14"/>
      <w:r w:rsidRPr="009160D5">
        <w:rPr>
          <w:i/>
          <w:iCs/>
        </w:rPr>
        <w:t>Рису ок 4. Зо а действия котелы  ой Братск-4</w:t>
      </w:r>
    </w:p>
    <w:p w14:paraId="2760845E" w14:textId="77777777" w:rsidR="007C26B6" w:rsidRPr="009160D5" w:rsidRDefault="007C26B6" w:rsidP="007C26B6">
      <w:pPr>
        <w:pStyle w:val="a8"/>
        <w:kinsoku w:val="0"/>
        <w:overflowPunct w:val="0"/>
        <w:spacing w:before="239" w:line="300" w:lineRule="auto"/>
        <w:ind w:left="114" w:right="106" w:firstLine="568"/>
        <w:jc w:val="both"/>
      </w:pPr>
      <w:r w:rsidRPr="009160D5">
        <w:t xml:space="preserve">Балансы тепловой энергии и перспективной тепловой нагрузки в каждой из выделенных зон действия источников тепловой энергии Каларского МО представлены в </w:t>
      </w:r>
      <w:hyperlink w:anchor="bookmark16" w:history="1">
        <w:r w:rsidRPr="009160D5">
          <w:t>таблице 5.</w:t>
        </w:r>
      </w:hyperlink>
    </w:p>
    <w:p w14:paraId="3CC2C39E" w14:textId="77777777" w:rsidR="007C26B6" w:rsidRPr="009160D5" w:rsidRDefault="007C26B6" w:rsidP="007C26B6">
      <w:pPr>
        <w:pStyle w:val="a8"/>
        <w:kinsoku w:val="0"/>
        <w:overflowPunct w:val="0"/>
        <w:spacing w:before="3" w:line="300" w:lineRule="auto"/>
        <w:ind w:left="114" w:right="103" w:firstLine="568"/>
        <w:jc w:val="both"/>
      </w:pPr>
      <w:r w:rsidRPr="009160D5">
        <w:t>Перспективные зоны действия систем теплоснабжения Каларского МО на расчетный срок сохраняются.</w:t>
      </w:r>
    </w:p>
    <w:p w14:paraId="16D76A74" w14:textId="77777777" w:rsidR="007C26B6" w:rsidRPr="009160D5" w:rsidRDefault="007C26B6" w:rsidP="007C26B6">
      <w:pPr>
        <w:pStyle w:val="2"/>
        <w:numPr>
          <w:ilvl w:val="1"/>
          <w:numId w:val="15"/>
        </w:numPr>
        <w:tabs>
          <w:tab w:val="left" w:pos="1042"/>
        </w:tabs>
        <w:kinsoku w:val="0"/>
        <w:overflowPunct w:val="0"/>
        <w:spacing w:before="123" w:line="300" w:lineRule="auto"/>
        <w:ind w:right="107"/>
      </w:pPr>
      <w:bookmarkStart w:id="15" w:name="bookmark14"/>
      <w:bookmarkEnd w:id="15"/>
      <w:r w:rsidRPr="009160D5">
        <w:t>Описание существующих и перспективных зон действия индивидуальных источников тепловой</w:t>
      </w:r>
      <w:r w:rsidRPr="009160D5">
        <w:rPr>
          <w:spacing w:val="-1"/>
        </w:rPr>
        <w:t xml:space="preserve"> </w:t>
      </w:r>
      <w:r w:rsidRPr="009160D5">
        <w:t>энергии</w:t>
      </w:r>
    </w:p>
    <w:p w14:paraId="611BA6C0" w14:textId="77777777" w:rsidR="007C26B6" w:rsidRPr="009160D5" w:rsidRDefault="007C26B6" w:rsidP="007C26B6">
      <w:pPr>
        <w:pStyle w:val="a8"/>
        <w:kinsoku w:val="0"/>
        <w:overflowPunct w:val="0"/>
        <w:spacing w:before="1"/>
        <w:rPr>
          <w:b/>
          <w:bCs/>
          <w:i/>
          <w:iCs/>
          <w:sz w:val="21"/>
          <w:szCs w:val="21"/>
        </w:rPr>
      </w:pPr>
    </w:p>
    <w:p w14:paraId="7CD8FFF1" w14:textId="77777777" w:rsidR="007C26B6" w:rsidRPr="009160D5" w:rsidRDefault="007C26B6" w:rsidP="007C26B6">
      <w:pPr>
        <w:pStyle w:val="a8"/>
        <w:kinsoku w:val="0"/>
        <w:overflowPunct w:val="0"/>
        <w:spacing w:line="300" w:lineRule="auto"/>
        <w:ind w:left="113" w:right="104" w:firstLine="568"/>
        <w:jc w:val="both"/>
      </w:pPr>
      <w:r w:rsidRPr="009160D5">
        <w:t>Зоны действия индивидуального теплоснабжения в Каларском муниципальном округе сформированы на исторически сложившихся территориях микрорайонов с индивидуальной малоэтажной жилой застройкой. Такие здания (одноэтажные и двухэтажные), как правило, не присоединены к системам централизованного теплоснабжения. Теплоснабжение жителей осуществляется либо от индивидуальных электрических, твердотопливных котлов, либо используется печное отопление.</w:t>
      </w:r>
    </w:p>
    <w:p w14:paraId="2BDFCBD8" w14:textId="77777777" w:rsidR="007C26B6" w:rsidRPr="009160D5" w:rsidRDefault="007C26B6" w:rsidP="007C26B6">
      <w:pPr>
        <w:pStyle w:val="2"/>
        <w:numPr>
          <w:ilvl w:val="1"/>
          <w:numId w:val="15"/>
        </w:numPr>
        <w:tabs>
          <w:tab w:val="left" w:pos="1042"/>
        </w:tabs>
        <w:kinsoku w:val="0"/>
        <w:overflowPunct w:val="0"/>
        <w:spacing w:line="300" w:lineRule="auto"/>
      </w:pPr>
      <w:bookmarkStart w:id="16" w:name="bookmark15"/>
      <w:bookmarkEnd w:id="16"/>
      <w:r w:rsidRPr="009160D5">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w:t>
      </w:r>
      <w:r w:rsidRPr="009160D5">
        <w:rPr>
          <w:spacing w:val="-4"/>
        </w:rPr>
        <w:t xml:space="preserve"> </w:t>
      </w:r>
      <w:r w:rsidRPr="009160D5">
        <w:t>этапе</w:t>
      </w:r>
    </w:p>
    <w:p w14:paraId="439BEAB8" w14:textId="77777777" w:rsidR="007C26B6" w:rsidRPr="009160D5" w:rsidRDefault="007C26B6" w:rsidP="007C26B6">
      <w:pPr>
        <w:pStyle w:val="a8"/>
        <w:kinsoku w:val="0"/>
        <w:overflowPunct w:val="0"/>
        <w:spacing w:before="11"/>
        <w:rPr>
          <w:b/>
          <w:bCs/>
          <w:i/>
          <w:iCs/>
          <w:sz w:val="20"/>
          <w:szCs w:val="20"/>
        </w:rPr>
      </w:pPr>
    </w:p>
    <w:p w14:paraId="4F887919" w14:textId="77777777" w:rsidR="007C26B6" w:rsidRPr="009160D5" w:rsidRDefault="007C26B6" w:rsidP="007C26B6">
      <w:pPr>
        <w:pStyle w:val="a8"/>
        <w:kinsoku w:val="0"/>
        <w:overflowPunct w:val="0"/>
        <w:spacing w:line="300" w:lineRule="auto"/>
        <w:ind w:left="113" w:right="106" w:firstLine="568"/>
        <w:jc w:val="both"/>
      </w:pPr>
      <w:r w:rsidRPr="009160D5">
        <w:t xml:space="preserve">Балансы установленной, располагаемой тепловой мощности, потерь тепловой энергии через изоляцию и на собственные нужды, а также присоединенной тепловой нагрузки с разбивкой на отопление, вентиляцию и ГВС приведен в таблице </w:t>
      </w:r>
      <w:hyperlink w:anchor="bookmark16" w:history="1">
        <w:r w:rsidRPr="009160D5">
          <w:t>5.</w:t>
        </w:r>
      </w:hyperlink>
    </w:p>
    <w:p w14:paraId="419A8F45" w14:textId="77777777" w:rsidR="007C26B6" w:rsidRPr="009160D5" w:rsidRDefault="007C26B6" w:rsidP="007C26B6">
      <w:pPr>
        <w:pStyle w:val="a8"/>
        <w:kinsoku w:val="0"/>
        <w:overflowPunct w:val="0"/>
        <w:spacing w:before="3" w:line="300" w:lineRule="auto"/>
        <w:ind w:left="113" w:right="104" w:firstLine="568"/>
        <w:jc w:val="both"/>
      </w:pPr>
      <w:r w:rsidRPr="009160D5">
        <w:t xml:space="preserve">Значения резерва тепловой мощности котельных приведены в таблице </w:t>
      </w:r>
      <w:hyperlink w:anchor="bookmark16" w:history="1">
        <w:r w:rsidRPr="009160D5">
          <w:t>5.</w:t>
        </w:r>
      </w:hyperlink>
      <w:r w:rsidRPr="009160D5">
        <w:t xml:space="preserve"> Суммарный резерв тепловой мощности Каларского муниципального округа составил 139,17 Гкал/ч, что составляет 80%  от  суммарной  установленной  мощности  всех  источников  тепловой  энергии.  В  связи     с</w:t>
      </w:r>
    </w:p>
    <w:p w14:paraId="61772614" w14:textId="77777777" w:rsidR="007C26B6" w:rsidRPr="009160D5" w:rsidRDefault="007C26B6" w:rsidP="007C26B6">
      <w:pPr>
        <w:pStyle w:val="a8"/>
        <w:kinsoku w:val="0"/>
        <w:overflowPunct w:val="0"/>
        <w:spacing w:before="3" w:line="300" w:lineRule="auto"/>
        <w:ind w:left="113" w:right="104" w:firstLine="568"/>
        <w:jc w:val="both"/>
        <w:sectPr w:rsidR="007C26B6" w:rsidRPr="009160D5">
          <w:pgSz w:w="11910" w:h="16840"/>
          <w:pgMar w:top="1120" w:right="460" w:bottom="980" w:left="1020" w:header="0" w:footer="792" w:gutter="0"/>
          <w:cols w:space="720" w:equalWidth="0">
            <w:col w:w="10430"/>
          </w:cols>
          <w:noEndnote/>
        </w:sectPr>
      </w:pPr>
    </w:p>
    <w:p w14:paraId="32FCA934" w14:textId="77777777" w:rsidR="007C26B6" w:rsidRPr="009160D5" w:rsidRDefault="007C26B6" w:rsidP="007C26B6">
      <w:pPr>
        <w:pStyle w:val="a8"/>
        <w:kinsoku w:val="0"/>
        <w:overflowPunct w:val="0"/>
        <w:spacing w:before="76" w:line="300" w:lineRule="auto"/>
        <w:ind w:left="113" w:right="106"/>
        <w:jc w:val="both"/>
      </w:pPr>
      <w:r w:rsidRPr="009160D5">
        <w:lastRenderedPageBreak/>
        <w:t xml:space="preserve">отсутствием дефицитов тепловой мощности необходимость в расширении технологических зон действия источников с резервами тепловой мощности нетто в зоны действия с дефицитом тепловой мощности отсутствует. Значения перспективных балансов тепловой мощности источников тепловой энергии Каларского МО приведены в </w:t>
      </w:r>
      <w:hyperlink w:anchor="bookmark17" w:history="1">
        <w:r w:rsidRPr="009160D5">
          <w:t>таблице</w:t>
        </w:r>
        <w:r w:rsidRPr="009160D5">
          <w:rPr>
            <w:spacing w:val="-3"/>
          </w:rPr>
          <w:t xml:space="preserve"> </w:t>
        </w:r>
        <w:r w:rsidRPr="009160D5">
          <w:t>6.</w:t>
        </w:r>
      </w:hyperlink>
    </w:p>
    <w:p w14:paraId="21F404DD" w14:textId="77777777" w:rsidR="007C26B6" w:rsidRPr="009160D5" w:rsidRDefault="007C26B6" w:rsidP="007C26B6">
      <w:pPr>
        <w:pStyle w:val="a8"/>
        <w:kinsoku w:val="0"/>
        <w:overflowPunct w:val="0"/>
        <w:spacing w:before="76" w:line="300" w:lineRule="auto"/>
        <w:ind w:left="113" w:right="106"/>
        <w:jc w:val="both"/>
        <w:sectPr w:rsidR="007C26B6" w:rsidRPr="009160D5">
          <w:pgSz w:w="11910" w:h="16840"/>
          <w:pgMar w:top="1040" w:right="460" w:bottom="980" w:left="1020" w:header="0" w:footer="792" w:gutter="0"/>
          <w:cols w:space="720"/>
          <w:noEndnote/>
        </w:sectPr>
      </w:pPr>
    </w:p>
    <w:p w14:paraId="296B4503" w14:textId="77777777" w:rsidR="007C26B6" w:rsidRPr="009160D5" w:rsidRDefault="007C26B6" w:rsidP="007C26B6">
      <w:pPr>
        <w:pStyle w:val="a8"/>
        <w:kinsoku w:val="0"/>
        <w:overflowPunct w:val="0"/>
        <w:spacing w:before="148" w:after="41"/>
        <w:ind w:left="3534"/>
        <w:rPr>
          <w:i/>
          <w:iCs/>
          <w:spacing w:val="-4"/>
        </w:rPr>
      </w:pPr>
      <w:bookmarkStart w:id="17" w:name="bookmark16"/>
      <w:bookmarkEnd w:id="17"/>
      <w:r w:rsidRPr="009160D5">
        <w:rPr>
          <w:i/>
          <w:iCs/>
          <w:spacing w:val="-5"/>
        </w:rPr>
        <w:lastRenderedPageBreak/>
        <w:t xml:space="preserve">Таблица </w:t>
      </w:r>
      <w:r w:rsidRPr="009160D5">
        <w:rPr>
          <w:i/>
          <w:iCs/>
          <w:spacing w:val="-3"/>
        </w:rPr>
        <w:t xml:space="preserve">5. </w:t>
      </w:r>
      <w:r w:rsidRPr="009160D5">
        <w:rPr>
          <w:i/>
          <w:iCs/>
          <w:spacing w:val="-6"/>
        </w:rPr>
        <w:t>Балан</w:t>
      </w:r>
      <w:r w:rsidRPr="009160D5">
        <w:rPr>
          <w:i/>
          <w:iCs/>
          <w:spacing w:val="-3"/>
        </w:rPr>
        <w:t xml:space="preserve">сы </w:t>
      </w:r>
      <w:r w:rsidRPr="009160D5">
        <w:rPr>
          <w:i/>
          <w:iCs/>
          <w:spacing w:val="-5"/>
        </w:rPr>
        <w:t>тепловой мощн</w:t>
      </w:r>
      <w:r w:rsidRPr="009160D5">
        <w:rPr>
          <w:i/>
          <w:iCs/>
          <w:spacing w:val="-4"/>
        </w:rPr>
        <w:t xml:space="preserve">ости </w:t>
      </w:r>
      <w:r w:rsidRPr="009160D5">
        <w:rPr>
          <w:i/>
          <w:iCs/>
        </w:rPr>
        <w:t xml:space="preserve">и </w:t>
      </w:r>
      <w:r w:rsidRPr="009160D5">
        <w:rPr>
          <w:i/>
          <w:iCs/>
          <w:spacing w:val="-5"/>
        </w:rPr>
        <w:t xml:space="preserve">тепловой  нагрузки </w:t>
      </w:r>
      <w:r w:rsidRPr="009160D5">
        <w:rPr>
          <w:i/>
          <w:iCs/>
          <w:spacing w:val="-6"/>
        </w:rPr>
        <w:t>котельн</w:t>
      </w:r>
      <w:r w:rsidRPr="009160D5">
        <w:rPr>
          <w:i/>
          <w:iCs/>
          <w:spacing w:val="-3"/>
        </w:rPr>
        <w:t xml:space="preserve">ых </w:t>
      </w:r>
      <w:r w:rsidRPr="009160D5">
        <w:rPr>
          <w:i/>
          <w:iCs/>
          <w:spacing w:val="-5"/>
        </w:rPr>
        <w:t xml:space="preserve">Каларского </w:t>
      </w:r>
      <w:r w:rsidRPr="009160D5">
        <w:rPr>
          <w:i/>
          <w:iCs/>
          <w:spacing w:val="-6"/>
        </w:rPr>
        <w:t>муниципальн</w:t>
      </w:r>
      <w:r w:rsidRPr="009160D5">
        <w:rPr>
          <w:i/>
          <w:iCs/>
          <w:spacing w:val="-4"/>
        </w:rPr>
        <w:t xml:space="preserve">ого </w:t>
      </w:r>
      <w:r w:rsidRPr="009160D5">
        <w:rPr>
          <w:i/>
          <w:iCs/>
          <w:spacing w:val="-5"/>
        </w:rPr>
        <w:t>округа н</w:t>
      </w:r>
      <w:r w:rsidRPr="009160D5">
        <w:rPr>
          <w:i/>
          <w:iCs/>
        </w:rPr>
        <w:t xml:space="preserve">а </w:t>
      </w:r>
      <w:r w:rsidRPr="009160D5">
        <w:rPr>
          <w:i/>
          <w:iCs/>
          <w:spacing w:val="-4"/>
        </w:rPr>
        <w:t>2021 год</w:t>
      </w:r>
    </w:p>
    <w:tbl>
      <w:tblPr>
        <w:tblW w:w="0" w:type="auto"/>
        <w:tblInd w:w="122" w:type="dxa"/>
        <w:tblLayout w:type="fixed"/>
        <w:tblCellMar>
          <w:left w:w="0" w:type="dxa"/>
          <w:right w:w="0" w:type="dxa"/>
        </w:tblCellMar>
        <w:tblLook w:val="0000" w:firstRow="0" w:lastRow="0" w:firstColumn="0" w:lastColumn="0" w:noHBand="0" w:noVBand="0"/>
      </w:tblPr>
      <w:tblGrid>
        <w:gridCol w:w="330"/>
        <w:gridCol w:w="2205"/>
        <w:gridCol w:w="1477"/>
        <w:gridCol w:w="1403"/>
        <w:gridCol w:w="1141"/>
        <w:gridCol w:w="1047"/>
        <w:gridCol w:w="900"/>
        <w:gridCol w:w="696"/>
        <w:gridCol w:w="1094"/>
        <w:gridCol w:w="661"/>
        <w:gridCol w:w="1095"/>
        <w:gridCol w:w="622"/>
        <w:gridCol w:w="1036"/>
        <w:gridCol w:w="660"/>
        <w:gridCol w:w="1000"/>
      </w:tblGrid>
      <w:tr w:rsidR="007C26B6" w:rsidRPr="009160D5" w14:paraId="5217A023" w14:textId="77777777" w:rsidTr="00E14741">
        <w:trPr>
          <w:trHeight w:hRule="exact" w:val="470"/>
        </w:trPr>
        <w:tc>
          <w:tcPr>
            <w:tcW w:w="330" w:type="dxa"/>
            <w:vMerge w:val="restart"/>
            <w:tcBorders>
              <w:top w:val="single" w:sz="4" w:space="0" w:color="000000"/>
              <w:left w:val="single" w:sz="4" w:space="0" w:color="000000"/>
              <w:bottom w:val="single" w:sz="4" w:space="0" w:color="000000"/>
              <w:right w:val="single" w:sz="4" w:space="0" w:color="000000"/>
            </w:tcBorders>
          </w:tcPr>
          <w:p w14:paraId="13435CCF" w14:textId="77777777" w:rsidR="007C26B6" w:rsidRPr="009160D5" w:rsidRDefault="007C26B6" w:rsidP="00E14741">
            <w:pPr>
              <w:pStyle w:val="TableParagraph"/>
              <w:kinsoku w:val="0"/>
              <w:overflowPunct w:val="0"/>
              <w:jc w:val="left"/>
              <w:rPr>
                <w:i/>
                <w:iCs/>
                <w:sz w:val="22"/>
                <w:szCs w:val="22"/>
              </w:rPr>
            </w:pPr>
          </w:p>
          <w:p w14:paraId="1A4C2713" w14:textId="77777777" w:rsidR="007C26B6" w:rsidRPr="009160D5" w:rsidRDefault="007C26B6" w:rsidP="00E14741">
            <w:pPr>
              <w:pStyle w:val="TableParagraph"/>
              <w:kinsoku w:val="0"/>
              <w:overflowPunct w:val="0"/>
              <w:spacing w:before="10"/>
              <w:jc w:val="left"/>
              <w:rPr>
                <w:i/>
                <w:iCs/>
                <w:sz w:val="18"/>
                <w:szCs w:val="18"/>
              </w:rPr>
            </w:pPr>
          </w:p>
          <w:p w14:paraId="7683CE61" w14:textId="77777777" w:rsidR="007C26B6" w:rsidRPr="009160D5" w:rsidRDefault="007C26B6" w:rsidP="00E14741">
            <w:pPr>
              <w:pStyle w:val="TableParagraph"/>
              <w:kinsoku w:val="0"/>
              <w:overflowPunct w:val="0"/>
              <w:spacing w:before="1"/>
              <w:ind w:left="24" w:right="6" w:firstLine="39"/>
              <w:jc w:val="left"/>
            </w:pPr>
            <w:r w:rsidRPr="009160D5">
              <w:rPr>
                <w:sz w:val="20"/>
                <w:szCs w:val="20"/>
              </w:rPr>
              <w:t>№ п/п</w:t>
            </w:r>
          </w:p>
        </w:tc>
        <w:tc>
          <w:tcPr>
            <w:tcW w:w="2205" w:type="dxa"/>
            <w:vMerge w:val="restart"/>
            <w:tcBorders>
              <w:top w:val="single" w:sz="4" w:space="0" w:color="000000"/>
              <w:left w:val="single" w:sz="4" w:space="0" w:color="000000"/>
              <w:bottom w:val="single" w:sz="4" w:space="0" w:color="000000"/>
              <w:right w:val="single" w:sz="4" w:space="0" w:color="000000"/>
            </w:tcBorders>
          </w:tcPr>
          <w:p w14:paraId="39914E35" w14:textId="77777777" w:rsidR="007C26B6" w:rsidRPr="009160D5" w:rsidRDefault="007C26B6" w:rsidP="00E14741">
            <w:pPr>
              <w:pStyle w:val="TableParagraph"/>
              <w:kinsoku w:val="0"/>
              <w:overflowPunct w:val="0"/>
              <w:jc w:val="left"/>
              <w:rPr>
                <w:i/>
                <w:iCs/>
                <w:sz w:val="22"/>
                <w:szCs w:val="22"/>
              </w:rPr>
            </w:pPr>
          </w:p>
          <w:p w14:paraId="1672218C" w14:textId="77777777" w:rsidR="007C26B6" w:rsidRPr="009160D5" w:rsidRDefault="007C26B6" w:rsidP="00E14741">
            <w:pPr>
              <w:pStyle w:val="TableParagraph"/>
              <w:kinsoku w:val="0"/>
              <w:overflowPunct w:val="0"/>
              <w:spacing w:before="11"/>
              <w:jc w:val="left"/>
              <w:rPr>
                <w:i/>
                <w:iCs/>
                <w:sz w:val="28"/>
                <w:szCs w:val="28"/>
              </w:rPr>
            </w:pPr>
          </w:p>
          <w:p w14:paraId="337DA69E" w14:textId="77777777" w:rsidR="007C26B6" w:rsidRPr="009160D5" w:rsidRDefault="007C26B6" w:rsidP="00E14741">
            <w:pPr>
              <w:pStyle w:val="TableParagraph"/>
              <w:kinsoku w:val="0"/>
              <w:overflowPunct w:val="0"/>
              <w:ind w:left="8"/>
              <w:jc w:val="left"/>
            </w:pPr>
            <w:r w:rsidRPr="009160D5">
              <w:rPr>
                <w:sz w:val="20"/>
                <w:szCs w:val="20"/>
              </w:rPr>
              <w:t>Наименование котельной</w:t>
            </w:r>
          </w:p>
        </w:tc>
        <w:tc>
          <w:tcPr>
            <w:tcW w:w="5068" w:type="dxa"/>
            <w:gridSpan w:val="4"/>
            <w:vMerge w:val="restart"/>
            <w:tcBorders>
              <w:top w:val="single" w:sz="4" w:space="0" w:color="000000"/>
              <w:left w:val="single" w:sz="4" w:space="0" w:color="000000"/>
              <w:bottom w:val="single" w:sz="4" w:space="0" w:color="000000"/>
              <w:right w:val="single" w:sz="4" w:space="0" w:color="000000"/>
            </w:tcBorders>
          </w:tcPr>
          <w:p w14:paraId="766DBC0F" w14:textId="77777777" w:rsidR="007C26B6" w:rsidRPr="009160D5" w:rsidRDefault="007C26B6" w:rsidP="00E14741">
            <w:pPr>
              <w:pStyle w:val="TableParagraph"/>
              <w:kinsoku w:val="0"/>
              <w:overflowPunct w:val="0"/>
              <w:spacing w:before="5"/>
              <w:jc w:val="left"/>
              <w:rPr>
                <w:i/>
                <w:iCs/>
                <w:sz w:val="20"/>
                <w:szCs w:val="20"/>
              </w:rPr>
            </w:pPr>
          </w:p>
          <w:p w14:paraId="6AD48249" w14:textId="77777777" w:rsidR="007C26B6" w:rsidRPr="009160D5" w:rsidRDefault="007C26B6" w:rsidP="00E14741">
            <w:pPr>
              <w:pStyle w:val="TableParagraph"/>
              <w:kinsoku w:val="0"/>
              <w:overflowPunct w:val="0"/>
              <w:ind w:left="886"/>
              <w:jc w:val="left"/>
            </w:pPr>
            <w:r w:rsidRPr="009160D5">
              <w:rPr>
                <w:sz w:val="20"/>
                <w:szCs w:val="20"/>
              </w:rPr>
              <w:t>Тепловая мощность котельной, Гкал/ч</w:t>
            </w:r>
          </w:p>
        </w:tc>
        <w:tc>
          <w:tcPr>
            <w:tcW w:w="900" w:type="dxa"/>
            <w:vMerge w:val="restart"/>
            <w:tcBorders>
              <w:top w:val="single" w:sz="4" w:space="0" w:color="000000"/>
              <w:left w:val="single" w:sz="4" w:space="0" w:color="000000"/>
              <w:bottom w:val="single" w:sz="4" w:space="0" w:color="000000"/>
              <w:right w:val="single" w:sz="4" w:space="0" w:color="000000"/>
            </w:tcBorders>
          </w:tcPr>
          <w:p w14:paraId="759707A7" w14:textId="77777777" w:rsidR="007C26B6" w:rsidRPr="009160D5" w:rsidRDefault="007C26B6" w:rsidP="00E14741">
            <w:pPr>
              <w:pStyle w:val="TableParagraph"/>
              <w:kinsoku w:val="0"/>
              <w:overflowPunct w:val="0"/>
              <w:spacing w:before="11"/>
              <w:ind w:left="21" w:right="20"/>
            </w:pPr>
            <w:r w:rsidRPr="009160D5">
              <w:rPr>
                <w:sz w:val="20"/>
                <w:szCs w:val="20"/>
              </w:rPr>
              <w:t>Потери через изоляцию и с  утечками, Гкал/ч</w:t>
            </w:r>
          </w:p>
        </w:tc>
        <w:tc>
          <w:tcPr>
            <w:tcW w:w="5864" w:type="dxa"/>
            <w:gridSpan w:val="7"/>
            <w:tcBorders>
              <w:top w:val="single" w:sz="4" w:space="0" w:color="000000"/>
              <w:left w:val="single" w:sz="4" w:space="0" w:color="000000"/>
              <w:bottom w:val="single" w:sz="4" w:space="0" w:color="000000"/>
              <w:right w:val="single" w:sz="4" w:space="0" w:color="000000"/>
            </w:tcBorders>
          </w:tcPr>
          <w:p w14:paraId="3E0D897B" w14:textId="77777777" w:rsidR="007C26B6" w:rsidRPr="009160D5" w:rsidRDefault="007C26B6" w:rsidP="00E14741">
            <w:pPr>
              <w:pStyle w:val="TableParagraph"/>
              <w:kinsoku w:val="0"/>
              <w:overflowPunct w:val="0"/>
              <w:ind w:left="2642" w:right="21" w:hanging="2614"/>
              <w:jc w:val="left"/>
            </w:pPr>
            <w:r w:rsidRPr="009160D5">
              <w:rPr>
                <w:sz w:val="20"/>
                <w:szCs w:val="20"/>
              </w:rPr>
              <w:t>Присоединенная договорная нагрузка потребителей в сетевой воде, Гкал/ч</w:t>
            </w:r>
          </w:p>
        </w:tc>
        <w:tc>
          <w:tcPr>
            <w:tcW w:w="1000" w:type="dxa"/>
            <w:vMerge w:val="restart"/>
            <w:tcBorders>
              <w:top w:val="single" w:sz="4" w:space="0" w:color="000000"/>
              <w:left w:val="single" w:sz="4" w:space="0" w:color="000000"/>
              <w:bottom w:val="single" w:sz="4" w:space="0" w:color="000000"/>
              <w:right w:val="single" w:sz="4" w:space="0" w:color="000000"/>
            </w:tcBorders>
          </w:tcPr>
          <w:p w14:paraId="285FF83F" w14:textId="77777777" w:rsidR="007C26B6" w:rsidRPr="009160D5" w:rsidRDefault="007C26B6" w:rsidP="00E14741">
            <w:pPr>
              <w:pStyle w:val="TableParagraph"/>
              <w:kinsoku w:val="0"/>
              <w:overflowPunct w:val="0"/>
              <w:spacing w:before="10"/>
              <w:jc w:val="left"/>
              <w:rPr>
                <w:i/>
                <w:iCs/>
                <w:sz w:val="20"/>
                <w:szCs w:val="20"/>
              </w:rPr>
            </w:pPr>
          </w:p>
          <w:p w14:paraId="04C34416" w14:textId="77777777" w:rsidR="007C26B6" w:rsidRPr="009160D5" w:rsidRDefault="007C26B6" w:rsidP="00E14741">
            <w:pPr>
              <w:pStyle w:val="TableParagraph"/>
              <w:kinsoku w:val="0"/>
              <w:overflowPunct w:val="0"/>
              <w:ind w:left="33" w:right="32" w:hanging="2"/>
            </w:pPr>
            <w:r w:rsidRPr="009160D5">
              <w:rPr>
                <w:sz w:val="20"/>
                <w:szCs w:val="20"/>
              </w:rPr>
              <w:t>Резерв/ Дефицит мощности, Гкал/ч</w:t>
            </w:r>
          </w:p>
        </w:tc>
      </w:tr>
      <w:tr w:rsidR="007C26B6" w:rsidRPr="009160D5" w14:paraId="06E8E08C" w14:textId="77777777" w:rsidTr="00E14741">
        <w:trPr>
          <w:trHeight w:hRule="exact" w:val="240"/>
        </w:trPr>
        <w:tc>
          <w:tcPr>
            <w:tcW w:w="330" w:type="dxa"/>
            <w:vMerge/>
            <w:tcBorders>
              <w:top w:val="single" w:sz="4" w:space="0" w:color="000000"/>
              <w:left w:val="single" w:sz="4" w:space="0" w:color="000000"/>
              <w:bottom w:val="single" w:sz="4" w:space="0" w:color="000000"/>
              <w:right w:val="single" w:sz="4" w:space="0" w:color="000000"/>
            </w:tcBorders>
          </w:tcPr>
          <w:p w14:paraId="6F6735A1" w14:textId="77777777" w:rsidR="007C26B6" w:rsidRPr="009160D5" w:rsidRDefault="007C26B6" w:rsidP="00E14741">
            <w:pPr>
              <w:pStyle w:val="TableParagraph"/>
              <w:kinsoku w:val="0"/>
              <w:overflowPunct w:val="0"/>
              <w:ind w:left="33" w:right="32" w:hanging="2"/>
            </w:pPr>
          </w:p>
        </w:tc>
        <w:tc>
          <w:tcPr>
            <w:tcW w:w="2205" w:type="dxa"/>
            <w:vMerge/>
            <w:tcBorders>
              <w:top w:val="single" w:sz="4" w:space="0" w:color="000000"/>
              <w:left w:val="single" w:sz="4" w:space="0" w:color="000000"/>
              <w:bottom w:val="single" w:sz="4" w:space="0" w:color="000000"/>
              <w:right w:val="single" w:sz="4" w:space="0" w:color="000000"/>
            </w:tcBorders>
          </w:tcPr>
          <w:p w14:paraId="6581564D" w14:textId="77777777" w:rsidR="007C26B6" w:rsidRPr="009160D5" w:rsidRDefault="007C26B6" w:rsidP="00E14741">
            <w:pPr>
              <w:pStyle w:val="TableParagraph"/>
              <w:kinsoku w:val="0"/>
              <w:overflowPunct w:val="0"/>
              <w:ind w:left="33" w:right="32" w:hanging="2"/>
            </w:pPr>
          </w:p>
        </w:tc>
        <w:tc>
          <w:tcPr>
            <w:tcW w:w="5068" w:type="dxa"/>
            <w:gridSpan w:val="4"/>
            <w:vMerge/>
            <w:tcBorders>
              <w:top w:val="single" w:sz="4" w:space="0" w:color="000000"/>
              <w:left w:val="single" w:sz="4" w:space="0" w:color="000000"/>
              <w:bottom w:val="single" w:sz="4" w:space="0" w:color="000000"/>
              <w:right w:val="single" w:sz="4" w:space="0" w:color="000000"/>
            </w:tcBorders>
          </w:tcPr>
          <w:p w14:paraId="2DD8A8B5" w14:textId="77777777" w:rsidR="007C26B6" w:rsidRPr="009160D5" w:rsidRDefault="007C26B6" w:rsidP="00E14741">
            <w:pPr>
              <w:pStyle w:val="TableParagraph"/>
              <w:kinsoku w:val="0"/>
              <w:overflowPunct w:val="0"/>
              <w:ind w:left="33" w:right="32" w:hanging="2"/>
            </w:pPr>
          </w:p>
        </w:tc>
        <w:tc>
          <w:tcPr>
            <w:tcW w:w="900" w:type="dxa"/>
            <w:vMerge/>
            <w:tcBorders>
              <w:top w:val="single" w:sz="4" w:space="0" w:color="000000"/>
              <w:left w:val="single" w:sz="4" w:space="0" w:color="000000"/>
              <w:bottom w:val="single" w:sz="4" w:space="0" w:color="000000"/>
              <w:right w:val="single" w:sz="4" w:space="0" w:color="000000"/>
            </w:tcBorders>
          </w:tcPr>
          <w:p w14:paraId="6BCCEE56" w14:textId="77777777" w:rsidR="007C26B6" w:rsidRPr="009160D5" w:rsidRDefault="007C26B6" w:rsidP="00E14741">
            <w:pPr>
              <w:pStyle w:val="TableParagraph"/>
              <w:kinsoku w:val="0"/>
              <w:overflowPunct w:val="0"/>
              <w:ind w:left="33" w:right="32" w:hanging="2"/>
            </w:pPr>
          </w:p>
        </w:tc>
        <w:tc>
          <w:tcPr>
            <w:tcW w:w="696" w:type="dxa"/>
            <w:vMerge w:val="restart"/>
            <w:tcBorders>
              <w:top w:val="single" w:sz="4" w:space="0" w:color="000000"/>
              <w:left w:val="single" w:sz="4" w:space="0" w:color="000000"/>
              <w:bottom w:val="single" w:sz="4" w:space="0" w:color="000000"/>
              <w:right w:val="single" w:sz="4" w:space="0" w:color="000000"/>
            </w:tcBorders>
          </w:tcPr>
          <w:p w14:paraId="2FE03721" w14:textId="77777777" w:rsidR="007C26B6" w:rsidRPr="009160D5" w:rsidRDefault="007C26B6" w:rsidP="00E14741">
            <w:pPr>
              <w:pStyle w:val="TableParagraph"/>
              <w:kinsoku w:val="0"/>
              <w:overflowPunct w:val="0"/>
              <w:spacing w:before="5"/>
              <w:jc w:val="left"/>
              <w:rPr>
                <w:i/>
                <w:iCs/>
                <w:sz w:val="30"/>
                <w:szCs w:val="30"/>
              </w:rPr>
            </w:pPr>
          </w:p>
          <w:p w14:paraId="47AFB764" w14:textId="77777777" w:rsidR="007C26B6" w:rsidRPr="009160D5" w:rsidRDefault="007C26B6" w:rsidP="00E14741">
            <w:pPr>
              <w:pStyle w:val="TableParagraph"/>
              <w:kinsoku w:val="0"/>
              <w:overflowPunct w:val="0"/>
              <w:spacing w:before="1"/>
              <w:ind w:left="68"/>
              <w:jc w:val="left"/>
            </w:pPr>
            <w:r w:rsidRPr="009160D5">
              <w:rPr>
                <w:sz w:val="20"/>
                <w:szCs w:val="20"/>
              </w:rPr>
              <w:t>Всего:</w:t>
            </w:r>
          </w:p>
        </w:tc>
        <w:tc>
          <w:tcPr>
            <w:tcW w:w="1755" w:type="dxa"/>
            <w:gridSpan w:val="2"/>
            <w:tcBorders>
              <w:top w:val="single" w:sz="4" w:space="0" w:color="000000"/>
              <w:left w:val="single" w:sz="4" w:space="0" w:color="000000"/>
              <w:bottom w:val="single" w:sz="4" w:space="0" w:color="000000"/>
              <w:right w:val="single" w:sz="4" w:space="0" w:color="000000"/>
            </w:tcBorders>
          </w:tcPr>
          <w:p w14:paraId="3B1B5F54" w14:textId="77777777" w:rsidR="007C26B6" w:rsidRPr="009160D5" w:rsidRDefault="007C26B6" w:rsidP="00E14741">
            <w:pPr>
              <w:pStyle w:val="TableParagraph"/>
              <w:kinsoku w:val="0"/>
              <w:overflowPunct w:val="0"/>
              <w:ind w:left="326"/>
              <w:jc w:val="left"/>
            </w:pPr>
            <w:r w:rsidRPr="009160D5">
              <w:rPr>
                <w:sz w:val="20"/>
                <w:szCs w:val="20"/>
              </w:rPr>
              <w:t>Жилой фонд</w:t>
            </w:r>
          </w:p>
        </w:tc>
        <w:tc>
          <w:tcPr>
            <w:tcW w:w="1717" w:type="dxa"/>
            <w:gridSpan w:val="2"/>
            <w:tcBorders>
              <w:top w:val="single" w:sz="4" w:space="0" w:color="000000"/>
              <w:left w:val="single" w:sz="4" w:space="0" w:color="000000"/>
              <w:bottom w:val="single" w:sz="4" w:space="0" w:color="000000"/>
              <w:right w:val="single" w:sz="4" w:space="0" w:color="000000"/>
            </w:tcBorders>
          </w:tcPr>
          <w:p w14:paraId="2424F7DA" w14:textId="77777777" w:rsidR="007C26B6" w:rsidRPr="009160D5" w:rsidRDefault="007C26B6" w:rsidP="00E14741">
            <w:pPr>
              <w:pStyle w:val="TableParagraph"/>
              <w:kinsoku w:val="0"/>
              <w:overflowPunct w:val="0"/>
              <w:ind w:left="638" w:right="647"/>
            </w:pPr>
            <w:r w:rsidRPr="009160D5">
              <w:rPr>
                <w:sz w:val="20"/>
                <w:szCs w:val="20"/>
              </w:rPr>
              <w:t>СКБ</w:t>
            </w:r>
          </w:p>
        </w:tc>
        <w:tc>
          <w:tcPr>
            <w:tcW w:w="1696" w:type="dxa"/>
            <w:gridSpan w:val="2"/>
            <w:tcBorders>
              <w:top w:val="single" w:sz="4" w:space="0" w:color="000000"/>
              <w:left w:val="single" w:sz="4" w:space="0" w:color="000000"/>
              <w:bottom w:val="single" w:sz="4" w:space="0" w:color="000000"/>
              <w:right w:val="single" w:sz="4" w:space="0" w:color="000000"/>
            </w:tcBorders>
          </w:tcPr>
          <w:p w14:paraId="394533F9" w14:textId="77777777" w:rsidR="007C26B6" w:rsidRPr="009160D5" w:rsidRDefault="007C26B6" w:rsidP="00E14741">
            <w:pPr>
              <w:pStyle w:val="TableParagraph"/>
              <w:kinsoku w:val="0"/>
              <w:overflowPunct w:val="0"/>
              <w:ind w:left="21"/>
              <w:jc w:val="left"/>
            </w:pPr>
            <w:r w:rsidRPr="009160D5">
              <w:rPr>
                <w:sz w:val="20"/>
                <w:szCs w:val="20"/>
              </w:rPr>
              <w:t>Прочие (Юр. лица)</w:t>
            </w:r>
          </w:p>
        </w:tc>
        <w:tc>
          <w:tcPr>
            <w:tcW w:w="1000" w:type="dxa"/>
            <w:vMerge/>
            <w:tcBorders>
              <w:top w:val="single" w:sz="4" w:space="0" w:color="000000"/>
              <w:left w:val="single" w:sz="4" w:space="0" w:color="000000"/>
              <w:bottom w:val="single" w:sz="4" w:space="0" w:color="000000"/>
              <w:right w:val="single" w:sz="4" w:space="0" w:color="000000"/>
            </w:tcBorders>
          </w:tcPr>
          <w:p w14:paraId="2EE79FC4" w14:textId="77777777" w:rsidR="007C26B6" w:rsidRPr="009160D5" w:rsidRDefault="007C26B6" w:rsidP="00E14741">
            <w:pPr>
              <w:pStyle w:val="TableParagraph"/>
              <w:kinsoku w:val="0"/>
              <w:overflowPunct w:val="0"/>
              <w:ind w:left="21"/>
              <w:jc w:val="left"/>
            </w:pPr>
          </w:p>
        </w:tc>
      </w:tr>
      <w:tr w:rsidR="007C26B6" w:rsidRPr="009160D5" w14:paraId="68B775F0" w14:textId="77777777" w:rsidTr="00E14741">
        <w:trPr>
          <w:trHeight w:hRule="exact" w:val="700"/>
        </w:trPr>
        <w:tc>
          <w:tcPr>
            <w:tcW w:w="330" w:type="dxa"/>
            <w:vMerge/>
            <w:tcBorders>
              <w:top w:val="single" w:sz="4" w:space="0" w:color="000000"/>
              <w:left w:val="single" w:sz="4" w:space="0" w:color="000000"/>
              <w:bottom w:val="single" w:sz="4" w:space="0" w:color="000000"/>
              <w:right w:val="single" w:sz="4" w:space="0" w:color="000000"/>
            </w:tcBorders>
          </w:tcPr>
          <w:p w14:paraId="2EFB1322" w14:textId="77777777" w:rsidR="007C26B6" w:rsidRPr="009160D5" w:rsidRDefault="007C26B6" w:rsidP="00E14741">
            <w:pPr>
              <w:pStyle w:val="TableParagraph"/>
              <w:kinsoku w:val="0"/>
              <w:overflowPunct w:val="0"/>
              <w:ind w:left="21"/>
              <w:jc w:val="left"/>
            </w:pPr>
          </w:p>
        </w:tc>
        <w:tc>
          <w:tcPr>
            <w:tcW w:w="2205" w:type="dxa"/>
            <w:vMerge/>
            <w:tcBorders>
              <w:top w:val="single" w:sz="4" w:space="0" w:color="000000"/>
              <w:left w:val="single" w:sz="4" w:space="0" w:color="000000"/>
              <w:bottom w:val="single" w:sz="4" w:space="0" w:color="000000"/>
              <w:right w:val="single" w:sz="4" w:space="0" w:color="000000"/>
            </w:tcBorders>
          </w:tcPr>
          <w:p w14:paraId="7119C2A2" w14:textId="77777777" w:rsidR="007C26B6" w:rsidRPr="009160D5" w:rsidRDefault="007C26B6" w:rsidP="00E14741">
            <w:pPr>
              <w:pStyle w:val="TableParagraph"/>
              <w:kinsoku w:val="0"/>
              <w:overflowPunct w:val="0"/>
              <w:ind w:left="21"/>
              <w:jc w:val="left"/>
            </w:pPr>
          </w:p>
        </w:tc>
        <w:tc>
          <w:tcPr>
            <w:tcW w:w="1477" w:type="dxa"/>
            <w:tcBorders>
              <w:top w:val="single" w:sz="4" w:space="0" w:color="000000"/>
              <w:left w:val="single" w:sz="4" w:space="0" w:color="000000"/>
              <w:bottom w:val="single" w:sz="4" w:space="0" w:color="000000"/>
              <w:right w:val="single" w:sz="4" w:space="0" w:color="000000"/>
            </w:tcBorders>
          </w:tcPr>
          <w:p w14:paraId="044CC567" w14:textId="77777777" w:rsidR="007C26B6" w:rsidRPr="009160D5" w:rsidRDefault="007C26B6" w:rsidP="00E14741">
            <w:pPr>
              <w:pStyle w:val="TableParagraph"/>
              <w:kinsoku w:val="0"/>
              <w:overflowPunct w:val="0"/>
              <w:jc w:val="left"/>
              <w:rPr>
                <w:i/>
                <w:iCs/>
                <w:sz w:val="20"/>
                <w:szCs w:val="20"/>
              </w:rPr>
            </w:pPr>
          </w:p>
          <w:p w14:paraId="103DC056" w14:textId="77777777" w:rsidR="007C26B6" w:rsidRPr="009160D5" w:rsidRDefault="007C26B6" w:rsidP="00E14741">
            <w:pPr>
              <w:pStyle w:val="TableParagraph"/>
              <w:kinsoku w:val="0"/>
              <w:overflowPunct w:val="0"/>
              <w:spacing w:before="1"/>
              <w:ind w:left="63" w:right="72"/>
            </w:pPr>
            <w:r w:rsidRPr="009160D5">
              <w:rPr>
                <w:sz w:val="20"/>
                <w:szCs w:val="20"/>
              </w:rPr>
              <w:t>Установленная</w:t>
            </w:r>
          </w:p>
        </w:tc>
        <w:tc>
          <w:tcPr>
            <w:tcW w:w="1403" w:type="dxa"/>
            <w:tcBorders>
              <w:top w:val="single" w:sz="4" w:space="0" w:color="000000"/>
              <w:left w:val="single" w:sz="4" w:space="0" w:color="000000"/>
              <w:bottom w:val="single" w:sz="4" w:space="0" w:color="000000"/>
              <w:right w:val="single" w:sz="4" w:space="0" w:color="000000"/>
            </w:tcBorders>
          </w:tcPr>
          <w:p w14:paraId="2C085466" w14:textId="77777777" w:rsidR="007C26B6" w:rsidRPr="009160D5" w:rsidRDefault="007C26B6" w:rsidP="00E14741">
            <w:pPr>
              <w:pStyle w:val="TableParagraph"/>
              <w:kinsoku w:val="0"/>
              <w:overflowPunct w:val="0"/>
              <w:jc w:val="left"/>
              <w:rPr>
                <w:i/>
                <w:iCs/>
                <w:sz w:val="20"/>
                <w:szCs w:val="20"/>
              </w:rPr>
            </w:pPr>
          </w:p>
          <w:p w14:paraId="569A8686" w14:textId="77777777" w:rsidR="007C26B6" w:rsidRPr="009160D5" w:rsidRDefault="007C26B6" w:rsidP="00E14741">
            <w:pPr>
              <w:pStyle w:val="TableParagraph"/>
              <w:kinsoku w:val="0"/>
              <w:overflowPunct w:val="0"/>
              <w:spacing w:before="1"/>
              <w:ind w:left="47" w:right="54"/>
            </w:pPr>
            <w:r w:rsidRPr="009160D5">
              <w:rPr>
                <w:sz w:val="20"/>
                <w:szCs w:val="20"/>
              </w:rPr>
              <w:t>Располагаемая</w:t>
            </w:r>
          </w:p>
        </w:tc>
        <w:tc>
          <w:tcPr>
            <w:tcW w:w="1141" w:type="dxa"/>
            <w:tcBorders>
              <w:top w:val="single" w:sz="4" w:space="0" w:color="000000"/>
              <w:left w:val="single" w:sz="4" w:space="0" w:color="000000"/>
              <w:bottom w:val="single" w:sz="4" w:space="0" w:color="000000"/>
              <w:right w:val="single" w:sz="4" w:space="0" w:color="000000"/>
            </w:tcBorders>
          </w:tcPr>
          <w:p w14:paraId="0127A8BC" w14:textId="77777777" w:rsidR="007C26B6" w:rsidRPr="009160D5" w:rsidRDefault="007C26B6" w:rsidP="00E14741">
            <w:pPr>
              <w:pStyle w:val="TableParagraph"/>
              <w:kinsoku w:val="0"/>
              <w:overflowPunct w:val="0"/>
              <w:ind w:left="16" w:right="24" w:hanging="1"/>
            </w:pPr>
            <w:r w:rsidRPr="009160D5">
              <w:rPr>
                <w:sz w:val="20"/>
                <w:szCs w:val="20"/>
              </w:rPr>
              <w:t>Потери на собственные нужды</w:t>
            </w:r>
          </w:p>
        </w:tc>
        <w:tc>
          <w:tcPr>
            <w:tcW w:w="1047" w:type="dxa"/>
            <w:tcBorders>
              <w:top w:val="single" w:sz="4" w:space="0" w:color="000000"/>
              <w:left w:val="single" w:sz="4" w:space="0" w:color="000000"/>
              <w:bottom w:val="single" w:sz="4" w:space="0" w:color="000000"/>
              <w:right w:val="single" w:sz="4" w:space="0" w:color="000000"/>
            </w:tcBorders>
          </w:tcPr>
          <w:p w14:paraId="6980F6E8" w14:textId="77777777" w:rsidR="007C26B6" w:rsidRPr="009160D5" w:rsidRDefault="007C26B6" w:rsidP="00E14741">
            <w:pPr>
              <w:pStyle w:val="TableParagraph"/>
              <w:kinsoku w:val="0"/>
              <w:overflowPunct w:val="0"/>
              <w:spacing w:before="115"/>
              <w:ind w:left="41" w:right="49"/>
              <w:rPr>
                <w:sz w:val="20"/>
                <w:szCs w:val="20"/>
              </w:rPr>
            </w:pPr>
            <w:r w:rsidRPr="009160D5">
              <w:rPr>
                <w:sz w:val="20"/>
                <w:szCs w:val="20"/>
              </w:rPr>
              <w:t>Мощность</w:t>
            </w:r>
          </w:p>
          <w:p w14:paraId="138D0E7B" w14:textId="77777777" w:rsidR="007C26B6" w:rsidRPr="009160D5" w:rsidRDefault="007C26B6" w:rsidP="00E14741">
            <w:pPr>
              <w:pStyle w:val="TableParagraph"/>
              <w:kinsoku w:val="0"/>
              <w:overflowPunct w:val="0"/>
              <w:ind w:left="40" w:right="49"/>
            </w:pPr>
            <w:r w:rsidRPr="009160D5">
              <w:rPr>
                <w:sz w:val="20"/>
                <w:szCs w:val="20"/>
              </w:rPr>
              <w:t>«нетто»</w:t>
            </w:r>
          </w:p>
        </w:tc>
        <w:tc>
          <w:tcPr>
            <w:tcW w:w="900" w:type="dxa"/>
            <w:vMerge/>
            <w:tcBorders>
              <w:top w:val="single" w:sz="4" w:space="0" w:color="000000"/>
              <w:left w:val="single" w:sz="4" w:space="0" w:color="000000"/>
              <w:bottom w:val="single" w:sz="4" w:space="0" w:color="000000"/>
              <w:right w:val="single" w:sz="4" w:space="0" w:color="000000"/>
            </w:tcBorders>
          </w:tcPr>
          <w:p w14:paraId="25714EB7" w14:textId="77777777" w:rsidR="007C26B6" w:rsidRPr="009160D5" w:rsidRDefault="007C26B6" w:rsidP="00E14741">
            <w:pPr>
              <w:pStyle w:val="TableParagraph"/>
              <w:kinsoku w:val="0"/>
              <w:overflowPunct w:val="0"/>
              <w:ind w:left="40" w:right="49"/>
            </w:pPr>
          </w:p>
        </w:tc>
        <w:tc>
          <w:tcPr>
            <w:tcW w:w="696" w:type="dxa"/>
            <w:vMerge/>
            <w:tcBorders>
              <w:top w:val="single" w:sz="4" w:space="0" w:color="000000"/>
              <w:left w:val="single" w:sz="4" w:space="0" w:color="000000"/>
              <w:bottom w:val="single" w:sz="4" w:space="0" w:color="000000"/>
              <w:right w:val="single" w:sz="4" w:space="0" w:color="000000"/>
            </w:tcBorders>
          </w:tcPr>
          <w:p w14:paraId="06E587A5" w14:textId="77777777" w:rsidR="007C26B6" w:rsidRPr="009160D5" w:rsidRDefault="007C26B6" w:rsidP="00E14741">
            <w:pPr>
              <w:pStyle w:val="TableParagraph"/>
              <w:kinsoku w:val="0"/>
              <w:overflowPunct w:val="0"/>
              <w:ind w:left="40" w:right="49"/>
            </w:pPr>
          </w:p>
        </w:tc>
        <w:tc>
          <w:tcPr>
            <w:tcW w:w="1094" w:type="dxa"/>
            <w:tcBorders>
              <w:top w:val="single" w:sz="4" w:space="0" w:color="000000"/>
              <w:left w:val="single" w:sz="4" w:space="0" w:color="000000"/>
              <w:bottom w:val="single" w:sz="4" w:space="0" w:color="000000"/>
              <w:right w:val="single" w:sz="4" w:space="0" w:color="000000"/>
            </w:tcBorders>
          </w:tcPr>
          <w:p w14:paraId="2E916B28" w14:textId="77777777" w:rsidR="007C26B6" w:rsidRPr="009160D5" w:rsidRDefault="007C26B6" w:rsidP="00E14741">
            <w:pPr>
              <w:pStyle w:val="TableParagraph"/>
              <w:kinsoku w:val="0"/>
              <w:overflowPunct w:val="0"/>
              <w:spacing w:before="115"/>
              <w:ind w:left="45" w:right="37" w:firstLine="25"/>
              <w:jc w:val="left"/>
            </w:pPr>
            <w:r w:rsidRPr="009160D5">
              <w:rPr>
                <w:sz w:val="20"/>
                <w:szCs w:val="20"/>
              </w:rPr>
              <w:t>Отопление вентиляция</w:t>
            </w:r>
          </w:p>
        </w:tc>
        <w:tc>
          <w:tcPr>
            <w:tcW w:w="661" w:type="dxa"/>
            <w:tcBorders>
              <w:top w:val="single" w:sz="4" w:space="0" w:color="000000"/>
              <w:left w:val="single" w:sz="4" w:space="0" w:color="000000"/>
              <w:bottom w:val="single" w:sz="4" w:space="0" w:color="000000"/>
              <w:right w:val="single" w:sz="4" w:space="0" w:color="000000"/>
            </w:tcBorders>
          </w:tcPr>
          <w:p w14:paraId="1BC8A970" w14:textId="77777777" w:rsidR="007C26B6" w:rsidRPr="009160D5" w:rsidRDefault="007C26B6" w:rsidP="00E14741">
            <w:pPr>
              <w:pStyle w:val="TableParagraph"/>
              <w:kinsoku w:val="0"/>
              <w:overflowPunct w:val="0"/>
              <w:jc w:val="left"/>
              <w:rPr>
                <w:i/>
                <w:iCs/>
                <w:sz w:val="20"/>
                <w:szCs w:val="20"/>
              </w:rPr>
            </w:pPr>
          </w:p>
          <w:p w14:paraId="7C18E13C" w14:textId="77777777" w:rsidR="007C26B6" w:rsidRPr="009160D5" w:rsidRDefault="007C26B6" w:rsidP="00E14741">
            <w:pPr>
              <w:pStyle w:val="TableParagraph"/>
              <w:kinsoku w:val="0"/>
              <w:overflowPunct w:val="0"/>
              <w:spacing w:before="1"/>
              <w:ind w:left="129"/>
              <w:jc w:val="left"/>
            </w:pPr>
            <w:r w:rsidRPr="009160D5">
              <w:rPr>
                <w:sz w:val="20"/>
                <w:szCs w:val="20"/>
              </w:rPr>
              <w:t>ГВС</w:t>
            </w:r>
          </w:p>
        </w:tc>
        <w:tc>
          <w:tcPr>
            <w:tcW w:w="1095" w:type="dxa"/>
            <w:tcBorders>
              <w:top w:val="single" w:sz="4" w:space="0" w:color="000000"/>
              <w:left w:val="single" w:sz="4" w:space="0" w:color="000000"/>
              <w:bottom w:val="single" w:sz="4" w:space="0" w:color="000000"/>
              <w:right w:val="single" w:sz="4" w:space="0" w:color="000000"/>
            </w:tcBorders>
          </w:tcPr>
          <w:p w14:paraId="6185B9CC" w14:textId="77777777" w:rsidR="007C26B6" w:rsidRPr="009160D5" w:rsidRDefault="007C26B6" w:rsidP="00E14741">
            <w:pPr>
              <w:pStyle w:val="TableParagraph"/>
              <w:kinsoku w:val="0"/>
              <w:overflowPunct w:val="0"/>
              <w:spacing w:before="115"/>
              <w:ind w:left="45" w:right="37" w:firstLine="25"/>
              <w:jc w:val="left"/>
            </w:pPr>
            <w:r w:rsidRPr="009160D5">
              <w:rPr>
                <w:sz w:val="20"/>
                <w:szCs w:val="20"/>
              </w:rPr>
              <w:t>Отопление вентиляция</w:t>
            </w:r>
          </w:p>
        </w:tc>
        <w:tc>
          <w:tcPr>
            <w:tcW w:w="622" w:type="dxa"/>
            <w:tcBorders>
              <w:top w:val="single" w:sz="4" w:space="0" w:color="000000"/>
              <w:left w:val="single" w:sz="4" w:space="0" w:color="000000"/>
              <w:bottom w:val="single" w:sz="4" w:space="0" w:color="000000"/>
              <w:right w:val="single" w:sz="4" w:space="0" w:color="000000"/>
            </w:tcBorders>
          </w:tcPr>
          <w:p w14:paraId="6235C2D0" w14:textId="77777777" w:rsidR="007C26B6" w:rsidRPr="009160D5" w:rsidRDefault="007C26B6" w:rsidP="00E14741">
            <w:pPr>
              <w:pStyle w:val="TableParagraph"/>
              <w:kinsoku w:val="0"/>
              <w:overflowPunct w:val="0"/>
              <w:jc w:val="left"/>
              <w:rPr>
                <w:i/>
                <w:iCs/>
                <w:sz w:val="20"/>
                <w:szCs w:val="20"/>
              </w:rPr>
            </w:pPr>
          </w:p>
          <w:p w14:paraId="437FA17E" w14:textId="77777777" w:rsidR="007C26B6" w:rsidRPr="009160D5" w:rsidRDefault="007C26B6" w:rsidP="00E14741">
            <w:pPr>
              <w:pStyle w:val="TableParagraph"/>
              <w:kinsoku w:val="0"/>
              <w:overflowPunct w:val="0"/>
              <w:spacing w:before="1"/>
              <w:ind w:left="109"/>
              <w:jc w:val="left"/>
            </w:pPr>
            <w:r w:rsidRPr="009160D5">
              <w:rPr>
                <w:sz w:val="20"/>
                <w:szCs w:val="20"/>
              </w:rPr>
              <w:t>ГВС</w:t>
            </w:r>
          </w:p>
        </w:tc>
        <w:tc>
          <w:tcPr>
            <w:tcW w:w="1036" w:type="dxa"/>
            <w:tcBorders>
              <w:top w:val="single" w:sz="4" w:space="0" w:color="000000"/>
              <w:left w:val="single" w:sz="4" w:space="0" w:color="000000"/>
              <w:bottom w:val="single" w:sz="4" w:space="0" w:color="000000"/>
              <w:right w:val="single" w:sz="4" w:space="0" w:color="000000"/>
            </w:tcBorders>
          </w:tcPr>
          <w:p w14:paraId="12634940" w14:textId="77777777" w:rsidR="007C26B6" w:rsidRPr="009160D5" w:rsidRDefault="007C26B6" w:rsidP="00E14741">
            <w:pPr>
              <w:pStyle w:val="TableParagraph"/>
              <w:kinsoku w:val="0"/>
              <w:overflowPunct w:val="0"/>
              <w:spacing w:before="115"/>
              <w:ind w:left="16" w:right="7" w:firstLine="25"/>
              <w:jc w:val="left"/>
            </w:pPr>
            <w:r w:rsidRPr="009160D5">
              <w:rPr>
                <w:sz w:val="20"/>
                <w:szCs w:val="20"/>
              </w:rPr>
              <w:t>Отопление вентиляция</w:t>
            </w:r>
          </w:p>
        </w:tc>
        <w:tc>
          <w:tcPr>
            <w:tcW w:w="660" w:type="dxa"/>
            <w:tcBorders>
              <w:top w:val="single" w:sz="4" w:space="0" w:color="000000"/>
              <w:left w:val="single" w:sz="4" w:space="0" w:color="000000"/>
              <w:bottom w:val="single" w:sz="4" w:space="0" w:color="000000"/>
              <w:right w:val="single" w:sz="4" w:space="0" w:color="000000"/>
            </w:tcBorders>
          </w:tcPr>
          <w:p w14:paraId="05FDD400" w14:textId="77777777" w:rsidR="007C26B6" w:rsidRPr="009160D5" w:rsidRDefault="007C26B6" w:rsidP="00E14741">
            <w:pPr>
              <w:pStyle w:val="TableParagraph"/>
              <w:kinsoku w:val="0"/>
              <w:overflowPunct w:val="0"/>
              <w:jc w:val="left"/>
              <w:rPr>
                <w:i/>
                <w:iCs/>
                <w:sz w:val="20"/>
                <w:szCs w:val="20"/>
              </w:rPr>
            </w:pPr>
          </w:p>
          <w:p w14:paraId="75BABCDE" w14:textId="77777777" w:rsidR="007C26B6" w:rsidRPr="009160D5" w:rsidRDefault="007C26B6" w:rsidP="00E14741">
            <w:pPr>
              <w:pStyle w:val="TableParagraph"/>
              <w:kinsoku w:val="0"/>
              <w:overflowPunct w:val="0"/>
              <w:spacing w:before="1"/>
              <w:ind w:left="128"/>
              <w:jc w:val="left"/>
            </w:pPr>
            <w:r w:rsidRPr="009160D5">
              <w:rPr>
                <w:sz w:val="20"/>
                <w:szCs w:val="20"/>
              </w:rPr>
              <w:t>ГВС</w:t>
            </w:r>
          </w:p>
        </w:tc>
        <w:tc>
          <w:tcPr>
            <w:tcW w:w="1000" w:type="dxa"/>
            <w:vMerge/>
            <w:tcBorders>
              <w:top w:val="single" w:sz="4" w:space="0" w:color="000000"/>
              <w:left w:val="single" w:sz="4" w:space="0" w:color="000000"/>
              <w:bottom w:val="single" w:sz="4" w:space="0" w:color="000000"/>
              <w:right w:val="single" w:sz="4" w:space="0" w:color="000000"/>
            </w:tcBorders>
          </w:tcPr>
          <w:p w14:paraId="17EC8BAF" w14:textId="77777777" w:rsidR="007C26B6" w:rsidRPr="009160D5" w:rsidRDefault="007C26B6" w:rsidP="00E14741">
            <w:pPr>
              <w:pStyle w:val="TableParagraph"/>
              <w:kinsoku w:val="0"/>
              <w:overflowPunct w:val="0"/>
              <w:spacing w:before="1"/>
              <w:ind w:left="128"/>
              <w:jc w:val="left"/>
            </w:pPr>
          </w:p>
        </w:tc>
      </w:tr>
      <w:tr w:rsidR="007C26B6" w:rsidRPr="009160D5" w14:paraId="77BE4EA3" w14:textId="77777777" w:rsidTr="00E14741">
        <w:trPr>
          <w:trHeight w:hRule="exact" w:val="470"/>
        </w:trPr>
        <w:tc>
          <w:tcPr>
            <w:tcW w:w="330" w:type="dxa"/>
            <w:tcBorders>
              <w:top w:val="single" w:sz="4" w:space="0" w:color="000000"/>
              <w:left w:val="single" w:sz="4" w:space="0" w:color="000000"/>
              <w:bottom w:val="single" w:sz="4" w:space="0" w:color="000000"/>
              <w:right w:val="single" w:sz="4" w:space="0" w:color="000000"/>
            </w:tcBorders>
          </w:tcPr>
          <w:p w14:paraId="61346F52" w14:textId="77777777" w:rsidR="007C26B6" w:rsidRPr="009160D5" w:rsidRDefault="007C26B6" w:rsidP="00E14741">
            <w:pPr>
              <w:pStyle w:val="TableParagraph"/>
              <w:kinsoku w:val="0"/>
              <w:overflowPunct w:val="0"/>
              <w:spacing w:before="115"/>
              <w:ind w:right="110"/>
              <w:jc w:val="right"/>
            </w:pPr>
            <w:r w:rsidRPr="009160D5">
              <w:rPr>
                <w:sz w:val="20"/>
                <w:szCs w:val="20"/>
              </w:rPr>
              <w:t>1</w:t>
            </w:r>
          </w:p>
        </w:tc>
        <w:tc>
          <w:tcPr>
            <w:tcW w:w="2205" w:type="dxa"/>
            <w:tcBorders>
              <w:top w:val="single" w:sz="4" w:space="0" w:color="000000"/>
              <w:left w:val="single" w:sz="4" w:space="0" w:color="000000"/>
              <w:bottom w:val="single" w:sz="4" w:space="0" w:color="000000"/>
              <w:right w:val="single" w:sz="4" w:space="0" w:color="000000"/>
            </w:tcBorders>
          </w:tcPr>
          <w:p w14:paraId="339F95A6" w14:textId="77777777" w:rsidR="007C26B6" w:rsidRPr="009160D5" w:rsidRDefault="007C26B6" w:rsidP="00E14741">
            <w:pPr>
              <w:pStyle w:val="TableParagraph"/>
              <w:kinsoku w:val="0"/>
              <w:overflowPunct w:val="0"/>
              <w:ind w:left="415" w:right="406" w:firstLine="232"/>
              <w:jc w:val="left"/>
            </w:pPr>
            <w:r w:rsidRPr="009160D5">
              <w:rPr>
                <w:sz w:val="20"/>
                <w:szCs w:val="20"/>
              </w:rPr>
              <w:t>Котельная пгт. Новая Чара</w:t>
            </w:r>
          </w:p>
        </w:tc>
        <w:tc>
          <w:tcPr>
            <w:tcW w:w="1477" w:type="dxa"/>
            <w:tcBorders>
              <w:top w:val="single" w:sz="4" w:space="0" w:color="000000"/>
              <w:left w:val="single" w:sz="4" w:space="0" w:color="000000"/>
              <w:bottom w:val="single" w:sz="4" w:space="0" w:color="000000"/>
              <w:right w:val="single" w:sz="4" w:space="0" w:color="000000"/>
            </w:tcBorders>
          </w:tcPr>
          <w:p w14:paraId="0C3CDA9F" w14:textId="77777777" w:rsidR="007C26B6" w:rsidRPr="009160D5" w:rsidRDefault="007C26B6" w:rsidP="00E14741">
            <w:pPr>
              <w:pStyle w:val="TableParagraph"/>
              <w:kinsoku w:val="0"/>
              <w:overflowPunct w:val="0"/>
              <w:spacing w:before="115"/>
              <w:ind w:left="63" w:right="69"/>
            </w:pPr>
            <w:r w:rsidRPr="009160D5">
              <w:rPr>
                <w:sz w:val="20"/>
                <w:szCs w:val="20"/>
              </w:rPr>
              <w:t>94,20</w:t>
            </w:r>
          </w:p>
        </w:tc>
        <w:tc>
          <w:tcPr>
            <w:tcW w:w="1403" w:type="dxa"/>
            <w:tcBorders>
              <w:top w:val="single" w:sz="4" w:space="0" w:color="000000"/>
              <w:left w:val="single" w:sz="4" w:space="0" w:color="000000"/>
              <w:bottom w:val="single" w:sz="4" w:space="0" w:color="000000"/>
              <w:right w:val="single" w:sz="4" w:space="0" w:color="000000"/>
            </w:tcBorders>
          </w:tcPr>
          <w:p w14:paraId="159BCD05" w14:textId="77777777" w:rsidR="007C26B6" w:rsidRPr="009160D5" w:rsidRDefault="007C26B6" w:rsidP="00E14741">
            <w:pPr>
              <w:pStyle w:val="TableParagraph"/>
              <w:kinsoku w:val="0"/>
              <w:overflowPunct w:val="0"/>
              <w:spacing w:before="115"/>
              <w:ind w:left="47" w:right="53"/>
            </w:pPr>
            <w:r w:rsidRPr="009160D5">
              <w:rPr>
                <w:sz w:val="20"/>
                <w:szCs w:val="20"/>
              </w:rPr>
              <w:t>94,20</w:t>
            </w:r>
          </w:p>
        </w:tc>
        <w:tc>
          <w:tcPr>
            <w:tcW w:w="1141" w:type="dxa"/>
            <w:tcBorders>
              <w:top w:val="single" w:sz="4" w:space="0" w:color="000000"/>
              <w:left w:val="single" w:sz="4" w:space="0" w:color="000000"/>
              <w:bottom w:val="single" w:sz="4" w:space="0" w:color="000000"/>
              <w:right w:val="single" w:sz="4" w:space="0" w:color="000000"/>
            </w:tcBorders>
          </w:tcPr>
          <w:p w14:paraId="151508B1" w14:textId="77777777" w:rsidR="007C26B6" w:rsidRPr="009160D5" w:rsidRDefault="007C26B6" w:rsidP="00E14741">
            <w:pPr>
              <w:pStyle w:val="TableParagraph"/>
              <w:kinsoku w:val="0"/>
              <w:overflowPunct w:val="0"/>
              <w:spacing w:before="115"/>
              <w:ind w:left="317" w:right="323"/>
            </w:pPr>
            <w:r w:rsidRPr="009160D5">
              <w:rPr>
                <w:sz w:val="20"/>
                <w:szCs w:val="20"/>
              </w:rPr>
              <w:t>0,256</w:t>
            </w:r>
          </w:p>
        </w:tc>
        <w:tc>
          <w:tcPr>
            <w:tcW w:w="1047" w:type="dxa"/>
            <w:tcBorders>
              <w:top w:val="single" w:sz="4" w:space="0" w:color="000000"/>
              <w:left w:val="single" w:sz="4" w:space="0" w:color="000000"/>
              <w:bottom w:val="single" w:sz="4" w:space="0" w:color="000000"/>
              <w:right w:val="single" w:sz="4" w:space="0" w:color="000000"/>
            </w:tcBorders>
          </w:tcPr>
          <w:p w14:paraId="62FB39E7" w14:textId="77777777" w:rsidR="007C26B6" w:rsidRPr="009160D5" w:rsidRDefault="007C26B6" w:rsidP="00E14741">
            <w:pPr>
              <w:pStyle w:val="TableParagraph"/>
              <w:kinsoku w:val="0"/>
              <w:overflowPunct w:val="0"/>
              <w:spacing w:before="115"/>
              <w:ind w:left="41" w:right="48"/>
            </w:pPr>
            <w:r w:rsidRPr="009160D5">
              <w:rPr>
                <w:sz w:val="20"/>
                <w:szCs w:val="20"/>
              </w:rPr>
              <w:t>93,944</w:t>
            </w:r>
          </w:p>
        </w:tc>
        <w:tc>
          <w:tcPr>
            <w:tcW w:w="900" w:type="dxa"/>
            <w:tcBorders>
              <w:top w:val="single" w:sz="4" w:space="0" w:color="000000"/>
              <w:left w:val="single" w:sz="4" w:space="0" w:color="000000"/>
              <w:bottom w:val="single" w:sz="4" w:space="0" w:color="000000"/>
              <w:right w:val="single" w:sz="4" w:space="0" w:color="000000"/>
            </w:tcBorders>
          </w:tcPr>
          <w:p w14:paraId="5AE93752" w14:textId="77777777" w:rsidR="007C26B6" w:rsidRPr="009160D5" w:rsidRDefault="007C26B6" w:rsidP="00E14741">
            <w:pPr>
              <w:pStyle w:val="TableParagraph"/>
              <w:kinsoku w:val="0"/>
              <w:overflowPunct w:val="0"/>
              <w:spacing w:before="115"/>
              <w:ind w:left="13" w:right="20"/>
            </w:pPr>
            <w:r w:rsidRPr="009160D5">
              <w:rPr>
                <w:sz w:val="20"/>
                <w:szCs w:val="20"/>
              </w:rPr>
              <w:t>1,905</w:t>
            </w:r>
          </w:p>
        </w:tc>
        <w:tc>
          <w:tcPr>
            <w:tcW w:w="696" w:type="dxa"/>
            <w:tcBorders>
              <w:top w:val="single" w:sz="4" w:space="0" w:color="000000"/>
              <w:left w:val="single" w:sz="4" w:space="0" w:color="000000"/>
              <w:bottom w:val="single" w:sz="4" w:space="0" w:color="000000"/>
              <w:right w:val="single" w:sz="4" w:space="0" w:color="000000"/>
            </w:tcBorders>
          </w:tcPr>
          <w:p w14:paraId="3FFC2DEA" w14:textId="77777777" w:rsidR="007C26B6" w:rsidRPr="009160D5" w:rsidRDefault="007C26B6" w:rsidP="00E14741">
            <w:pPr>
              <w:pStyle w:val="TableParagraph"/>
              <w:kinsoku w:val="0"/>
              <w:overflowPunct w:val="0"/>
              <w:spacing w:before="115"/>
              <w:ind w:right="70"/>
              <w:jc w:val="right"/>
            </w:pPr>
            <w:r w:rsidRPr="009160D5">
              <w:rPr>
                <w:sz w:val="20"/>
                <w:szCs w:val="20"/>
              </w:rPr>
              <w:t>19,776</w:t>
            </w:r>
          </w:p>
        </w:tc>
        <w:tc>
          <w:tcPr>
            <w:tcW w:w="1094" w:type="dxa"/>
            <w:tcBorders>
              <w:top w:val="single" w:sz="4" w:space="0" w:color="000000"/>
              <w:left w:val="single" w:sz="4" w:space="0" w:color="000000"/>
              <w:bottom w:val="single" w:sz="4" w:space="0" w:color="000000"/>
              <w:right w:val="single" w:sz="4" w:space="0" w:color="000000"/>
            </w:tcBorders>
          </w:tcPr>
          <w:p w14:paraId="487A3DC7" w14:textId="77777777" w:rsidR="007C26B6" w:rsidRPr="009160D5" w:rsidRDefault="007C26B6" w:rsidP="00E14741">
            <w:pPr>
              <w:pStyle w:val="TableParagraph"/>
              <w:kinsoku w:val="0"/>
              <w:overflowPunct w:val="0"/>
              <w:spacing w:before="115"/>
              <w:ind w:left="242" w:right="251"/>
            </w:pPr>
            <w:r w:rsidRPr="009160D5">
              <w:rPr>
                <w:sz w:val="20"/>
                <w:szCs w:val="20"/>
              </w:rPr>
              <w:t>12,096</w:t>
            </w:r>
          </w:p>
        </w:tc>
        <w:tc>
          <w:tcPr>
            <w:tcW w:w="661" w:type="dxa"/>
            <w:tcBorders>
              <w:top w:val="single" w:sz="4" w:space="0" w:color="000000"/>
              <w:left w:val="single" w:sz="4" w:space="0" w:color="000000"/>
              <w:bottom w:val="single" w:sz="4" w:space="0" w:color="000000"/>
              <w:right w:val="single" w:sz="4" w:space="0" w:color="000000"/>
            </w:tcBorders>
          </w:tcPr>
          <w:p w14:paraId="14A0D7FB" w14:textId="77777777" w:rsidR="007C26B6" w:rsidRPr="009160D5" w:rsidRDefault="007C26B6" w:rsidP="00E14741">
            <w:pPr>
              <w:pStyle w:val="TableParagraph"/>
              <w:kinsoku w:val="0"/>
              <w:overflowPunct w:val="0"/>
              <w:spacing w:before="115"/>
              <w:ind w:left="95"/>
              <w:jc w:val="left"/>
            </w:pPr>
            <w:r w:rsidRPr="009160D5">
              <w:rPr>
                <w:sz w:val="20"/>
                <w:szCs w:val="20"/>
              </w:rPr>
              <w:t>0,340</w:t>
            </w:r>
          </w:p>
        </w:tc>
        <w:tc>
          <w:tcPr>
            <w:tcW w:w="1095" w:type="dxa"/>
            <w:tcBorders>
              <w:top w:val="single" w:sz="4" w:space="0" w:color="000000"/>
              <w:left w:val="single" w:sz="4" w:space="0" w:color="000000"/>
              <w:bottom w:val="single" w:sz="4" w:space="0" w:color="000000"/>
              <w:right w:val="single" w:sz="4" w:space="0" w:color="000000"/>
            </w:tcBorders>
          </w:tcPr>
          <w:p w14:paraId="798A861B" w14:textId="77777777" w:rsidR="007C26B6" w:rsidRPr="009160D5" w:rsidRDefault="007C26B6" w:rsidP="00E14741">
            <w:pPr>
              <w:pStyle w:val="TableParagraph"/>
              <w:kinsoku w:val="0"/>
              <w:overflowPunct w:val="0"/>
              <w:spacing w:before="115"/>
              <w:ind w:left="242" w:right="249"/>
            </w:pPr>
            <w:r w:rsidRPr="009160D5">
              <w:rPr>
                <w:sz w:val="20"/>
                <w:szCs w:val="20"/>
              </w:rPr>
              <w:t>1,545</w:t>
            </w:r>
          </w:p>
        </w:tc>
        <w:tc>
          <w:tcPr>
            <w:tcW w:w="622" w:type="dxa"/>
            <w:tcBorders>
              <w:top w:val="single" w:sz="4" w:space="0" w:color="000000"/>
              <w:left w:val="single" w:sz="4" w:space="0" w:color="000000"/>
              <w:bottom w:val="single" w:sz="4" w:space="0" w:color="000000"/>
              <w:right w:val="single" w:sz="4" w:space="0" w:color="000000"/>
            </w:tcBorders>
          </w:tcPr>
          <w:p w14:paraId="5247B66A" w14:textId="77777777" w:rsidR="007C26B6" w:rsidRPr="009160D5" w:rsidRDefault="007C26B6" w:rsidP="00E14741">
            <w:pPr>
              <w:pStyle w:val="TableParagraph"/>
              <w:kinsoku w:val="0"/>
              <w:overflowPunct w:val="0"/>
              <w:spacing w:before="115"/>
              <w:ind w:left="75"/>
              <w:jc w:val="left"/>
            </w:pPr>
            <w:r w:rsidRPr="009160D5">
              <w:rPr>
                <w:sz w:val="20"/>
                <w:szCs w:val="20"/>
              </w:rPr>
              <w:t>0,020</w:t>
            </w:r>
          </w:p>
        </w:tc>
        <w:tc>
          <w:tcPr>
            <w:tcW w:w="1036" w:type="dxa"/>
            <w:tcBorders>
              <w:top w:val="single" w:sz="4" w:space="0" w:color="000000"/>
              <w:left w:val="single" w:sz="4" w:space="0" w:color="000000"/>
              <w:bottom w:val="single" w:sz="4" w:space="0" w:color="000000"/>
              <w:right w:val="single" w:sz="4" w:space="0" w:color="000000"/>
            </w:tcBorders>
          </w:tcPr>
          <w:p w14:paraId="242DDD0C" w14:textId="77777777" w:rsidR="007C26B6" w:rsidRPr="009160D5" w:rsidRDefault="007C26B6" w:rsidP="00E14741">
            <w:pPr>
              <w:pStyle w:val="TableParagraph"/>
              <w:kinsoku w:val="0"/>
              <w:overflowPunct w:val="0"/>
              <w:spacing w:before="115"/>
              <w:ind w:left="283"/>
              <w:jc w:val="left"/>
            </w:pPr>
            <w:r w:rsidRPr="009160D5">
              <w:rPr>
                <w:sz w:val="20"/>
                <w:szCs w:val="20"/>
              </w:rPr>
              <w:t>5,725</w:t>
            </w:r>
          </w:p>
        </w:tc>
        <w:tc>
          <w:tcPr>
            <w:tcW w:w="660" w:type="dxa"/>
            <w:tcBorders>
              <w:top w:val="single" w:sz="4" w:space="0" w:color="000000"/>
              <w:left w:val="single" w:sz="4" w:space="0" w:color="000000"/>
              <w:bottom w:val="single" w:sz="4" w:space="0" w:color="000000"/>
              <w:right w:val="single" w:sz="4" w:space="0" w:color="000000"/>
            </w:tcBorders>
          </w:tcPr>
          <w:p w14:paraId="0E85D55A" w14:textId="77777777" w:rsidR="007C26B6" w:rsidRPr="009160D5" w:rsidRDefault="007C26B6" w:rsidP="00E14741">
            <w:pPr>
              <w:pStyle w:val="TableParagraph"/>
              <w:kinsoku w:val="0"/>
              <w:overflowPunct w:val="0"/>
              <w:spacing w:before="115"/>
              <w:ind w:left="94"/>
              <w:jc w:val="left"/>
            </w:pPr>
            <w:r w:rsidRPr="009160D5">
              <w:rPr>
                <w:sz w:val="20"/>
                <w:szCs w:val="20"/>
              </w:rPr>
              <w:t>0,050</w:t>
            </w:r>
          </w:p>
        </w:tc>
        <w:tc>
          <w:tcPr>
            <w:tcW w:w="1000" w:type="dxa"/>
            <w:tcBorders>
              <w:top w:val="single" w:sz="4" w:space="0" w:color="000000"/>
              <w:left w:val="single" w:sz="4" w:space="0" w:color="000000"/>
              <w:bottom w:val="single" w:sz="4" w:space="0" w:color="000000"/>
              <w:right w:val="single" w:sz="4" w:space="0" w:color="000000"/>
            </w:tcBorders>
          </w:tcPr>
          <w:p w14:paraId="3F5695D1" w14:textId="77777777" w:rsidR="007C26B6" w:rsidRPr="009160D5" w:rsidRDefault="007C26B6" w:rsidP="00E14741">
            <w:pPr>
              <w:pStyle w:val="TableParagraph"/>
              <w:kinsoku w:val="0"/>
              <w:overflowPunct w:val="0"/>
              <w:spacing w:before="115"/>
              <w:ind w:left="195" w:right="204"/>
            </w:pPr>
            <w:r w:rsidRPr="009160D5">
              <w:rPr>
                <w:sz w:val="20"/>
                <w:szCs w:val="20"/>
              </w:rPr>
              <w:t>72,26</w:t>
            </w:r>
          </w:p>
        </w:tc>
      </w:tr>
      <w:tr w:rsidR="007C26B6" w:rsidRPr="009160D5" w14:paraId="4F081354" w14:textId="77777777" w:rsidTr="00E14741">
        <w:trPr>
          <w:trHeight w:hRule="exact" w:val="407"/>
        </w:trPr>
        <w:tc>
          <w:tcPr>
            <w:tcW w:w="330" w:type="dxa"/>
            <w:tcBorders>
              <w:top w:val="single" w:sz="4" w:space="0" w:color="000000"/>
              <w:left w:val="single" w:sz="4" w:space="0" w:color="000000"/>
              <w:bottom w:val="single" w:sz="4" w:space="0" w:color="000000"/>
              <w:right w:val="single" w:sz="4" w:space="0" w:color="000000"/>
            </w:tcBorders>
          </w:tcPr>
          <w:p w14:paraId="5ADBA9A4" w14:textId="77777777" w:rsidR="007C26B6" w:rsidRPr="009160D5" w:rsidRDefault="007C26B6" w:rsidP="00E14741">
            <w:pPr>
              <w:pStyle w:val="TableParagraph"/>
              <w:kinsoku w:val="0"/>
              <w:overflowPunct w:val="0"/>
              <w:spacing w:before="84"/>
              <w:ind w:right="110"/>
              <w:jc w:val="right"/>
            </w:pPr>
            <w:r w:rsidRPr="009160D5">
              <w:rPr>
                <w:sz w:val="20"/>
                <w:szCs w:val="20"/>
              </w:rPr>
              <w:t>2</w:t>
            </w:r>
          </w:p>
        </w:tc>
        <w:tc>
          <w:tcPr>
            <w:tcW w:w="2205" w:type="dxa"/>
            <w:tcBorders>
              <w:top w:val="single" w:sz="4" w:space="0" w:color="000000"/>
              <w:left w:val="single" w:sz="4" w:space="0" w:color="000000"/>
              <w:bottom w:val="single" w:sz="4" w:space="0" w:color="000000"/>
              <w:right w:val="single" w:sz="4" w:space="0" w:color="000000"/>
            </w:tcBorders>
          </w:tcPr>
          <w:p w14:paraId="3807DE1B" w14:textId="77777777" w:rsidR="007C26B6" w:rsidRPr="009160D5" w:rsidRDefault="007C26B6" w:rsidP="00E14741">
            <w:pPr>
              <w:pStyle w:val="TableParagraph"/>
              <w:kinsoku w:val="0"/>
              <w:overflowPunct w:val="0"/>
              <w:spacing w:before="84"/>
              <w:ind w:left="191" w:right="198"/>
            </w:pPr>
            <w:r w:rsidRPr="009160D5">
              <w:rPr>
                <w:sz w:val="20"/>
                <w:szCs w:val="20"/>
              </w:rPr>
              <w:t>Котельная п. Куанда</w:t>
            </w:r>
          </w:p>
        </w:tc>
        <w:tc>
          <w:tcPr>
            <w:tcW w:w="1477" w:type="dxa"/>
            <w:tcBorders>
              <w:top w:val="single" w:sz="4" w:space="0" w:color="000000"/>
              <w:left w:val="single" w:sz="4" w:space="0" w:color="000000"/>
              <w:bottom w:val="single" w:sz="4" w:space="0" w:color="000000"/>
              <w:right w:val="single" w:sz="4" w:space="0" w:color="000000"/>
            </w:tcBorders>
          </w:tcPr>
          <w:p w14:paraId="20E0905F" w14:textId="77777777" w:rsidR="007C26B6" w:rsidRPr="009160D5" w:rsidRDefault="007C26B6" w:rsidP="00E14741">
            <w:pPr>
              <w:pStyle w:val="TableParagraph"/>
              <w:kinsoku w:val="0"/>
              <w:overflowPunct w:val="0"/>
              <w:spacing w:before="84"/>
              <w:ind w:left="63" w:right="69"/>
            </w:pPr>
            <w:r w:rsidRPr="009160D5">
              <w:rPr>
                <w:sz w:val="20"/>
                <w:szCs w:val="20"/>
              </w:rPr>
              <w:t>51,40</w:t>
            </w:r>
          </w:p>
        </w:tc>
        <w:tc>
          <w:tcPr>
            <w:tcW w:w="1403" w:type="dxa"/>
            <w:tcBorders>
              <w:top w:val="single" w:sz="4" w:space="0" w:color="000000"/>
              <w:left w:val="single" w:sz="4" w:space="0" w:color="000000"/>
              <w:bottom w:val="single" w:sz="4" w:space="0" w:color="000000"/>
              <w:right w:val="single" w:sz="4" w:space="0" w:color="000000"/>
            </w:tcBorders>
          </w:tcPr>
          <w:p w14:paraId="620F48D4" w14:textId="77777777" w:rsidR="007C26B6" w:rsidRPr="009160D5" w:rsidRDefault="007C26B6" w:rsidP="00E14741">
            <w:pPr>
              <w:pStyle w:val="TableParagraph"/>
              <w:kinsoku w:val="0"/>
              <w:overflowPunct w:val="0"/>
              <w:spacing w:before="84"/>
              <w:ind w:left="47" w:right="53"/>
            </w:pPr>
            <w:r w:rsidRPr="009160D5">
              <w:rPr>
                <w:sz w:val="20"/>
                <w:szCs w:val="20"/>
              </w:rPr>
              <w:t>51,40</w:t>
            </w:r>
          </w:p>
        </w:tc>
        <w:tc>
          <w:tcPr>
            <w:tcW w:w="1141" w:type="dxa"/>
            <w:tcBorders>
              <w:top w:val="single" w:sz="4" w:space="0" w:color="000000"/>
              <w:left w:val="single" w:sz="4" w:space="0" w:color="000000"/>
              <w:bottom w:val="single" w:sz="4" w:space="0" w:color="000000"/>
              <w:right w:val="single" w:sz="4" w:space="0" w:color="000000"/>
            </w:tcBorders>
          </w:tcPr>
          <w:p w14:paraId="7F69CF51" w14:textId="77777777" w:rsidR="007C26B6" w:rsidRPr="009160D5" w:rsidRDefault="007C26B6" w:rsidP="00E14741">
            <w:pPr>
              <w:pStyle w:val="TableParagraph"/>
              <w:kinsoku w:val="0"/>
              <w:overflowPunct w:val="0"/>
              <w:spacing w:before="84"/>
              <w:ind w:left="317" w:right="323"/>
            </w:pPr>
            <w:r w:rsidRPr="009160D5">
              <w:rPr>
                <w:sz w:val="20"/>
                <w:szCs w:val="20"/>
              </w:rPr>
              <w:t>0,082</w:t>
            </w:r>
          </w:p>
        </w:tc>
        <w:tc>
          <w:tcPr>
            <w:tcW w:w="1047" w:type="dxa"/>
            <w:tcBorders>
              <w:top w:val="single" w:sz="4" w:space="0" w:color="000000"/>
              <w:left w:val="single" w:sz="4" w:space="0" w:color="000000"/>
              <w:bottom w:val="single" w:sz="4" w:space="0" w:color="000000"/>
              <w:right w:val="single" w:sz="4" w:space="0" w:color="000000"/>
            </w:tcBorders>
          </w:tcPr>
          <w:p w14:paraId="1943629F" w14:textId="77777777" w:rsidR="007C26B6" w:rsidRPr="009160D5" w:rsidRDefault="007C26B6" w:rsidP="00E14741">
            <w:pPr>
              <w:pStyle w:val="TableParagraph"/>
              <w:kinsoku w:val="0"/>
              <w:overflowPunct w:val="0"/>
              <w:spacing w:before="84"/>
              <w:ind w:left="41" w:right="48"/>
            </w:pPr>
            <w:r w:rsidRPr="009160D5">
              <w:rPr>
                <w:sz w:val="20"/>
                <w:szCs w:val="20"/>
              </w:rPr>
              <w:t>51,318</w:t>
            </w:r>
          </w:p>
        </w:tc>
        <w:tc>
          <w:tcPr>
            <w:tcW w:w="900" w:type="dxa"/>
            <w:tcBorders>
              <w:top w:val="single" w:sz="4" w:space="0" w:color="000000"/>
              <w:left w:val="single" w:sz="4" w:space="0" w:color="000000"/>
              <w:bottom w:val="single" w:sz="4" w:space="0" w:color="000000"/>
              <w:right w:val="single" w:sz="4" w:space="0" w:color="000000"/>
            </w:tcBorders>
          </w:tcPr>
          <w:p w14:paraId="492B1B8B" w14:textId="77777777" w:rsidR="007C26B6" w:rsidRPr="009160D5" w:rsidRDefault="007C26B6" w:rsidP="00E14741">
            <w:pPr>
              <w:pStyle w:val="TableParagraph"/>
              <w:kinsoku w:val="0"/>
              <w:overflowPunct w:val="0"/>
              <w:spacing w:before="84"/>
              <w:ind w:left="13" w:right="20"/>
            </w:pPr>
            <w:r w:rsidRPr="009160D5">
              <w:rPr>
                <w:sz w:val="20"/>
                <w:szCs w:val="20"/>
              </w:rPr>
              <w:t>0,928</w:t>
            </w:r>
          </w:p>
        </w:tc>
        <w:tc>
          <w:tcPr>
            <w:tcW w:w="696" w:type="dxa"/>
            <w:tcBorders>
              <w:top w:val="single" w:sz="4" w:space="0" w:color="000000"/>
              <w:left w:val="single" w:sz="4" w:space="0" w:color="000000"/>
              <w:bottom w:val="single" w:sz="4" w:space="0" w:color="000000"/>
              <w:right w:val="single" w:sz="4" w:space="0" w:color="000000"/>
            </w:tcBorders>
          </w:tcPr>
          <w:p w14:paraId="15CC7CAA" w14:textId="77777777" w:rsidR="007C26B6" w:rsidRPr="009160D5" w:rsidRDefault="007C26B6" w:rsidP="00E14741">
            <w:pPr>
              <w:pStyle w:val="TableParagraph"/>
              <w:kinsoku w:val="0"/>
              <w:overflowPunct w:val="0"/>
              <w:spacing w:before="84"/>
              <w:ind w:right="120"/>
              <w:jc w:val="right"/>
            </w:pPr>
            <w:r w:rsidRPr="009160D5">
              <w:rPr>
                <w:sz w:val="20"/>
                <w:szCs w:val="20"/>
              </w:rPr>
              <w:t>7,942</w:t>
            </w:r>
          </w:p>
        </w:tc>
        <w:tc>
          <w:tcPr>
            <w:tcW w:w="1094" w:type="dxa"/>
            <w:tcBorders>
              <w:top w:val="single" w:sz="4" w:space="0" w:color="000000"/>
              <w:left w:val="single" w:sz="4" w:space="0" w:color="000000"/>
              <w:bottom w:val="single" w:sz="4" w:space="0" w:color="000000"/>
              <w:right w:val="single" w:sz="4" w:space="0" w:color="000000"/>
            </w:tcBorders>
          </w:tcPr>
          <w:p w14:paraId="60D73F14" w14:textId="77777777" w:rsidR="007C26B6" w:rsidRPr="009160D5" w:rsidRDefault="007C26B6" w:rsidP="00E14741">
            <w:pPr>
              <w:pStyle w:val="TableParagraph"/>
              <w:kinsoku w:val="0"/>
              <w:overflowPunct w:val="0"/>
              <w:spacing w:before="84"/>
              <w:ind w:left="242" w:right="249"/>
            </w:pPr>
            <w:r w:rsidRPr="009160D5">
              <w:rPr>
                <w:sz w:val="20"/>
                <w:szCs w:val="20"/>
              </w:rPr>
              <w:t>4,223</w:t>
            </w:r>
          </w:p>
        </w:tc>
        <w:tc>
          <w:tcPr>
            <w:tcW w:w="661" w:type="dxa"/>
            <w:tcBorders>
              <w:top w:val="single" w:sz="4" w:space="0" w:color="000000"/>
              <w:left w:val="single" w:sz="4" w:space="0" w:color="000000"/>
              <w:bottom w:val="single" w:sz="4" w:space="0" w:color="000000"/>
              <w:right w:val="single" w:sz="4" w:space="0" w:color="000000"/>
            </w:tcBorders>
          </w:tcPr>
          <w:p w14:paraId="3C9BBA62" w14:textId="77777777" w:rsidR="007C26B6" w:rsidRPr="009160D5" w:rsidRDefault="007C26B6" w:rsidP="00E14741">
            <w:pPr>
              <w:pStyle w:val="TableParagraph"/>
              <w:kinsoku w:val="0"/>
              <w:overflowPunct w:val="0"/>
              <w:spacing w:before="84"/>
              <w:ind w:left="95"/>
              <w:jc w:val="left"/>
            </w:pPr>
            <w:r w:rsidRPr="009160D5">
              <w:rPr>
                <w:sz w:val="20"/>
                <w:szCs w:val="20"/>
              </w:rPr>
              <w:t>0,126</w:t>
            </w:r>
          </w:p>
        </w:tc>
        <w:tc>
          <w:tcPr>
            <w:tcW w:w="1095" w:type="dxa"/>
            <w:tcBorders>
              <w:top w:val="single" w:sz="4" w:space="0" w:color="000000"/>
              <w:left w:val="single" w:sz="4" w:space="0" w:color="000000"/>
              <w:bottom w:val="single" w:sz="4" w:space="0" w:color="000000"/>
              <w:right w:val="single" w:sz="4" w:space="0" w:color="000000"/>
            </w:tcBorders>
          </w:tcPr>
          <w:p w14:paraId="3D4A0C75" w14:textId="77777777" w:rsidR="007C26B6" w:rsidRPr="009160D5" w:rsidRDefault="007C26B6" w:rsidP="00E14741">
            <w:pPr>
              <w:pStyle w:val="TableParagraph"/>
              <w:kinsoku w:val="0"/>
              <w:overflowPunct w:val="0"/>
              <w:spacing w:before="84"/>
              <w:ind w:left="242" w:right="249"/>
            </w:pPr>
            <w:r w:rsidRPr="009160D5">
              <w:rPr>
                <w:sz w:val="20"/>
                <w:szCs w:val="20"/>
              </w:rPr>
              <w:t>1,182</w:t>
            </w:r>
          </w:p>
        </w:tc>
        <w:tc>
          <w:tcPr>
            <w:tcW w:w="622" w:type="dxa"/>
            <w:tcBorders>
              <w:top w:val="single" w:sz="4" w:space="0" w:color="000000"/>
              <w:left w:val="single" w:sz="4" w:space="0" w:color="000000"/>
              <w:bottom w:val="single" w:sz="4" w:space="0" w:color="000000"/>
              <w:right w:val="single" w:sz="4" w:space="0" w:color="000000"/>
            </w:tcBorders>
          </w:tcPr>
          <w:p w14:paraId="5CCCA996" w14:textId="77777777" w:rsidR="007C26B6" w:rsidRPr="009160D5" w:rsidRDefault="007C26B6" w:rsidP="00E14741">
            <w:pPr>
              <w:pStyle w:val="TableParagraph"/>
              <w:kinsoku w:val="0"/>
              <w:overflowPunct w:val="0"/>
              <w:spacing w:before="84"/>
              <w:ind w:left="75"/>
              <w:jc w:val="left"/>
            </w:pPr>
            <w:r w:rsidRPr="009160D5">
              <w:rPr>
                <w:sz w:val="20"/>
                <w:szCs w:val="20"/>
              </w:rPr>
              <w:t>0,033</w:t>
            </w:r>
          </w:p>
        </w:tc>
        <w:tc>
          <w:tcPr>
            <w:tcW w:w="1036" w:type="dxa"/>
            <w:tcBorders>
              <w:top w:val="single" w:sz="4" w:space="0" w:color="000000"/>
              <w:left w:val="single" w:sz="4" w:space="0" w:color="000000"/>
              <w:bottom w:val="single" w:sz="4" w:space="0" w:color="000000"/>
              <w:right w:val="single" w:sz="4" w:space="0" w:color="000000"/>
            </w:tcBorders>
          </w:tcPr>
          <w:p w14:paraId="3292CB77" w14:textId="77777777" w:rsidR="007C26B6" w:rsidRPr="009160D5" w:rsidRDefault="007C26B6" w:rsidP="00E14741">
            <w:pPr>
              <w:pStyle w:val="TableParagraph"/>
              <w:kinsoku w:val="0"/>
              <w:overflowPunct w:val="0"/>
              <w:spacing w:before="84"/>
              <w:ind w:left="283"/>
              <w:jc w:val="left"/>
            </w:pPr>
            <w:r w:rsidRPr="009160D5">
              <w:rPr>
                <w:sz w:val="20"/>
                <w:szCs w:val="20"/>
              </w:rPr>
              <w:t>2,377</w:t>
            </w:r>
          </w:p>
        </w:tc>
        <w:tc>
          <w:tcPr>
            <w:tcW w:w="660" w:type="dxa"/>
            <w:tcBorders>
              <w:top w:val="single" w:sz="4" w:space="0" w:color="000000"/>
              <w:left w:val="single" w:sz="4" w:space="0" w:color="000000"/>
              <w:bottom w:val="single" w:sz="4" w:space="0" w:color="000000"/>
              <w:right w:val="single" w:sz="4" w:space="0" w:color="000000"/>
            </w:tcBorders>
          </w:tcPr>
          <w:p w14:paraId="44946441" w14:textId="77777777" w:rsidR="007C26B6" w:rsidRPr="009160D5" w:rsidRDefault="007C26B6" w:rsidP="00E14741">
            <w:pPr>
              <w:pStyle w:val="TableParagraph"/>
              <w:kinsoku w:val="0"/>
              <w:overflowPunct w:val="0"/>
              <w:spacing w:before="84"/>
              <w:ind w:left="94"/>
              <w:jc w:val="left"/>
            </w:pPr>
            <w:r w:rsidRPr="009160D5">
              <w:rPr>
                <w:sz w:val="20"/>
                <w:szCs w:val="20"/>
              </w:rPr>
              <w:t>0,001</w:t>
            </w:r>
          </w:p>
        </w:tc>
        <w:tc>
          <w:tcPr>
            <w:tcW w:w="1000" w:type="dxa"/>
            <w:tcBorders>
              <w:top w:val="single" w:sz="4" w:space="0" w:color="000000"/>
              <w:left w:val="single" w:sz="4" w:space="0" w:color="000000"/>
              <w:bottom w:val="single" w:sz="4" w:space="0" w:color="000000"/>
              <w:right w:val="single" w:sz="4" w:space="0" w:color="000000"/>
            </w:tcBorders>
          </w:tcPr>
          <w:p w14:paraId="0BD6EB28" w14:textId="77777777" w:rsidR="007C26B6" w:rsidRPr="009160D5" w:rsidRDefault="007C26B6" w:rsidP="00E14741">
            <w:pPr>
              <w:pStyle w:val="TableParagraph"/>
              <w:kinsoku w:val="0"/>
              <w:overflowPunct w:val="0"/>
              <w:spacing w:before="84"/>
              <w:ind w:left="195" w:right="204"/>
            </w:pPr>
            <w:r w:rsidRPr="009160D5">
              <w:rPr>
                <w:sz w:val="20"/>
                <w:szCs w:val="20"/>
              </w:rPr>
              <w:t>42,45</w:t>
            </w:r>
          </w:p>
        </w:tc>
      </w:tr>
      <w:tr w:rsidR="007C26B6" w:rsidRPr="009160D5" w14:paraId="38B1A95F" w14:textId="77777777" w:rsidTr="00E14741">
        <w:trPr>
          <w:trHeight w:hRule="exact" w:val="407"/>
        </w:trPr>
        <w:tc>
          <w:tcPr>
            <w:tcW w:w="330" w:type="dxa"/>
            <w:tcBorders>
              <w:top w:val="single" w:sz="4" w:space="0" w:color="000000"/>
              <w:left w:val="single" w:sz="4" w:space="0" w:color="000000"/>
              <w:bottom w:val="single" w:sz="4" w:space="0" w:color="000000"/>
              <w:right w:val="single" w:sz="4" w:space="0" w:color="000000"/>
            </w:tcBorders>
          </w:tcPr>
          <w:p w14:paraId="03DA6765" w14:textId="77777777" w:rsidR="007C26B6" w:rsidRPr="009160D5" w:rsidRDefault="007C26B6" w:rsidP="00E14741">
            <w:pPr>
              <w:pStyle w:val="TableParagraph"/>
              <w:kinsoku w:val="0"/>
              <w:overflowPunct w:val="0"/>
              <w:spacing w:before="84"/>
              <w:ind w:right="110"/>
              <w:jc w:val="right"/>
            </w:pPr>
            <w:r w:rsidRPr="009160D5">
              <w:rPr>
                <w:sz w:val="20"/>
                <w:szCs w:val="20"/>
              </w:rPr>
              <w:t>3</w:t>
            </w:r>
          </w:p>
        </w:tc>
        <w:tc>
          <w:tcPr>
            <w:tcW w:w="2205" w:type="dxa"/>
            <w:tcBorders>
              <w:top w:val="single" w:sz="4" w:space="0" w:color="000000"/>
              <w:left w:val="single" w:sz="4" w:space="0" w:color="000000"/>
              <w:bottom w:val="single" w:sz="4" w:space="0" w:color="000000"/>
              <w:right w:val="single" w:sz="4" w:space="0" w:color="000000"/>
            </w:tcBorders>
          </w:tcPr>
          <w:p w14:paraId="6CBD340D" w14:textId="77777777" w:rsidR="007C26B6" w:rsidRPr="009160D5" w:rsidRDefault="007C26B6" w:rsidP="00E14741">
            <w:pPr>
              <w:pStyle w:val="TableParagraph"/>
              <w:kinsoku w:val="0"/>
              <w:overflowPunct w:val="0"/>
              <w:spacing w:before="84"/>
              <w:ind w:left="190" w:right="198"/>
            </w:pPr>
            <w:r w:rsidRPr="009160D5">
              <w:rPr>
                <w:sz w:val="20"/>
                <w:szCs w:val="20"/>
              </w:rPr>
              <w:t>Котельная с. Икабья</w:t>
            </w:r>
          </w:p>
        </w:tc>
        <w:tc>
          <w:tcPr>
            <w:tcW w:w="1477" w:type="dxa"/>
            <w:tcBorders>
              <w:top w:val="single" w:sz="4" w:space="0" w:color="000000"/>
              <w:left w:val="single" w:sz="4" w:space="0" w:color="000000"/>
              <w:bottom w:val="single" w:sz="4" w:space="0" w:color="000000"/>
              <w:right w:val="single" w:sz="4" w:space="0" w:color="000000"/>
            </w:tcBorders>
          </w:tcPr>
          <w:p w14:paraId="3182D6ED" w14:textId="77777777" w:rsidR="007C26B6" w:rsidRPr="009160D5" w:rsidRDefault="007C26B6" w:rsidP="00E14741">
            <w:pPr>
              <w:pStyle w:val="TableParagraph"/>
              <w:kinsoku w:val="0"/>
              <w:overflowPunct w:val="0"/>
              <w:spacing w:before="84"/>
              <w:ind w:left="63" w:right="69"/>
            </w:pPr>
            <w:r w:rsidRPr="009160D5">
              <w:rPr>
                <w:sz w:val="20"/>
                <w:szCs w:val="20"/>
              </w:rPr>
              <w:t>20,40</w:t>
            </w:r>
          </w:p>
        </w:tc>
        <w:tc>
          <w:tcPr>
            <w:tcW w:w="1403" w:type="dxa"/>
            <w:tcBorders>
              <w:top w:val="single" w:sz="4" w:space="0" w:color="000000"/>
              <w:left w:val="single" w:sz="4" w:space="0" w:color="000000"/>
              <w:bottom w:val="single" w:sz="4" w:space="0" w:color="000000"/>
              <w:right w:val="single" w:sz="4" w:space="0" w:color="000000"/>
            </w:tcBorders>
          </w:tcPr>
          <w:p w14:paraId="037C13D9" w14:textId="77777777" w:rsidR="007C26B6" w:rsidRPr="009160D5" w:rsidRDefault="007C26B6" w:rsidP="00E14741">
            <w:pPr>
              <w:pStyle w:val="TableParagraph"/>
              <w:kinsoku w:val="0"/>
              <w:overflowPunct w:val="0"/>
              <w:spacing w:before="84"/>
              <w:ind w:left="47" w:right="53"/>
            </w:pPr>
            <w:r w:rsidRPr="009160D5">
              <w:rPr>
                <w:sz w:val="20"/>
                <w:szCs w:val="20"/>
              </w:rPr>
              <w:t>20,40</w:t>
            </w:r>
          </w:p>
        </w:tc>
        <w:tc>
          <w:tcPr>
            <w:tcW w:w="1141" w:type="dxa"/>
            <w:tcBorders>
              <w:top w:val="single" w:sz="4" w:space="0" w:color="000000"/>
              <w:left w:val="single" w:sz="4" w:space="0" w:color="000000"/>
              <w:bottom w:val="single" w:sz="4" w:space="0" w:color="000000"/>
              <w:right w:val="single" w:sz="4" w:space="0" w:color="000000"/>
            </w:tcBorders>
          </w:tcPr>
          <w:p w14:paraId="4A1225D4" w14:textId="77777777" w:rsidR="007C26B6" w:rsidRPr="009160D5" w:rsidRDefault="007C26B6" w:rsidP="00E14741">
            <w:pPr>
              <w:pStyle w:val="TableParagraph"/>
              <w:kinsoku w:val="0"/>
              <w:overflowPunct w:val="0"/>
              <w:spacing w:before="84"/>
              <w:ind w:left="317" w:right="323"/>
            </w:pPr>
            <w:r w:rsidRPr="009160D5">
              <w:rPr>
                <w:sz w:val="20"/>
                <w:szCs w:val="20"/>
              </w:rPr>
              <w:t>0,031</w:t>
            </w:r>
          </w:p>
        </w:tc>
        <w:tc>
          <w:tcPr>
            <w:tcW w:w="1047" w:type="dxa"/>
            <w:tcBorders>
              <w:top w:val="single" w:sz="4" w:space="0" w:color="000000"/>
              <w:left w:val="single" w:sz="4" w:space="0" w:color="000000"/>
              <w:bottom w:val="single" w:sz="4" w:space="0" w:color="000000"/>
              <w:right w:val="single" w:sz="4" w:space="0" w:color="000000"/>
            </w:tcBorders>
          </w:tcPr>
          <w:p w14:paraId="3542001F" w14:textId="77777777" w:rsidR="007C26B6" w:rsidRPr="009160D5" w:rsidRDefault="007C26B6" w:rsidP="00E14741">
            <w:pPr>
              <w:pStyle w:val="TableParagraph"/>
              <w:kinsoku w:val="0"/>
              <w:overflowPunct w:val="0"/>
              <w:spacing w:before="84"/>
              <w:ind w:left="41" w:right="48"/>
            </w:pPr>
            <w:r w:rsidRPr="009160D5">
              <w:rPr>
                <w:sz w:val="20"/>
                <w:szCs w:val="20"/>
              </w:rPr>
              <w:t>20,369</w:t>
            </w:r>
          </w:p>
        </w:tc>
        <w:tc>
          <w:tcPr>
            <w:tcW w:w="900" w:type="dxa"/>
            <w:tcBorders>
              <w:top w:val="single" w:sz="4" w:space="0" w:color="000000"/>
              <w:left w:val="single" w:sz="4" w:space="0" w:color="000000"/>
              <w:bottom w:val="single" w:sz="4" w:space="0" w:color="000000"/>
              <w:right w:val="single" w:sz="4" w:space="0" w:color="000000"/>
            </w:tcBorders>
          </w:tcPr>
          <w:p w14:paraId="400B7164" w14:textId="77777777" w:rsidR="007C26B6" w:rsidRPr="009160D5" w:rsidRDefault="007C26B6" w:rsidP="00E14741">
            <w:pPr>
              <w:pStyle w:val="TableParagraph"/>
              <w:kinsoku w:val="0"/>
              <w:overflowPunct w:val="0"/>
              <w:spacing w:before="84"/>
              <w:ind w:left="13" w:right="20"/>
            </w:pPr>
            <w:r w:rsidRPr="009160D5">
              <w:rPr>
                <w:sz w:val="20"/>
                <w:szCs w:val="20"/>
              </w:rPr>
              <w:t>0,179</w:t>
            </w:r>
          </w:p>
        </w:tc>
        <w:tc>
          <w:tcPr>
            <w:tcW w:w="696" w:type="dxa"/>
            <w:tcBorders>
              <w:top w:val="single" w:sz="4" w:space="0" w:color="000000"/>
              <w:left w:val="single" w:sz="4" w:space="0" w:color="000000"/>
              <w:bottom w:val="single" w:sz="4" w:space="0" w:color="000000"/>
              <w:right w:val="single" w:sz="4" w:space="0" w:color="000000"/>
            </w:tcBorders>
          </w:tcPr>
          <w:p w14:paraId="1209D1C9" w14:textId="77777777" w:rsidR="007C26B6" w:rsidRPr="009160D5" w:rsidRDefault="007C26B6" w:rsidP="00E14741">
            <w:pPr>
              <w:pStyle w:val="TableParagraph"/>
              <w:kinsoku w:val="0"/>
              <w:overflowPunct w:val="0"/>
              <w:spacing w:before="84"/>
              <w:ind w:right="120"/>
              <w:jc w:val="right"/>
            </w:pPr>
            <w:r w:rsidRPr="009160D5">
              <w:rPr>
                <w:sz w:val="20"/>
                <w:szCs w:val="20"/>
              </w:rPr>
              <w:t>2,463</w:t>
            </w:r>
          </w:p>
        </w:tc>
        <w:tc>
          <w:tcPr>
            <w:tcW w:w="1094" w:type="dxa"/>
            <w:tcBorders>
              <w:top w:val="single" w:sz="4" w:space="0" w:color="000000"/>
              <w:left w:val="single" w:sz="4" w:space="0" w:color="000000"/>
              <w:bottom w:val="single" w:sz="4" w:space="0" w:color="000000"/>
              <w:right w:val="single" w:sz="4" w:space="0" w:color="000000"/>
            </w:tcBorders>
          </w:tcPr>
          <w:p w14:paraId="1DC1D84D" w14:textId="77777777" w:rsidR="007C26B6" w:rsidRPr="009160D5" w:rsidRDefault="007C26B6" w:rsidP="00E14741">
            <w:pPr>
              <w:pStyle w:val="TableParagraph"/>
              <w:kinsoku w:val="0"/>
              <w:overflowPunct w:val="0"/>
              <w:spacing w:before="84"/>
              <w:ind w:left="242" w:right="249"/>
            </w:pPr>
            <w:r w:rsidRPr="009160D5">
              <w:rPr>
                <w:sz w:val="20"/>
                <w:szCs w:val="20"/>
              </w:rPr>
              <w:t>1,516</w:t>
            </w:r>
          </w:p>
        </w:tc>
        <w:tc>
          <w:tcPr>
            <w:tcW w:w="661" w:type="dxa"/>
            <w:tcBorders>
              <w:top w:val="single" w:sz="4" w:space="0" w:color="000000"/>
              <w:left w:val="single" w:sz="4" w:space="0" w:color="000000"/>
              <w:bottom w:val="single" w:sz="4" w:space="0" w:color="000000"/>
              <w:right w:val="single" w:sz="4" w:space="0" w:color="000000"/>
            </w:tcBorders>
          </w:tcPr>
          <w:p w14:paraId="3093B201" w14:textId="77777777" w:rsidR="007C26B6" w:rsidRPr="009160D5" w:rsidRDefault="007C26B6" w:rsidP="00E14741">
            <w:pPr>
              <w:pStyle w:val="TableParagraph"/>
              <w:kinsoku w:val="0"/>
              <w:overflowPunct w:val="0"/>
              <w:spacing w:before="84"/>
              <w:ind w:left="95"/>
              <w:jc w:val="left"/>
            </w:pPr>
            <w:r w:rsidRPr="009160D5">
              <w:rPr>
                <w:sz w:val="20"/>
                <w:szCs w:val="20"/>
              </w:rPr>
              <w:t>0,040</w:t>
            </w:r>
          </w:p>
        </w:tc>
        <w:tc>
          <w:tcPr>
            <w:tcW w:w="1095" w:type="dxa"/>
            <w:tcBorders>
              <w:top w:val="single" w:sz="4" w:space="0" w:color="000000"/>
              <w:left w:val="single" w:sz="4" w:space="0" w:color="000000"/>
              <w:bottom w:val="single" w:sz="4" w:space="0" w:color="000000"/>
              <w:right w:val="single" w:sz="4" w:space="0" w:color="000000"/>
            </w:tcBorders>
          </w:tcPr>
          <w:p w14:paraId="2D209466" w14:textId="77777777" w:rsidR="007C26B6" w:rsidRPr="009160D5" w:rsidRDefault="007C26B6" w:rsidP="00E14741">
            <w:pPr>
              <w:pStyle w:val="TableParagraph"/>
              <w:kinsoku w:val="0"/>
              <w:overflowPunct w:val="0"/>
              <w:spacing w:before="84"/>
              <w:ind w:left="242" w:right="249"/>
            </w:pPr>
            <w:r w:rsidRPr="009160D5">
              <w:rPr>
                <w:sz w:val="20"/>
                <w:szCs w:val="20"/>
              </w:rPr>
              <w:t>0,311</w:t>
            </w:r>
          </w:p>
        </w:tc>
        <w:tc>
          <w:tcPr>
            <w:tcW w:w="622" w:type="dxa"/>
            <w:tcBorders>
              <w:top w:val="single" w:sz="4" w:space="0" w:color="000000"/>
              <w:left w:val="single" w:sz="4" w:space="0" w:color="000000"/>
              <w:bottom w:val="single" w:sz="4" w:space="0" w:color="000000"/>
              <w:right w:val="single" w:sz="4" w:space="0" w:color="000000"/>
            </w:tcBorders>
          </w:tcPr>
          <w:p w14:paraId="55E9E432" w14:textId="77777777" w:rsidR="007C26B6" w:rsidRPr="009160D5" w:rsidRDefault="007C26B6" w:rsidP="00E14741">
            <w:pPr>
              <w:pStyle w:val="TableParagraph"/>
              <w:kinsoku w:val="0"/>
              <w:overflowPunct w:val="0"/>
              <w:spacing w:before="84"/>
              <w:ind w:left="75"/>
              <w:jc w:val="left"/>
            </w:pPr>
            <w:r w:rsidRPr="009160D5">
              <w:rPr>
                <w:sz w:val="20"/>
                <w:szCs w:val="20"/>
              </w:rPr>
              <w:t>0,020</w:t>
            </w:r>
          </w:p>
        </w:tc>
        <w:tc>
          <w:tcPr>
            <w:tcW w:w="1036" w:type="dxa"/>
            <w:tcBorders>
              <w:top w:val="single" w:sz="4" w:space="0" w:color="000000"/>
              <w:left w:val="single" w:sz="4" w:space="0" w:color="000000"/>
              <w:bottom w:val="single" w:sz="4" w:space="0" w:color="000000"/>
              <w:right w:val="single" w:sz="4" w:space="0" w:color="000000"/>
            </w:tcBorders>
          </w:tcPr>
          <w:p w14:paraId="08E43586" w14:textId="77777777" w:rsidR="007C26B6" w:rsidRPr="009160D5" w:rsidRDefault="007C26B6" w:rsidP="00E14741">
            <w:pPr>
              <w:pStyle w:val="TableParagraph"/>
              <w:kinsoku w:val="0"/>
              <w:overflowPunct w:val="0"/>
              <w:spacing w:before="84"/>
              <w:ind w:left="283"/>
              <w:jc w:val="left"/>
            </w:pPr>
            <w:r w:rsidRPr="009160D5">
              <w:rPr>
                <w:sz w:val="20"/>
                <w:szCs w:val="20"/>
              </w:rPr>
              <w:t>0,566</w:t>
            </w:r>
          </w:p>
        </w:tc>
        <w:tc>
          <w:tcPr>
            <w:tcW w:w="660" w:type="dxa"/>
            <w:tcBorders>
              <w:top w:val="single" w:sz="4" w:space="0" w:color="000000"/>
              <w:left w:val="single" w:sz="4" w:space="0" w:color="000000"/>
              <w:bottom w:val="single" w:sz="4" w:space="0" w:color="000000"/>
              <w:right w:val="single" w:sz="4" w:space="0" w:color="000000"/>
            </w:tcBorders>
          </w:tcPr>
          <w:p w14:paraId="35E6039D" w14:textId="77777777" w:rsidR="007C26B6" w:rsidRPr="009160D5" w:rsidRDefault="007C26B6" w:rsidP="00E14741">
            <w:pPr>
              <w:pStyle w:val="TableParagraph"/>
              <w:kinsoku w:val="0"/>
              <w:overflowPunct w:val="0"/>
              <w:spacing w:before="84"/>
              <w:ind w:left="94"/>
              <w:jc w:val="left"/>
            </w:pPr>
            <w:r w:rsidRPr="009160D5">
              <w:rPr>
                <w:sz w:val="20"/>
                <w:szCs w:val="20"/>
              </w:rPr>
              <w:t>0,010</w:t>
            </w:r>
          </w:p>
        </w:tc>
        <w:tc>
          <w:tcPr>
            <w:tcW w:w="1000" w:type="dxa"/>
            <w:tcBorders>
              <w:top w:val="single" w:sz="4" w:space="0" w:color="000000"/>
              <w:left w:val="single" w:sz="4" w:space="0" w:color="000000"/>
              <w:bottom w:val="single" w:sz="4" w:space="0" w:color="000000"/>
              <w:right w:val="single" w:sz="4" w:space="0" w:color="000000"/>
            </w:tcBorders>
          </w:tcPr>
          <w:p w14:paraId="54255EC6" w14:textId="77777777" w:rsidR="007C26B6" w:rsidRPr="009160D5" w:rsidRDefault="007C26B6" w:rsidP="00E14741">
            <w:pPr>
              <w:pStyle w:val="TableParagraph"/>
              <w:kinsoku w:val="0"/>
              <w:overflowPunct w:val="0"/>
              <w:spacing w:before="84"/>
              <w:ind w:left="195" w:right="204"/>
            </w:pPr>
            <w:r w:rsidRPr="009160D5">
              <w:rPr>
                <w:sz w:val="20"/>
                <w:szCs w:val="20"/>
              </w:rPr>
              <w:t>17,73</w:t>
            </w:r>
          </w:p>
        </w:tc>
      </w:tr>
      <w:tr w:rsidR="007C26B6" w:rsidRPr="009160D5" w14:paraId="7DF5067E" w14:textId="77777777" w:rsidTr="00E14741">
        <w:trPr>
          <w:trHeight w:hRule="exact" w:val="470"/>
        </w:trPr>
        <w:tc>
          <w:tcPr>
            <w:tcW w:w="330" w:type="dxa"/>
            <w:tcBorders>
              <w:top w:val="single" w:sz="4" w:space="0" w:color="000000"/>
              <w:left w:val="single" w:sz="4" w:space="0" w:color="000000"/>
              <w:bottom w:val="single" w:sz="4" w:space="0" w:color="000000"/>
              <w:right w:val="single" w:sz="4" w:space="0" w:color="000000"/>
            </w:tcBorders>
          </w:tcPr>
          <w:p w14:paraId="12BB7A61" w14:textId="77777777" w:rsidR="007C26B6" w:rsidRPr="009160D5" w:rsidRDefault="007C26B6" w:rsidP="00E14741">
            <w:pPr>
              <w:pStyle w:val="TableParagraph"/>
              <w:kinsoku w:val="0"/>
              <w:overflowPunct w:val="0"/>
              <w:spacing w:before="115"/>
              <w:ind w:right="110"/>
              <w:jc w:val="right"/>
            </w:pPr>
            <w:r w:rsidRPr="009160D5">
              <w:rPr>
                <w:sz w:val="20"/>
                <w:szCs w:val="20"/>
              </w:rPr>
              <w:t>4</w:t>
            </w:r>
          </w:p>
        </w:tc>
        <w:tc>
          <w:tcPr>
            <w:tcW w:w="2205" w:type="dxa"/>
            <w:tcBorders>
              <w:top w:val="single" w:sz="4" w:space="0" w:color="000000"/>
              <w:left w:val="single" w:sz="4" w:space="0" w:color="000000"/>
              <w:bottom w:val="single" w:sz="4" w:space="0" w:color="000000"/>
              <w:right w:val="single" w:sz="4" w:space="0" w:color="000000"/>
            </w:tcBorders>
          </w:tcPr>
          <w:p w14:paraId="3D529F0D" w14:textId="77777777" w:rsidR="007C26B6" w:rsidRPr="009160D5" w:rsidRDefault="007C26B6" w:rsidP="00E14741">
            <w:pPr>
              <w:pStyle w:val="TableParagraph"/>
              <w:kinsoku w:val="0"/>
              <w:overflowPunct w:val="0"/>
              <w:ind w:left="285" w:right="276" w:firstLine="362"/>
              <w:jc w:val="left"/>
            </w:pPr>
            <w:r w:rsidRPr="009160D5">
              <w:rPr>
                <w:sz w:val="20"/>
                <w:szCs w:val="20"/>
              </w:rPr>
              <w:t>Котельная Братск №1, с. Чара</w:t>
            </w:r>
          </w:p>
        </w:tc>
        <w:tc>
          <w:tcPr>
            <w:tcW w:w="1477" w:type="dxa"/>
            <w:tcBorders>
              <w:top w:val="single" w:sz="4" w:space="0" w:color="000000"/>
              <w:left w:val="single" w:sz="4" w:space="0" w:color="000000"/>
              <w:bottom w:val="single" w:sz="4" w:space="0" w:color="000000"/>
              <w:right w:val="single" w:sz="4" w:space="0" w:color="000000"/>
            </w:tcBorders>
          </w:tcPr>
          <w:p w14:paraId="25AC77F6" w14:textId="77777777" w:rsidR="007C26B6" w:rsidRPr="009160D5" w:rsidRDefault="007C26B6" w:rsidP="00E14741">
            <w:pPr>
              <w:pStyle w:val="TableParagraph"/>
              <w:kinsoku w:val="0"/>
              <w:overflowPunct w:val="0"/>
              <w:spacing w:before="115"/>
              <w:ind w:left="63" w:right="71"/>
            </w:pPr>
            <w:r w:rsidRPr="009160D5">
              <w:rPr>
                <w:sz w:val="20"/>
                <w:szCs w:val="20"/>
              </w:rPr>
              <w:t>2,16</w:t>
            </w:r>
          </w:p>
        </w:tc>
        <w:tc>
          <w:tcPr>
            <w:tcW w:w="1403" w:type="dxa"/>
            <w:tcBorders>
              <w:top w:val="single" w:sz="4" w:space="0" w:color="000000"/>
              <w:left w:val="single" w:sz="4" w:space="0" w:color="000000"/>
              <w:bottom w:val="single" w:sz="4" w:space="0" w:color="000000"/>
              <w:right w:val="single" w:sz="4" w:space="0" w:color="000000"/>
            </w:tcBorders>
          </w:tcPr>
          <w:p w14:paraId="6482E1B8" w14:textId="77777777" w:rsidR="007C26B6" w:rsidRPr="009160D5" w:rsidRDefault="007C26B6" w:rsidP="00E14741">
            <w:pPr>
              <w:pStyle w:val="TableParagraph"/>
              <w:kinsoku w:val="0"/>
              <w:overflowPunct w:val="0"/>
              <w:spacing w:before="115"/>
              <w:ind w:left="46" w:right="54"/>
            </w:pPr>
            <w:r w:rsidRPr="009160D5">
              <w:rPr>
                <w:sz w:val="20"/>
                <w:szCs w:val="20"/>
              </w:rPr>
              <w:t>2,16</w:t>
            </w:r>
          </w:p>
        </w:tc>
        <w:tc>
          <w:tcPr>
            <w:tcW w:w="1141" w:type="dxa"/>
            <w:tcBorders>
              <w:top w:val="single" w:sz="4" w:space="0" w:color="000000"/>
              <w:left w:val="single" w:sz="4" w:space="0" w:color="000000"/>
              <w:bottom w:val="single" w:sz="4" w:space="0" w:color="000000"/>
              <w:right w:val="single" w:sz="4" w:space="0" w:color="000000"/>
            </w:tcBorders>
          </w:tcPr>
          <w:p w14:paraId="0C1A4962" w14:textId="77777777" w:rsidR="007C26B6" w:rsidRPr="009160D5" w:rsidRDefault="007C26B6" w:rsidP="00E14741">
            <w:pPr>
              <w:pStyle w:val="TableParagraph"/>
              <w:kinsoku w:val="0"/>
              <w:overflowPunct w:val="0"/>
              <w:spacing w:before="115"/>
              <w:ind w:left="317" w:right="323"/>
            </w:pPr>
            <w:r w:rsidRPr="009160D5">
              <w:rPr>
                <w:sz w:val="20"/>
                <w:szCs w:val="20"/>
              </w:rPr>
              <w:t>0,004</w:t>
            </w:r>
          </w:p>
        </w:tc>
        <w:tc>
          <w:tcPr>
            <w:tcW w:w="1047" w:type="dxa"/>
            <w:tcBorders>
              <w:top w:val="single" w:sz="4" w:space="0" w:color="000000"/>
              <w:left w:val="single" w:sz="4" w:space="0" w:color="000000"/>
              <w:bottom w:val="single" w:sz="4" w:space="0" w:color="000000"/>
              <w:right w:val="single" w:sz="4" w:space="0" w:color="000000"/>
            </w:tcBorders>
          </w:tcPr>
          <w:p w14:paraId="677DD98A" w14:textId="77777777" w:rsidR="007C26B6" w:rsidRPr="009160D5" w:rsidRDefault="007C26B6" w:rsidP="00E14741">
            <w:pPr>
              <w:pStyle w:val="TableParagraph"/>
              <w:kinsoku w:val="0"/>
              <w:overflowPunct w:val="0"/>
              <w:spacing w:before="115"/>
              <w:ind w:left="41" w:right="49"/>
            </w:pPr>
            <w:r w:rsidRPr="009160D5">
              <w:rPr>
                <w:sz w:val="20"/>
                <w:szCs w:val="20"/>
              </w:rPr>
              <w:t>2,156</w:t>
            </w:r>
          </w:p>
        </w:tc>
        <w:tc>
          <w:tcPr>
            <w:tcW w:w="900" w:type="dxa"/>
            <w:tcBorders>
              <w:top w:val="single" w:sz="4" w:space="0" w:color="000000"/>
              <w:left w:val="single" w:sz="4" w:space="0" w:color="000000"/>
              <w:bottom w:val="single" w:sz="4" w:space="0" w:color="000000"/>
              <w:right w:val="single" w:sz="4" w:space="0" w:color="000000"/>
            </w:tcBorders>
          </w:tcPr>
          <w:p w14:paraId="620F7206" w14:textId="77777777" w:rsidR="007C26B6" w:rsidRPr="009160D5" w:rsidRDefault="007C26B6" w:rsidP="00E14741">
            <w:pPr>
              <w:pStyle w:val="TableParagraph"/>
              <w:kinsoku w:val="0"/>
              <w:overflowPunct w:val="0"/>
              <w:spacing w:before="115"/>
              <w:ind w:left="13" w:right="20"/>
            </w:pPr>
            <w:r w:rsidRPr="009160D5">
              <w:rPr>
                <w:sz w:val="20"/>
                <w:szCs w:val="20"/>
              </w:rPr>
              <w:t>0,065</w:t>
            </w:r>
          </w:p>
        </w:tc>
        <w:tc>
          <w:tcPr>
            <w:tcW w:w="696" w:type="dxa"/>
            <w:tcBorders>
              <w:top w:val="single" w:sz="4" w:space="0" w:color="000000"/>
              <w:left w:val="single" w:sz="4" w:space="0" w:color="000000"/>
              <w:bottom w:val="single" w:sz="4" w:space="0" w:color="000000"/>
              <w:right w:val="single" w:sz="4" w:space="0" w:color="000000"/>
            </w:tcBorders>
          </w:tcPr>
          <w:p w14:paraId="059649CB" w14:textId="77777777" w:rsidR="007C26B6" w:rsidRPr="009160D5" w:rsidRDefault="007C26B6" w:rsidP="00E14741">
            <w:pPr>
              <w:pStyle w:val="TableParagraph"/>
              <w:kinsoku w:val="0"/>
              <w:overflowPunct w:val="0"/>
              <w:spacing w:before="115"/>
              <w:ind w:right="120"/>
              <w:jc w:val="right"/>
            </w:pPr>
            <w:r w:rsidRPr="009160D5">
              <w:rPr>
                <w:sz w:val="20"/>
                <w:szCs w:val="20"/>
              </w:rPr>
              <w:t>0,214</w:t>
            </w:r>
          </w:p>
        </w:tc>
        <w:tc>
          <w:tcPr>
            <w:tcW w:w="1094" w:type="dxa"/>
            <w:tcBorders>
              <w:top w:val="single" w:sz="4" w:space="0" w:color="000000"/>
              <w:left w:val="single" w:sz="4" w:space="0" w:color="000000"/>
              <w:bottom w:val="single" w:sz="4" w:space="0" w:color="000000"/>
              <w:right w:val="single" w:sz="4" w:space="0" w:color="000000"/>
            </w:tcBorders>
          </w:tcPr>
          <w:p w14:paraId="71999CA7" w14:textId="77777777" w:rsidR="007C26B6" w:rsidRPr="009160D5" w:rsidRDefault="007C26B6" w:rsidP="00E14741">
            <w:pPr>
              <w:pStyle w:val="TableParagraph"/>
              <w:kinsoku w:val="0"/>
              <w:overflowPunct w:val="0"/>
              <w:spacing w:before="115"/>
              <w:ind w:left="242" w:right="249"/>
            </w:pPr>
            <w:r w:rsidRPr="009160D5">
              <w:rPr>
                <w:sz w:val="20"/>
                <w:szCs w:val="20"/>
              </w:rPr>
              <w:t>0,040</w:t>
            </w:r>
          </w:p>
        </w:tc>
        <w:tc>
          <w:tcPr>
            <w:tcW w:w="661" w:type="dxa"/>
            <w:tcBorders>
              <w:top w:val="single" w:sz="4" w:space="0" w:color="000000"/>
              <w:left w:val="single" w:sz="4" w:space="0" w:color="000000"/>
              <w:bottom w:val="single" w:sz="4" w:space="0" w:color="000000"/>
              <w:right w:val="single" w:sz="4" w:space="0" w:color="000000"/>
            </w:tcBorders>
          </w:tcPr>
          <w:p w14:paraId="2D1B9D71" w14:textId="77777777" w:rsidR="007C26B6" w:rsidRPr="009160D5" w:rsidRDefault="007C26B6" w:rsidP="00E14741">
            <w:pPr>
              <w:pStyle w:val="TableParagraph"/>
              <w:kinsoku w:val="0"/>
              <w:overflowPunct w:val="0"/>
              <w:spacing w:before="115"/>
              <w:ind w:left="95"/>
              <w:jc w:val="left"/>
            </w:pPr>
            <w:r w:rsidRPr="009160D5">
              <w:rPr>
                <w:sz w:val="20"/>
                <w:szCs w:val="20"/>
              </w:rPr>
              <w:t>0,000</w:t>
            </w:r>
          </w:p>
        </w:tc>
        <w:tc>
          <w:tcPr>
            <w:tcW w:w="1095" w:type="dxa"/>
            <w:tcBorders>
              <w:top w:val="single" w:sz="4" w:space="0" w:color="000000"/>
              <w:left w:val="single" w:sz="4" w:space="0" w:color="000000"/>
              <w:bottom w:val="single" w:sz="4" w:space="0" w:color="000000"/>
              <w:right w:val="single" w:sz="4" w:space="0" w:color="000000"/>
            </w:tcBorders>
          </w:tcPr>
          <w:p w14:paraId="1773CBC0" w14:textId="77777777" w:rsidR="007C26B6" w:rsidRPr="009160D5" w:rsidRDefault="007C26B6" w:rsidP="00E14741">
            <w:pPr>
              <w:pStyle w:val="TableParagraph"/>
              <w:kinsoku w:val="0"/>
              <w:overflowPunct w:val="0"/>
              <w:spacing w:before="115"/>
              <w:ind w:left="242" w:right="249"/>
            </w:pPr>
            <w:r w:rsidRPr="009160D5">
              <w:rPr>
                <w:sz w:val="20"/>
                <w:szCs w:val="20"/>
              </w:rPr>
              <w:t>0,174</w:t>
            </w:r>
          </w:p>
        </w:tc>
        <w:tc>
          <w:tcPr>
            <w:tcW w:w="622" w:type="dxa"/>
            <w:tcBorders>
              <w:top w:val="single" w:sz="4" w:space="0" w:color="000000"/>
              <w:left w:val="single" w:sz="4" w:space="0" w:color="000000"/>
              <w:bottom w:val="single" w:sz="4" w:space="0" w:color="000000"/>
              <w:right w:val="single" w:sz="4" w:space="0" w:color="000000"/>
            </w:tcBorders>
          </w:tcPr>
          <w:p w14:paraId="505C341B" w14:textId="77777777" w:rsidR="007C26B6" w:rsidRPr="009160D5" w:rsidRDefault="007C26B6" w:rsidP="00E14741">
            <w:pPr>
              <w:pStyle w:val="TableParagraph"/>
              <w:kinsoku w:val="0"/>
              <w:overflowPunct w:val="0"/>
              <w:spacing w:before="115"/>
              <w:ind w:left="75"/>
              <w:jc w:val="left"/>
            </w:pPr>
            <w:r w:rsidRPr="009160D5">
              <w:rPr>
                <w:sz w:val="20"/>
                <w:szCs w:val="20"/>
              </w:rPr>
              <w:t>0,000</w:t>
            </w:r>
          </w:p>
        </w:tc>
        <w:tc>
          <w:tcPr>
            <w:tcW w:w="1036" w:type="dxa"/>
            <w:tcBorders>
              <w:top w:val="single" w:sz="4" w:space="0" w:color="000000"/>
              <w:left w:val="single" w:sz="4" w:space="0" w:color="000000"/>
              <w:bottom w:val="single" w:sz="4" w:space="0" w:color="000000"/>
              <w:right w:val="single" w:sz="4" w:space="0" w:color="000000"/>
            </w:tcBorders>
          </w:tcPr>
          <w:p w14:paraId="7C47C1DA" w14:textId="77777777" w:rsidR="007C26B6" w:rsidRPr="009160D5" w:rsidRDefault="007C26B6" w:rsidP="00E14741">
            <w:pPr>
              <w:pStyle w:val="TableParagraph"/>
              <w:kinsoku w:val="0"/>
              <w:overflowPunct w:val="0"/>
              <w:spacing w:before="115"/>
              <w:ind w:left="283"/>
              <w:jc w:val="left"/>
            </w:pPr>
            <w:r w:rsidRPr="009160D5">
              <w:rPr>
                <w:sz w:val="20"/>
                <w:szCs w:val="20"/>
              </w:rPr>
              <w:t>0,000</w:t>
            </w:r>
          </w:p>
        </w:tc>
        <w:tc>
          <w:tcPr>
            <w:tcW w:w="660" w:type="dxa"/>
            <w:tcBorders>
              <w:top w:val="single" w:sz="4" w:space="0" w:color="000000"/>
              <w:left w:val="single" w:sz="4" w:space="0" w:color="000000"/>
              <w:bottom w:val="single" w:sz="4" w:space="0" w:color="000000"/>
              <w:right w:val="single" w:sz="4" w:space="0" w:color="000000"/>
            </w:tcBorders>
          </w:tcPr>
          <w:p w14:paraId="67E4C46D" w14:textId="77777777" w:rsidR="007C26B6" w:rsidRPr="009160D5" w:rsidRDefault="007C26B6" w:rsidP="00E14741">
            <w:pPr>
              <w:pStyle w:val="TableParagraph"/>
              <w:kinsoku w:val="0"/>
              <w:overflowPunct w:val="0"/>
              <w:spacing w:before="115"/>
              <w:ind w:left="94"/>
              <w:jc w:val="left"/>
            </w:pPr>
            <w:r w:rsidRPr="009160D5">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tcPr>
          <w:p w14:paraId="4E5069BB" w14:textId="77777777" w:rsidR="007C26B6" w:rsidRPr="009160D5" w:rsidRDefault="007C26B6" w:rsidP="00E14741">
            <w:pPr>
              <w:pStyle w:val="TableParagraph"/>
              <w:kinsoku w:val="0"/>
              <w:overflowPunct w:val="0"/>
              <w:spacing w:before="115"/>
              <w:ind w:left="196" w:right="204"/>
            </w:pPr>
            <w:r w:rsidRPr="009160D5">
              <w:rPr>
                <w:sz w:val="20"/>
                <w:szCs w:val="20"/>
              </w:rPr>
              <w:t>1,88</w:t>
            </w:r>
          </w:p>
        </w:tc>
      </w:tr>
      <w:tr w:rsidR="007C26B6" w:rsidRPr="009160D5" w14:paraId="258D5248" w14:textId="77777777" w:rsidTr="00E14741">
        <w:trPr>
          <w:trHeight w:hRule="exact" w:val="471"/>
        </w:trPr>
        <w:tc>
          <w:tcPr>
            <w:tcW w:w="330" w:type="dxa"/>
            <w:tcBorders>
              <w:top w:val="single" w:sz="4" w:space="0" w:color="000000"/>
              <w:left w:val="single" w:sz="4" w:space="0" w:color="000000"/>
              <w:bottom w:val="single" w:sz="4" w:space="0" w:color="000000"/>
              <w:right w:val="single" w:sz="4" w:space="0" w:color="000000"/>
            </w:tcBorders>
          </w:tcPr>
          <w:p w14:paraId="3C070EA1" w14:textId="77777777" w:rsidR="007C26B6" w:rsidRPr="009160D5" w:rsidRDefault="007C26B6" w:rsidP="00E14741">
            <w:pPr>
              <w:pStyle w:val="TableParagraph"/>
              <w:kinsoku w:val="0"/>
              <w:overflowPunct w:val="0"/>
              <w:spacing w:before="116"/>
              <w:ind w:right="110"/>
              <w:jc w:val="right"/>
            </w:pPr>
            <w:r w:rsidRPr="009160D5">
              <w:rPr>
                <w:sz w:val="20"/>
                <w:szCs w:val="20"/>
              </w:rPr>
              <w:t>5</w:t>
            </w:r>
          </w:p>
        </w:tc>
        <w:tc>
          <w:tcPr>
            <w:tcW w:w="2205" w:type="dxa"/>
            <w:tcBorders>
              <w:top w:val="single" w:sz="4" w:space="0" w:color="000000"/>
              <w:left w:val="single" w:sz="4" w:space="0" w:color="000000"/>
              <w:bottom w:val="single" w:sz="4" w:space="0" w:color="000000"/>
              <w:right w:val="single" w:sz="4" w:space="0" w:color="000000"/>
            </w:tcBorders>
          </w:tcPr>
          <w:p w14:paraId="75C8FDE4" w14:textId="77777777" w:rsidR="007C26B6" w:rsidRPr="009160D5" w:rsidRDefault="007C26B6" w:rsidP="00E14741">
            <w:pPr>
              <w:pStyle w:val="TableParagraph"/>
              <w:kinsoku w:val="0"/>
              <w:overflowPunct w:val="0"/>
              <w:spacing w:before="1"/>
              <w:ind w:left="285" w:right="276" w:firstLine="362"/>
              <w:jc w:val="left"/>
            </w:pPr>
            <w:r w:rsidRPr="009160D5">
              <w:rPr>
                <w:sz w:val="20"/>
                <w:szCs w:val="20"/>
              </w:rPr>
              <w:t>Котельная Братск №2, с. Чара</w:t>
            </w:r>
          </w:p>
        </w:tc>
        <w:tc>
          <w:tcPr>
            <w:tcW w:w="1477" w:type="dxa"/>
            <w:tcBorders>
              <w:top w:val="single" w:sz="4" w:space="0" w:color="000000"/>
              <w:left w:val="single" w:sz="4" w:space="0" w:color="000000"/>
              <w:bottom w:val="single" w:sz="4" w:space="0" w:color="000000"/>
              <w:right w:val="single" w:sz="4" w:space="0" w:color="000000"/>
            </w:tcBorders>
          </w:tcPr>
          <w:p w14:paraId="3AC11801" w14:textId="77777777" w:rsidR="007C26B6" w:rsidRPr="009160D5" w:rsidRDefault="007C26B6" w:rsidP="00E14741">
            <w:pPr>
              <w:pStyle w:val="TableParagraph"/>
              <w:kinsoku w:val="0"/>
              <w:overflowPunct w:val="0"/>
              <w:spacing w:before="116"/>
              <w:ind w:left="63" w:right="71"/>
            </w:pPr>
            <w:r w:rsidRPr="009160D5">
              <w:rPr>
                <w:sz w:val="20"/>
                <w:szCs w:val="20"/>
              </w:rPr>
              <w:t>1,78</w:t>
            </w:r>
          </w:p>
        </w:tc>
        <w:tc>
          <w:tcPr>
            <w:tcW w:w="1403" w:type="dxa"/>
            <w:tcBorders>
              <w:top w:val="single" w:sz="4" w:space="0" w:color="000000"/>
              <w:left w:val="single" w:sz="4" w:space="0" w:color="000000"/>
              <w:bottom w:val="single" w:sz="4" w:space="0" w:color="000000"/>
              <w:right w:val="single" w:sz="4" w:space="0" w:color="000000"/>
            </w:tcBorders>
          </w:tcPr>
          <w:p w14:paraId="1CC2A1BA" w14:textId="77777777" w:rsidR="007C26B6" w:rsidRPr="009160D5" w:rsidRDefault="007C26B6" w:rsidP="00E14741">
            <w:pPr>
              <w:pStyle w:val="TableParagraph"/>
              <w:kinsoku w:val="0"/>
              <w:overflowPunct w:val="0"/>
              <w:spacing w:before="116"/>
              <w:ind w:left="46" w:right="54"/>
            </w:pPr>
            <w:r w:rsidRPr="009160D5">
              <w:rPr>
                <w:sz w:val="20"/>
                <w:szCs w:val="20"/>
              </w:rPr>
              <w:t>1,78</w:t>
            </w:r>
          </w:p>
        </w:tc>
        <w:tc>
          <w:tcPr>
            <w:tcW w:w="1141" w:type="dxa"/>
            <w:tcBorders>
              <w:top w:val="single" w:sz="4" w:space="0" w:color="000000"/>
              <w:left w:val="single" w:sz="4" w:space="0" w:color="000000"/>
              <w:bottom w:val="single" w:sz="4" w:space="0" w:color="000000"/>
              <w:right w:val="single" w:sz="4" w:space="0" w:color="000000"/>
            </w:tcBorders>
          </w:tcPr>
          <w:p w14:paraId="71C31B5C" w14:textId="77777777" w:rsidR="007C26B6" w:rsidRPr="009160D5" w:rsidRDefault="007C26B6" w:rsidP="00E14741">
            <w:pPr>
              <w:pStyle w:val="TableParagraph"/>
              <w:kinsoku w:val="0"/>
              <w:overflowPunct w:val="0"/>
              <w:spacing w:before="116"/>
              <w:ind w:left="317" w:right="323"/>
            </w:pPr>
            <w:r w:rsidRPr="009160D5">
              <w:rPr>
                <w:sz w:val="20"/>
                <w:szCs w:val="20"/>
              </w:rPr>
              <w:t>0,004</w:t>
            </w:r>
          </w:p>
        </w:tc>
        <w:tc>
          <w:tcPr>
            <w:tcW w:w="1047" w:type="dxa"/>
            <w:tcBorders>
              <w:top w:val="single" w:sz="4" w:space="0" w:color="000000"/>
              <w:left w:val="single" w:sz="4" w:space="0" w:color="000000"/>
              <w:bottom w:val="single" w:sz="4" w:space="0" w:color="000000"/>
              <w:right w:val="single" w:sz="4" w:space="0" w:color="000000"/>
            </w:tcBorders>
          </w:tcPr>
          <w:p w14:paraId="64FD7A80" w14:textId="77777777" w:rsidR="007C26B6" w:rsidRPr="009160D5" w:rsidRDefault="007C26B6" w:rsidP="00E14741">
            <w:pPr>
              <w:pStyle w:val="TableParagraph"/>
              <w:kinsoku w:val="0"/>
              <w:overflowPunct w:val="0"/>
              <w:spacing w:before="116"/>
              <w:ind w:left="41" w:right="49"/>
            </w:pPr>
            <w:r w:rsidRPr="009160D5">
              <w:rPr>
                <w:sz w:val="20"/>
                <w:szCs w:val="20"/>
              </w:rPr>
              <w:t>1,776</w:t>
            </w:r>
          </w:p>
        </w:tc>
        <w:tc>
          <w:tcPr>
            <w:tcW w:w="900" w:type="dxa"/>
            <w:tcBorders>
              <w:top w:val="single" w:sz="4" w:space="0" w:color="000000"/>
              <w:left w:val="single" w:sz="4" w:space="0" w:color="000000"/>
              <w:bottom w:val="single" w:sz="4" w:space="0" w:color="000000"/>
              <w:right w:val="single" w:sz="4" w:space="0" w:color="000000"/>
            </w:tcBorders>
          </w:tcPr>
          <w:p w14:paraId="6B5177DC" w14:textId="77777777" w:rsidR="007C26B6" w:rsidRPr="009160D5" w:rsidRDefault="007C26B6" w:rsidP="00E14741">
            <w:pPr>
              <w:pStyle w:val="TableParagraph"/>
              <w:kinsoku w:val="0"/>
              <w:overflowPunct w:val="0"/>
              <w:spacing w:before="116"/>
              <w:ind w:left="13" w:right="20"/>
            </w:pPr>
            <w:r w:rsidRPr="009160D5">
              <w:rPr>
                <w:sz w:val="20"/>
                <w:szCs w:val="20"/>
              </w:rPr>
              <w:t>0,065</w:t>
            </w:r>
          </w:p>
        </w:tc>
        <w:tc>
          <w:tcPr>
            <w:tcW w:w="696" w:type="dxa"/>
            <w:tcBorders>
              <w:top w:val="single" w:sz="4" w:space="0" w:color="000000"/>
              <w:left w:val="single" w:sz="4" w:space="0" w:color="000000"/>
              <w:bottom w:val="single" w:sz="4" w:space="0" w:color="000000"/>
              <w:right w:val="single" w:sz="4" w:space="0" w:color="000000"/>
            </w:tcBorders>
          </w:tcPr>
          <w:p w14:paraId="2F701A53" w14:textId="77777777" w:rsidR="007C26B6" w:rsidRPr="009160D5" w:rsidRDefault="007C26B6" w:rsidP="00E14741">
            <w:pPr>
              <w:pStyle w:val="TableParagraph"/>
              <w:kinsoku w:val="0"/>
              <w:overflowPunct w:val="0"/>
              <w:spacing w:before="116"/>
              <w:ind w:right="120"/>
              <w:jc w:val="right"/>
            </w:pPr>
            <w:r w:rsidRPr="009160D5">
              <w:rPr>
                <w:sz w:val="20"/>
                <w:szCs w:val="20"/>
              </w:rPr>
              <w:t>0,214</w:t>
            </w:r>
          </w:p>
        </w:tc>
        <w:tc>
          <w:tcPr>
            <w:tcW w:w="1094" w:type="dxa"/>
            <w:tcBorders>
              <w:top w:val="single" w:sz="4" w:space="0" w:color="000000"/>
              <w:left w:val="single" w:sz="4" w:space="0" w:color="000000"/>
              <w:bottom w:val="single" w:sz="4" w:space="0" w:color="000000"/>
              <w:right w:val="single" w:sz="4" w:space="0" w:color="000000"/>
            </w:tcBorders>
          </w:tcPr>
          <w:p w14:paraId="7AAEAF1A" w14:textId="77777777" w:rsidR="007C26B6" w:rsidRPr="009160D5" w:rsidRDefault="007C26B6" w:rsidP="00E14741">
            <w:pPr>
              <w:pStyle w:val="TableParagraph"/>
              <w:kinsoku w:val="0"/>
              <w:overflowPunct w:val="0"/>
              <w:spacing w:before="116"/>
              <w:ind w:left="242" w:right="249"/>
            </w:pPr>
            <w:r w:rsidRPr="009160D5">
              <w:rPr>
                <w:sz w:val="20"/>
                <w:szCs w:val="20"/>
              </w:rPr>
              <w:t>0,040</w:t>
            </w:r>
          </w:p>
        </w:tc>
        <w:tc>
          <w:tcPr>
            <w:tcW w:w="661" w:type="dxa"/>
            <w:tcBorders>
              <w:top w:val="single" w:sz="4" w:space="0" w:color="000000"/>
              <w:left w:val="single" w:sz="4" w:space="0" w:color="000000"/>
              <w:bottom w:val="single" w:sz="4" w:space="0" w:color="000000"/>
              <w:right w:val="single" w:sz="4" w:space="0" w:color="000000"/>
            </w:tcBorders>
          </w:tcPr>
          <w:p w14:paraId="1A806731" w14:textId="77777777" w:rsidR="007C26B6" w:rsidRPr="009160D5" w:rsidRDefault="007C26B6" w:rsidP="00E14741">
            <w:pPr>
              <w:pStyle w:val="TableParagraph"/>
              <w:kinsoku w:val="0"/>
              <w:overflowPunct w:val="0"/>
              <w:spacing w:before="116"/>
              <w:ind w:left="95"/>
              <w:jc w:val="left"/>
            </w:pPr>
            <w:r w:rsidRPr="009160D5">
              <w:rPr>
                <w:sz w:val="20"/>
                <w:szCs w:val="20"/>
              </w:rPr>
              <w:t>0,000</w:t>
            </w:r>
          </w:p>
        </w:tc>
        <w:tc>
          <w:tcPr>
            <w:tcW w:w="1095" w:type="dxa"/>
            <w:tcBorders>
              <w:top w:val="single" w:sz="4" w:space="0" w:color="000000"/>
              <w:left w:val="single" w:sz="4" w:space="0" w:color="000000"/>
              <w:bottom w:val="single" w:sz="4" w:space="0" w:color="000000"/>
              <w:right w:val="single" w:sz="4" w:space="0" w:color="000000"/>
            </w:tcBorders>
          </w:tcPr>
          <w:p w14:paraId="4B038842" w14:textId="77777777" w:rsidR="007C26B6" w:rsidRPr="009160D5" w:rsidRDefault="007C26B6" w:rsidP="00E14741">
            <w:pPr>
              <w:pStyle w:val="TableParagraph"/>
              <w:kinsoku w:val="0"/>
              <w:overflowPunct w:val="0"/>
              <w:spacing w:before="116"/>
              <w:ind w:left="242" w:right="249"/>
            </w:pPr>
            <w:r w:rsidRPr="009160D5">
              <w:rPr>
                <w:sz w:val="20"/>
                <w:szCs w:val="20"/>
              </w:rPr>
              <w:t>0,174</w:t>
            </w:r>
          </w:p>
        </w:tc>
        <w:tc>
          <w:tcPr>
            <w:tcW w:w="622" w:type="dxa"/>
            <w:tcBorders>
              <w:top w:val="single" w:sz="4" w:space="0" w:color="000000"/>
              <w:left w:val="single" w:sz="4" w:space="0" w:color="000000"/>
              <w:bottom w:val="single" w:sz="4" w:space="0" w:color="000000"/>
              <w:right w:val="single" w:sz="4" w:space="0" w:color="000000"/>
            </w:tcBorders>
          </w:tcPr>
          <w:p w14:paraId="618F346D" w14:textId="77777777" w:rsidR="007C26B6" w:rsidRPr="009160D5" w:rsidRDefault="007C26B6" w:rsidP="00E14741">
            <w:pPr>
              <w:pStyle w:val="TableParagraph"/>
              <w:kinsoku w:val="0"/>
              <w:overflowPunct w:val="0"/>
              <w:spacing w:before="116"/>
              <w:ind w:left="75"/>
              <w:jc w:val="left"/>
            </w:pPr>
            <w:r w:rsidRPr="009160D5">
              <w:rPr>
                <w:sz w:val="20"/>
                <w:szCs w:val="20"/>
              </w:rPr>
              <w:t>0,000</w:t>
            </w:r>
          </w:p>
        </w:tc>
        <w:tc>
          <w:tcPr>
            <w:tcW w:w="1036" w:type="dxa"/>
            <w:tcBorders>
              <w:top w:val="single" w:sz="4" w:space="0" w:color="000000"/>
              <w:left w:val="single" w:sz="4" w:space="0" w:color="000000"/>
              <w:bottom w:val="single" w:sz="4" w:space="0" w:color="000000"/>
              <w:right w:val="single" w:sz="4" w:space="0" w:color="000000"/>
            </w:tcBorders>
          </w:tcPr>
          <w:p w14:paraId="4DDB1B61" w14:textId="77777777" w:rsidR="007C26B6" w:rsidRPr="009160D5" w:rsidRDefault="007C26B6" w:rsidP="00E14741">
            <w:pPr>
              <w:pStyle w:val="TableParagraph"/>
              <w:kinsoku w:val="0"/>
              <w:overflowPunct w:val="0"/>
              <w:spacing w:before="116"/>
              <w:ind w:left="283"/>
              <w:jc w:val="left"/>
            </w:pPr>
            <w:r w:rsidRPr="009160D5">
              <w:rPr>
                <w:sz w:val="20"/>
                <w:szCs w:val="20"/>
              </w:rPr>
              <w:t>0,000</w:t>
            </w:r>
          </w:p>
        </w:tc>
        <w:tc>
          <w:tcPr>
            <w:tcW w:w="660" w:type="dxa"/>
            <w:tcBorders>
              <w:top w:val="single" w:sz="4" w:space="0" w:color="000000"/>
              <w:left w:val="single" w:sz="4" w:space="0" w:color="000000"/>
              <w:bottom w:val="single" w:sz="4" w:space="0" w:color="000000"/>
              <w:right w:val="single" w:sz="4" w:space="0" w:color="000000"/>
            </w:tcBorders>
          </w:tcPr>
          <w:p w14:paraId="69B633A6" w14:textId="77777777" w:rsidR="007C26B6" w:rsidRPr="009160D5" w:rsidRDefault="007C26B6" w:rsidP="00E14741">
            <w:pPr>
              <w:pStyle w:val="TableParagraph"/>
              <w:kinsoku w:val="0"/>
              <w:overflowPunct w:val="0"/>
              <w:spacing w:before="116"/>
              <w:ind w:left="94"/>
              <w:jc w:val="left"/>
            </w:pPr>
            <w:r w:rsidRPr="009160D5">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tcPr>
          <w:p w14:paraId="0DE8583A" w14:textId="77777777" w:rsidR="007C26B6" w:rsidRPr="009160D5" w:rsidRDefault="007C26B6" w:rsidP="00E14741">
            <w:pPr>
              <w:pStyle w:val="TableParagraph"/>
              <w:kinsoku w:val="0"/>
              <w:overflowPunct w:val="0"/>
              <w:spacing w:before="116"/>
              <w:ind w:left="196" w:right="204"/>
            </w:pPr>
            <w:r w:rsidRPr="009160D5">
              <w:rPr>
                <w:sz w:val="20"/>
                <w:szCs w:val="20"/>
              </w:rPr>
              <w:t>1,50</w:t>
            </w:r>
          </w:p>
        </w:tc>
      </w:tr>
      <w:tr w:rsidR="007C26B6" w:rsidRPr="009160D5" w14:paraId="090DC56A" w14:textId="77777777" w:rsidTr="00E14741">
        <w:trPr>
          <w:trHeight w:hRule="exact" w:val="469"/>
        </w:trPr>
        <w:tc>
          <w:tcPr>
            <w:tcW w:w="330" w:type="dxa"/>
            <w:tcBorders>
              <w:top w:val="single" w:sz="4" w:space="0" w:color="000000"/>
              <w:left w:val="single" w:sz="4" w:space="0" w:color="000000"/>
              <w:bottom w:val="single" w:sz="4" w:space="0" w:color="000000"/>
              <w:right w:val="single" w:sz="4" w:space="0" w:color="000000"/>
            </w:tcBorders>
          </w:tcPr>
          <w:p w14:paraId="399A6A40" w14:textId="77777777" w:rsidR="007C26B6" w:rsidRPr="009160D5" w:rsidRDefault="007C26B6" w:rsidP="00E14741">
            <w:pPr>
              <w:pStyle w:val="TableParagraph"/>
              <w:kinsoku w:val="0"/>
              <w:overflowPunct w:val="0"/>
              <w:spacing w:before="114"/>
              <w:ind w:right="110"/>
              <w:jc w:val="right"/>
            </w:pPr>
            <w:r w:rsidRPr="009160D5">
              <w:rPr>
                <w:sz w:val="20"/>
                <w:szCs w:val="20"/>
              </w:rPr>
              <w:t>6</w:t>
            </w:r>
          </w:p>
        </w:tc>
        <w:tc>
          <w:tcPr>
            <w:tcW w:w="2205" w:type="dxa"/>
            <w:tcBorders>
              <w:top w:val="single" w:sz="4" w:space="0" w:color="000000"/>
              <w:left w:val="single" w:sz="4" w:space="0" w:color="000000"/>
              <w:bottom w:val="single" w:sz="4" w:space="0" w:color="000000"/>
              <w:right w:val="single" w:sz="4" w:space="0" w:color="000000"/>
            </w:tcBorders>
          </w:tcPr>
          <w:p w14:paraId="73EAE7C6" w14:textId="77777777" w:rsidR="007C26B6" w:rsidRPr="009160D5" w:rsidRDefault="007C26B6" w:rsidP="00E14741">
            <w:pPr>
              <w:pStyle w:val="TableParagraph"/>
              <w:kinsoku w:val="0"/>
              <w:overflowPunct w:val="0"/>
              <w:ind w:left="285" w:right="276" w:firstLine="362"/>
              <w:jc w:val="left"/>
            </w:pPr>
            <w:r w:rsidRPr="009160D5">
              <w:rPr>
                <w:sz w:val="20"/>
                <w:szCs w:val="20"/>
              </w:rPr>
              <w:t>Котельная Братск №3, с. Чара</w:t>
            </w:r>
          </w:p>
        </w:tc>
        <w:tc>
          <w:tcPr>
            <w:tcW w:w="1477" w:type="dxa"/>
            <w:tcBorders>
              <w:top w:val="single" w:sz="4" w:space="0" w:color="000000"/>
              <w:left w:val="single" w:sz="4" w:space="0" w:color="000000"/>
              <w:bottom w:val="single" w:sz="4" w:space="0" w:color="000000"/>
              <w:right w:val="single" w:sz="4" w:space="0" w:color="000000"/>
            </w:tcBorders>
          </w:tcPr>
          <w:p w14:paraId="15CA7E8F" w14:textId="77777777" w:rsidR="007C26B6" w:rsidRPr="009160D5" w:rsidRDefault="007C26B6" w:rsidP="00E14741">
            <w:pPr>
              <w:pStyle w:val="TableParagraph"/>
              <w:kinsoku w:val="0"/>
              <w:overflowPunct w:val="0"/>
              <w:spacing w:before="114"/>
              <w:ind w:left="63" w:right="71"/>
            </w:pPr>
            <w:r w:rsidRPr="009160D5">
              <w:rPr>
                <w:sz w:val="20"/>
                <w:szCs w:val="20"/>
              </w:rPr>
              <w:t>2,16</w:t>
            </w:r>
          </w:p>
        </w:tc>
        <w:tc>
          <w:tcPr>
            <w:tcW w:w="1403" w:type="dxa"/>
            <w:tcBorders>
              <w:top w:val="single" w:sz="4" w:space="0" w:color="000000"/>
              <w:left w:val="single" w:sz="4" w:space="0" w:color="000000"/>
              <w:bottom w:val="single" w:sz="4" w:space="0" w:color="000000"/>
              <w:right w:val="single" w:sz="4" w:space="0" w:color="000000"/>
            </w:tcBorders>
          </w:tcPr>
          <w:p w14:paraId="1465EF85" w14:textId="77777777" w:rsidR="007C26B6" w:rsidRPr="009160D5" w:rsidRDefault="007C26B6" w:rsidP="00E14741">
            <w:pPr>
              <w:pStyle w:val="TableParagraph"/>
              <w:kinsoku w:val="0"/>
              <w:overflowPunct w:val="0"/>
              <w:spacing w:before="114"/>
              <w:ind w:left="46" w:right="54"/>
            </w:pPr>
            <w:r w:rsidRPr="009160D5">
              <w:rPr>
                <w:sz w:val="20"/>
                <w:szCs w:val="20"/>
              </w:rPr>
              <w:t>2,16</w:t>
            </w:r>
          </w:p>
        </w:tc>
        <w:tc>
          <w:tcPr>
            <w:tcW w:w="1141" w:type="dxa"/>
            <w:tcBorders>
              <w:top w:val="single" w:sz="4" w:space="0" w:color="000000"/>
              <w:left w:val="single" w:sz="4" w:space="0" w:color="000000"/>
              <w:bottom w:val="single" w:sz="4" w:space="0" w:color="000000"/>
              <w:right w:val="single" w:sz="4" w:space="0" w:color="000000"/>
            </w:tcBorders>
          </w:tcPr>
          <w:p w14:paraId="25A2844E" w14:textId="77777777" w:rsidR="007C26B6" w:rsidRPr="009160D5" w:rsidRDefault="007C26B6" w:rsidP="00E14741">
            <w:pPr>
              <w:pStyle w:val="TableParagraph"/>
              <w:kinsoku w:val="0"/>
              <w:overflowPunct w:val="0"/>
              <w:spacing w:before="114"/>
              <w:ind w:left="317" w:right="323"/>
            </w:pPr>
            <w:r w:rsidRPr="009160D5">
              <w:rPr>
                <w:sz w:val="20"/>
                <w:szCs w:val="20"/>
              </w:rPr>
              <w:t>0,004</w:t>
            </w:r>
          </w:p>
        </w:tc>
        <w:tc>
          <w:tcPr>
            <w:tcW w:w="1047" w:type="dxa"/>
            <w:tcBorders>
              <w:top w:val="single" w:sz="4" w:space="0" w:color="000000"/>
              <w:left w:val="single" w:sz="4" w:space="0" w:color="000000"/>
              <w:bottom w:val="single" w:sz="4" w:space="0" w:color="000000"/>
              <w:right w:val="single" w:sz="4" w:space="0" w:color="000000"/>
            </w:tcBorders>
          </w:tcPr>
          <w:p w14:paraId="66BA66A5" w14:textId="77777777" w:rsidR="007C26B6" w:rsidRPr="009160D5" w:rsidRDefault="007C26B6" w:rsidP="00E14741">
            <w:pPr>
              <w:pStyle w:val="TableParagraph"/>
              <w:kinsoku w:val="0"/>
              <w:overflowPunct w:val="0"/>
              <w:spacing w:before="114"/>
              <w:ind w:left="41" w:right="49"/>
            </w:pPr>
            <w:r w:rsidRPr="009160D5">
              <w:rPr>
                <w:sz w:val="20"/>
                <w:szCs w:val="20"/>
              </w:rPr>
              <w:t>2,156</w:t>
            </w:r>
          </w:p>
        </w:tc>
        <w:tc>
          <w:tcPr>
            <w:tcW w:w="900" w:type="dxa"/>
            <w:tcBorders>
              <w:top w:val="single" w:sz="4" w:space="0" w:color="000000"/>
              <w:left w:val="single" w:sz="4" w:space="0" w:color="000000"/>
              <w:bottom w:val="single" w:sz="4" w:space="0" w:color="000000"/>
              <w:right w:val="single" w:sz="4" w:space="0" w:color="000000"/>
            </w:tcBorders>
          </w:tcPr>
          <w:p w14:paraId="1800BEA1" w14:textId="77777777" w:rsidR="007C26B6" w:rsidRPr="009160D5" w:rsidRDefault="007C26B6" w:rsidP="00E14741">
            <w:pPr>
              <w:pStyle w:val="TableParagraph"/>
              <w:kinsoku w:val="0"/>
              <w:overflowPunct w:val="0"/>
              <w:spacing w:before="114"/>
              <w:ind w:left="13" w:right="20"/>
            </w:pPr>
            <w:r w:rsidRPr="009160D5">
              <w:rPr>
                <w:sz w:val="20"/>
                <w:szCs w:val="20"/>
              </w:rPr>
              <w:t>0,065</w:t>
            </w:r>
          </w:p>
        </w:tc>
        <w:tc>
          <w:tcPr>
            <w:tcW w:w="696" w:type="dxa"/>
            <w:tcBorders>
              <w:top w:val="single" w:sz="4" w:space="0" w:color="000000"/>
              <w:left w:val="single" w:sz="4" w:space="0" w:color="000000"/>
              <w:bottom w:val="single" w:sz="4" w:space="0" w:color="000000"/>
              <w:right w:val="single" w:sz="4" w:space="0" w:color="000000"/>
            </w:tcBorders>
          </w:tcPr>
          <w:p w14:paraId="6F9DF589" w14:textId="77777777" w:rsidR="007C26B6" w:rsidRPr="009160D5" w:rsidRDefault="007C26B6" w:rsidP="00E14741">
            <w:pPr>
              <w:pStyle w:val="TableParagraph"/>
              <w:kinsoku w:val="0"/>
              <w:overflowPunct w:val="0"/>
              <w:spacing w:before="114"/>
              <w:ind w:right="120"/>
              <w:jc w:val="right"/>
            </w:pPr>
            <w:r w:rsidRPr="009160D5">
              <w:rPr>
                <w:sz w:val="20"/>
                <w:szCs w:val="20"/>
              </w:rPr>
              <w:t>0,214</w:t>
            </w:r>
          </w:p>
        </w:tc>
        <w:tc>
          <w:tcPr>
            <w:tcW w:w="1094" w:type="dxa"/>
            <w:tcBorders>
              <w:top w:val="single" w:sz="4" w:space="0" w:color="000000"/>
              <w:left w:val="single" w:sz="4" w:space="0" w:color="000000"/>
              <w:bottom w:val="single" w:sz="4" w:space="0" w:color="000000"/>
              <w:right w:val="single" w:sz="4" w:space="0" w:color="000000"/>
            </w:tcBorders>
          </w:tcPr>
          <w:p w14:paraId="19E17AD0" w14:textId="77777777" w:rsidR="007C26B6" w:rsidRPr="009160D5" w:rsidRDefault="007C26B6" w:rsidP="00E14741">
            <w:pPr>
              <w:pStyle w:val="TableParagraph"/>
              <w:kinsoku w:val="0"/>
              <w:overflowPunct w:val="0"/>
              <w:spacing w:before="114"/>
              <w:ind w:left="242" w:right="249"/>
            </w:pPr>
            <w:r w:rsidRPr="009160D5">
              <w:rPr>
                <w:sz w:val="20"/>
                <w:szCs w:val="20"/>
              </w:rPr>
              <w:t>0,040</w:t>
            </w:r>
          </w:p>
        </w:tc>
        <w:tc>
          <w:tcPr>
            <w:tcW w:w="661" w:type="dxa"/>
            <w:tcBorders>
              <w:top w:val="single" w:sz="4" w:space="0" w:color="000000"/>
              <w:left w:val="single" w:sz="4" w:space="0" w:color="000000"/>
              <w:bottom w:val="single" w:sz="4" w:space="0" w:color="000000"/>
              <w:right w:val="single" w:sz="4" w:space="0" w:color="000000"/>
            </w:tcBorders>
          </w:tcPr>
          <w:p w14:paraId="7A3142B8" w14:textId="77777777" w:rsidR="007C26B6" w:rsidRPr="009160D5" w:rsidRDefault="007C26B6" w:rsidP="00E14741">
            <w:pPr>
              <w:pStyle w:val="TableParagraph"/>
              <w:kinsoku w:val="0"/>
              <w:overflowPunct w:val="0"/>
              <w:spacing w:before="114"/>
              <w:ind w:left="95"/>
              <w:jc w:val="left"/>
            </w:pPr>
            <w:r w:rsidRPr="009160D5">
              <w:rPr>
                <w:sz w:val="20"/>
                <w:szCs w:val="20"/>
              </w:rPr>
              <w:t>0,000</w:t>
            </w:r>
          </w:p>
        </w:tc>
        <w:tc>
          <w:tcPr>
            <w:tcW w:w="1095" w:type="dxa"/>
            <w:tcBorders>
              <w:top w:val="single" w:sz="4" w:space="0" w:color="000000"/>
              <w:left w:val="single" w:sz="4" w:space="0" w:color="000000"/>
              <w:bottom w:val="single" w:sz="4" w:space="0" w:color="000000"/>
              <w:right w:val="single" w:sz="4" w:space="0" w:color="000000"/>
            </w:tcBorders>
          </w:tcPr>
          <w:p w14:paraId="4ED97FC8" w14:textId="77777777" w:rsidR="007C26B6" w:rsidRPr="009160D5" w:rsidRDefault="007C26B6" w:rsidP="00E14741">
            <w:pPr>
              <w:pStyle w:val="TableParagraph"/>
              <w:kinsoku w:val="0"/>
              <w:overflowPunct w:val="0"/>
              <w:spacing w:before="114"/>
              <w:ind w:left="242" w:right="249"/>
            </w:pPr>
            <w:r w:rsidRPr="009160D5">
              <w:rPr>
                <w:sz w:val="20"/>
                <w:szCs w:val="20"/>
              </w:rPr>
              <w:t>0,174</w:t>
            </w:r>
          </w:p>
        </w:tc>
        <w:tc>
          <w:tcPr>
            <w:tcW w:w="622" w:type="dxa"/>
            <w:tcBorders>
              <w:top w:val="single" w:sz="4" w:space="0" w:color="000000"/>
              <w:left w:val="single" w:sz="4" w:space="0" w:color="000000"/>
              <w:bottom w:val="single" w:sz="4" w:space="0" w:color="000000"/>
              <w:right w:val="single" w:sz="4" w:space="0" w:color="000000"/>
            </w:tcBorders>
          </w:tcPr>
          <w:p w14:paraId="09080E13" w14:textId="77777777" w:rsidR="007C26B6" w:rsidRPr="009160D5" w:rsidRDefault="007C26B6" w:rsidP="00E14741">
            <w:pPr>
              <w:pStyle w:val="TableParagraph"/>
              <w:kinsoku w:val="0"/>
              <w:overflowPunct w:val="0"/>
              <w:spacing w:before="114"/>
              <w:ind w:left="75"/>
              <w:jc w:val="left"/>
            </w:pPr>
            <w:r w:rsidRPr="009160D5">
              <w:rPr>
                <w:sz w:val="20"/>
                <w:szCs w:val="20"/>
              </w:rPr>
              <w:t>0,000</w:t>
            </w:r>
          </w:p>
        </w:tc>
        <w:tc>
          <w:tcPr>
            <w:tcW w:w="1036" w:type="dxa"/>
            <w:tcBorders>
              <w:top w:val="single" w:sz="4" w:space="0" w:color="000000"/>
              <w:left w:val="single" w:sz="4" w:space="0" w:color="000000"/>
              <w:bottom w:val="single" w:sz="4" w:space="0" w:color="000000"/>
              <w:right w:val="single" w:sz="4" w:space="0" w:color="000000"/>
            </w:tcBorders>
          </w:tcPr>
          <w:p w14:paraId="1510B065" w14:textId="77777777" w:rsidR="007C26B6" w:rsidRPr="009160D5" w:rsidRDefault="007C26B6" w:rsidP="00E14741">
            <w:pPr>
              <w:pStyle w:val="TableParagraph"/>
              <w:kinsoku w:val="0"/>
              <w:overflowPunct w:val="0"/>
              <w:spacing w:before="114"/>
              <w:ind w:left="283"/>
              <w:jc w:val="left"/>
            </w:pPr>
            <w:r w:rsidRPr="009160D5">
              <w:rPr>
                <w:sz w:val="20"/>
                <w:szCs w:val="20"/>
              </w:rPr>
              <w:t>0,000</w:t>
            </w:r>
          </w:p>
        </w:tc>
        <w:tc>
          <w:tcPr>
            <w:tcW w:w="660" w:type="dxa"/>
            <w:tcBorders>
              <w:top w:val="single" w:sz="4" w:space="0" w:color="000000"/>
              <w:left w:val="single" w:sz="4" w:space="0" w:color="000000"/>
              <w:bottom w:val="single" w:sz="4" w:space="0" w:color="000000"/>
              <w:right w:val="single" w:sz="4" w:space="0" w:color="000000"/>
            </w:tcBorders>
          </w:tcPr>
          <w:p w14:paraId="3C4BBCBA" w14:textId="77777777" w:rsidR="007C26B6" w:rsidRPr="009160D5" w:rsidRDefault="007C26B6" w:rsidP="00E14741">
            <w:pPr>
              <w:pStyle w:val="TableParagraph"/>
              <w:kinsoku w:val="0"/>
              <w:overflowPunct w:val="0"/>
              <w:spacing w:before="114"/>
              <w:ind w:left="94"/>
              <w:jc w:val="left"/>
            </w:pPr>
            <w:r w:rsidRPr="009160D5">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tcPr>
          <w:p w14:paraId="40940197" w14:textId="77777777" w:rsidR="007C26B6" w:rsidRPr="009160D5" w:rsidRDefault="007C26B6" w:rsidP="00E14741">
            <w:pPr>
              <w:pStyle w:val="TableParagraph"/>
              <w:kinsoku w:val="0"/>
              <w:overflowPunct w:val="0"/>
              <w:spacing w:before="114"/>
              <w:ind w:left="196" w:right="204"/>
            </w:pPr>
            <w:r w:rsidRPr="009160D5">
              <w:rPr>
                <w:sz w:val="20"/>
                <w:szCs w:val="20"/>
              </w:rPr>
              <w:t>1,88</w:t>
            </w:r>
          </w:p>
        </w:tc>
      </w:tr>
      <w:tr w:rsidR="007C26B6" w:rsidRPr="009160D5" w14:paraId="3908B977" w14:textId="77777777" w:rsidTr="00E14741">
        <w:trPr>
          <w:trHeight w:hRule="exact" w:val="470"/>
        </w:trPr>
        <w:tc>
          <w:tcPr>
            <w:tcW w:w="330" w:type="dxa"/>
            <w:tcBorders>
              <w:top w:val="single" w:sz="4" w:space="0" w:color="000000"/>
              <w:left w:val="single" w:sz="4" w:space="0" w:color="000000"/>
              <w:bottom w:val="single" w:sz="4" w:space="0" w:color="000000"/>
              <w:right w:val="single" w:sz="4" w:space="0" w:color="000000"/>
            </w:tcBorders>
          </w:tcPr>
          <w:p w14:paraId="705B38E4" w14:textId="77777777" w:rsidR="007C26B6" w:rsidRPr="009160D5" w:rsidRDefault="007C26B6" w:rsidP="00E14741">
            <w:pPr>
              <w:pStyle w:val="TableParagraph"/>
              <w:kinsoku w:val="0"/>
              <w:overflowPunct w:val="0"/>
              <w:spacing w:before="115"/>
              <w:ind w:right="110"/>
              <w:jc w:val="right"/>
            </w:pPr>
            <w:r w:rsidRPr="009160D5">
              <w:rPr>
                <w:sz w:val="20"/>
                <w:szCs w:val="20"/>
              </w:rPr>
              <w:t>7</w:t>
            </w:r>
          </w:p>
        </w:tc>
        <w:tc>
          <w:tcPr>
            <w:tcW w:w="2205" w:type="dxa"/>
            <w:tcBorders>
              <w:top w:val="single" w:sz="4" w:space="0" w:color="000000"/>
              <w:left w:val="single" w:sz="4" w:space="0" w:color="000000"/>
              <w:bottom w:val="single" w:sz="4" w:space="0" w:color="000000"/>
              <w:right w:val="single" w:sz="4" w:space="0" w:color="000000"/>
            </w:tcBorders>
          </w:tcPr>
          <w:p w14:paraId="76A2644F" w14:textId="77777777" w:rsidR="007C26B6" w:rsidRPr="009160D5" w:rsidRDefault="007C26B6" w:rsidP="00E14741">
            <w:pPr>
              <w:pStyle w:val="TableParagraph"/>
              <w:kinsoku w:val="0"/>
              <w:overflowPunct w:val="0"/>
              <w:ind w:left="285" w:right="276" w:firstLine="362"/>
              <w:jc w:val="left"/>
            </w:pPr>
            <w:r w:rsidRPr="009160D5">
              <w:rPr>
                <w:sz w:val="20"/>
                <w:szCs w:val="20"/>
              </w:rPr>
              <w:t>Котельная Братск №4, с. Чара</w:t>
            </w:r>
          </w:p>
        </w:tc>
        <w:tc>
          <w:tcPr>
            <w:tcW w:w="1477" w:type="dxa"/>
            <w:tcBorders>
              <w:top w:val="single" w:sz="4" w:space="0" w:color="000000"/>
              <w:left w:val="single" w:sz="4" w:space="0" w:color="000000"/>
              <w:bottom w:val="single" w:sz="4" w:space="0" w:color="000000"/>
              <w:right w:val="single" w:sz="4" w:space="0" w:color="000000"/>
            </w:tcBorders>
          </w:tcPr>
          <w:p w14:paraId="4EEF10AD" w14:textId="77777777" w:rsidR="007C26B6" w:rsidRPr="009160D5" w:rsidRDefault="007C26B6" w:rsidP="00E14741">
            <w:pPr>
              <w:pStyle w:val="TableParagraph"/>
              <w:kinsoku w:val="0"/>
              <w:overflowPunct w:val="0"/>
              <w:spacing w:before="115"/>
              <w:ind w:left="63" w:right="71"/>
            </w:pPr>
            <w:r w:rsidRPr="009160D5">
              <w:rPr>
                <w:sz w:val="20"/>
                <w:szCs w:val="20"/>
              </w:rPr>
              <w:t>2,16</w:t>
            </w:r>
          </w:p>
        </w:tc>
        <w:tc>
          <w:tcPr>
            <w:tcW w:w="1403" w:type="dxa"/>
            <w:tcBorders>
              <w:top w:val="single" w:sz="4" w:space="0" w:color="000000"/>
              <w:left w:val="single" w:sz="4" w:space="0" w:color="000000"/>
              <w:bottom w:val="single" w:sz="4" w:space="0" w:color="000000"/>
              <w:right w:val="single" w:sz="4" w:space="0" w:color="000000"/>
            </w:tcBorders>
          </w:tcPr>
          <w:p w14:paraId="445F9EEE" w14:textId="77777777" w:rsidR="007C26B6" w:rsidRPr="009160D5" w:rsidRDefault="007C26B6" w:rsidP="00E14741">
            <w:pPr>
              <w:pStyle w:val="TableParagraph"/>
              <w:kinsoku w:val="0"/>
              <w:overflowPunct w:val="0"/>
              <w:spacing w:before="115"/>
              <w:ind w:left="46" w:right="54"/>
            </w:pPr>
            <w:r w:rsidRPr="009160D5">
              <w:rPr>
                <w:sz w:val="20"/>
                <w:szCs w:val="20"/>
              </w:rPr>
              <w:t>2,16</w:t>
            </w:r>
          </w:p>
        </w:tc>
        <w:tc>
          <w:tcPr>
            <w:tcW w:w="1141" w:type="dxa"/>
            <w:tcBorders>
              <w:top w:val="single" w:sz="4" w:space="0" w:color="000000"/>
              <w:left w:val="single" w:sz="4" w:space="0" w:color="000000"/>
              <w:bottom w:val="single" w:sz="4" w:space="0" w:color="000000"/>
              <w:right w:val="single" w:sz="4" w:space="0" w:color="000000"/>
            </w:tcBorders>
          </w:tcPr>
          <w:p w14:paraId="2360E163" w14:textId="77777777" w:rsidR="007C26B6" w:rsidRPr="009160D5" w:rsidRDefault="007C26B6" w:rsidP="00E14741">
            <w:pPr>
              <w:pStyle w:val="TableParagraph"/>
              <w:kinsoku w:val="0"/>
              <w:overflowPunct w:val="0"/>
              <w:spacing w:before="115"/>
              <w:ind w:left="317" w:right="323"/>
            </w:pPr>
            <w:r w:rsidRPr="009160D5">
              <w:rPr>
                <w:sz w:val="20"/>
                <w:szCs w:val="20"/>
              </w:rPr>
              <w:t>0,004</w:t>
            </w:r>
          </w:p>
        </w:tc>
        <w:tc>
          <w:tcPr>
            <w:tcW w:w="1047" w:type="dxa"/>
            <w:tcBorders>
              <w:top w:val="single" w:sz="4" w:space="0" w:color="000000"/>
              <w:left w:val="single" w:sz="4" w:space="0" w:color="000000"/>
              <w:bottom w:val="single" w:sz="4" w:space="0" w:color="000000"/>
              <w:right w:val="single" w:sz="4" w:space="0" w:color="000000"/>
            </w:tcBorders>
          </w:tcPr>
          <w:p w14:paraId="56B34D09" w14:textId="77777777" w:rsidR="007C26B6" w:rsidRPr="009160D5" w:rsidRDefault="007C26B6" w:rsidP="00E14741">
            <w:pPr>
              <w:pStyle w:val="TableParagraph"/>
              <w:kinsoku w:val="0"/>
              <w:overflowPunct w:val="0"/>
              <w:spacing w:before="115"/>
              <w:ind w:left="41" w:right="49"/>
            </w:pPr>
            <w:r w:rsidRPr="009160D5">
              <w:rPr>
                <w:sz w:val="20"/>
                <w:szCs w:val="20"/>
              </w:rPr>
              <w:t>2,156</w:t>
            </w:r>
          </w:p>
        </w:tc>
        <w:tc>
          <w:tcPr>
            <w:tcW w:w="900" w:type="dxa"/>
            <w:tcBorders>
              <w:top w:val="single" w:sz="4" w:space="0" w:color="000000"/>
              <w:left w:val="single" w:sz="4" w:space="0" w:color="000000"/>
              <w:bottom w:val="single" w:sz="4" w:space="0" w:color="000000"/>
              <w:right w:val="single" w:sz="4" w:space="0" w:color="000000"/>
            </w:tcBorders>
          </w:tcPr>
          <w:p w14:paraId="379F2358" w14:textId="77777777" w:rsidR="007C26B6" w:rsidRPr="009160D5" w:rsidRDefault="007C26B6" w:rsidP="00E14741">
            <w:pPr>
              <w:pStyle w:val="TableParagraph"/>
              <w:kinsoku w:val="0"/>
              <w:overflowPunct w:val="0"/>
              <w:spacing w:before="115"/>
              <w:ind w:left="13" w:right="20"/>
            </w:pPr>
            <w:r w:rsidRPr="009160D5">
              <w:rPr>
                <w:sz w:val="20"/>
                <w:szCs w:val="20"/>
              </w:rPr>
              <w:t>0,065</w:t>
            </w:r>
          </w:p>
        </w:tc>
        <w:tc>
          <w:tcPr>
            <w:tcW w:w="696" w:type="dxa"/>
            <w:tcBorders>
              <w:top w:val="single" w:sz="4" w:space="0" w:color="000000"/>
              <w:left w:val="single" w:sz="4" w:space="0" w:color="000000"/>
              <w:bottom w:val="single" w:sz="4" w:space="0" w:color="000000"/>
              <w:right w:val="single" w:sz="4" w:space="0" w:color="000000"/>
            </w:tcBorders>
          </w:tcPr>
          <w:p w14:paraId="6F1BAEF9" w14:textId="77777777" w:rsidR="007C26B6" w:rsidRPr="009160D5" w:rsidRDefault="007C26B6" w:rsidP="00E14741">
            <w:pPr>
              <w:pStyle w:val="TableParagraph"/>
              <w:kinsoku w:val="0"/>
              <w:overflowPunct w:val="0"/>
              <w:spacing w:before="115"/>
              <w:ind w:right="120"/>
              <w:jc w:val="right"/>
            </w:pPr>
            <w:r w:rsidRPr="009160D5">
              <w:rPr>
                <w:sz w:val="20"/>
                <w:szCs w:val="20"/>
              </w:rPr>
              <w:t>0,309</w:t>
            </w:r>
          </w:p>
        </w:tc>
        <w:tc>
          <w:tcPr>
            <w:tcW w:w="1094" w:type="dxa"/>
            <w:tcBorders>
              <w:top w:val="single" w:sz="4" w:space="0" w:color="000000"/>
              <w:left w:val="single" w:sz="4" w:space="0" w:color="000000"/>
              <w:bottom w:val="single" w:sz="4" w:space="0" w:color="000000"/>
              <w:right w:val="single" w:sz="4" w:space="0" w:color="000000"/>
            </w:tcBorders>
          </w:tcPr>
          <w:p w14:paraId="141475A7" w14:textId="77777777" w:rsidR="007C26B6" w:rsidRPr="009160D5" w:rsidRDefault="007C26B6" w:rsidP="00E14741">
            <w:pPr>
              <w:pStyle w:val="TableParagraph"/>
              <w:kinsoku w:val="0"/>
              <w:overflowPunct w:val="0"/>
              <w:spacing w:before="115"/>
              <w:ind w:left="242" w:right="249"/>
            </w:pPr>
            <w:r w:rsidRPr="009160D5">
              <w:rPr>
                <w:sz w:val="20"/>
                <w:szCs w:val="20"/>
              </w:rPr>
              <w:t>0,040</w:t>
            </w:r>
          </w:p>
        </w:tc>
        <w:tc>
          <w:tcPr>
            <w:tcW w:w="661" w:type="dxa"/>
            <w:tcBorders>
              <w:top w:val="single" w:sz="4" w:space="0" w:color="000000"/>
              <w:left w:val="single" w:sz="4" w:space="0" w:color="000000"/>
              <w:bottom w:val="single" w:sz="4" w:space="0" w:color="000000"/>
              <w:right w:val="single" w:sz="4" w:space="0" w:color="000000"/>
            </w:tcBorders>
          </w:tcPr>
          <w:p w14:paraId="6FF2506C" w14:textId="77777777" w:rsidR="007C26B6" w:rsidRPr="009160D5" w:rsidRDefault="007C26B6" w:rsidP="00E14741">
            <w:pPr>
              <w:pStyle w:val="TableParagraph"/>
              <w:kinsoku w:val="0"/>
              <w:overflowPunct w:val="0"/>
              <w:spacing w:before="115"/>
              <w:ind w:left="95"/>
              <w:jc w:val="left"/>
            </w:pPr>
            <w:r w:rsidRPr="009160D5">
              <w:rPr>
                <w:sz w:val="20"/>
                <w:szCs w:val="20"/>
              </w:rPr>
              <w:t>0,000</w:t>
            </w:r>
          </w:p>
        </w:tc>
        <w:tc>
          <w:tcPr>
            <w:tcW w:w="1095" w:type="dxa"/>
            <w:tcBorders>
              <w:top w:val="single" w:sz="4" w:space="0" w:color="000000"/>
              <w:left w:val="single" w:sz="4" w:space="0" w:color="000000"/>
              <w:bottom w:val="single" w:sz="4" w:space="0" w:color="000000"/>
              <w:right w:val="single" w:sz="4" w:space="0" w:color="000000"/>
            </w:tcBorders>
          </w:tcPr>
          <w:p w14:paraId="3E042763" w14:textId="77777777" w:rsidR="007C26B6" w:rsidRPr="009160D5" w:rsidRDefault="007C26B6" w:rsidP="00E14741">
            <w:pPr>
              <w:pStyle w:val="TableParagraph"/>
              <w:kinsoku w:val="0"/>
              <w:overflowPunct w:val="0"/>
              <w:spacing w:before="115"/>
              <w:ind w:left="242" w:right="249"/>
            </w:pPr>
            <w:r w:rsidRPr="009160D5">
              <w:rPr>
                <w:sz w:val="20"/>
                <w:szCs w:val="20"/>
              </w:rPr>
              <w:t>0,174</w:t>
            </w:r>
          </w:p>
        </w:tc>
        <w:tc>
          <w:tcPr>
            <w:tcW w:w="622" w:type="dxa"/>
            <w:tcBorders>
              <w:top w:val="single" w:sz="4" w:space="0" w:color="000000"/>
              <w:left w:val="single" w:sz="4" w:space="0" w:color="000000"/>
              <w:bottom w:val="single" w:sz="4" w:space="0" w:color="000000"/>
              <w:right w:val="single" w:sz="4" w:space="0" w:color="000000"/>
            </w:tcBorders>
          </w:tcPr>
          <w:p w14:paraId="4067C706" w14:textId="77777777" w:rsidR="007C26B6" w:rsidRPr="009160D5" w:rsidRDefault="007C26B6" w:rsidP="00E14741">
            <w:pPr>
              <w:pStyle w:val="TableParagraph"/>
              <w:kinsoku w:val="0"/>
              <w:overflowPunct w:val="0"/>
              <w:spacing w:before="115"/>
              <w:ind w:left="75"/>
              <w:jc w:val="left"/>
            </w:pPr>
            <w:r w:rsidRPr="009160D5">
              <w:rPr>
                <w:sz w:val="20"/>
                <w:szCs w:val="20"/>
              </w:rPr>
              <w:t>0,000</w:t>
            </w:r>
          </w:p>
        </w:tc>
        <w:tc>
          <w:tcPr>
            <w:tcW w:w="1036" w:type="dxa"/>
            <w:tcBorders>
              <w:top w:val="single" w:sz="4" w:space="0" w:color="000000"/>
              <w:left w:val="single" w:sz="4" w:space="0" w:color="000000"/>
              <w:bottom w:val="single" w:sz="4" w:space="0" w:color="000000"/>
              <w:right w:val="single" w:sz="4" w:space="0" w:color="000000"/>
            </w:tcBorders>
          </w:tcPr>
          <w:p w14:paraId="684B04A6" w14:textId="77777777" w:rsidR="007C26B6" w:rsidRPr="009160D5" w:rsidRDefault="007C26B6" w:rsidP="00E14741">
            <w:pPr>
              <w:pStyle w:val="TableParagraph"/>
              <w:kinsoku w:val="0"/>
              <w:overflowPunct w:val="0"/>
              <w:spacing w:before="115"/>
              <w:ind w:left="283"/>
              <w:jc w:val="left"/>
            </w:pPr>
            <w:r w:rsidRPr="009160D5">
              <w:rPr>
                <w:sz w:val="20"/>
                <w:szCs w:val="20"/>
              </w:rPr>
              <w:t>0,095</w:t>
            </w:r>
          </w:p>
        </w:tc>
        <w:tc>
          <w:tcPr>
            <w:tcW w:w="660" w:type="dxa"/>
            <w:tcBorders>
              <w:top w:val="single" w:sz="4" w:space="0" w:color="000000"/>
              <w:left w:val="single" w:sz="4" w:space="0" w:color="000000"/>
              <w:bottom w:val="single" w:sz="4" w:space="0" w:color="000000"/>
              <w:right w:val="single" w:sz="4" w:space="0" w:color="000000"/>
            </w:tcBorders>
          </w:tcPr>
          <w:p w14:paraId="20FE3B7C" w14:textId="77777777" w:rsidR="007C26B6" w:rsidRPr="009160D5" w:rsidRDefault="007C26B6" w:rsidP="00E14741">
            <w:pPr>
              <w:pStyle w:val="TableParagraph"/>
              <w:kinsoku w:val="0"/>
              <w:overflowPunct w:val="0"/>
              <w:spacing w:before="115"/>
              <w:ind w:left="94"/>
              <w:jc w:val="left"/>
            </w:pPr>
            <w:r w:rsidRPr="009160D5">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tcPr>
          <w:p w14:paraId="543CBC18" w14:textId="77777777" w:rsidR="007C26B6" w:rsidRPr="009160D5" w:rsidRDefault="007C26B6" w:rsidP="00E14741">
            <w:pPr>
              <w:pStyle w:val="TableParagraph"/>
              <w:kinsoku w:val="0"/>
              <w:overflowPunct w:val="0"/>
              <w:spacing w:before="115"/>
              <w:ind w:left="196" w:right="204"/>
            </w:pPr>
            <w:r w:rsidRPr="009160D5">
              <w:rPr>
                <w:sz w:val="20"/>
                <w:szCs w:val="20"/>
              </w:rPr>
              <w:t>1,78</w:t>
            </w:r>
          </w:p>
        </w:tc>
      </w:tr>
      <w:tr w:rsidR="007C26B6" w:rsidRPr="009160D5" w14:paraId="3837B1A5" w14:textId="77777777" w:rsidTr="00E14741">
        <w:trPr>
          <w:trHeight w:hRule="exact" w:val="240"/>
        </w:trPr>
        <w:tc>
          <w:tcPr>
            <w:tcW w:w="2535" w:type="dxa"/>
            <w:gridSpan w:val="2"/>
            <w:tcBorders>
              <w:top w:val="single" w:sz="4" w:space="0" w:color="000000"/>
              <w:left w:val="single" w:sz="4" w:space="0" w:color="000000"/>
              <w:bottom w:val="single" w:sz="4" w:space="0" w:color="000000"/>
              <w:right w:val="single" w:sz="4" w:space="0" w:color="000000"/>
            </w:tcBorders>
          </w:tcPr>
          <w:p w14:paraId="1EBFCE6B" w14:textId="77777777" w:rsidR="007C26B6" w:rsidRPr="009160D5" w:rsidRDefault="007C26B6" w:rsidP="00E14741">
            <w:pPr>
              <w:pStyle w:val="TableParagraph"/>
              <w:kinsoku w:val="0"/>
              <w:overflowPunct w:val="0"/>
              <w:ind w:left="863" w:right="863"/>
            </w:pPr>
            <w:r w:rsidRPr="009160D5">
              <w:rPr>
                <w:b/>
                <w:bCs/>
                <w:sz w:val="20"/>
                <w:szCs w:val="20"/>
              </w:rPr>
              <w:t>Итого</w:t>
            </w:r>
          </w:p>
        </w:tc>
        <w:tc>
          <w:tcPr>
            <w:tcW w:w="1477" w:type="dxa"/>
            <w:tcBorders>
              <w:top w:val="single" w:sz="4" w:space="0" w:color="000000"/>
              <w:left w:val="single" w:sz="4" w:space="0" w:color="000000"/>
              <w:bottom w:val="single" w:sz="4" w:space="0" w:color="000000"/>
              <w:right w:val="single" w:sz="4" w:space="0" w:color="000000"/>
            </w:tcBorders>
          </w:tcPr>
          <w:p w14:paraId="3F5E9D96" w14:textId="77777777" w:rsidR="007C26B6" w:rsidRPr="009160D5" w:rsidRDefault="007C26B6" w:rsidP="00E14741">
            <w:pPr>
              <w:pStyle w:val="TableParagraph"/>
              <w:kinsoku w:val="0"/>
              <w:overflowPunct w:val="0"/>
              <w:ind w:left="63" w:right="71"/>
            </w:pPr>
            <w:r w:rsidRPr="009160D5">
              <w:rPr>
                <w:b/>
                <w:bCs/>
                <w:sz w:val="20"/>
                <w:szCs w:val="20"/>
              </w:rPr>
              <w:t>174,26</w:t>
            </w:r>
          </w:p>
        </w:tc>
        <w:tc>
          <w:tcPr>
            <w:tcW w:w="1403" w:type="dxa"/>
            <w:tcBorders>
              <w:top w:val="single" w:sz="4" w:space="0" w:color="000000"/>
              <w:left w:val="single" w:sz="4" w:space="0" w:color="000000"/>
              <w:bottom w:val="single" w:sz="4" w:space="0" w:color="000000"/>
              <w:right w:val="single" w:sz="4" w:space="0" w:color="000000"/>
            </w:tcBorders>
          </w:tcPr>
          <w:p w14:paraId="2BD05E9B" w14:textId="77777777" w:rsidR="007C26B6" w:rsidRPr="009160D5" w:rsidRDefault="007C26B6" w:rsidP="00E14741">
            <w:pPr>
              <w:pStyle w:val="TableParagraph"/>
              <w:kinsoku w:val="0"/>
              <w:overflowPunct w:val="0"/>
              <w:ind w:left="46" w:right="54"/>
            </w:pPr>
            <w:r w:rsidRPr="009160D5">
              <w:rPr>
                <w:b/>
                <w:bCs/>
                <w:sz w:val="20"/>
                <w:szCs w:val="20"/>
              </w:rPr>
              <w:t>174,26</w:t>
            </w:r>
          </w:p>
        </w:tc>
        <w:tc>
          <w:tcPr>
            <w:tcW w:w="1141" w:type="dxa"/>
            <w:tcBorders>
              <w:top w:val="single" w:sz="4" w:space="0" w:color="000000"/>
              <w:left w:val="single" w:sz="4" w:space="0" w:color="000000"/>
              <w:bottom w:val="single" w:sz="4" w:space="0" w:color="000000"/>
              <w:right w:val="single" w:sz="4" w:space="0" w:color="000000"/>
            </w:tcBorders>
          </w:tcPr>
          <w:p w14:paraId="73CA3559" w14:textId="77777777" w:rsidR="007C26B6" w:rsidRPr="009160D5" w:rsidRDefault="007C26B6" w:rsidP="00E14741">
            <w:pPr>
              <w:pStyle w:val="TableParagraph"/>
              <w:kinsoku w:val="0"/>
              <w:overflowPunct w:val="0"/>
              <w:ind w:left="317" w:right="323"/>
            </w:pPr>
            <w:r w:rsidRPr="009160D5">
              <w:rPr>
                <w:b/>
                <w:bCs/>
                <w:sz w:val="20"/>
                <w:szCs w:val="20"/>
              </w:rPr>
              <w:t>0,386</w:t>
            </w:r>
          </w:p>
        </w:tc>
        <w:tc>
          <w:tcPr>
            <w:tcW w:w="1047" w:type="dxa"/>
            <w:tcBorders>
              <w:top w:val="single" w:sz="4" w:space="0" w:color="000000"/>
              <w:left w:val="single" w:sz="4" w:space="0" w:color="000000"/>
              <w:bottom w:val="single" w:sz="4" w:space="0" w:color="000000"/>
              <w:right w:val="single" w:sz="4" w:space="0" w:color="000000"/>
            </w:tcBorders>
          </w:tcPr>
          <w:p w14:paraId="2F6D9DC1" w14:textId="77777777" w:rsidR="007C26B6" w:rsidRPr="009160D5" w:rsidRDefault="007C26B6" w:rsidP="00E14741">
            <w:pPr>
              <w:pStyle w:val="TableParagraph"/>
              <w:kinsoku w:val="0"/>
              <w:overflowPunct w:val="0"/>
              <w:ind w:left="41" w:right="48"/>
            </w:pPr>
            <w:r w:rsidRPr="009160D5">
              <w:rPr>
                <w:b/>
                <w:bCs/>
                <w:sz w:val="20"/>
                <w:szCs w:val="20"/>
              </w:rPr>
              <w:t>173,87</w:t>
            </w:r>
          </w:p>
        </w:tc>
        <w:tc>
          <w:tcPr>
            <w:tcW w:w="900" w:type="dxa"/>
            <w:tcBorders>
              <w:top w:val="single" w:sz="4" w:space="0" w:color="000000"/>
              <w:left w:val="single" w:sz="4" w:space="0" w:color="000000"/>
              <w:bottom w:val="single" w:sz="4" w:space="0" w:color="000000"/>
              <w:right w:val="single" w:sz="4" w:space="0" w:color="000000"/>
            </w:tcBorders>
          </w:tcPr>
          <w:p w14:paraId="1B49C9DC" w14:textId="77777777" w:rsidR="007C26B6" w:rsidRPr="009160D5" w:rsidRDefault="007C26B6" w:rsidP="00E14741">
            <w:pPr>
              <w:pStyle w:val="TableParagraph"/>
              <w:kinsoku w:val="0"/>
              <w:overflowPunct w:val="0"/>
              <w:ind w:left="13" w:right="20"/>
            </w:pPr>
            <w:r w:rsidRPr="009160D5">
              <w:rPr>
                <w:b/>
                <w:bCs/>
                <w:sz w:val="20"/>
                <w:szCs w:val="20"/>
              </w:rPr>
              <w:t>3,272</w:t>
            </w:r>
          </w:p>
        </w:tc>
        <w:tc>
          <w:tcPr>
            <w:tcW w:w="696" w:type="dxa"/>
            <w:tcBorders>
              <w:top w:val="single" w:sz="4" w:space="0" w:color="000000"/>
              <w:left w:val="single" w:sz="4" w:space="0" w:color="000000"/>
              <w:bottom w:val="single" w:sz="4" w:space="0" w:color="000000"/>
              <w:right w:val="single" w:sz="4" w:space="0" w:color="000000"/>
            </w:tcBorders>
          </w:tcPr>
          <w:p w14:paraId="78D1C11A" w14:textId="77777777" w:rsidR="007C26B6" w:rsidRPr="009160D5" w:rsidRDefault="007C26B6" w:rsidP="00E14741">
            <w:pPr>
              <w:pStyle w:val="TableParagraph"/>
              <w:kinsoku w:val="0"/>
              <w:overflowPunct w:val="0"/>
              <w:ind w:right="70"/>
              <w:jc w:val="right"/>
            </w:pPr>
            <w:r w:rsidRPr="009160D5">
              <w:rPr>
                <w:b/>
                <w:bCs/>
                <w:sz w:val="20"/>
                <w:szCs w:val="20"/>
              </w:rPr>
              <w:t>31,134</w:t>
            </w:r>
          </w:p>
        </w:tc>
        <w:tc>
          <w:tcPr>
            <w:tcW w:w="1094" w:type="dxa"/>
            <w:tcBorders>
              <w:top w:val="single" w:sz="4" w:space="0" w:color="000000"/>
              <w:left w:val="single" w:sz="4" w:space="0" w:color="000000"/>
              <w:bottom w:val="single" w:sz="4" w:space="0" w:color="000000"/>
              <w:right w:val="single" w:sz="4" w:space="0" w:color="000000"/>
            </w:tcBorders>
          </w:tcPr>
          <w:p w14:paraId="21EA0DE4" w14:textId="77777777" w:rsidR="007C26B6" w:rsidRPr="009160D5" w:rsidRDefault="007C26B6" w:rsidP="00E14741">
            <w:pPr>
              <w:pStyle w:val="TableParagraph"/>
              <w:kinsoku w:val="0"/>
              <w:overflowPunct w:val="0"/>
              <w:ind w:left="242" w:right="251"/>
            </w:pPr>
            <w:r w:rsidRPr="009160D5">
              <w:rPr>
                <w:b/>
                <w:bCs/>
                <w:sz w:val="20"/>
                <w:szCs w:val="20"/>
              </w:rPr>
              <w:t>17,995</w:t>
            </w:r>
          </w:p>
        </w:tc>
        <w:tc>
          <w:tcPr>
            <w:tcW w:w="661" w:type="dxa"/>
            <w:tcBorders>
              <w:top w:val="single" w:sz="4" w:space="0" w:color="000000"/>
              <w:left w:val="single" w:sz="4" w:space="0" w:color="000000"/>
              <w:bottom w:val="single" w:sz="4" w:space="0" w:color="000000"/>
              <w:right w:val="single" w:sz="4" w:space="0" w:color="000000"/>
            </w:tcBorders>
          </w:tcPr>
          <w:p w14:paraId="2B2398A7" w14:textId="77777777" w:rsidR="007C26B6" w:rsidRPr="009160D5" w:rsidRDefault="007C26B6" w:rsidP="00E14741">
            <w:pPr>
              <w:pStyle w:val="TableParagraph"/>
              <w:kinsoku w:val="0"/>
              <w:overflowPunct w:val="0"/>
              <w:ind w:left="95"/>
              <w:jc w:val="left"/>
            </w:pPr>
            <w:r w:rsidRPr="009160D5">
              <w:rPr>
                <w:b/>
                <w:bCs/>
                <w:sz w:val="20"/>
                <w:szCs w:val="20"/>
              </w:rPr>
              <w:t>0,506</w:t>
            </w:r>
          </w:p>
        </w:tc>
        <w:tc>
          <w:tcPr>
            <w:tcW w:w="1095" w:type="dxa"/>
            <w:tcBorders>
              <w:top w:val="single" w:sz="4" w:space="0" w:color="000000"/>
              <w:left w:val="single" w:sz="4" w:space="0" w:color="000000"/>
              <w:bottom w:val="single" w:sz="4" w:space="0" w:color="000000"/>
              <w:right w:val="single" w:sz="4" w:space="0" w:color="000000"/>
            </w:tcBorders>
          </w:tcPr>
          <w:p w14:paraId="0FA41AAF" w14:textId="77777777" w:rsidR="007C26B6" w:rsidRPr="009160D5" w:rsidRDefault="007C26B6" w:rsidP="00E14741">
            <w:pPr>
              <w:pStyle w:val="TableParagraph"/>
              <w:kinsoku w:val="0"/>
              <w:overflowPunct w:val="0"/>
              <w:ind w:left="242" w:right="249"/>
            </w:pPr>
            <w:r w:rsidRPr="009160D5">
              <w:rPr>
                <w:b/>
                <w:bCs/>
                <w:sz w:val="20"/>
                <w:szCs w:val="20"/>
              </w:rPr>
              <w:t>3,736</w:t>
            </w:r>
          </w:p>
        </w:tc>
        <w:tc>
          <w:tcPr>
            <w:tcW w:w="622" w:type="dxa"/>
            <w:tcBorders>
              <w:top w:val="single" w:sz="4" w:space="0" w:color="000000"/>
              <w:left w:val="single" w:sz="4" w:space="0" w:color="000000"/>
              <w:bottom w:val="single" w:sz="4" w:space="0" w:color="000000"/>
              <w:right w:val="single" w:sz="4" w:space="0" w:color="000000"/>
            </w:tcBorders>
          </w:tcPr>
          <w:p w14:paraId="25A06126" w14:textId="77777777" w:rsidR="007C26B6" w:rsidRPr="009160D5" w:rsidRDefault="007C26B6" w:rsidP="00E14741">
            <w:pPr>
              <w:pStyle w:val="TableParagraph"/>
              <w:kinsoku w:val="0"/>
              <w:overflowPunct w:val="0"/>
              <w:ind w:left="75"/>
              <w:jc w:val="left"/>
            </w:pPr>
            <w:r w:rsidRPr="009160D5">
              <w:rPr>
                <w:b/>
                <w:bCs/>
                <w:sz w:val="20"/>
                <w:szCs w:val="20"/>
              </w:rPr>
              <w:t>0,073</w:t>
            </w:r>
          </w:p>
        </w:tc>
        <w:tc>
          <w:tcPr>
            <w:tcW w:w="1036" w:type="dxa"/>
            <w:tcBorders>
              <w:top w:val="single" w:sz="4" w:space="0" w:color="000000"/>
              <w:left w:val="single" w:sz="4" w:space="0" w:color="000000"/>
              <w:bottom w:val="single" w:sz="4" w:space="0" w:color="000000"/>
              <w:right w:val="single" w:sz="4" w:space="0" w:color="000000"/>
            </w:tcBorders>
          </w:tcPr>
          <w:p w14:paraId="14BBC3C7" w14:textId="77777777" w:rsidR="007C26B6" w:rsidRPr="009160D5" w:rsidRDefault="007C26B6" w:rsidP="00E14741">
            <w:pPr>
              <w:pStyle w:val="TableParagraph"/>
              <w:kinsoku w:val="0"/>
              <w:overflowPunct w:val="0"/>
              <w:ind w:left="283"/>
              <w:jc w:val="left"/>
            </w:pPr>
            <w:r w:rsidRPr="009160D5">
              <w:rPr>
                <w:b/>
                <w:bCs/>
                <w:sz w:val="20"/>
                <w:szCs w:val="20"/>
              </w:rPr>
              <w:t>8,763</w:t>
            </w:r>
          </w:p>
        </w:tc>
        <w:tc>
          <w:tcPr>
            <w:tcW w:w="660" w:type="dxa"/>
            <w:tcBorders>
              <w:top w:val="single" w:sz="4" w:space="0" w:color="000000"/>
              <w:left w:val="single" w:sz="4" w:space="0" w:color="000000"/>
              <w:bottom w:val="single" w:sz="4" w:space="0" w:color="000000"/>
              <w:right w:val="single" w:sz="4" w:space="0" w:color="000000"/>
            </w:tcBorders>
          </w:tcPr>
          <w:p w14:paraId="02525C06" w14:textId="77777777" w:rsidR="007C26B6" w:rsidRPr="009160D5" w:rsidRDefault="007C26B6" w:rsidP="00E14741">
            <w:pPr>
              <w:pStyle w:val="TableParagraph"/>
              <w:kinsoku w:val="0"/>
              <w:overflowPunct w:val="0"/>
              <w:ind w:left="94"/>
              <w:jc w:val="left"/>
            </w:pPr>
            <w:r w:rsidRPr="009160D5">
              <w:rPr>
                <w:b/>
                <w:bCs/>
                <w:sz w:val="20"/>
                <w:szCs w:val="20"/>
              </w:rPr>
              <w:t>0,061</w:t>
            </w:r>
          </w:p>
        </w:tc>
        <w:tc>
          <w:tcPr>
            <w:tcW w:w="1000" w:type="dxa"/>
            <w:tcBorders>
              <w:top w:val="single" w:sz="4" w:space="0" w:color="000000"/>
              <w:left w:val="single" w:sz="4" w:space="0" w:color="000000"/>
              <w:bottom w:val="single" w:sz="4" w:space="0" w:color="000000"/>
              <w:right w:val="single" w:sz="4" w:space="0" w:color="000000"/>
            </w:tcBorders>
          </w:tcPr>
          <w:p w14:paraId="2CA10488" w14:textId="77777777" w:rsidR="007C26B6" w:rsidRPr="009160D5" w:rsidRDefault="007C26B6" w:rsidP="00E14741">
            <w:pPr>
              <w:pStyle w:val="TableParagraph"/>
              <w:kinsoku w:val="0"/>
              <w:overflowPunct w:val="0"/>
              <w:ind w:left="196" w:right="204"/>
            </w:pPr>
            <w:r w:rsidRPr="009160D5">
              <w:rPr>
                <w:b/>
                <w:bCs/>
                <w:sz w:val="20"/>
                <w:szCs w:val="20"/>
              </w:rPr>
              <w:t>139,47</w:t>
            </w:r>
          </w:p>
        </w:tc>
      </w:tr>
    </w:tbl>
    <w:p w14:paraId="4BA6E86C" w14:textId="77777777" w:rsidR="007C26B6" w:rsidRPr="009160D5" w:rsidRDefault="007C26B6" w:rsidP="007C26B6">
      <w:pPr>
        <w:sectPr w:rsidR="007C26B6" w:rsidRPr="009160D5">
          <w:footerReference w:type="default" r:id="rId26"/>
          <w:pgSz w:w="16840" w:h="11910" w:orient="landscape"/>
          <w:pgMar w:top="1100" w:right="360" w:bottom="920" w:left="860" w:header="0" w:footer="732" w:gutter="0"/>
          <w:pgNumType w:start="20"/>
          <w:cols w:space="720" w:equalWidth="0">
            <w:col w:w="15620"/>
          </w:cols>
          <w:noEndnote/>
        </w:sectPr>
      </w:pPr>
    </w:p>
    <w:p w14:paraId="5D2F5D23" w14:textId="77777777" w:rsidR="007C26B6" w:rsidRPr="009160D5" w:rsidRDefault="007C26B6" w:rsidP="007C26B6">
      <w:pPr>
        <w:pStyle w:val="a8"/>
        <w:kinsoku w:val="0"/>
        <w:overflowPunct w:val="0"/>
        <w:spacing w:before="88" w:after="41"/>
        <w:ind w:left="8393"/>
        <w:rPr>
          <w:i/>
          <w:iCs/>
          <w:spacing w:val="-5"/>
        </w:rPr>
      </w:pPr>
      <w:bookmarkStart w:id="18" w:name="bookmark17"/>
      <w:bookmarkEnd w:id="18"/>
      <w:r w:rsidRPr="009160D5">
        <w:rPr>
          <w:i/>
          <w:iCs/>
          <w:spacing w:val="-5"/>
        </w:rPr>
        <w:lastRenderedPageBreak/>
        <w:t xml:space="preserve">Таблица </w:t>
      </w:r>
      <w:r w:rsidRPr="009160D5">
        <w:rPr>
          <w:i/>
          <w:iCs/>
          <w:spacing w:val="-3"/>
        </w:rPr>
        <w:t xml:space="preserve">6. </w:t>
      </w:r>
      <w:r w:rsidRPr="009160D5">
        <w:rPr>
          <w:i/>
          <w:iCs/>
          <w:spacing w:val="-6"/>
        </w:rPr>
        <w:t>Перспективн</w:t>
      </w:r>
      <w:r w:rsidRPr="009160D5">
        <w:rPr>
          <w:i/>
          <w:iCs/>
          <w:spacing w:val="-3"/>
        </w:rPr>
        <w:t xml:space="preserve">ые </w:t>
      </w:r>
      <w:r w:rsidRPr="009160D5">
        <w:rPr>
          <w:i/>
          <w:iCs/>
          <w:spacing w:val="-6"/>
        </w:rPr>
        <w:t>балан</w:t>
      </w:r>
      <w:r w:rsidRPr="009160D5">
        <w:rPr>
          <w:i/>
          <w:iCs/>
          <w:spacing w:val="-3"/>
        </w:rPr>
        <w:t xml:space="preserve">сы </w:t>
      </w:r>
      <w:r w:rsidRPr="009160D5">
        <w:rPr>
          <w:i/>
          <w:iCs/>
          <w:spacing w:val="-5"/>
        </w:rPr>
        <w:t>тепловой мощн</w:t>
      </w:r>
      <w:r w:rsidRPr="009160D5">
        <w:rPr>
          <w:i/>
          <w:iCs/>
          <w:spacing w:val="-4"/>
        </w:rPr>
        <w:t xml:space="preserve">ости </w:t>
      </w:r>
      <w:r w:rsidRPr="009160D5">
        <w:rPr>
          <w:i/>
          <w:iCs/>
        </w:rPr>
        <w:t xml:space="preserve">и </w:t>
      </w:r>
      <w:r w:rsidRPr="009160D5">
        <w:rPr>
          <w:i/>
          <w:iCs/>
          <w:spacing w:val="-5"/>
        </w:rPr>
        <w:t>тепловой нагрузки</w:t>
      </w:r>
    </w:p>
    <w:tbl>
      <w:tblPr>
        <w:tblW w:w="0" w:type="auto"/>
        <w:tblInd w:w="123" w:type="dxa"/>
        <w:tblLayout w:type="fixed"/>
        <w:tblCellMar>
          <w:left w:w="0" w:type="dxa"/>
          <w:right w:w="0" w:type="dxa"/>
        </w:tblCellMar>
        <w:tblLook w:val="0000" w:firstRow="0" w:lastRow="0" w:firstColumn="0" w:lastColumn="0" w:noHBand="0" w:noVBand="0"/>
      </w:tblPr>
      <w:tblGrid>
        <w:gridCol w:w="580"/>
        <w:gridCol w:w="2535"/>
        <w:gridCol w:w="3827"/>
        <w:gridCol w:w="1280"/>
        <w:gridCol w:w="1280"/>
        <w:gridCol w:w="1240"/>
        <w:gridCol w:w="1300"/>
        <w:gridCol w:w="1240"/>
        <w:gridCol w:w="1300"/>
        <w:gridCol w:w="1421"/>
      </w:tblGrid>
      <w:tr w:rsidR="007C26B6" w:rsidRPr="009160D5" w14:paraId="347ADF50"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7D14E2C0" w14:textId="77777777" w:rsidR="007C26B6" w:rsidRPr="009160D5" w:rsidRDefault="007C26B6" w:rsidP="00E14741">
            <w:pPr>
              <w:pStyle w:val="TableParagraph"/>
              <w:kinsoku w:val="0"/>
              <w:overflowPunct w:val="0"/>
              <w:spacing w:before="7"/>
              <w:ind w:left="149" w:right="132" w:firstLine="39"/>
              <w:jc w:val="left"/>
            </w:pPr>
            <w:r w:rsidRPr="009160D5">
              <w:rPr>
                <w:sz w:val="20"/>
                <w:szCs w:val="20"/>
              </w:rPr>
              <w:t>№ п/п</w:t>
            </w:r>
          </w:p>
        </w:tc>
        <w:tc>
          <w:tcPr>
            <w:tcW w:w="2535" w:type="dxa"/>
            <w:vMerge w:val="restart"/>
            <w:tcBorders>
              <w:top w:val="single" w:sz="4" w:space="0" w:color="000000"/>
              <w:left w:val="single" w:sz="4" w:space="0" w:color="000000"/>
              <w:bottom w:val="single" w:sz="4" w:space="0" w:color="000000"/>
              <w:right w:val="single" w:sz="4" w:space="0" w:color="000000"/>
            </w:tcBorders>
          </w:tcPr>
          <w:p w14:paraId="254BD431" w14:textId="77777777" w:rsidR="007C26B6" w:rsidRPr="009160D5" w:rsidRDefault="007C26B6" w:rsidP="00E14741">
            <w:pPr>
              <w:pStyle w:val="TableParagraph"/>
              <w:kinsoku w:val="0"/>
              <w:overflowPunct w:val="0"/>
              <w:spacing w:before="121"/>
              <w:ind w:left="863" w:right="863"/>
            </w:pPr>
            <w:r w:rsidRPr="009160D5">
              <w:rPr>
                <w:sz w:val="20"/>
                <w:szCs w:val="20"/>
              </w:rPr>
              <w:t>Объекты</w:t>
            </w:r>
          </w:p>
        </w:tc>
        <w:tc>
          <w:tcPr>
            <w:tcW w:w="3827" w:type="dxa"/>
            <w:vMerge w:val="restart"/>
            <w:tcBorders>
              <w:top w:val="single" w:sz="4" w:space="0" w:color="000000"/>
              <w:left w:val="single" w:sz="4" w:space="0" w:color="000000"/>
              <w:bottom w:val="single" w:sz="4" w:space="0" w:color="000000"/>
              <w:right w:val="single" w:sz="4" w:space="0" w:color="000000"/>
            </w:tcBorders>
          </w:tcPr>
          <w:p w14:paraId="691819C4" w14:textId="77777777" w:rsidR="007C26B6" w:rsidRPr="009160D5" w:rsidRDefault="007C26B6" w:rsidP="00E14741">
            <w:pPr>
              <w:pStyle w:val="TableParagraph"/>
              <w:kinsoku w:val="0"/>
              <w:overflowPunct w:val="0"/>
              <w:spacing w:before="121"/>
              <w:ind w:left="903"/>
              <w:jc w:val="left"/>
            </w:pPr>
            <w:r w:rsidRPr="009160D5">
              <w:rPr>
                <w:sz w:val="20"/>
                <w:szCs w:val="20"/>
              </w:rPr>
              <w:t>Категория потребления</w:t>
            </w:r>
          </w:p>
        </w:tc>
        <w:tc>
          <w:tcPr>
            <w:tcW w:w="9061" w:type="dxa"/>
            <w:gridSpan w:val="7"/>
            <w:tcBorders>
              <w:top w:val="single" w:sz="4" w:space="0" w:color="000000"/>
              <w:left w:val="single" w:sz="4" w:space="0" w:color="000000"/>
              <w:bottom w:val="single" w:sz="4" w:space="0" w:color="000000"/>
              <w:right w:val="single" w:sz="4" w:space="0" w:color="000000"/>
            </w:tcBorders>
          </w:tcPr>
          <w:p w14:paraId="5CA1565C" w14:textId="77777777" w:rsidR="007C26B6" w:rsidRPr="009160D5" w:rsidRDefault="007C26B6" w:rsidP="00E14741">
            <w:pPr>
              <w:pStyle w:val="TableParagraph"/>
              <w:kinsoku w:val="0"/>
              <w:overflowPunct w:val="0"/>
              <w:spacing w:before="1"/>
              <w:ind w:left="3005" w:right="3005"/>
            </w:pPr>
            <w:r w:rsidRPr="009160D5">
              <w:rPr>
                <w:sz w:val="20"/>
                <w:szCs w:val="20"/>
              </w:rPr>
              <w:t>Баланс тепловой мощности, Гкал/ч</w:t>
            </w:r>
          </w:p>
        </w:tc>
      </w:tr>
      <w:tr w:rsidR="007C26B6" w:rsidRPr="009160D5" w14:paraId="0A02EA35"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68D5DC5F" w14:textId="77777777" w:rsidR="007C26B6" w:rsidRPr="009160D5" w:rsidRDefault="007C26B6" w:rsidP="00E14741">
            <w:pPr>
              <w:pStyle w:val="TableParagraph"/>
              <w:kinsoku w:val="0"/>
              <w:overflowPunct w:val="0"/>
              <w:spacing w:before="1"/>
              <w:ind w:left="3005" w:right="3005"/>
            </w:pPr>
          </w:p>
        </w:tc>
        <w:tc>
          <w:tcPr>
            <w:tcW w:w="2535" w:type="dxa"/>
            <w:vMerge/>
            <w:tcBorders>
              <w:top w:val="single" w:sz="4" w:space="0" w:color="000000"/>
              <w:left w:val="single" w:sz="4" w:space="0" w:color="000000"/>
              <w:bottom w:val="single" w:sz="4" w:space="0" w:color="000000"/>
              <w:right w:val="single" w:sz="4" w:space="0" w:color="000000"/>
            </w:tcBorders>
          </w:tcPr>
          <w:p w14:paraId="6F742052" w14:textId="77777777" w:rsidR="007C26B6" w:rsidRPr="009160D5" w:rsidRDefault="007C26B6" w:rsidP="00E14741">
            <w:pPr>
              <w:pStyle w:val="TableParagraph"/>
              <w:kinsoku w:val="0"/>
              <w:overflowPunct w:val="0"/>
              <w:spacing w:before="1"/>
              <w:ind w:left="3005" w:right="3005"/>
            </w:pPr>
          </w:p>
        </w:tc>
        <w:tc>
          <w:tcPr>
            <w:tcW w:w="3827" w:type="dxa"/>
            <w:vMerge/>
            <w:tcBorders>
              <w:top w:val="single" w:sz="4" w:space="0" w:color="000000"/>
              <w:left w:val="single" w:sz="4" w:space="0" w:color="000000"/>
              <w:bottom w:val="single" w:sz="4" w:space="0" w:color="000000"/>
              <w:right w:val="single" w:sz="4" w:space="0" w:color="000000"/>
            </w:tcBorders>
          </w:tcPr>
          <w:p w14:paraId="5508D4A3" w14:textId="77777777" w:rsidR="007C26B6" w:rsidRPr="009160D5" w:rsidRDefault="007C26B6" w:rsidP="00E14741">
            <w:pPr>
              <w:pStyle w:val="TableParagraph"/>
              <w:kinsoku w:val="0"/>
              <w:overflowPunct w:val="0"/>
              <w:spacing w:before="1"/>
              <w:ind w:left="3005" w:right="3005"/>
            </w:pPr>
          </w:p>
        </w:tc>
        <w:tc>
          <w:tcPr>
            <w:tcW w:w="1280" w:type="dxa"/>
            <w:tcBorders>
              <w:top w:val="single" w:sz="4" w:space="0" w:color="000000"/>
              <w:left w:val="single" w:sz="4" w:space="0" w:color="000000"/>
              <w:bottom w:val="single" w:sz="4" w:space="0" w:color="000000"/>
              <w:right w:val="single" w:sz="4" w:space="0" w:color="000000"/>
            </w:tcBorders>
          </w:tcPr>
          <w:p w14:paraId="4ED24BF4" w14:textId="77777777" w:rsidR="007C26B6" w:rsidRPr="009160D5" w:rsidRDefault="007C26B6" w:rsidP="00E14741">
            <w:pPr>
              <w:pStyle w:val="TableParagraph"/>
              <w:kinsoku w:val="0"/>
              <w:overflowPunct w:val="0"/>
              <w:ind w:left="390" w:right="390"/>
            </w:pPr>
            <w:r w:rsidRPr="009160D5">
              <w:rPr>
                <w:sz w:val="20"/>
                <w:szCs w:val="20"/>
              </w:rPr>
              <w:t>2022</w:t>
            </w:r>
          </w:p>
        </w:tc>
        <w:tc>
          <w:tcPr>
            <w:tcW w:w="1280" w:type="dxa"/>
            <w:tcBorders>
              <w:top w:val="single" w:sz="4" w:space="0" w:color="000000"/>
              <w:left w:val="single" w:sz="4" w:space="0" w:color="000000"/>
              <w:bottom w:val="single" w:sz="4" w:space="0" w:color="000000"/>
              <w:right w:val="single" w:sz="4" w:space="0" w:color="000000"/>
            </w:tcBorders>
          </w:tcPr>
          <w:p w14:paraId="74B8A834" w14:textId="77777777" w:rsidR="007C26B6" w:rsidRPr="009160D5" w:rsidRDefault="007C26B6" w:rsidP="00E14741">
            <w:pPr>
              <w:pStyle w:val="TableParagraph"/>
              <w:kinsoku w:val="0"/>
              <w:overflowPunct w:val="0"/>
              <w:ind w:left="290" w:right="289"/>
            </w:pPr>
            <w:r w:rsidRPr="009160D5">
              <w:rPr>
                <w:sz w:val="20"/>
                <w:szCs w:val="20"/>
              </w:rPr>
              <w:t>2023</w:t>
            </w:r>
          </w:p>
        </w:tc>
        <w:tc>
          <w:tcPr>
            <w:tcW w:w="1240" w:type="dxa"/>
            <w:tcBorders>
              <w:top w:val="single" w:sz="4" w:space="0" w:color="000000"/>
              <w:left w:val="single" w:sz="4" w:space="0" w:color="000000"/>
              <w:bottom w:val="single" w:sz="4" w:space="0" w:color="000000"/>
              <w:right w:val="single" w:sz="4" w:space="0" w:color="000000"/>
            </w:tcBorders>
          </w:tcPr>
          <w:p w14:paraId="6B19C78D" w14:textId="77777777" w:rsidR="007C26B6" w:rsidRPr="009160D5" w:rsidRDefault="007C26B6" w:rsidP="00E14741">
            <w:pPr>
              <w:pStyle w:val="TableParagraph"/>
              <w:kinsoku w:val="0"/>
              <w:overflowPunct w:val="0"/>
              <w:ind w:left="415"/>
              <w:jc w:val="left"/>
            </w:pPr>
            <w:r w:rsidRPr="009160D5">
              <w:rPr>
                <w:sz w:val="20"/>
                <w:szCs w:val="20"/>
              </w:rPr>
              <w:t>2024</w:t>
            </w:r>
          </w:p>
        </w:tc>
        <w:tc>
          <w:tcPr>
            <w:tcW w:w="1300" w:type="dxa"/>
            <w:tcBorders>
              <w:top w:val="single" w:sz="4" w:space="0" w:color="000000"/>
              <w:left w:val="single" w:sz="4" w:space="0" w:color="000000"/>
              <w:bottom w:val="single" w:sz="4" w:space="0" w:color="000000"/>
              <w:right w:val="single" w:sz="4" w:space="0" w:color="000000"/>
            </w:tcBorders>
          </w:tcPr>
          <w:p w14:paraId="57096561" w14:textId="77777777" w:rsidR="007C26B6" w:rsidRPr="009160D5" w:rsidRDefault="007C26B6" w:rsidP="00E14741">
            <w:pPr>
              <w:pStyle w:val="TableParagraph"/>
              <w:kinsoku w:val="0"/>
              <w:overflowPunct w:val="0"/>
              <w:ind w:left="445"/>
              <w:jc w:val="left"/>
            </w:pPr>
            <w:r w:rsidRPr="009160D5">
              <w:rPr>
                <w:sz w:val="20"/>
                <w:szCs w:val="20"/>
              </w:rPr>
              <w:t>2025</w:t>
            </w:r>
          </w:p>
        </w:tc>
        <w:tc>
          <w:tcPr>
            <w:tcW w:w="1240" w:type="dxa"/>
            <w:tcBorders>
              <w:top w:val="single" w:sz="4" w:space="0" w:color="000000"/>
              <w:left w:val="single" w:sz="4" w:space="0" w:color="000000"/>
              <w:bottom w:val="single" w:sz="4" w:space="0" w:color="000000"/>
              <w:right w:val="single" w:sz="4" w:space="0" w:color="000000"/>
            </w:tcBorders>
          </w:tcPr>
          <w:p w14:paraId="1E832F81" w14:textId="77777777" w:rsidR="007C26B6" w:rsidRPr="009160D5" w:rsidRDefault="007C26B6" w:rsidP="00E14741">
            <w:pPr>
              <w:pStyle w:val="TableParagraph"/>
              <w:kinsoku w:val="0"/>
              <w:overflowPunct w:val="0"/>
              <w:ind w:left="413"/>
              <w:jc w:val="left"/>
            </w:pPr>
            <w:r w:rsidRPr="009160D5">
              <w:rPr>
                <w:sz w:val="20"/>
                <w:szCs w:val="20"/>
              </w:rPr>
              <w:t>2026</w:t>
            </w:r>
          </w:p>
        </w:tc>
        <w:tc>
          <w:tcPr>
            <w:tcW w:w="1300" w:type="dxa"/>
            <w:tcBorders>
              <w:top w:val="single" w:sz="4" w:space="0" w:color="000000"/>
              <w:left w:val="single" w:sz="4" w:space="0" w:color="000000"/>
              <w:bottom w:val="single" w:sz="4" w:space="0" w:color="000000"/>
              <w:right w:val="single" w:sz="4" w:space="0" w:color="000000"/>
            </w:tcBorders>
          </w:tcPr>
          <w:p w14:paraId="29C2259B" w14:textId="77777777" w:rsidR="007C26B6" w:rsidRPr="009160D5" w:rsidRDefault="007C26B6" w:rsidP="00E14741">
            <w:pPr>
              <w:pStyle w:val="TableParagraph"/>
              <w:kinsoku w:val="0"/>
              <w:overflowPunct w:val="0"/>
              <w:ind w:left="192" w:right="190"/>
            </w:pPr>
            <w:r w:rsidRPr="009160D5">
              <w:rPr>
                <w:sz w:val="20"/>
                <w:szCs w:val="20"/>
              </w:rPr>
              <w:t>2027-2031</w:t>
            </w:r>
          </w:p>
        </w:tc>
        <w:tc>
          <w:tcPr>
            <w:tcW w:w="1421" w:type="dxa"/>
            <w:tcBorders>
              <w:top w:val="single" w:sz="4" w:space="0" w:color="000000"/>
              <w:left w:val="single" w:sz="4" w:space="0" w:color="000000"/>
              <w:bottom w:val="single" w:sz="4" w:space="0" w:color="000000"/>
              <w:right w:val="single" w:sz="4" w:space="0" w:color="000000"/>
            </w:tcBorders>
          </w:tcPr>
          <w:p w14:paraId="18297890" w14:textId="77777777" w:rsidR="007C26B6" w:rsidRPr="009160D5" w:rsidRDefault="007C26B6" w:rsidP="00E14741">
            <w:pPr>
              <w:pStyle w:val="TableParagraph"/>
              <w:kinsoku w:val="0"/>
              <w:overflowPunct w:val="0"/>
              <w:ind w:left="252" w:right="251"/>
            </w:pPr>
            <w:r w:rsidRPr="009160D5">
              <w:rPr>
                <w:sz w:val="20"/>
                <w:szCs w:val="20"/>
              </w:rPr>
              <w:t>2032-2036</w:t>
            </w:r>
          </w:p>
        </w:tc>
      </w:tr>
      <w:tr w:rsidR="007C26B6" w:rsidRPr="009160D5" w14:paraId="73ED2B42"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2CDFA814" w14:textId="77777777" w:rsidR="007C26B6" w:rsidRPr="009160D5" w:rsidRDefault="007C26B6" w:rsidP="00E14741">
            <w:pPr>
              <w:pStyle w:val="TableParagraph"/>
              <w:kinsoku w:val="0"/>
              <w:overflowPunct w:val="0"/>
              <w:jc w:val="left"/>
              <w:rPr>
                <w:i/>
                <w:iCs/>
                <w:sz w:val="20"/>
                <w:szCs w:val="20"/>
              </w:rPr>
            </w:pPr>
          </w:p>
          <w:p w14:paraId="1B3FE348" w14:textId="77777777" w:rsidR="007C26B6" w:rsidRPr="009160D5" w:rsidRDefault="007C26B6" w:rsidP="00E14741">
            <w:pPr>
              <w:pStyle w:val="TableParagraph"/>
              <w:kinsoku w:val="0"/>
              <w:overflowPunct w:val="0"/>
              <w:jc w:val="left"/>
              <w:rPr>
                <w:i/>
                <w:iCs/>
                <w:sz w:val="20"/>
                <w:szCs w:val="20"/>
              </w:rPr>
            </w:pPr>
          </w:p>
          <w:p w14:paraId="7CFEF6BA" w14:textId="77777777" w:rsidR="007C26B6" w:rsidRPr="009160D5" w:rsidRDefault="007C26B6" w:rsidP="00E14741">
            <w:pPr>
              <w:pStyle w:val="TableParagraph"/>
              <w:kinsoku w:val="0"/>
              <w:overflowPunct w:val="0"/>
              <w:spacing w:before="140"/>
            </w:pPr>
            <w:r w:rsidRPr="009160D5">
              <w:rPr>
                <w:sz w:val="20"/>
                <w:szCs w:val="20"/>
              </w:rPr>
              <w:t>1</w:t>
            </w:r>
          </w:p>
        </w:tc>
        <w:tc>
          <w:tcPr>
            <w:tcW w:w="2535" w:type="dxa"/>
            <w:vMerge w:val="restart"/>
            <w:tcBorders>
              <w:top w:val="single" w:sz="4" w:space="0" w:color="000000"/>
              <w:left w:val="single" w:sz="4" w:space="0" w:color="000000"/>
              <w:bottom w:val="single" w:sz="4" w:space="0" w:color="000000"/>
              <w:right w:val="single" w:sz="4" w:space="0" w:color="000000"/>
            </w:tcBorders>
          </w:tcPr>
          <w:p w14:paraId="5C4C38E7" w14:textId="77777777" w:rsidR="007C26B6" w:rsidRPr="009160D5" w:rsidRDefault="007C26B6" w:rsidP="00E14741">
            <w:pPr>
              <w:pStyle w:val="TableParagraph"/>
              <w:kinsoku w:val="0"/>
              <w:overflowPunct w:val="0"/>
              <w:jc w:val="left"/>
              <w:rPr>
                <w:i/>
                <w:iCs/>
                <w:sz w:val="22"/>
                <w:szCs w:val="22"/>
              </w:rPr>
            </w:pPr>
          </w:p>
          <w:p w14:paraId="732FCF28" w14:textId="77777777" w:rsidR="007C26B6" w:rsidRPr="009160D5" w:rsidRDefault="007C26B6" w:rsidP="00E14741">
            <w:pPr>
              <w:pStyle w:val="TableParagraph"/>
              <w:kinsoku w:val="0"/>
              <w:overflowPunct w:val="0"/>
              <w:spacing w:before="3"/>
              <w:jc w:val="left"/>
              <w:rPr>
                <w:i/>
                <w:iCs/>
                <w:sz w:val="20"/>
                <w:szCs w:val="20"/>
              </w:rPr>
            </w:pPr>
          </w:p>
          <w:p w14:paraId="0C2B1830" w14:textId="77777777" w:rsidR="007C26B6" w:rsidRPr="009160D5" w:rsidRDefault="007C26B6" w:rsidP="00E14741">
            <w:pPr>
              <w:pStyle w:val="TableParagraph"/>
              <w:kinsoku w:val="0"/>
              <w:overflowPunct w:val="0"/>
              <w:ind w:left="584" w:right="567" w:firstLine="232"/>
              <w:jc w:val="left"/>
            </w:pPr>
            <w:r w:rsidRPr="009160D5">
              <w:rPr>
                <w:sz w:val="20"/>
                <w:szCs w:val="20"/>
              </w:rPr>
              <w:t>Котельная пгт. Новая Чара</w:t>
            </w:r>
          </w:p>
        </w:tc>
        <w:tc>
          <w:tcPr>
            <w:tcW w:w="3827" w:type="dxa"/>
            <w:tcBorders>
              <w:top w:val="single" w:sz="4" w:space="0" w:color="000000"/>
              <w:left w:val="single" w:sz="4" w:space="0" w:color="000000"/>
              <w:bottom w:val="single" w:sz="4" w:space="0" w:color="000000"/>
              <w:right w:val="single" w:sz="4" w:space="0" w:color="000000"/>
            </w:tcBorders>
          </w:tcPr>
          <w:p w14:paraId="6C4B9737"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2AF51883" w14:textId="77777777" w:rsidR="007C26B6" w:rsidRPr="009160D5" w:rsidRDefault="007C26B6" w:rsidP="00E14741">
            <w:pPr>
              <w:pStyle w:val="TableParagraph"/>
              <w:kinsoku w:val="0"/>
              <w:overflowPunct w:val="0"/>
              <w:ind w:left="390" w:right="390"/>
            </w:pPr>
            <w:r w:rsidRPr="009160D5">
              <w:rPr>
                <w:sz w:val="20"/>
                <w:szCs w:val="20"/>
              </w:rPr>
              <w:t>94,20</w:t>
            </w:r>
          </w:p>
        </w:tc>
        <w:tc>
          <w:tcPr>
            <w:tcW w:w="1280" w:type="dxa"/>
            <w:tcBorders>
              <w:top w:val="single" w:sz="4" w:space="0" w:color="000000"/>
              <w:left w:val="single" w:sz="4" w:space="0" w:color="000000"/>
              <w:bottom w:val="single" w:sz="4" w:space="0" w:color="000000"/>
              <w:right w:val="single" w:sz="4" w:space="0" w:color="000000"/>
            </w:tcBorders>
          </w:tcPr>
          <w:p w14:paraId="17BA1310" w14:textId="77777777" w:rsidR="007C26B6" w:rsidRPr="009160D5" w:rsidRDefault="007C26B6" w:rsidP="00E14741">
            <w:pPr>
              <w:pStyle w:val="TableParagraph"/>
              <w:kinsoku w:val="0"/>
              <w:overflowPunct w:val="0"/>
              <w:ind w:left="289" w:right="289"/>
            </w:pPr>
            <w:r w:rsidRPr="009160D5">
              <w:rPr>
                <w:sz w:val="20"/>
                <w:szCs w:val="20"/>
              </w:rPr>
              <w:t>94,20</w:t>
            </w:r>
          </w:p>
        </w:tc>
        <w:tc>
          <w:tcPr>
            <w:tcW w:w="1240" w:type="dxa"/>
            <w:tcBorders>
              <w:top w:val="single" w:sz="4" w:space="0" w:color="000000"/>
              <w:left w:val="single" w:sz="4" w:space="0" w:color="000000"/>
              <w:bottom w:val="single" w:sz="4" w:space="0" w:color="000000"/>
              <w:right w:val="single" w:sz="4" w:space="0" w:color="000000"/>
            </w:tcBorders>
          </w:tcPr>
          <w:p w14:paraId="587A0C80" w14:textId="77777777" w:rsidR="007C26B6" w:rsidRPr="009160D5" w:rsidRDefault="007C26B6" w:rsidP="00E14741">
            <w:pPr>
              <w:pStyle w:val="TableParagraph"/>
              <w:kinsoku w:val="0"/>
              <w:overflowPunct w:val="0"/>
              <w:ind w:left="389"/>
              <w:jc w:val="left"/>
            </w:pPr>
            <w:r w:rsidRPr="009160D5">
              <w:rPr>
                <w:sz w:val="20"/>
                <w:szCs w:val="20"/>
              </w:rPr>
              <w:t>94,20</w:t>
            </w:r>
          </w:p>
        </w:tc>
        <w:tc>
          <w:tcPr>
            <w:tcW w:w="1300" w:type="dxa"/>
            <w:tcBorders>
              <w:top w:val="single" w:sz="4" w:space="0" w:color="000000"/>
              <w:left w:val="single" w:sz="4" w:space="0" w:color="000000"/>
              <w:bottom w:val="single" w:sz="4" w:space="0" w:color="000000"/>
              <w:right w:val="single" w:sz="4" w:space="0" w:color="000000"/>
            </w:tcBorders>
          </w:tcPr>
          <w:p w14:paraId="5D3E7379" w14:textId="77777777" w:rsidR="007C26B6" w:rsidRPr="009160D5" w:rsidRDefault="007C26B6" w:rsidP="00E14741">
            <w:pPr>
              <w:pStyle w:val="TableParagraph"/>
              <w:kinsoku w:val="0"/>
              <w:overflowPunct w:val="0"/>
              <w:ind w:left="420"/>
              <w:jc w:val="left"/>
            </w:pPr>
            <w:r w:rsidRPr="009160D5">
              <w:rPr>
                <w:sz w:val="20"/>
                <w:szCs w:val="20"/>
              </w:rPr>
              <w:t>94,20</w:t>
            </w:r>
          </w:p>
        </w:tc>
        <w:tc>
          <w:tcPr>
            <w:tcW w:w="1240" w:type="dxa"/>
            <w:tcBorders>
              <w:top w:val="single" w:sz="4" w:space="0" w:color="000000"/>
              <w:left w:val="single" w:sz="4" w:space="0" w:color="000000"/>
              <w:bottom w:val="single" w:sz="4" w:space="0" w:color="000000"/>
              <w:right w:val="single" w:sz="4" w:space="0" w:color="000000"/>
            </w:tcBorders>
          </w:tcPr>
          <w:p w14:paraId="3FE0D527" w14:textId="77777777" w:rsidR="007C26B6" w:rsidRPr="009160D5" w:rsidRDefault="007C26B6" w:rsidP="00E14741">
            <w:pPr>
              <w:pStyle w:val="TableParagraph"/>
              <w:kinsoku w:val="0"/>
              <w:overflowPunct w:val="0"/>
              <w:ind w:left="388"/>
              <w:jc w:val="left"/>
            </w:pPr>
            <w:r w:rsidRPr="009160D5">
              <w:rPr>
                <w:sz w:val="20"/>
                <w:szCs w:val="20"/>
              </w:rPr>
              <w:t>94,20</w:t>
            </w:r>
          </w:p>
        </w:tc>
        <w:tc>
          <w:tcPr>
            <w:tcW w:w="1300" w:type="dxa"/>
            <w:tcBorders>
              <w:top w:val="single" w:sz="4" w:space="0" w:color="000000"/>
              <w:left w:val="single" w:sz="4" w:space="0" w:color="000000"/>
              <w:bottom w:val="single" w:sz="4" w:space="0" w:color="000000"/>
              <w:right w:val="single" w:sz="4" w:space="0" w:color="000000"/>
            </w:tcBorders>
          </w:tcPr>
          <w:p w14:paraId="2F5E1E19" w14:textId="77777777" w:rsidR="007C26B6" w:rsidRPr="009160D5" w:rsidRDefault="007C26B6" w:rsidP="00E14741">
            <w:pPr>
              <w:pStyle w:val="TableParagraph"/>
              <w:kinsoku w:val="0"/>
              <w:overflowPunct w:val="0"/>
              <w:ind w:left="191" w:right="190"/>
            </w:pPr>
            <w:r w:rsidRPr="009160D5">
              <w:rPr>
                <w:sz w:val="20"/>
                <w:szCs w:val="20"/>
              </w:rPr>
              <w:t>94,20</w:t>
            </w:r>
          </w:p>
        </w:tc>
        <w:tc>
          <w:tcPr>
            <w:tcW w:w="1421" w:type="dxa"/>
            <w:tcBorders>
              <w:top w:val="single" w:sz="4" w:space="0" w:color="000000"/>
              <w:left w:val="single" w:sz="4" w:space="0" w:color="000000"/>
              <w:bottom w:val="single" w:sz="4" w:space="0" w:color="000000"/>
              <w:right w:val="single" w:sz="4" w:space="0" w:color="000000"/>
            </w:tcBorders>
          </w:tcPr>
          <w:p w14:paraId="48B57242" w14:textId="77777777" w:rsidR="007C26B6" w:rsidRPr="009160D5" w:rsidRDefault="007C26B6" w:rsidP="00E14741">
            <w:pPr>
              <w:pStyle w:val="TableParagraph"/>
              <w:kinsoku w:val="0"/>
              <w:overflowPunct w:val="0"/>
              <w:ind w:left="251" w:right="251"/>
            </w:pPr>
            <w:r w:rsidRPr="009160D5">
              <w:rPr>
                <w:sz w:val="20"/>
                <w:szCs w:val="20"/>
              </w:rPr>
              <w:t>94,20</w:t>
            </w:r>
          </w:p>
        </w:tc>
      </w:tr>
      <w:tr w:rsidR="007C26B6" w:rsidRPr="009160D5" w14:paraId="2244DDBC"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6CA188A5"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0C0423F2"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5E3B416" w14:textId="77777777" w:rsidR="007C26B6" w:rsidRPr="009160D5" w:rsidRDefault="007C26B6" w:rsidP="00E14741">
            <w:pPr>
              <w:pStyle w:val="TableParagraph"/>
              <w:kinsoku w:val="0"/>
              <w:overflowPunct w:val="0"/>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5B807A2B" w14:textId="77777777" w:rsidR="007C26B6" w:rsidRPr="009160D5" w:rsidRDefault="007C26B6" w:rsidP="00E14741">
            <w:pPr>
              <w:pStyle w:val="TableParagraph"/>
              <w:kinsoku w:val="0"/>
              <w:overflowPunct w:val="0"/>
              <w:ind w:left="390" w:right="390"/>
            </w:pPr>
            <w:r w:rsidRPr="009160D5">
              <w:rPr>
                <w:sz w:val="20"/>
                <w:szCs w:val="20"/>
              </w:rPr>
              <w:t>94,20</w:t>
            </w:r>
          </w:p>
        </w:tc>
        <w:tc>
          <w:tcPr>
            <w:tcW w:w="1280" w:type="dxa"/>
            <w:tcBorders>
              <w:top w:val="single" w:sz="4" w:space="0" w:color="000000"/>
              <w:left w:val="single" w:sz="4" w:space="0" w:color="000000"/>
              <w:bottom w:val="single" w:sz="4" w:space="0" w:color="000000"/>
              <w:right w:val="single" w:sz="4" w:space="0" w:color="000000"/>
            </w:tcBorders>
          </w:tcPr>
          <w:p w14:paraId="6ADBBD14" w14:textId="77777777" w:rsidR="007C26B6" w:rsidRPr="009160D5" w:rsidRDefault="007C26B6" w:rsidP="00E14741">
            <w:pPr>
              <w:pStyle w:val="TableParagraph"/>
              <w:kinsoku w:val="0"/>
              <w:overflowPunct w:val="0"/>
              <w:ind w:left="289" w:right="289"/>
            </w:pPr>
            <w:r w:rsidRPr="009160D5">
              <w:rPr>
                <w:sz w:val="20"/>
                <w:szCs w:val="20"/>
              </w:rPr>
              <w:t>94,20</w:t>
            </w:r>
          </w:p>
        </w:tc>
        <w:tc>
          <w:tcPr>
            <w:tcW w:w="1240" w:type="dxa"/>
            <w:tcBorders>
              <w:top w:val="single" w:sz="4" w:space="0" w:color="000000"/>
              <w:left w:val="single" w:sz="4" w:space="0" w:color="000000"/>
              <w:bottom w:val="single" w:sz="4" w:space="0" w:color="000000"/>
              <w:right w:val="single" w:sz="4" w:space="0" w:color="000000"/>
            </w:tcBorders>
          </w:tcPr>
          <w:p w14:paraId="0AF192F8" w14:textId="77777777" w:rsidR="007C26B6" w:rsidRPr="009160D5" w:rsidRDefault="007C26B6" w:rsidP="00E14741">
            <w:pPr>
              <w:pStyle w:val="TableParagraph"/>
              <w:kinsoku w:val="0"/>
              <w:overflowPunct w:val="0"/>
              <w:ind w:left="389"/>
              <w:jc w:val="left"/>
            </w:pPr>
            <w:r w:rsidRPr="009160D5">
              <w:rPr>
                <w:sz w:val="20"/>
                <w:szCs w:val="20"/>
              </w:rPr>
              <w:t>94,20</w:t>
            </w:r>
          </w:p>
        </w:tc>
        <w:tc>
          <w:tcPr>
            <w:tcW w:w="1300" w:type="dxa"/>
            <w:tcBorders>
              <w:top w:val="single" w:sz="4" w:space="0" w:color="000000"/>
              <w:left w:val="single" w:sz="4" w:space="0" w:color="000000"/>
              <w:bottom w:val="single" w:sz="4" w:space="0" w:color="000000"/>
              <w:right w:val="single" w:sz="4" w:space="0" w:color="000000"/>
            </w:tcBorders>
          </w:tcPr>
          <w:p w14:paraId="709FDA61" w14:textId="77777777" w:rsidR="007C26B6" w:rsidRPr="009160D5" w:rsidRDefault="007C26B6" w:rsidP="00E14741">
            <w:pPr>
              <w:pStyle w:val="TableParagraph"/>
              <w:kinsoku w:val="0"/>
              <w:overflowPunct w:val="0"/>
              <w:ind w:left="420"/>
              <w:jc w:val="left"/>
            </w:pPr>
            <w:r w:rsidRPr="009160D5">
              <w:rPr>
                <w:sz w:val="20"/>
                <w:szCs w:val="20"/>
              </w:rPr>
              <w:t>94,20</w:t>
            </w:r>
          </w:p>
        </w:tc>
        <w:tc>
          <w:tcPr>
            <w:tcW w:w="1240" w:type="dxa"/>
            <w:tcBorders>
              <w:top w:val="single" w:sz="4" w:space="0" w:color="000000"/>
              <w:left w:val="single" w:sz="4" w:space="0" w:color="000000"/>
              <w:bottom w:val="single" w:sz="4" w:space="0" w:color="000000"/>
              <w:right w:val="single" w:sz="4" w:space="0" w:color="000000"/>
            </w:tcBorders>
          </w:tcPr>
          <w:p w14:paraId="3F89B479" w14:textId="77777777" w:rsidR="007C26B6" w:rsidRPr="009160D5" w:rsidRDefault="007C26B6" w:rsidP="00E14741">
            <w:pPr>
              <w:pStyle w:val="TableParagraph"/>
              <w:kinsoku w:val="0"/>
              <w:overflowPunct w:val="0"/>
              <w:ind w:left="388"/>
              <w:jc w:val="left"/>
            </w:pPr>
            <w:r w:rsidRPr="009160D5">
              <w:rPr>
                <w:sz w:val="20"/>
                <w:szCs w:val="20"/>
              </w:rPr>
              <w:t>94,20</w:t>
            </w:r>
          </w:p>
        </w:tc>
        <w:tc>
          <w:tcPr>
            <w:tcW w:w="1300" w:type="dxa"/>
            <w:tcBorders>
              <w:top w:val="single" w:sz="4" w:space="0" w:color="000000"/>
              <w:left w:val="single" w:sz="4" w:space="0" w:color="000000"/>
              <w:bottom w:val="single" w:sz="4" w:space="0" w:color="000000"/>
              <w:right w:val="single" w:sz="4" w:space="0" w:color="000000"/>
            </w:tcBorders>
          </w:tcPr>
          <w:p w14:paraId="20DD5BE7" w14:textId="77777777" w:rsidR="007C26B6" w:rsidRPr="009160D5" w:rsidRDefault="007C26B6" w:rsidP="00E14741">
            <w:pPr>
              <w:pStyle w:val="TableParagraph"/>
              <w:kinsoku w:val="0"/>
              <w:overflowPunct w:val="0"/>
              <w:ind w:left="191" w:right="190"/>
            </w:pPr>
            <w:r w:rsidRPr="009160D5">
              <w:rPr>
                <w:sz w:val="20"/>
                <w:szCs w:val="20"/>
              </w:rPr>
              <w:t>94,20</w:t>
            </w:r>
          </w:p>
        </w:tc>
        <w:tc>
          <w:tcPr>
            <w:tcW w:w="1421" w:type="dxa"/>
            <w:tcBorders>
              <w:top w:val="single" w:sz="4" w:space="0" w:color="000000"/>
              <w:left w:val="single" w:sz="4" w:space="0" w:color="000000"/>
              <w:bottom w:val="single" w:sz="4" w:space="0" w:color="000000"/>
              <w:right w:val="single" w:sz="4" w:space="0" w:color="000000"/>
            </w:tcBorders>
          </w:tcPr>
          <w:p w14:paraId="671B6D81" w14:textId="77777777" w:rsidR="007C26B6" w:rsidRPr="009160D5" w:rsidRDefault="007C26B6" w:rsidP="00E14741">
            <w:pPr>
              <w:pStyle w:val="TableParagraph"/>
              <w:kinsoku w:val="0"/>
              <w:overflowPunct w:val="0"/>
              <w:ind w:left="251" w:right="251"/>
            </w:pPr>
            <w:r w:rsidRPr="009160D5">
              <w:rPr>
                <w:sz w:val="20"/>
                <w:szCs w:val="20"/>
              </w:rPr>
              <w:t>94,20</w:t>
            </w:r>
          </w:p>
        </w:tc>
      </w:tr>
      <w:tr w:rsidR="007C26B6" w:rsidRPr="009160D5" w14:paraId="01F8500E"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46FB300A"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2D6ED90F"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089DDBB"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140C1B24" w14:textId="77777777" w:rsidR="007C26B6" w:rsidRPr="009160D5" w:rsidRDefault="007C26B6" w:rsidP="00E14741">
            <w:pPr>
              <w:pStyle w:val="TableParagraph"/>
              <w:kinsoku w:val="0"/>
              <w:overflowPunct w:val="0"/>
              <w:ind w:left="390" w:right="390"/>
            </w:pPr>
            <w:r w:rsidRPr="009160D5">
              <w:rPr>
                <w:sz w:val="20"/>
                <w:szCs w:val="20"/>
              </w:rPr>
              <w:t>0,26</w:t>
            </w:r>
          </w:p>
        </w:tc>
        <w:tc>
          <w:tcPr>
            <w:tcW w:w="1280" w:type="dxa"/>
            <w:tcBorders>
              <w:top w:val="single" w:sz="4" w:space="0" w:color="000000"/>
              <w:left w:val="single" w:sz="4" w:space="0" w:color="000000"/>
              <w:bottom w:val="single" w:sz="4" w:space="0" w:color="000000"/>
              <w:right w:val="single" w:sz="4" w:space="0" w:color="000000"/>
            </w:tcBorders>
          </w:tcPr>
          <w:p w14:paraId="2F79DD24" w14:textId="77777777" w:rsidR="007C26B6" w:rsidRPr="009160D5" w:rsidRDefault="007C26B6" w:rsidP="00E14741">
            <w:pPr>
              <w:pStyle w:val="TableParagraph"/>
              <w:kinsoku w:val="0"/>
              <w:overflowPunct w:val="0"/>
              <w:ind w:left="290" w:right="289"/>
            </w:pPr>
            <w:r w:rsidRPr="009160D5">
              <w:rPr>
                <w:sz w:val="20"/>
                <w:szCs w:val="20"/>
              </w:rPr>
              <w:t>0,26</w:t>
            </w:r>
          </w:p>
        </w:tc>
        <w:tc>
          <w:tcPr>
            <w:tcW w:w="1240" w:type="dxa"/>
            <w:tcBorders>
              <w:top w:val="single" w:sz="4" w:space="0" w:color="000000"/>
              <w:left w:val="single" w:sz="4" w:space="0" w:color="000000"/>
              <w:bottom w:val="single" w:sz="4" w:space="0" w:color="000000"/>
              <w:right w:val="single" w:sz="4" w:space="0" w:color="000000"/>
            </w:tcBorders>
          </w:tcPr>
          <w:p w14:paraId="7125763B" w14:textId="77777777" w:rsidR="007C26B6" w:rsidRPr="009160D5" w:rsidRDefault="007C26B6" w:rsidP="00E14741">
            <w:pPr>
              <w:pStyle w:val="TableParagraph"/>
              <w:kinsoku w:val="0"/>
              <w:overflowPunct w:val="0"/>
              <w:ind w:left="440"/>
              <w:jc w:val="left"/>
            </w:pPr>
            <w:r w:rsidRPr="009160D5">
              <w:rPr>
                <w:sz w:val="20"/>
                <w:szCs w:val="20"/>
              </w:rPr>
              <w:t>0,26</w:t>
            </w:r>
          </w:p>
        </w:tc>
        <w:tc>
          <w:tcPr>
            <w:tcW w:w="1300" w:type="dxa"/>
            <w:tcBorders>
              <w:top w:val="single" w:sz="4" w:space="0" w:color="000000"/>
              <w:left w:val="single" w:sz="4" w:space="0" w:color="000000"/>
              <w:bottom w:val="single" w:sz="4" w:space="0" w:color="000000"/>
              <w:right w:val="single" w:sz="4" w:space="0" w:color="000000"/>
            </w:tcBorders>
          </w:tcPr>
          <w:p w14:paraId="4535B290" w14:textId="77777777" w:rsidR="007C26B6" w:rsidRPr="009160D5" w:rsidRDefault="007C26B6" w:rsidP="00E14741">
            <w:pPr>
              <w:pStyle w:val="TableParagraph"/>
              <w:kinsoku w:val="0"/>
              <w:overflowPunct w:val="0"/>
              <w:ind w:left="470"/>
              <w:jc w:val="left"/>
            </w:pPr>
            <w:r w:rsidRPr="009160D5">
              <w:rPr>
                <w:sz w:val="20"/>
                <w:szCs w:val="20"/>
              </w:rPr>
              <w:t>0,26</w:t>
            </w:r>
          </w:p>
        </w:tc>
        <w:tc>
          <w:tcPr>
            <w:tcW w:w="1240" w:type="dxa"/>
            <w:tcBorders>
              <w:top w:val="single" w:sz="4" w:space="0" w:color="000000"/>
              <w:left w:val="single" w:sz="4" w:space="0" w:color="000000"/>
              <w:bottom w:val="single" w:sz="4" w:space="0" w:color="000000"/>
              <w:right w:val="single" w:sz="4" w:space="0" w:color="000000"/>
            </w:tcBorders>
          </w:tcPr>
          <w:p w14:paraId="38102557" w14:textId="77777777" w:rsidR="007C26B6" w:rsidRPr="009160D5" w:rsidRDefault="007C26B6" w:rsidP="00E14741">
            <w:pPr>
              <w:pStyle w:val="TableParagraph"/>
              <w:kinsoku w:val="0"/>
              <w:overflowPunct w:val="0"/>
              <w:ind w:left="439"/>
              <w:jc w:val="left"/>
            </w:pPr>
            <w:r w:rsidRPr="009160D5">
              <w:rPr>
                <w:sz w:val="20"/>
                <w:szCs w:val="20"/>
              </w:rPr>
              <w:t>0,26</w:t>
            </w:r>
          </w:p>
        </w:tc>
        <w:tc>
          <w:tcPr>
            <w:tcW w:w="1300" w:type="dxa"/>
            <w:tcBorders>
              <w:top w:val="single" w:sz="4" w:space="0" w:color="000000"/>
              <w:left w:val="single" w:sz="4" w:space="0" w:color="000000"/>
              <w:bottom w:val="single" w:sz="4" w:space="0" w:color="000000"/>
              <w:right w:val="single" w:sz="4" w:space="0" w:color="000000"/>
            </w:tcBorders>
          </w:tcPr>
          <w:p w14:paraId="5E754B14" w14:textId="77777777" w:rsidR="007C26B6" w:rsidRPr="009160D5" w:rsidRDefault="007C26B6" w:rsidP="00E14741">
            <w:pPr>
              <w:pStyle w:val="TableParagraph"/>
              <w:kinsoku w:val="0"/>
              <w:overflowPunct w:val="0"/>
              <w:ind w:left="191" w:right="190"/>
            </w:pPr>
            <w:r w:rsidRPr="009160D5">
              <w:rPr>
                <w:sz w:val="20"/>
                <w:szCs w:val="20"/>
              </w:rPr>
              <w:t>0,26</w:t>
            </w:r>
          </w:p>
        </w:tc>
        <w:tc>
          <w:tcPr>
            <w:tcW w:w="1421" w:type="dxa"/>
            <w:tcBorders>
              <w:top w:val="single" w:sz="4" w:space="0" w:color="000000"/>
              <w:left w:val="single" w:sz="4" w:space="0" w:color="000000"/>
              <w:bottom w:val="single" w:sz="4" w:space="0" w:color="000000"/>
              <w:right w:val="single" w:sz="4" w:space="0" w:color="000000"/>
            </w:tcBorders>
          </w:tcPr>
          <w:p w14:paraId="54CE1B40" w14:textId="77777777" w:rsidR="007C26B6" w:rsidRPr="009160D5" w:rsidRDefault="007C26B6" w:rsidP="00E14741">
            <w:pPr>
              <w:pStyle w:val="TableParagraph"/>
              <w:kinsoku w:val="0"/>
              <w:overflowPunct w:val="0"/>
              <w:ind w:left="251" w:right="251"/>
            </w:pPr>
            <w:r w:rsidRPr="009160D5">
              <w:rPr>
                <w:sz w:val="20"/>
                <w:szCs w:val="20"/>
              </w:rPr>
              <w:t>0,26</w:t>
            </w:r>
          </w:p>
        </w:tc>
      </w:tr>
      <w:tr w:rsidR="007C26B6" w:rsidRPr="009160D5" w14:paraId="61F0987D"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2E23C87B"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2DCEF4A6"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778C463D"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5B6F8C5E" w14:textId="77777777" w:rsidR="007C26B6" w:rsidRPr="009160D5" w:rsidRDefault="007C26B6" w:rsidP="00E14741">
            <w:pPr>
              <w:pStyle w:val="TableParagraph"/>
              <w:kinsoku w:val="0"/>
              <w:overflowPunct w:val="0"/>
              <w:ind w:left="390" w:right="390"/>
            </w:pPr>
            <w:r w:rsidRPr="009160D5">
              <w:rPr>
                <w:sz w:val="20"/>
                <w:szCs w:val="20"/>
              </w:rPr>
              <w:t>19,78</w:t>
            </w:r>
          </w:p>
        </w:tc>
        <w:tc>
          <w:tcPr>
            <w:tcW w:w="1280" w:type="dxa"/>
            <w:tcBorders>
              <w:top w:val="single" w:sz="4" w:space="0" w:color="000000"/>
              <w:left w:val="single" w:sz="4" w:space="0" w:color="000000"/>
              <w:bottom w:val="single" w:sz="4" w:space="0" w:color="000000"/>
              <w:right w:val="single" w:sz="4" w:space="0" w:color="000000"/>
            </w:tcBorders>
          </w:tcPr>
          <w:p w14:paraId="6168D5E0" w14:textId="77777777" w:rsidR="007C26B6" w:rsidRPr="009160D5" w:rsidRDefault="007C26B6" w:rsidP="00E14741">
            <w:pPr>
              <w:pStyle w:val="TableParagraph"/>
              <w:kinsoku w:val="0"/>
              <w:overflowPunct w:val="0"/>
              <w:ind w:left="289" w:right="289"/>
            </w:pPr>
            <w:r w:rsidRPr="009160D5">
              <w:rPr>
                <w:sz w:val="20"/>
                <w:szCs w:val="20"/>
              </w:rPr>
              <w:t>19,79</w:t>
            </w:r>
          </w:p>
        </w:tc>
        <w:tc>
          <w:tcPr>
            <w:tcW w:w="1240" w:type="dxa"/>
            <w:tcBorders>
              <w:top w:val="single" w:sz="4" w:space="0" w:color="000000"/>
              <w:left w:val="single" w:sz="4" w:space="0" w:color="000000"/>
              <w:bottom w:val="single" w:sz="4" w:space="0" w:color="000000"/>
              <w:right w:val="single" w:sz="4" w:space="0" w:color="000000"/>
            </w:tcBorders>
          </w:tcPr>
          <w:p w14:paraId="0DE1E984" w14:textId="77777777" w:rsidR="007C26B6" w:rsidRPr="009160D5" w:rsidRDefault="007C26B6" w:rsidP="00E14741">
            <w:pPr>
              <w:pStyle w:val="TableParagraph"/>
              <w:kinsoku w:val="0"/>
              <w:overflowPunct w:val="0"/>
              <w:ind w:left="389"/>
              <w:jc w:val="left"/>
            </w:pPr>
            <w:r w:rsidRPr="009160D5">
              <w:rPr>
                <w:sz w:val="20"/>
                <w:szCs w:val="20"/>
              </w:rPr>
              <w:t>19,80</w:t>
            </w:r>
          </w:p>
        </w:tc>
        <w:tc>
          <w:tcPr>
            <w:tcW w:w="1300" w:type="dxa"/>
            <w:tcBorders>
              <w:top w:val="single" w:sz="4" w:space="0" w:color="000000"/>
              <w:left w:val="single" w:sz="4" w:space="0" w:color="000000"/>
              <w:bottom w:val="single" w:sz="4" w:space="0" w:color="000000"/>
              <w:right w:val="single" w:sz="4" w:space="0" w:color="000000"/>
            </w:tcBorders>
          </w:tcPr>
          <w:p w14:paraId="2EC81916" w14:textId="77777777" w:rsidR="007C26B6" w:rsidRPr="009160D5" w:rsidRDefault="007C26B6" w:rsidP="00E14741">
            <w:pPr>
              <w:pStyle w:val="TableParagraph"/>
              <w:kinsoku w:val="0"/>
              <w:overflowPunct w:val="0"/>
              <w:ind w:left="420"/>
              <w:jc w:val="left"/>
            </w:pPr>
            <w:r w:rsidRPr="009160D5">
              <w:rPr>
                <w:sz w:val="20"/>
                <w:szCs w:val="20"/>
              </w:rPr>
              <w:t>19,84</w:t>
            </w:r>
          </w:p>
        </w:tc>
        <w:tc>
          <w:tcPr>
            <w:tcW w:w="1240" w:type="dxa"/>
            <w:tcBorders>
              <w:top w:val="single" w:sz="4" w:space="0" w:color="000000"/>
              <w:left w:val="single" w:sz="4" w:space="0" w:color="000000"/>
              <w:bottom w:val="single" w:sz="4" w:space="0" w:color="000000"/>
              <w:right w:val="single" w:sz="4" w:space="0" w:color="000000"/>
            </w:tcBorders>
          </w:tcPr>
          <w:p w14:paraId="4D773A4E" w14:textId="77777777" w:rsidR="007C26B6" w:rsidRPr="009160D5" w:rsidRDefault="007C26B6" w:rsidP="00E14741">
            <w:pPr>
              <w:pStyle w:val="TableParagraph"/>
              <w:kinsoku w:val="0"/>
              <w:overflowPunct w:val="0"/>
              <w:ind w:left="388"/>
              <w:jc w:val="left"/>
            </w:pPr>
            <w:r w:rsidRPr="009160D5">
              <w:rPr>
                <w:sz w:val="20"/>
                <w:szCs w:val="20"/>
              </w:rPr>
              <w:t>19,84</w:t>
            </w:r>
          </w:p>
        </w:tc>
        <w:tc>
          <w:tcPr>
            <w:tcW w:w="1300" w:type="dxa"/>
            <w:tcBorders>
              <w:top w:val="single" w:sz="4" w:space="0" w:color="000000"/>
              <w:left w:val="single" w:sz="4" w:space="0" w:color="000000"/>
              <w:bottom w:val="single" w:sz="4" w:space="0" w:color="000000"/>
              <w:right w:val="single" w:sz="4" w:space="0" w:color="000000"/>
            </w:tcBorders>
          </w:tcPr>
          <w:p w14:paraId="7204AFF4" w14:textId="77777777" w:rsidR="007C26B6" w:rsidRPr="009160D5" w:rsidRDefault="007C26B6" w:rsidP="00E14741">
            <w:pPr>
              <w:pStyle w:val="TableParagraph"/>
              <w:kinsoku w:val="0"/>
              <w:overflowPunct w:val="0"/>
              <w:ind w:left="191" w:right="190"/>
            </w:pPr>
            <w:r w:rsidRPr="009160D5">
              <w:rPr>
                <w:sz w:val="20"/>
                <w:szCs w:val="20"/>
              </w:rPr>
              <w:t>19,84</w:t>
            </w:r>
          </w:p>
        </w:tc>
        <w:tc>
          <w:tcPr>
            <w:tcW w:w="1421" w:type="dxa"/>
            <w:tcBorders>
              <w:top w:val="single" w:sz="4" w:space="0" w:color="000000"/>
              <w:left w:val="single" w:sz="4" w:space="0" w:color="000000"/>
              <w:bottom w:val="single" w:sz="4" w:space="0" w:color="000000"/>
              <w:right w:val="single" w:sz="4" w:space="0" w:color="000000"/>
            </w:tcBorders>
          </w:tcPr>
          <w:p w14:paraId="38DF19E1" w14:textId="77777777" w:rsidR="007C26B6" w:rsidRPr="009160D5" w:rsidRDefault="007C26B6" w:rsidP="00E14741">
            <w:pPr>
              <w:pStyle w:val="TableParagraph"/>
              <w:kinsoku w:val="0"/>
              <w:overflowPunct w:val="0"/>
              <w:ind w:left="251" w:right="251"/>
            </w:pPr>
            <w:r w:rsidRPr="009160D5">
              <w:rPr>
                <w:sz w:val="20"/>
                <w:szCs w:val="20"/>
              </w:rPr>
              <w:t>19,84</w:t>
            </w:r>
          </w:p>
        </w:tc>
      </w:tr>
      <w:tr w:rsidR="007C26B6" w:rsidRPr="009160D5" w14:paraId="1167EB19"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6616E5C0"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1778D7A3"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1F53660"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0733B029" w14:textId="77777777" w:rsidR="007C26B6" w:rsidRPr="009160D5" w:rsidRDefault="007C26B6" w:rsidP="00E14741">
            <w:pPr>
              <w:pStyle w:val="TableParagraph"/>
              <w:kinsoku w:val="0"/>
              <w:overflowPunct w:val="0"/>
              <w:ind w:left="390" w:right="390"/>
            </w:pPr>
            <w:r w:rsidRPr="009160D5">
              <w:rPr>
                <w:sz w:val="20"/>
                <w:szCs w:val="20"/>
              </w:rPr>
              <w:t>1,91</w:t>
            </w:r>
          </w:p>
        </w:tc>
        <w:tc>
          <w:tcPr>
            <w:tcW w:w="1280" w:type="dxa"/>
            <w:tcBorders>
              <w:top w:val="single" w:sz="4" w:space="0" w:color="000000"/>
              <w:left w:val="single" w:sz="4" w:space="0" w:color="000000"/>
              <w:bottom w:val="single" w:sz="4" w:space="0" w:color="000000"/>
              <w:right w:val="single" w:sz="4" w:space="0" w:color="000000"/>
            </w:tcBorders>
          </w:tcPr>
          <w:p w14:paraId="64F9B99C" w14:textId="77777777" w:rsidR="007C26B6" w:rsidRPr="009160D5" w:rsidRDefault="007C26B6" w:rsidP="00E14741">
            <w:pPr>
              <w:pStyle w:val="TableParagraph"/>
              <w:kinsoku w:val="0"/>
              <w:overflowPunct w:val="0"/>
              <w:ind w:left="290" w:right="289"/>
            </w:pPr>
            <w:r w:rsidRPr="009160D5">
              <w:rPr>
                <w:sz w:val="20"/>
                <w:szCs w:val="20"/>
              </w:rPr>
              <w:t>1,87</w:t>
            </w:r>
          </w:p>
        </w:tc>
        <w:tc>
          <w:tcPr>
            <w:tcW w:w="1240" w:type="dxa"/>
            <w:tcBorders>
              <w:top w:val="single" w:sz="4" w:space="0" w:color="000000"/>
              <w:left w:val="single" w:sz="4" w:space="0" w:color="000000"/>
              <w:bottom w:val="single" w:sz="4" w:space="0" w:color="000000"/>
              <w:right w:val="single" w:sz="4" w:space="0" w:color="000000"/>
            </w:tcBorders>
          </w:tcPr>
          <w:p w14:paraId="5B526FA9" w14:textId="77777777" w:rsidR="007C26B6" w:rsidRPr="009160D5" w:rsidRDefault="007C26B6" w:rsidP="00E14741">
            <w:pPr>
              <w:pStyle w:val="TableParagraph"/>
              <w:kinsoku w:val="0"/>
              <w:overflowPunct w:val="0"/>
              <w:ind w:left="440"/>
              <w:jc w:val="left"/>
            </w:pPr>
            <w:r w:rsidRPr="009160D5">
              <w:rPr>
                <w:sz w:val="20"/>
                <w:szCs w:val="20"/>
              </w:rPr>
              <w:t>1,83</w:t>
            </w:r>
          </w:p>
        </w:tc>
        <w:tc>
          <w:tcPr>
            <w:tcW w:w="1300" w:type="dxa"/>
            <w:tcBorders>
              <w:top w:val="single" w:sz="4" w:space="0" w:color="000000"/>
              <w:left w:val="single" w:sz="4" w:space="0" w:color="000000"/>
              <w:bottom w:val="single" w:sz="4" w:space="0" w:color="000000"/>
              <w:right w:val="single" w:sz="4" w:space="0" w:color="000000"/>
            </w:tcBorders>
          </w:tcPr>
          <w:p w14:paraId="04928602" w14:textId="77777777" w:rsidR="007C26B6" w:rsidRPr="009160D5" w:rsidRDefault="007C26B6" w:rsidP="00E14741">
            <w:pPr>
              <w:pStyle w:val="TableParagraph"/>
              <w:kinsoku w:val="0"/>
              <w:overflowPunct w:val="0"/>
              <w:ind w:left="470"/>
              <w:jc w:val="left"/>
            </w:pPr>
            <w:r w:rsidRPr="009160D5">
              <w:rPr>
                <w:sz w:val="20"/>
                <w:szCs w:val="20"/>
              </w:rPr>
              <w:t>1,79</w:t>
            </w:r>
          </w:p>
        </w:tc>
        <w:tc>
          <w:tcPr>
            <w:tcW w:w="1240" w:type="dxa"/>
            <w:tcBorders>
              <w:top w:val="single" w:sz="4" w:space="0" w:color="000000"/>
              <w:left w:val="single" w:sz="4" w:space="0" w:color="000000"/>
              <w:bottom w:val="single" w:sz="4" w:space="0" w:color="000000"/>
              <w:right w:val="single" w:sz="4" w:space="0" w:color="000000"/>
            </w:tcBorders>
          </w:tcPr>
          <w:p w14:paraId="042BA584" w14:textId="77777777" w:rsidR="007C26B6" w:rsidRPr="009160D5" w:rsidRDefault="007C26B6" w:rsidP="00E14741">
            <w:pPr>
              <w:pStyle w:val="TableParagraph"/>
              <w:kinsoku w:val="0"/>
              <w:overflowPunct w:val="0"/>
              <w:ind w:left="439"/>
              <w:jc w:val="left"/>
            </w:pPr>
            <w:r w:rsidRPr="009160D5">
              <w:rPr>
                <w:sz w:val="20"/>
                <w:szCs w:val="20"/>
              </w:rPr>
              <w:t>1,76</w:t>
            </w:r>
          </w:p>
        </w:tc>
        <w:tc>
          <w:tcPr>
            <w:tcW w:w="1300" w:type="dxa"/>
            <w:tcBorders>
              <w:top w:val="single" w:sz="4" w:space="0" w:color="000000"/>
              <w:left w:val="single" w:sz="4" w:space="0" w:color="000000"/>
              <w:bottom w:val="single" w:sz="4" w:space="0" w:color="000000"/>
              <w:right w:val="single" w:sz="4" w:space="0" w:color="000000"/>
            </w:tcBorders>
          </w:tcPr>
          <w:p w14:paraId="19796191" w14:textId="77777777" w:rsidR="007C26B6" w:rsidRPr="009160D5" w:rsidRDefault="007C26B6" w:rsidP="00E14741">
            <w:pPr>
              <w:pStyle w:val="TableParagraph"/>
              <w:kinsoku w:val="0"/>
              <w:overflowPunct w:val="0"/>
              <w:ind w:left="191" w:right="190"/>
            </w:pPr>
            <w:r w:rsidRPr="009160D5">
              <w:rPr>
                <w:sz w:val="20"/>
                <w:szCs w:val="20"/>
              </w:rPr>
              <w:t>1,72</w:t>
            </w:r>
          </w:p>
        </w:tc>
        <w:tc>
          <w:tcPr>
            <w:tcW w:w="1421" w:type="dxa"/>
            <w:tcBorders>
              <w:top w:val="single" w:sz="4" w:space="0" w:color="000000"/>
              <w:left w:val="single" w:sz="4" w:space="0" w:color="000000"/>
              <w:bottom w:val="single" w:sz="4" w:space="0" w:color="000000"/>
              <w:right w:val="single" w:sz="4" w:space="0" w:color="000000"/>
            </w:tcBorders>
          </w:tcPr>
          <w:p w14:paraId="60A0BC62" w14:textId="77777777" w:rsidR="007C26B6" w:rsidRPr="009160D5" w:rsidRDefault="007C26B6" w:rsidP="00E14741">
            <w:pPr>
              <w:pStyle w:val="TableParagraph"/>
              <w:kinsoku w:val="0"/>
              <w:overflowPunct w:val="0"/>
              <w:ind w:left="251" w:right="251"/>
            </w:pPr>
            <w:r w:rsidRPr="009160D5">
              <w:rPr>
                <w:sz w:val="20"/>
                <w:szCs w:val="20"/>
              </w:rPr>
              <w:t>1,69</w:t>
            </w:r>
          </w:p>
        </w:tc>
      </w:tr>
      <w:tr w:rsidR="007C26B6" w:rsidRPr="009160D5" w14:paraId="7FB00C5F"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AB2DC59"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1ABC1A00"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3D3E3968"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172D2898" w14:textId="77777777" w:rsidR="007C26B6" w:rsidRPr="009160D5" w:rsidRDefault="007C26B6" w:rsidP="00E14741">
            <w:pPr>
              <w:pStyle w:val="TableParagraph"/>
              <w:kinsoku w:val="0"/>
              <w:overflowPunct w:val="0"/>
              <w:ind w:left="390" w:right="390"/>
            </w:pPr>
            <w:r w:rsidRPr="009160D5">
              <w:rPr>
                <w:sz w:val="20"/>
                <w:szCs w:val="20"/>
              </w:rPr>
              <w:t>72,26</w:t>
            </w:r>
          </w:p>
        </w:tc>
        <w:tc>
          <w:tcPr>
            <w:tcW w:w="1280" w:type="dxa"/>
            <w:tcBorders>
              <w:top w:val="single" w:sz="4" w:space="0" w:color="000000"/>
              <w:left w:val="single" w:sz="4" w:space="0" w:color="000000"/>
              <w:bottom w:val="single" w:sz="4" w:space="0" w:color="000000"/>
              <w:right w:val="single" w:sz="4" w:space="0" w:color="000000"/>
            </w:tcBorders>
          </w:tcPr>
          <w:p w14:paraId="3A7B1294" w14:textId="77777777" w:rsidR="007C26B6" w:rsidRPr="009160D5" w:rsidRDefault="007C26B6" w:rsidP="00E14741">
            <w:pPr>
              <w:pStyle w:val="TableParagraph"/>
              <w:kinsoku w:val="0"/>
              <w:overflowPunct w:val="0"/>
              <w:ind w:left="289" w:right="289"/>
            </w:pPr>
            <w:r w:rsidRPr="009160D5">
              <w:rPr>
                <w:sz w:val="20"/>
                <w:szCs w:val="20"/>
              </w:rPr>
              <w:t>72,29</w:t>
            </w:r>
          </w:p>
        </w:tc>
        <w:tc>
          <w:tcPr>
            <w:tcW w:w="1240" w:type="dxa"/>
            <w:tcBorders>
              <w:top w:val="single" w:sz="4" w:space="0" w:color="000000"/>
              <w:left w:val="single" w:sz="4" w:space="0" w:color="000000"/>
              <w:bottom w:val="single" w:sz="4" w:space="0" w:color="000000"/>
              <w:right w:val="single" w:sz="4" w:space="0" w:color="000000"/>
            </w:tcBorders>
          </w:tcPr>
          <w:p w14:paraId="1E849CEC" w14:textId="77777777" w:rsidR="007C26B6" w:rsidRPr="009160D5" w:rsidRDefault="007C26B6" w:rsidP="00E14741">
            <w:pPr>
              <w:pStyle w:val="TableParagraph"/>
              <w:kinsoku w:val="0"/>
              <w:overflowPunct w:val="0"/>
              <w:ind w:left="389"/>
              <w:jc w:val="left"/>
            </w:pPr>
            <w:r w:rsidRPr="009160D5">
              <w:rPr>
                <w:sz w:val="20"/>
                <w:szCs w:val="20"/>
              </w:rPr>
              <w:t>72,31</w:t>
            </w:r>
          </w:p>
        </w:tc>
        <w:tc>
          <w:tcPr>
            <w:tcW w:w="1300" w:type="dxa"/>
            <w:tcBorders>
              <w:top w:val="single" w:sz="4" w:space="0" w:color="000000"/>
              <w:left w:val="single" w:sz="4" w:space="0" w:color="000000"/>
              <w:bottom w:val="single" w:sz="4" w:space="0" w:color="000000"/>
              <w:right w:val="single" w:sz="4" w:space="0" w:color="000000"/>
            </w:tcBorders>
          </w:tcPr>
          <w:p w14:paraId="6084C573" w14:textId="77777777" w:rsidR="007C26B6" w:rsidRPr="009160D5" w:rsidRDefault="007C26B6" w:rsidP="00E14741">
            <w:pPr>
              <w:pStyle w:val="TableParagraph"/>
              <w:kinsoku w:val="0"/>
              <w:overflowPunct w:val="0"/>
              <w:ind w:left="420"/>
              <w:jc w:val="left"/>
            </w:pPr>
            <w:r w:rsidRPr="009160D5">
              <w:rPr>
                <w:sz w:val="20"/>
                <w:szCs w:val="20"/>
              </w:rPr>
              <w:t>72,31</w:t>
            </w:r>
          </w:p>
        </w:tc>
        <w:tc>
          <w:tcPr>
            <w:tcW w:w="1240" w:type="dxa"/>
            <w:tcBorders>
              <w:top w:val="single" w:sz="4" w:space="0" w:color="000000"/>
              <w:left w:val="single" w:sz="4" w:space="0" w:color="000000"/>
              <w:bottom w:val="single" w:sz="4" w:space="0" w:color="000000"/>
              <w:right w:val="single" w:sz="4" w:space="0" w:color="000000"/>
            </w:tcBorders>
          </w:tcPr>
          <w:p w14:paraId="6097C410" w14:textId="77777777" w:rsidR="007C26B6" w:rsidRPr="009160D5" w:rsidRDefault="007C26B6" w:rsidP="00E14741">
            <w:pPr>
              <w:pStyle w:val="TableParagraph"/>
              <w:kinsoku w:val="0"/>
              <w:overflowPunct w:val="0"/>
              <w:ind w:left="388"/>
              <w:jc w:val="left"/>
            </w:pPr>
            <w:r w:rsidRPr="009160D5">
              <w:rPr>
                <w:sz w:val="20"/>
                <w:szCs w:val="20"/>
              </w:rPr>
              <w:t>72,34</w:t>
            </w:r>
          </w:p>
        </w:tc>
        <w:tc>
          <w:tcPr>
            <w:tcW w:w="1300" w:type="dxa"/>
            <w:tcBorders>
              <w:top w:val="single" w:sz="4" w:space="0" w:color="000000"/>
              <w:left w:val="single" w:sz="4" w:space="0" w:color="000000"/>
              <w:bottom w:val="single" w:sz="4" w:space="0" w:color="000000"/>
              <w:right w:val="single" w:sz="4" w:space="0" w:color="000000"/>
            </w:tcBorders>
          </w:tcPr>
          <w:p w14:paraId="39497A3F" w14:textId="77777777" w:rsidR="007C26B6" w:rsidRPr="009160D5" w:rsidRDefault="007C26B6" w:rsidP="00E14741">
            <w:pPr>
              <w:pStyle w:val="TableParagraph"/>
              <w:kinsoku w:val="0"/>
              <w:overflowPunct w:val="0"/>
              <w:ind w:left="191" w:right="190"/>
            </w:pPr>
            <w:r w:rsidRPr="009160D5">
              <w:rPr>
                <w:sz w:val="20"/>
                <w:szCs w:val="20"/>
              </w:rPr>
              <w:t>72,38</w:t>
            </w:r>
          </w:p>
        </w:tc>
        <w:tc>
          <w:tcPr>
            <w:tcW w:w="1421" w:type="dxa"/>
            <w:tcBorders>
              <w:top w:val="single" w:sz="4" w:space="0" w:color="000000"/>
              <w:left w:val="single" w:sz="4" w:space="0" w:color="000000"/>
              <w:bottom w:val="single" w:sz="4" w:space="0" w:color="000000"/>
              <w:right w:val="single" w:sz="4" w:space="0" w:color="000000"/>
            </w:tcBorders>
          </w:tcPr>
          <w:p w14:paraId="52E393F5" w14:textId="77777777" w:rsidR="007C26B6" w:rsidRPr="009160D5" w:rsidRDefault="007C26B6" w:rsidP="00E14741">
            <w:pPr>
              <w:pStyle w:val="TableParagraph"/>
              <w:kinsoku w:val="0"/>
              <w:overflowPunct w:val="0"/>
              <w:ind w:left="251" w:right="251"/>
            </w:pPr>
            <w:r w:rsidRPr="009160D5">
              <w:rPr>
                <w:sz w:val="20"/>
                <w:szCs w:val="20"/>
              </w:rPr>
              <w:t>72,41</w:t>
            </w:r>
          </w:p>
        </w:tc>
      </w:tr>
      <w:tr w:rsidR="007C26B6" w:rsidRPr="009160D5" w14:paraId="427F2D01"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1FD787B5" w14:textId="77777777" w:rsidR="007C26B6" w:rsidRPr="009160D5" w:rsidRDefault="007C26B6" w:rsidP="00E14741">
            <w:pPr>
              <w:pStyle w:val="TableParagraph"/>
              <w:kinsoku w:val="0"/>
              <w:overflowPunct w:val="0"/>
              <w:jc w:val="left"/>
              <w:rPr>
                <w:i/>
                <w:iCs/>
                <w:sz w:val="20"/>
                <w:szCs w:val="20"/>
              </w:rPr>
            </w:pPr>
          </w:p>
          <w:p w14:paraId="2A7DF383" w14:textId="77777777" w:rsidR="007C26B6" w:rsidRPr="009160D5" w:rsidRDefault="007C26B6" w:rsidP="00E14741">
            <w:pPr>
              <w:pStyle w:val="TableParagraph"/>
              <w:kinsoku w:val="0"/>
              <w:overflowPunct w:val="0"/>
              <w:jc w:val="left"/>
              <w:rPr>
                <w:i/>
                <w:iCs/>
                <w:sz w:val="20"/>
                <w:szCs w:val="20"/>
              </w:rPr>
            </w:pPr>
          </w:p>
          <w:p w14:paraId="3CF3AA61" w14:textId="77777777" w:rsidR="007C26B6" w:rsidRPr="009160D5" w:rsidRDefault="007C26B6" w:rsidP="00E14741">
            <w:pPr>
              <w:pStyle w:val="TableParagraph"/>
              <w:kinsoku w:val="0"/>
              <w:overflowPunct w:val="0"/>
              <w:spacing w:before="140"/>
            </w:pPr>
            <w:r w:rsidRPr="009160D5">
              <w:rPr>
                <w:sz w:val="20"/>
                <w:szCs w:val="20"/>
              </w:rPr>
              <w:t>2</w:t>
            </w:r>
          </w:p>
        </w:tc>
        <w:tc>
          <w:tcPr>
            <w:tcW w:w="2535" w:type="dxa"/>
            <w:vMerge w:val="restart"/>
            <w:tcBorders>
              <w:top w:val="single" w:sz="4" w:space="0" w:color="000000"/>
              <w:left w:val="single" w:sz="4" w:space="0" w:color="000000"/>
              <w:bottom w:val="single" w:sz="4" w:space="0" w:color="000000"/>
              <w:right w:val="single" w:sz="4" w:space="0" w:color="000000"/>
            </w:tcBorders>
          </w:tcPr>
          <w:p w14:paraId="6ADC1125" w14:textId="77777777" w:rsidR="007C26B6" w:rsidRPr="009160D5" w:rsidRDefault="007C26B6" w:rsidP="00E14741">
            <w:pPr>
              <w:pStyle w:val="TableParagraph"/>
              <w:kinsoku w:val="0"/>
              <w:overflowPunct w:val="0"/>
              <w:jc w:val="left"/>
              <w:rPr>
                <w:i/>
                <w:iCs/>
                <w:sz w:val="22"/>
                <w:szCs w:val="22"/>
              </w:rPr>
            </w:pPr>
          </w:p>
          <w:p w14:paraId="178AA457" w14:textId="77777777" w:rsidR="007C26B6" w:rsidRPr="009160D5" w:rsidRDefault="007C26B6" w:rsidP="00E14741">
            <w:pPr>
              <w:pStyle w:val="TableParagraph"/>
              <w:kinsoku w:val="0"/>
              <w:overflowPunct w:val="0"/>
              <w:spacing w:before="2"/>
              <w:jc w:val="left"/>
              <w:rPr>
                <w:i/>
                <w:iCs/>
                <w:sz w:val="30"/>
                <w:szCs w:val="30"/>
              </w:rPr>
            </w:pPr>
          </w:p>
          <w:p w14:paraId="3CCF66A9" w14:textId="77777777" w:rsidR="007C26B6" w:rsidRPr="009160D5" w:rsidRDefault="007C26B6" w:rsidP="00E14741">
            <w:pPr>
              <w:pStyle w:val="TableParagraph"/>
              <w:kinsoku w:val="0"/>
              <w:overflowPunct w:val="0"/>
              <w:ind w:left="379"/>
              <w:jc w:val="left"/>
            </w:pPr>
            <w:r w:rsidRPr="009160D5">
              <w:rPr>
                <w:sz w:val="20"/>
                <w:szCs w:val="20"/>
              </w:rPr>
              <w:t>Котельная п. Куанда</w:t>
            </w:r>
          </w:p>
        </w:tc>
        <w:tc>
          <w:tcPr>
            <w:tcW w:w="3827" w:type="dxa"/>
            <w:tcBorders>
              <w:top w:val="single" w:sz="4" w:space="0" w:color="000000"/>
              <w:left w:val="single" w:sz="4" w:space="0" w:color="000000"/>
              <w:bottom w:val="single" w:sz="4" w:space="0" w:color="000000"/>
              <w:right w:val="single" w:sz="4" w:space="0" w:color="000000"/>
            </w:tcBorders>
          </w:tcPr>
          <w:p w14:paraId="7BA23F0D"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1A59D7E0" w14:textId="77777777" w:rsidR="007C26B6" w:rsidRPr="009160D5" w:rsidRDefault="007C26B6" w:rsidP="00E14741">
            <w:pPr>
              <w:pStyle w:val="TableParagraph"/>
              <w:kinsoku w:val="0"/>
              <w:overflowPunct w:val="0"/>
              <w:ind w:left="390" w:right="390"/>
            </w:pPr>
            <w:r w:rsidRPr="009160D5">
              <w:rPr>
                <w:sz w:val="20"/>
                <w:szCs w:val="20"/>
              </w:rPr>
              <w:t>51,40</w:t>
            </w:r>
          </w:p>
        </w:tc>
        <w:tc>
          <w:tcPr>
            <w:tcW w:w="1280" w:type="dxa"/>
            <w:tcBorders>
              <w:top w:val="single" w:sz="4" w:space="0" w:color="000000"/>
              <w:left w:val="single" w:sz="4" w:space="0" w:color="000000"/>
              <w:bottom w:val="single" w:sz="4" w:space="0" w:color="000000"/>
              <w:right w:val="single" w:sz="4" w:space="0" w:color="000000"/>
            </w:tcBorders>
          </w:tcPr>
          <w:p w14:paraId="03BB737C" w14:textId="77777777" w:rsidR="007C26B6" w:rsidRPr="009160D5" w:rsidRDefault="007C26B6" w:rsidP="00E14741">
            <w:pPr>
              <w:pStyle w:val="TableParagraph"/>
              <w:kinsoku w:val="0"/>
              <w:overflowPunct w:val="0"/>
              <w:ind w:left="289" w:right="289"/>
            </w:pPr>
            <w:r w:rsidRPr="009160D5">
              <w:rPr>
                <w:sz w:val="20"/>
                <w:szCs w:val="20"/>
              </w:rPr>
              <w:t>51,40</w:t>
            </w:r>
          </w:p>
        </w:tc>
        <w:tc>
          <w:tcPr>
            <w:tcW w:w="1240" w:type="dxa"/>
            <w:tcBorders>
              <w:top w:val="single" w:sz="4" w:space="0" w:color="000000"/>
              <w:left w:val="single" w:sz="4" w:space="0" w:color="000000"/>
              <w:bottom w:val="single" w:sz="4" w:space="0" w:color="000000"/>
              <w:right w:val="single" w:sz="4" w:space="0" w:color="000000"/>
            </w:tcBorders>
          </w:tcPr>
          <w:p w14:paraId="494A1DFC" w14:textId="77777777" w:rsidR="007C26B6" w:rsidRPr="009160D5" w:rsidRDefault="007C26B6" w:rsidP="00E14741">
            <w:pPr>
              <w:pStyle w:val="TableParagraph"/>
              <w:kinsoku w:val="0"/>
              <w:overflowPunct w:val="0"/>
              <w:ind w:left="389"/>
              <w:jc w:val="left"/>
            </w:pPr>
            <w:r w:rsidRPr="009160D5">
              <w:rPr>
                <w:sz w:val="20"/>
                <w:szCs w:val="20"/>
              </w:rPr>
              <w:t>51,40</w:t>
            </w:r>
          </w:p>
        </w:tc>
        <w:tc>
          <w:tcPr>
            <w:tcW w:w="1300" w:type="dxa"/>
            <w:tcBorders>
              <w:top w:val="single" w:sz="4" w:space="0" w:color="000000"/>
              <w:left w:val="single" w:sz="4" w:space="0" w:color="000000"/>
              <w:bottom w:val="single" w:sz="4" w:space="0" w:color="000000"/>
              <w:right w:val="single" w:sz="4" w:space="0" w:color="000000"/>
            </w:tcBorders>
          </w:tcPr>
          <w:p w14:paraId="3B6D2064" w14:textId="77777777" w:rsidR="007C26B6" w:rsidRPr="009160D5" w:rsidRDefault="007C26B6" w:rsidP="00E14741">
            <w:pPr>
              <w:pStyle w:val="TableParagraph"/>
              <w:kinsoku w:val="0"/>
              <w:overflowPunct w:val="0"/>
              <w:ind w:left="420"/>
              <w:jc w:val="left"/>
            </w:pPr>
            <w:r w:rsidRPr="009160D5">
              <w:rPr>
                <w:sz w:val="20"/>
                <w:szCs w:val="20"/>
              </w:rPr>
              <w:t>51,40</w:t>
            </w:r>
          </w:p>
        </w:tc>
        <w:tc>
          <w:tcPr>
            <w:tcW w:w="1240" w:type="dxa"/>
            <w:tcBorders>
              <w:top w:val="single" w:sz="4" w:space="0" w:color="000000"/>
              <w:left w:val="single" w:sz="4" w:space="0" w:color="000000"/>
              <w:bottom w:val="single" w:sz="4" w:space="0" w:color="000000"/>
              <w:right w:val="single" w:sz="4" w:space="0" w:color="000000"/>
            </w:tcBorders>
          </w:tcPr>
          <w:p w14:paraId="64807FFB" w14:textId="77777777" w:rsidR="007C26B6" w:rsidRPr="009160D5" w:rsidRDefault="007C26B6" w:rsidP="00E14741">
            <w:pPr>
              <w:pStyle w:val="TableParagraph"/>
              <w:kinsoku w:val="0"/>
              <w:overflowPunct w:val="0"/>
              <w:ind w:left="388"/>
              <w:jc w:val="left"/>
            </w:pPr>
            <w:r w:rsidRPr="009160D5">
              <w:rPr>
                <w:sz w:val="20"/>
                <w:szCs w:val="20"/>
              </w:rPr>
              <w:t>51,40</w:t>
            </w:r>
          </w:p>
        </w:tc>
        <w:tc>
          <w:tcPr>
            <w:tcW w:w="1300" w:type="dxa"/>
            <w:tcBorders>
              <w:top w:val="single" w:sz="4" w:space="0" w:color="000000"/>
              <w:left w:val="single" w:sz="4" w:space="0" w:color="000000"/>
              <w:bottom w:val="single" w:sz="4" w:space="0" w:color="000000"/>
              <w:right w:val="single" w:sz="4" w:space="0" w:color="000000"/>
            </w:tcBorders>
          </w:tcPr>
          <w:p w14:paraId="30BAB05A" w14:textId="77777777" w:rsidR="007C26B6" w:rsidRPr="009160D5" w:rsidRDefault="007C26B6" w:rsidP="00E14741">
            <w:pPr>
              <w:pStyle w:val="TableParagraph"/>
              <w:kinsoku w:val="0"/>
              <w:overflowPunct w:val="0"/>
              <w:ind w:left="191" w:right="190"/>
            </w:pPr>
            <w:r w:rsidRPr="009160D5">
              <w:rPr>
                <w:sz w:val="20"/>
                <w:szCs w:val="20"/>
              </w:rPr>
              <w:t>51,40</w:t>
            </w:r>
          </w:p>
        </w:tc>
        <w:tc>
          <w:tcPr>
            <w:tcW w:w="1421" w:type="dxa"/>
            <w:tcBorders>
              <w:top w:val="single" w:sz="4" w:space="0" w:color="000000"/>
              <w:left w:val="single" w:sz="4" w:space="0" w:color="000000"/>
              <w:bottom w:val="single" w:sz="4" w:space="0" w:color="000000"/>
              <w:right w:val="single" w:sz="4" w:space="0" w:color="000000"/>
            </w:tcBorders>
          </w:tcPr>
          <w:p w14:paraId="050C4351" w14:textId="77777777" w:rsidR="007C26B6" w:rsidRPr="009160D5" w:rsidRDefault="007C26B6" w:rsidP="00E14741">
            <w:pPr>
              <w:pStyle w:val="TableParagraph"/>
              <w:kinsoku w:val="0"/>
              <w:overflowPunct w:val="0"/>
              <w:ind w:left="251" w:right="251"/>
            </w:pPr>
            <w:r w:rsidRPr="009160D5">
              <w:rPr>
                <w:sz w:val="20"/>
                <w:szCs w:val="20"/>
              </w:rPr>
              <w:t>51,40</w:t>
            </w:r>
          </w:p>
        </w:tc>
      </w:tr>
      <w:tr w:rsidR="007C26B6" w:rsidRPr="009160D5" w14:paraId="6E99F2DB"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23EE4A25"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079F2B90"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0056D6AF" w14:textId="77777777" w:rsidR="007C26B6" w:rsidRPr="009160D5" w:rsidRDefault="007C26B6" w:rsidP="00E14741">
            <w:pPr>
              <w:pStyle w:val="TableParagraph"/>
              <w:kinsoku w:val="0"/>
              <w:overflowPunct w:val="0"/>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1E76A0DD" w14:textId="77777777" w:rsidR="007C26B6" w:rsidRPr="009160D5" w:rsidRDefault="007C26B6" w:rsidP="00E14741">
            <w:pPr>
              <w:pStyle w:val="TableParagraph"/>
              <w:kinsoku w:val="0"/>
              <w:overflowPunct w:val="0"/>
              <w:ind w:left="390" w:right="390"/>
            </w:pPr>
            <w:r w:rsidRPr="009160D5">
              <w:rPr>
                <w:sz w:val="20"/>
                <w:szCs w:val="20"/>
              </w:rPr>
              <w:t>51,40</w:t>
            </w:r>
          </w:p>
        </w:tc>
        <w:tc>
          <w:tcPr>
            <w:tcW w:w="1280" w:type="dxa"/>
            <w:tcBorders>
              <w:top w:val="single" w:sz="4" w:space="0" w:color="000000"/>
              <w:left w:val="single" w:sz="4" w:space="0" w:color="000000"/>
              <w:bottom w:val="single" w:sz="4" w:space="0" w:color="000000"/>
              <w:right w:val="single" w:sz="4" w:space="0" w:color="000000"/>
            </w:tcBorders>
          </w:tcPr>
          <w:p w14:paraId="4805F4FC" w14:textId="77777777" w:rsidR="007C26B6" w:rsidRPr="009160D5" w:rsidRDefault="007C26B6" w:rsidP="00E14741">
            <w:pPr>
              <w:pStyle w:val="TableParagraph"/>
              <w:kinsoku w:val="0"/>
              <w:overflowPunct w:val="0"/>
              <w:ind w:left="289" w:right="289"/>
            </w:pPr>
            <w:r w:rsidRPr="009160D5">
              <w:rPr>
                <w:sz w:val="20"/>
                <w:szCs w:val="20"/>
              </w:rPr>
              <w:t>51,40</w:t>
            </w:r>
          </w:p>
        </w:tc>
        <w:tc>
          <w:tcPr>
            <w:tcW w:w="1240" w:type="dxa"/>
            <w:tcBorders>
              <w:top w:val="single" w:sz="4" w:space="0" w:color="000000"/>
              <w:left w:val="single" w:sz="4" w:space="0" w:color="000000"/>
              <w:bottom w:val="single" w:sz="4" w:space="0" w:color="000000"/>
              <w:right w:val="single" w:sz="4" w:space="0" w:color="000000"/>
            </w:tcBorders>
          </w:tcPr>
          <w:p w14:paraId="27944057" w14:textId="77777777" w:rsidR="007C26B6" w:rsidRPr="009160D5" w:rsidRDefault="007C26B6" w:rsidP="00E14741">
            <w:pPr>
              <w:pStyle w:val="TableParagraph"/>
              <w:kinsoku w:val="0"/>
              <w:overflowPunct w:val="0"/>
              <w:ind w:left="389"/>
              <w:jc w:val="left"/>
            </w:pPr>
            <w:r w:rsidRPr="009160D5">
              <w:rPr>
                <w:sz w:val="20"/>
                <w:szCs w:val="20"/>
              </w:rPr>
              <w:t>51,40</w:t>
            </w:r>
          </w:p>
        </w:tc>
        <w:tc>
          <w:tcPr>
            <w:tcW w:w="1300" w:type="dxa"/>
            <w:tcBorders>
              <w:top w:val="single" w:sz="4" w:space="0" w:color="000000"/>
              <w:left w:val="single" w:sz="4" w:space="0" w:color="000000"/>
              <w:bottom w:val="single" w:sz="4" w:space="0" w:color="000000"/>
              <w:right w:val="single" w:sz="4" w:space="0" w:color="000000"/>
            </w:tcBorders>
          </w:tcPr>
          <w:p w14:paraId="7D750672" w14:textId="77777777" w:rsidR="007C26B6" w:rsidRPr="009160D5" w:rsidRDefault="007C26B6" w:rsidP="00E14741">
            <w:pPr>
              <w:pStyle w:val="TableParagraph"/>
              <w:kinsoku w:val="0"/>
              <w:overflowPunct w:val="0"/>
              <w:ind w:left="420"/>
              <w:jc w:val="left"/>
            </w:pPr>
            <w:r w:rsidRPr="009160D5">
              <w:rPr>
                <w:sz w:val="20"/>
                <w:szCs w:val="20"/>
              </w:rPr>
              <w:t>51,40</w:t>
            </w:r>
          </w:p>
        </w:tc>
        <w:tc>
          <w:tcPr>
            <w:tcW w:w="1240" w:type="dxa"/>
            <w:tcBorders>
              <w:top w:val="single" w:sz="4" w:space="0" w:color="000000"/>
              <w:left w:val="single" w:sz="4" w:space="0" w:color="000000"/>
              <w:bottom w:val="single" w:sz="4" w:space="0" w:color="000000"/>
              <w:right w:val="single" w:sz="4" w:space="0" w:color="000000"/>
            </w:tcBorders>
          </w:tcPr>
          <w:p w14:paraId="0D853023" w14:textId="77777777" w:rsidR="007C26B6" w:rsidRPr="009160D5" w:rsidRDefault="007C26B6" w:rsidP="00E14741">
            <w:pPr>
              <w:pStyle w:val="TableParagraph"/>
              <w:kinsoku w:val="0"/>
              <w:overflowPunct w:val="0"/>
              <w:ind w:left="388"/>
              <w:jc w:val="left"/>
            </w:pPr>
            <w:r w:rsidRPr="009160D5">
              <w:rPr>
                <w:sz w:val="20"/>
                <w:szCs w:val="20"/>
              </w:rPr>
              <w:t>51,40</w:t>
            </w:r>
          </w:p>
        </w:tc>
        <w:tc>
          <w:tcPr>
            <w:tcW w:w="1300" w:type="dxa"/>
            <w:tcBorders>
              <w:top w:val="single" w:sz="4" w:space="0" w:color="000000"/>
              <w:left w:val="single" w:sz="4" w:space="0" w:color="000000"/>
              <w:bottom w:val="single" w:sz="4" w:space="0" w:color="000000"/>
              <w:right w:val="single" w:sz="4" w:space="0" w:color="000000"/>
            </w:tcBorders>
          </w:tcPr>
          <w:p w14:paraId="499477C5" w14:textId="77777777" w:rsidR="007C26B6" w:rsidRPr="009160D5" w:rsidRDefault="007C26B6" w:rsidP="00E14741">
            <w:pPr>
              <w:pStyle w:val="TableParagraph"/>
              <w:kinsoku w:val="0"/>
              <w:overflowPunct w:val="0"/>
              <w:ind w:left="191" w:right="190"/>
            </w:pPr>
            <w:r w:rsidRPr="009160D5">
              <w:rPr>
                <w:sz w:val="20"/>
                <w:szCs w:val="20"/>
              </w:rPr>
              <w:t>51,40</w:t>
            </w:r>
          </w:p>
        </w:tc>
        <w:tc>
          <w:tcPr>
            <w:tcW w:w="1421" w:type="dxa"/>
            <w:tcBorders>
              <w:top w:val="single" w:sz="4" w:space="0" w:color="000000"/>
              <w:left w:val="single" w:sz="4" w:space="0" w:color="000000"/>
              <w:bottom w:val="single" w:sz="4" w:space="0" w:color="000000"/>
              <w:right w:val="single" w:sz="4" w:space="0" w:color="000000"/>
            </w:tcBorders>
          </w:tcPr>
          <w:p w14:paraId="5FC39E3A" w14:textId="77777777" w:rsidR="007C26B6" w:rsidRPr="009160D5" w:rsidRDefault="007C26B6" w:rsidP="00E14741">
            <w:pPr>
              <w:pStyle w:val="TableParagraph"/>
              <w:kinsoku w:val="0"/>
              <w:overflowPunct w:val="0"/>
              <w:ind w:left="251" w:right="251"/>
            </w:pPr>
            <w:r w:rsidRPr="009160D5">
              <w:rPr>
                <w:sz w:val="20"/>
                <w:szCs w:val="20"/>
              </w:rPr>
              <w:t>51,40</w:t>
            </w:r>
          </w:p>
        </w:tc>
      </w:tr>
      <w:tr w:rsidR="007C26B6" w:rsidRPr="009160D5" w14:paraId="10102247"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2306A8F5"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18C79F9"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5301D6D"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71E59B83" w14:textId="77777777" w:rsidR="007C26B6" w:rsidRPr="009160D5" w:rsidRDefault="007C26B6" w:rsidP="00E14741">
            <w:pPr>
              <w:pStyle w:val="TableParagraph"/>
              <w:kinsoku w:val="0"/>
              <w:overflowPunct w:val="0"/>
              <w:ind w:left="390" w:right="390"/>
            </w:pPr>
            <w:r w:rsidRPr="009160D5">
              <w:rPr>
                <w:sz w:val="20"/>
                <w:szCs w:val="20"/>
              </w:rPr>
              <w:t>0,08</w:t>
            </w:r>
          </w:p>
        </w:tc>
        <w:tc>
          <w:tcPr>
            <w:tcW w:w="1280" w:type="dxa"/>
            <w:tcBorders>
              <w:top w:val="single" w:sz="4" w:space="0" w:color="000000"/>
              <w:left w:val="single" w:sz="4" w:space="0" w:color="000000"/>
              <w:bottom w:val="single" w:sz="4" w:space="0" w:color="000000"/>
              <w:right w:val="single" w:sz="4" w:space="0" w:color="000000"/>
            </w:tcBorders>
          </w:tcPr>
          <w:p w14:paraId="108BE448" w14:textId="77777777" w:rsidR="007C26B6" w:rsidRPr="009160D5" w:rsidRDefault="007C26B6" w:rsidP="00E14741">
            <w:pPr>
              <w:pStyle w:val="TableParagraph"/>
              <w:kinsoku w:val="0"/>
              <w:overflowPunct w:val="0"/>
              <w:ind w:left="290" w:right="289"/>
            </w:pPr>
            <w:r w:rsidRPr="009160D5">
              <w:rPr>
                <w:sz w:val="20"/>
                <w:szCs w:val="20"/>
              </w:rPr>
              <w:t>0,08</w:t>
            </w:r>
          </w:p>
        </w:tc>
        <w:tc>
          <w:tcPr>
            <w:tcW w:w="1240" w:type="dxa"/>
            <w:tcBorders>
              <w:top w:val="single" w:sz="4" w:space="0" w:color="000000"/>
              <w:left w:val="single" w:sz="4" w:space="0" w:color="000000"/>
              <w:bottom w:val="single" w:sz="4" w:space="0" w:color="000000"/>
              <w:right w:val="single" w:sz="4" w:space="0" w:color="000000"/>
            </w:tcBorders>
          </w:tcPr>
          <w:p w14:paraId="61C16303" w14:textId="77777777" w:rsidR="007C26B6" w:rsidRPr="009160D5" w:rsidRDefault="007C26B6" w:rsidP="00E14741">
            <w:pPr>
              <w:pStyle w:val="TableParagraph"/>
              <w:kinsoku w:val="0"/>
              <w:overflowPunct w:val="0"/>
              <w:ind w:left="440"/>
              <w:jc w:val="left"/>
            </w:pPr>
            <w:r w:rsidRPr="009160D5">
              <w:rPr>
                <w:sz w:val="20"/>
                <w:szCs w:val="20"/>
              </w:rPr>
              <w:t>0,08</w:t>
            </w:r>
          </w:p>
        </w:tc>
        <w:tc>
          <w:tcPr>
            <w:tcW w:w="1300" w:type="dxa"/>
            <w:tcBorders>
              <w:top w:val="single" w:sz="4" w:space="0" w:color="000000"/>
              <w:left w:val="single" w:sz="4" w:space="0" w:color="000000"/>
              <w:bottom w:val="single" w:sz="4" w:space="0" w:color="000000"/>
              <w:right w:val="single" w:sz="4" w:space="0" w:color="000000"/>
            </w:tcBorders>
          </w:tcPr>
          <w:p w14:paraId="53006785" w14:textId="77777777" w:rsidR="007C26B6" w:rsidRPr="009160D5" w:rsidRDefault="007C26B6" w:rsidP="00E14741">
            <w:pPr>
              <w:pStyle w:val="TableParagraph"/>
              <w:kinsoku w:val="0"/>
              <w:overflowPunct w:val="0"/>
              <w:ind w:left="470"/>
              <w:jc w:val="left"/>
            </w:pPr>
            <w:r w:rsidRPr="009160D5">
              <w:rPr>
                <w:sz w:val="20"/>
                <w:szCs w:val="20"/>
              </w:rPr>
              <w:t>0,08</w:t>
            </w:r>
          </w:p>
        </w:tc>
        <w:tc>
          <w:tcPr>
            <w:tcW w:w="1240" w:type="dxa"/>
            <w:tcBorders>
              <w:top w:val="single" w:sz="4" w:space="0" w:color="000000"/>
              <w:left w:val="single" w:sz="4" w:space="0" w:color="000000"/>
              <w:bottom w:val="single" w:sz="4" w:space="0" w:color="000000"/>
              <w:right w:val="single" w:sz="4" w:space="0" w:color="000000"/>
            </w:tcBorders>
          </w:tcPr>
          <w:p w14:paraId="519035B4" w14:textId="77777777" w:rsidR="007C26B6" w:rsidRPr="009160D5" w:rsidRDefault="007C26B6" w:rsidP="00E14741">
            <w:pPr>
              <w:pStyle w:val="TableParagraph"/>
              <w:kinsoku w:val="0"/>
              <w:overflowPunct w:val="0"/>
              <w:ind w:left="439"/>
              <w:jc w:val="left"/>
            </w:pPr>
            <w:r w:rsidRPr="009160D5">
              <w:rPr>
                <w:sz w:val="20"/>
                <w:szCs w:val="20"/>
              </w:rPr>
              <w:t>0,08</w:t>
            </w:r>
          </w:p>
        </w:tc>
        <w:tc>
          <w:tcPr>
            <w:tcW w:w="1300" w:type="dxa"/>
            <w:tcBorders>
              <w:top w:val="single" w:sz="4" w:space="0" w:color="000000"/>
              <w:left w:val="single" w:sz="4" w:space="0" w:color="000000"/>
              <w:bottom w:val="single" w:sz="4" w:space="0" w:color="000000"/>
              <w:right w:val="single" w:sz="4" w:space="0" w:color="000000"/>
            </w:tcBorders>
          </w:tcPr>
          <w:p w14:paraId="246912CF" w14:textId="77777777" w:rsidR="007C26B6" w:rsidRPr="009160D5" w:rsidRDefault="007C26B6" w:rsidP="00E14741">
            <w:pPr>
              <w:pStyle w:val="TableParagraph"/>
              <w:kinsoku w:val="0"/>
              <w:overflowPunct w:val="0"/>
              <w:ind w:left="191" w:right="190"/>
            </w:pPr>
            <w:r w:rsidRPr="009160D5">
              <w:rPr>
                <w:sz w:val="20"/>
                <w:szCs w:val="20"/>
              </w:rPr>
              <w:t>0,08</w:t>
            </w:r>
          </w:p>
        </w:tc>
        <w:tc>
          <w:tcPr>
            <w:tcW w:w="1421" w:type="dxa"/>
            <w:tcBorders>
              <w:top w:val="single" w:sz="4" w:space="0" w:color="000000"/>
              <w:left w:val="single" w:sz="4" w:space="0" w:color="000000"/>
              <w:bottom w:val="single" w:sz="4" w:space="0" w:color="000000"/>
              <w:right w:val="single" w:sz="4" w:space="0" w:color="000000"/>
            </w:tcBorders>
          </w:tcPr>
          <w:p w14:paraId="6E034F8F" w14:textId="77777777" w:rsidR="007C26B6" w:rsidRPr="009160D5" w:rsidRDefault="007C26B6" w:rsidP="00E14741">
            <w:pPr>
              <w:pStyle w:val="TableParagraph"/>
              <w:kinsoku w:val="0"/>
              <w:overflowPunct w:val="0"/>
              <w:ind w:left="251" w:right="251"/>
            </w:pPr>
            <w:r w:rsidRPr="009160D5">
              <w:rPr>
                <w:sz w:val="20"/>
                <w:szCs w:val="20"/>
              </w:rPr>
              <w:t>0,08</w:t>
            </w:r>
          </w:p>
        </w:tc>
      </w:tr>
      <w:tr w:rsidR="007C26B6" w:rsidRPr="009160D5" w14:paraId="5BFF98F6"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5FFC50C"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0375398"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758EE02F"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053B4F7B" w14:textId="77777777" w:rsidR="007C26B6" w:rsidRPr="009160D5" w:rsidRDefault="007C26B6" w:rsidP="00E14741">
            <w:pPr>
              <w:pStyle w:val="TableParagraph"/>
              <w:kinsoku w:val="0"/>
              <w:overflowPunct w:val="0"/>
              <w:ind w:left="390" w:right="390"/>
            </w:pPr>
            <w:r w:rsidRPr="009160D5">
              <w:rPr>
                <w:sz w:val="20"/>
                <w:szCs w:val="20"/>
              </w:rPr>
              <w:t>7,94</w:t>
            </w:r>
          </w:p>
        </w:tc>
        <w:tc>
          <w:tcPr>
            <w:tcW w:w="1280" w:type="dxa"/>
            <w:tcBorders>
              <w:top w:val="single" w:sz="4" w:space="0" w:color="000000"/>
              <w:left w:val="single" w:sz="4" w:space="0" w:color="000000"/>
              <w:bottom w:val="single" w:sz="4" w:space="0" w:color="000000"/>
              <w:right w:val="single" w:sz="4" w:space="0" w:color="000000"/>
            </w:tcBorders>
          </w:tcPr>
          <w:p w14:paraId="4F64E472" w14:textId="77777777" w:rsidR="007C26B6" w:rsidRPr="009160D5" w:rsidRDefault="007C26B6" w:rsidP="00E14741">
            <w:pPr>
              <w:pStyle w:val="TableParagraph"/>
              <w:kinsoku w:val="0"/>
              <w:overflowPunct w:val="0"/>
              <w:ind w:left="290" w:right="289"/>
            </w:pPr>
            <w:r w:rsidRPr="009160D5">
              <w:rPr>
                <w:sz w:val="20"/>
                <w:szCs w:val="20"/>
              </w:rPr>
              <w:t>7,94</w:t>
            </w:r>
          </w:p>
        </w:tc>
        <w:tc>
          <w:tcPr>
            <w:tcW w:w="1240" w:type="dxa"/>
            <w:tcBorders>
              <w:top w:val="single" w:sz="4" w:space="0" w:color="000000"/>
              <w:left w:val="single" w:sz="4" w:space="0" w:color="000000"/>
              <w:bottom w:val="single" w:sz="4" w:space="0" w:color="000000"/>
              <w:right w:val="single" w:sz="4" w:space="0" w:color="000000"/>
            </w:tcBorders>
          </w:tcPr>
          <w:p w14:paraId="6C9CBD2E" w14:textId="77777777" w:rsidR="007C26B6" w:rsidRPr="009160D5" w:rsidRDefault="007C26B6" w:rsidP="00E14741">
            <w:pPr>
              <w:pStyle w:val="TableParagraph"/>
              <w:kinsoku w:val="0"/>
              <w:overflowPunct w:val="0"/>
              <w:ind w:left="440"/>
              <w:jc w:val="left"/>
            </w:pPr>
            <w:r w:rsidRPr="009160D5">
              <w:rPr>
                <w:sz w:val="20"/>
                <w:szCs w:val="20"/>
              </w:rPr>
              <w:t>7,94</w:t>
            </w:r>
          </w:p>
        </w:tc>
        <w:tc>
          <w:tcPr>
            <w:tcW w:w="1300" w:type="dxa"/>
            <w:tcBorders>
              <w:top w:val="single" w:sz="4" w:space="0" w:color="000000"/>
              <w:left w:val="single" w:sz="4" w:space="0" w:color="000000"/>
              <w:bottom w:val="single" w:sz="4" w:space="0" w:color="000000"/>
              <w:right w:val="single" w:sz="4" w:space="0" w:color="000000"/>
            </w:tcBorders>
          </w:tcPr>
          <w:p w14:paraId="541290C2" w14:textId="77777777" w:rsidR="007C26B6" w:rsidRPr="009160D5" w:rsidRDefault="007C26B6" w:rsidP="00E14741">
            <w:pPr>
              <w:pStyle w:val="TableParagraph"/>
              <w:kinsoku w:val="0"/>
              <w:overflowPunct w:val="0"/>
              <w:ind w:left="470"/>
              <w:jc w:val="left"/>
            </w:pPr>
            <w:r w:rsidRPr="009160D5">
              <w:rPr>
                <w:sz w:val="20"/>
                <w:szCs w:val="20"/>
              </w:rPr>
              <w:t>7,94</w:t>
            </w:r>
          </w:p>
        </w:tc>
        <w:tc>
          <w:tcPr>
            <w:tcW w:w="1240" w:type="dxa"/>
            <w:tcBorders>
              <w:top w:val="single" w:sz="4" w:space="0" w:color="000000"/>
              <w:left w:val="single" w:sz="4" w:space="0" w:color="000000"/>
              <w:bottom w:val="single" w:sz="4" w:space="0" w:color="000000"/>
              <w:right w:val="single" w:sz="4" w:space="0" w:color="000000"/>
            </w:tcBorders>
          </w:tcPr>
          <w:p w14:paraId="674856D7" w14:textId="77777777" w:rsidR="007C26B6" w:rsidRPr="009160D5" w:rsidRDefault="007C26B6" w:rsidP="00E14741">
            <w:pPr>
              <w:pStyle w:val="TableParagraph"/>
              <w:kinsoku w:val="0"/>
              <w:overflowPunct w:val="0"/>
              <w:ind w:left="439"/>
              <w:jc w:val="left"/>
            </w:pPr>
            <w:r w:rsidRPr="009160D5">
              <w:rPr>
                <w:sz w:val="20"/>
                <w:szCs w:val="20"/>
              </w:rPr>
              <w:t>7,94</w:t>
            </w:r>
          </w:p>
        </w:tc>
        <w:tc>
          <w:tcPr>
            <w:tcW w:w="1300" w:type="dxa"/>
            <w:tcBorders>
              <w:top w:val="single" w:sz="4" w:space="0" w:color="000000"/>
              <w:left w:val="single" w:sz="4" w:space="0" w:color="000000"/>
              <w:bottom w:val="single" w:sz="4" w:space="0" w:color="000000"/>
              <w:right w:val="single" w:sz="4" w:space="0" w:color="000000"/>
            </w:tcBorders>
          </w:tcPr>
          <w:p w14:paraId="5D385351" w14:textId="77777777" w:rsidR="007C26B6" w:rsidRPr="009160D5" w:rsidRDefault="007C26B6" w:rsidP="00E14741">
            <w:pPr>
              <w:pStyle w:val="TableParagraph"/>
              <w:kinsoku w:val="0"/>
              <w:overflowPunct w:val="0"/>
              <w:ind w:left="191" w:right="190"/>
            </w:pPr>
            <w:r w:rsidRPr="009160D5">
              <w:rPr>
                <w:sz w:val="20"/>
                <w:szCs w:val="20"/>
              </w:rPr>
              <w:t>7,94</w:t>
            </w:r>
          </w:p>
        </w:tc>
        <w:tc>
          <w:tcPr>
            <w:tcW w:w="1421" w:type="dxa"/>
            <w:tcBorders>
              <w:top w:val="single" w:sz="4" w:space="0" w:color="000000"/>
              <w:left w:val="single" w:sz="4" w:space="0" w:color="000000"/>
              <w:bottom w:val="single" w:sz="4" w:space="0" w:color="000000"/>
              <w:right w:val="single" w:sz="4" w:space="0" w:color="000000"/>
            </w:tcBorders>
          </w:tcPr>
          <w:p w14:paraId="54E122C4" w14:textId="77777777" w:rsidR="007C26B6" w:rsidRPr="009160D5" w:rsidRDefault="007C26B6" w:rsidP="00E14741">
            <w:pPr>
              <w:pStyle w:val="TableParagraph"/>
              <w:kinsoku w:val="0"/>
              <w:overflowPunct w:val="0"/>
              <w:ind w:left="251" w:right="251"/>
            </w:pPr>
            <w:r w:rsidRPr="009160D5">
              <w:rPr>
                <w:sz w:val="20"/>
                <w:szCs w:val="20"/>
              </w:rPr>
              <w:t>7,94</w:t>
            </w:r>
          </w:p>
        </w:tc>
      </w:tr>
      <w:tr w:rsidR="007C26B6" w:rsidRPr="009160D5" w14:paraId="15765D49"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779BF473"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34FDCCE0"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07A972D6"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0AA73DD5" w14:textId="77777777" w:rsidR="007C26B6" w:rsidRPr="009160D5" w:rsidRDefault="007C26B6" w:rsidP="00E14741">
            <w:pPr>
              <w:pStyle w:val="TableParagraph"/>
              <w:kinsoku w:val="0"/>
              <w:overflowPunct w:val="0"/>
              <w:ind w:left="390" w:right="390"/>
            </w:pPr>
            <w:r w:rsidRPr="009160D5">
              <w:rPr>
                <w:sz w:val="20"/>
                <w:szCs w:val="20"/>
              </w:rPr>
              <w:t>0,93</w:t>
            </w:r>
          </w:p>
        </w:tc>
        <w:tc>
          <w:tcPr>
            <w:tcW w:w="1280" w:type="dxa"/>
            <w:tcBorders>
              <w:top w:val="single" w:sz="4" w:space="0" w:color="000000"/>
              <w:left w:val="single" w:sz="4" w:space="0" w:color="000000"/>
              <w:bottom w:val="single" w:sz="4" w:space="0" w:color="000000"/>
              <w:right w:val="single" w:sz="4" w:space="0" w:color="000000"/>
            </w:tcBorders>
          </w:tcPr>
          <w:p w14:paraId="4CFBCFCC" w14:textId="77777777" w:rsidR="007C26B6" w:rsidRPr="009160D5" w:rsidRDefault="007C26B6" w:rsidP="00E14741">
            <w:pPr>
              <w:pStyle w:val="TableParagraph"/>
              <w:kinsoku w:val="0"/>
              <w:overflowPunct w:val="0"/>
              <w:ind w:left="290" w:right="289"/>
            </w:pPr>
            <w:r w:rsidRPr="009160D5">
              <w:rPr>
                <w:sz w:val="20"/>
                <w:szCs w:val="20"/>
              </w:rPr>
              <w:t>0,91</w:t>
            </w:r>
          </w:p>
        </w:tc>
        <w:tc>
          <w:tcPr>
            <w:tcW w:w="1240" w:type="dxa"/>
            <w:tcBorders>
              <w:top w:val="single" w:sz="4" w:space="0" w:color="000000"/>
              <w:left w:val="single" w:sz="4" w:space="0" w:color="000000"/>
              <w:bottom w:val="single" w:sz="4" w:space="0" w:color="000000"/>
              <w:right w:val="single" w:sz="4" w:space="0" w:color="000000"/>
            </w:tcBorders>
          </w:tcPr>
          <w:p w14:paraId="735FA085" w14:textId="77777777" w:rsidR="007C26B6" w:rsidRPr="009160D5" w:rsidRDefault="007C26B6" w:rsidP="00E14741">
            <w:pPr>
              <w:pStyle w:val="TableParagraph"/>
              <w:kinsoku w:val="0"/>
              <w:overflowPunct w:val="0"/>
              <w:ind w:left="440"/>
              <w:jc w:val="left"/>
            </w:pPr>
            <w:r w:rsidRPr="009160D5">
              <w:rPr>
                <w:sz w:val="20"/>
                <w:szCs w:val="20"/>
              </w:rPr>
              <w:t>0,89</w:t>
            </w:r>
          </w:p>
        </w:tc>
        <w:tc>
          <w:tcPr>
            <w:tcW w:w="1300" w:type="dxa"/>
            <w:tcBorders>
              <w:top w:val="single" w:sz="4" w:space="0" w:color="000000"/>
              <w:left w:val="single" w:sz="4" w:space="0" w:color="000000"/>
              <w:bottom w:val="single" w:sz="4" w:space="0" w:color="000000"/>
              <w:right w:val="single" w:sz="4" w:space="0" w:color="000000"/>
            </w:tcBorders>
          </w:tcPr>
          <w:p w14:paraId="369DFF3C" w14:textId="77777777" w:rsidR="007C26B6" w:rsidRPr="009160D5" w:rsidRDefault="007C26B6" w:rsidP="00E14741">
            <w:pPr>
              <w:pStyle w:val="TableParagraph"/>
              <w:kinsoku w:val="0"/>
              <w:overflowPunct w:val="0"/>
              <w:ind w:left="470"/>
              <w:jc w:val="left"/>
            </w:pPr>
            <w:r w:rsidRPr="009160D5">
              <w:rPr>
                <w:sz w:val="20"/>
                <w:szCs w:val="20"/>
              </w:rPr>
              <w:t>0,87</w:t>
            </w:r>
          </w:p>
        </w:tc>
        <w:tc>
          <w:tcPr>
            <w:tcW w:w="1240" w:type="dxa"/>
            <w:tcBorders>
              <w:top w:val="single" w:sz="4" w:space="0" w:color="000000"/>
              <w:left w:val="single" w:sz="4" w:space="0" w:color="000000"/>
              <w:bottom w:val="single" w:sz="4" w:space="0" w:color="000000"/>
              <w:right w:val="single" w:sz="4" w:space="0" w:color="000000"/>
            </w:tcBorders>
          </w:tcPr>
          <w:p w14:paraId="66557072" w14:textId="77777777" w:rsidR="007C26B6" w:rsidRPr="009160D5" w:rsidRDefault="007C26B6" w:rsidP="00E14741">
            <w:pPr>
              <w:pStyle w:val="TableParagraph"/>
              <w:kinsoku w:val="0"/>
              <w:overflowPunct w:val="0"/>
              <w:ind w:left="439"/>
              <w:jc w:val="left"/>
            </w:pPr>
            <w:r w:rsidRPr="009160D5">
              <w:rPr>
                <w:sz w:val="20"/>
                <w:szCs w:val="20"/>
              </w:rPr>
              <w:t>0,86</w:t>
            </w:r>
          </w:p>
        </w:tc>
        <w:tc>
          <w:tcPr>
            <w:tcW w:w="1300" w:type="dxa"/>
            <w:tcBorders>
              <w:top w:val="single" w:sz="4" w:space="0" w:color="000000"/>
              <w:left w:val="single" w:sz="4" w:space="0" w:color="000000"/>
              <w:bottom w:val="single" w:sz="4" w:space="0" w:color="000000"/>
              <w:right w:val="single" w:sz="4" w:space="0" w:color="000000"/>
            </w:tcBorders>
          </w:tcPr>
          <w:p w14:paraId="76C7A279" w14:textId="77777777" w:rsidR="007C26B6" w:rsidRPr="009160D5" w:rsidRDefault="007C26B6" w:rsidP="00E14741">
            <w:pPr>
              <w:pStyle w:val="TableParagraph"/>
              <w:kinsoku w:val="0"/>
              <w:overflowPunct w:val="0"/>
              <w:ind w:left="191" w:right="190"/>
            </w:pPr>
            <w:r w:rsidRPr="009160D5">
              <w:rPr>
                <w:sz w:val="20"/>
                <w:szCs w:val="20"/>
              </w:rPr>
              <w:t>0,84</w:t>
            </w:r>
          </w:p>
        </w:tc>
        <w:tc>
          <w:tcPr>
            <w:tcW w:w="1421" w:type="dxa"/>
            <w:tcBorders>
              <w:top w:val="single" w:sz="4" w:space="0" w:color="000000"/>
              <w:left w:val="single" w:sz="4" w:space="0" w:color="000000"/>
              <w:bottom w:val="single" w:sz="4" w:space="0" w:color="000000"/>
              <w:right w:val="single" w:sz="4" w:space="0" w:color="000000"/>
            </w:tcBorders>
          </w:tcPr>
          <w:p w14:paraId="63B0ECB9" w14:textId="77777777" w:rsidR="007C26B6" w:rsidRPr="009160D5" w:rsidRDefault="007C26B6" w:rsidP="00E14741">
            <w:pPr>
              <w:pStyle w:val="TableParagraph"/>
              <w:kinsoku w:val="0"/>
              <w:overflowPunct w:val="0"/>
              <w:ind w:left="251" w:right="251"/>
            </w:pPr>
            <w:r w:rsidRPr="009160D5">
              <w:rPr>
                <w:sz w:val="20"/>
                <w:szCs w:val="20"/>
              </w:rPr>
              <w:t>0,82</w:t>
            </w:r>
          </w:p>
        </w:tc>
      </w:tr>
      <w:tr w:rsidR="007C26B6" w:rsidRPr="009160D5" w14:paraId="3FA8242A"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78E57875"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164B1086"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58C5AD6F"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329B637A" w14:textId="77777777" w:rsidR="007C26B6" w:rsidRPr="009160D5" w:rsidRDefault="007C26B6" w:rsidP="00E14741">
            <w:pPr>
              <w:pStyle w:val="TableParagraph"/>
              <w:kinsoku w:val="0"/>
              <w:overflowPunct w:val="0"/>
              <w:ind w:left="390" w:right="390"/>
            </w:pPr>
            <w:r w:rsidRPr="009160D5">
              <w:rPr>
                <w:sz w:val="20"/>
                <w:szCs w:val="20"/>
              </w:rPr>
              <w:t>42,45</w:t>
            </w:r>
          </w:p>
        </w:tc>
        <w:tc>
          <w:tcPr>
            <w:tcW w:w="1280" w:type="dxa"/>
            <w:tcBorders>
              <w:top w:val="single" w:sz="4" w:space="0" w:color="000000"/>
              <w:left w:val="single" w:sz="4" w:space="0" w:color="000000"/>
              <w:bottom w:val="single" w:sz="4" w:space="0" w:color="000000"/>
              <w:right w:val="single" w:sz="4" w:space="0" w:color="000000"/>
            </w:tcBorders>
          </w:tcPr>
          <w:p w14:paraId="0E44053B" w14:textId="77777777" w:rsidR="007C26B6" w:rsidRPr="009160D5" w:rsidRDefault="007C26B6" w:rsidP="00E14741">
            <w:pPr>
              <w:pStyle w:val="TableParagraph"/>
              <w:kinsoku w:val="0"/>
              <w:overflowPunct w:val="0"/>
              <w:ind w:left="289" w:right="289"/>
            </w:pPr>
            <w:r w:rsidRPr="009160D5">
              <w:rPr>
                <w:sz w:val="20"/>
                <w:szCs w:val="20"/>
              </w:rPr>
              <w:t>42,47</w:t>
            </w:r>
          </w:p>
        </w:tc>
        <w:tc>
          <w:tcPr>
            <w:tcW w:w="1240" w:type="dxa"/>
            <w:tcBorders>
              <w:top w:val="single" w:sz="4" w:space="0" w:color="000000"/>
              <w:left w:val="single" w:sz="4" w:space="0" w:color="000000"/>
              <w:bottom w:val="single" w:sz="4" w:space="0" w:color="000000"/>
              <w:right w:val="single" w:sz="4" w:space="0" w:color="000000"/>
            </w:tcBorders>
          </w:tcPr>
          <w:p w14:paraId="62896DF7" w14:textId="77777777" w:rsidR="007C26B6" w:rsidRPr="009160D5" w:rsidRDefault="007C26B6" w:rsidP="00E14741">
            <w:pPr>
              <w:pStyle w:val="TableParagraph"/>
              <w:kinsoku w:val="0"/>
              <w:overflowPunct w:val="0"/>
              <w:ind w:left="389"/>
              <w:jc w:val="left"/>
            </w:pPr>
            <w:r w:rsidRPr="009160D5">
              <w:rPr>
                <w:sz w:val="20"/>
                <w:szCs w:val="20"/>
              </w:rPr>
              <w:t>42,49</w:t>
            </w:r>
          </w:p>
        </w:tc>
        <w:tc>
          <w:tcPr>
            <w:tcW w:w="1300" w:type="dxa"/>
            <w:tcBorders>
              <w:top w:val="single" w:sz="4" w:space="0" w:color="000000"/>
              <w:left w:val="single" w:sz="4" w:space="0" w:color="000000"/>
              <w:bottom w:val="single" w:sz="4" w:space="0" w:color="000000"/>
              <w:right w:val="single" w:sz="4" w:space="0" w:color="000000"/>
            </w:tcBorders>
          </w:tcPr>
          <w:p w14:paraId="4D4C8C26" w14:textId="77777777" w:rsidR="007C26B6" w:rsidRPr="009160D5" w:rsidRDefault="007C26B6" w:rsidP="00E14741">
            <w:pPr>
              <w:pStyle w:val="TableParagraph"/>
              <w:kinsoku w:val="0"/>
              <w:overflowPunct w:val="0"/>
              <w:ind w:left="420"/>
              <w:jc w:val="left"/>
            </w:pPr>
            <w:r w:rsidRPr="009160D5">
              <w:rPr>
                <w:sz w:val="20"/>
                <w:szCs w:val="20"/>
              </w:rPr>
              <w:t>42,50</w:t>
            </w:r>
          </w:p>
        </w:tc>
        <w:tc>
          <w:tcPr>
            <w:tcW w:w="1240" w:type="dxa"/>
            <w:tcBorders>
              <w:top w:val="single" w:sz="4" w:space="0" w:color="000000"/>
              <w:left w:val="single" w:sz="4" w:space="0" w:color="000000"/>
              <w:bottom w:val="single" w:sz="4" w:space="0" w:color="000000"/>
              <w:right w:val="single" w:sz="4" w:space="0" w:color="000000"/>
            </w:tcBorders>
          </w:tcPr>
          <w:p w14:paraId="0CA96B78" w14:textId="77777777" w:rsidR="007C26B6" w:rsidRPr="009160D5" w:rsidRDefault="007C26B6" w:rsidP="00E14741">
            <w:pPr>
              <w:pStyle w:val="TableParagraph"/>
              <w:kinsoku w:val="0"/>
              <w:overflowPunct w:val="0"/>
              <w:ind w:left="388"/>
              <w:jc w:val="left"/>
            </w:pPr>
            <w:r w:rsidRPr="009160D5">
              <w:rPr>
                <w:sz w:val="20"/>
                <w:szCs w:val="20"/>
              </w:rPr>
              <w:t>42,52</w:t>
            </w:r>
          </w:p>
        </w:tc>
        <w:tc>
          <w:tcPr>
            <w:tcW w:w="1300" w:type="dxa"/>
            <w:tcBorders>
              <w:top w:val="single" w:sz="4" w:space="0" w:color="000000"/>
              <w:left w:val="single" w:sz="4" w:space="0" w:color="000000"/>
              <w:bottom w:val="single" w:sz="4" w:space="0" w:color="000000"/>
              <w:right w:val="single" w:sz="4" w:space="0" w:color="000000"/>
            </w:tcBorders>
          </w:tcPr>
          <w:p w14:paraId="5A8C9004" w14:textId="77777777" w:rsidR="007C26B6" w:rsidRPr="009160D5" w:rsidRDefault="007C26B6" w:rsidP="00E14741">
            <w:pPr>
              <w:pStyle w:val="TableParagraph"/>
              <w:kinsoku w:val="0"/>
              <w:overflowPunct w:val="0"/>
              <w:ind w:left="191" w:right="190"/>
            </w:pPr>
            <w:r w:rsidRPr="009160D5">
              <w:rPr>
                <w:sz w:val="20"/>
                <w:szCs w:val="20"/>
              </w:rPr>
              <w:t>42,54</w:t>
            </w:r>
          </w:p>
        </w:tc>
        <w:tc>
          <w:tcPr>
            <w:tcW w:w="1421" w:type="dxa"/>
            <w:tcBorders>
              <w:top w:val="single" w:sz="4" w:space="0" w:color="000000"/>
              <w:left w:val="single" w:sz="4" w:space="0" w:color="000000"/>
              <w:bottom w:val="single" w:sz="4" w:space="0" w:color="000000"/>
              <w:right w:val="single" w:sz="4" w:space="0" w:color="000000"/>
            </w:tcBorders>
          </w:tcPr>
          <w:p w14:paraId="5D7DD6D9" w14:textId="77777777" w:rsidR="007C26B6" w:rsidRPr="009160D5" w:rsidRDefault="007C26B6" w:rsidP="00E14741">
            <w:pPr>
              <w:pStyle w:val="TableParagraph"/>
              <w:kinsoku w:val="0"/>
              <w:overflowPunct w:val="0"/>
              <w:ind w:left="251" w:right="251"/>
            </w:pPr>
            <w:r w:rsidRPr="009160D5">
              <w:rPr>
                <w:sz w:val="20"/>
                <w:szCs w:val="20"/>
              </w:rPr>
              <w:t>42,55</w:t>
            </w:r>
          </w:p>
        </w:tc>
      </w:tr>
      <w:tr w:rsidR="007C26B6" w:rsidRPr="009160D5" w14:paraId="58E0A784"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3080373A" w14:textId="77777777" w:rsidR="007C26B6" w:rsidRPr="009160D5" w:rsidRDefault="007C26B6" w:rsidP="00E14741">
            <w:pPr>
              <w:pStyle w:val="TableParagraph"/>
              <w:kinsoku w:val="0"/>
              <w:overflowPunct w:val="0"/>
              <w:jc w:val="left"/>
              <w:rPr>
                <w:i/>
                <w:iCs/>
                <w:sz w:val="20"/>
                <w:szCs w:val="20"/>
              </w:rPr>
            </w:pPr>
          </w:p>
          <w:p w14:paraId="41D368FD" w14:textId="77777777" w:rsidR="007C26B6" w:rsidRPr="009160D5" w:rsidRDefault="007C26B6" w:rsidP="00E14741">
            <w:pPr>
              <w:pStyle w:val="TableParagraph"/>
              <w:kinsoku w:val="0"/>
              <w:overflowPunct w:val="0"/>
              <w:jc w:val="left"/>
              <w:rPr>
                <w:i/>
                <w:iCs/>
                <w:sz w:val="20"/>
                <w:szCs w:val="20"/>
              </w:rPr>
            </w:pPr>
          </w:p>
          <w:p w14:paraId="666F7F3C" w14:textId="77777777" w:rsidR="007C26B6" w:rsidRPr="009160D5" w:rsidRDefault="007C26B6" w:rsidP="00E14741">
            <w:pPr>
              <w:pStyle w:val="TableParagraph"/>
              <w:kinsoku w:val="0"/>
              <w:overflowPunct w:val="0"/>
              <w:spacing w:before="140"/>
            </w:pPr>
            <w:r w:rsidRPr="009160D5">
              <w:rPr>
                <w:sz w:val="20"/>
                <w:szCs w:val="20"/>
              </w:rPr>
              <w:t>3</w:t>
            </w:r>
          </w:p>
        </w:tc>
        <w:tc>
          <w:tcPr>
            <w:tcW w:w="2535" w:type="dxa"/>
            <w:vMerge w:val="restart"/>
            <w:tcBorders>
              <w:top w:val="single" w:sz="4" w:space="0" w:color="000000"/>
              <w:left w:val="single" w:sz="4" w:space="0" w:color="000000"/>
              <w:bottom w:val="single" w:sz="4" w:space="0" w:color="000000"/>
              <w:right w:val="single" w:sz="4" w:space="0" w:color="000000"/>
            </w:tcBorders>
          </w:tcPr>
          <w:p w14:paraId="5E710C05" w14:textId="77777777" w:rsidR="007C26B6" w:rsidRPr="009160D5" w:rsidRDefault="007C26B6" w:rsidP="00E14741">
            <w:pPr>
              <w:pStyle w:val="TableParagraph"/>
              <w:kinsoku w:val="0"/>
              <w:overflowPunct w:val="0"/>
              <w:jc w:val="left"/>
              <w:rPr>
                <w:i/>
                <w:iCs/>
                <w:sz w:val="22"/>
                <w:szCs w:val="22"/>
              </w:rPr>
            </w:pPr>
          </w:p>
          <w:p w14:paraId="31E6F2E2" w14:textId="77777777" w:rsidR="007C26B6" w:rsidRPr="009160D5" w:rsidRDefault="007C26B6" w:rsidP="00E14741">
            <w:pPr>
              <w:pStyle w:val="TableParagraph"/>
              <w:kinsoku w:val="0"/>
              <w:overflowPunct w:val="0"/>
              <w:spacing w:before="2"/>
              <w:jc w:val="left"/>
              <w:rPr>
                <w:i/>
                <w:iCs/>
                <w:sz w:val="30"/>
                <w:szCs w:val="30"/>
              </w:rPr>
            </w:pPr>
          </w:p>
          <w:p w14:paraId="0400A47E" w14:textId="77777777" w:rsidR="007C26B6" w:rsidRPr="009160D5" w:rsidRDefault="007C26B6" w:rsidP="00E14741">
            <w:pPr>
              <w:pStyle w:val="TableParagraph"/>
              <w:kinsoku w:val="0"/>
              <w:overflowPunct w:val="0"/>
              <w:ind w:left="390"/>
              <w:jc w:val="left"/>
            </w:pPr>
            <w:r w:rsidRPr="009160D5">
              <w:rPr>
                <w:sz w:val="20"/>
                <w:szCs w:val="20"/>
              </w:rPr>
              <w:t>Котельная с. Икабья</w:t>
            </w:r>
          </w:p>
        </w:tc>
        <w:tc>
          <w:tcPr>
            <w:tcW w:w="3827" w:type="dxa"/>
            <w:tcBorders>
              <w:top w:val="single" w:sz="4" w:space="0" w:color="000000"/>
              <w:left w:val="single" w:sz="4" w:space="0" w:color="000000"/>
              <w:bottom w:val="single" w:sz="4" w:space="0" w:color="000000"/>
              <w:right w:val="single" w:sz="4" w:space="0" w:color="000000"/>
            </w:tcBorders>
          </w:tcPr>
          <w:p w14:paraId="27B327D4"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1F0BB062" w14:textId="77777777" w:rsidR="007C26B6" w:rsidRPr="009160D5" w:rsidRDefault="007C26B6" w:rsidP="00E14741">
            <w:pPr>
              <w:pStyle w:val="TableParagraph"/>
              <w:kinsoku w:val="0"/>
              <w:overflowPunct w:val="0"/>
              <w:ind w:left="390" w:right="390"/>
            </w:pPr>
            <w:r w:rsidRPr="009160D5">
              <w:rPr>
                <w:sz w:val="20"/>
                <w:szCs w:val="20"/>
              </w:rPr>
              <w:t>20,40</w:t>
            </w:r>
          </w:p>
        </w:tc>
        <w:tc>
          <w:tcPr>
            <w:tcW w:w="1280" w:type="dxa"/>
            <w:tcBorders>
              <w:top w:val="single" w:sz="4" w:space="0" w:color="000000"/>
              <w:left w:val="single" w:sz="4" w:space="0" w:color="000000"/>
              <w:bottom w:val="single" w:sz="4" w:space="0" w:color="000000"/>
              <w:right w:val="single" w:sz="4" w:space="0" w:color="000000"/>
            </w:tcBorders>
          </w:tcPr>
          <w:p w14:paraId="1E7A5434" w14:textId="77777777" w:rsidR="007C26B6" w:rsidRPr="009160D5" w:rsidRDefault="007C26B6" w:rsidP="00E14741">
            <w:pPr>
              <w:pStyle w:val="TableParagraph"/>
              <w:kinsoku w:val="0"/>
              <w:overflowPunct w:val="0"/>
              <w:ind w:left="289" w:right="289"/>
            </w:pPr>
            <w:r w:rsidRPr="009160D5">
              <w:rPr>
                <w:sz w:val="20"/>
                <w:szCs w:val="20"/>
              </w:rPr>
              <w:t>20,40</w:t>
            </w:r>
          </w:p>
        </w:tc>
        <w:tc>
          <w:tcPr>
            <w:tcW w:w="1240" w:type="dxa"/>
            <w:tcBorders>
              <w:top w:val="single" w:sz="4" w:space="0" w:color="000000"/>
              <w:left w:val="single" w:sz="4" w:space="0" w:color="000000"/>
              <w:bottom w:val="single" w:sz="4" w:space="0" w:color="000000"/>
              <w:right w:val="single" w:sz="4" w:space="0" w:color="000000"/>
            </w:tcBorders>
          </w:tcPr>
          <w:p w14:paraId="55FD15FF" w14:textId="77777777" w:rsidR="007C26B6" w:rsidRPr="009160D5" w:rsidRDefault="007C26B6" w:rsidP="00E14741">
            <w:pPr>
              <w:pStyle w:val="TableParagraph"/>
              <w:kinsoku w:val="0"/>
              <w:overflowPunct w:val="0"/>
              <w:ind w:left="389"/>
              <w:jc w:val="left"/>
            </w:pPr>
            <w:r w:rsidRPr="009160D5">
              <w:rPr>
                <w:sz w:val="20"/>
                <w:szCs w:val="20"/>
              </w:rPr>
              <w:t>20,40</w:t>
            </w:r>
          </w:p>
        </w:tc>
        <w:tc>
          <w:tcPr>
            <w:tcW w:w="1300" w:type="dxa"/>
            <w:tcBorders>
              <w:top w:val="single" w:sz="4" w:space="0" w:color="000000"/>
              <w:left w:val="single" w:sz="4" w:space="0" w:color="000000"/>
              <w:bottom w:val="single" w:sz="4" w:space="0" w:color="000000"/>
              <w:right w:val="single" w:sz="4" w:space="0" w:color="000000"/>
            </w:tcBorders>
          </w:tcPr>
          <w:p w14:paraId="6941BFEF" w14:textId="77777777" w:rsidR="007C26B6" w:rsidRPr="009160D5" w:rsidRDefault="007C26B6" w:rsidP="00E14741">
            <w:pPr>
              <w:pStyle w:val="TableParagraph"/>
              <w:kinsoku w:val="0"/>
              <w:overflowPunct w:val="0"/>
              <w:ind w:left="420"/>
              <w:jc w:val="left"/>
            </w:pPr>
            <w:r w:rsidRPr="009160D5">
              <w:rPr>
                <w:sz w:val="20"/>
                <w:szCs w:val="20"/>
              </w:rPr>
              <w:t>20,40</w:t>
            </w:r>
          </w:p>
        </w:tc>
        <w:tc>
          <w:tcPr>
            <w:tcW w:w="1240" w:type="dxa"/>
            <w:tcBorders>
              <w:top w:val="single" w:sz="4" w:space="0" w:color="000000"/>
              <w:left w:val="single" w:sz="4" w:space="0" w:color="000000"/>
              <w:bottom w:val="single" w:sz="4" w:space="0" w:color="000000"/>
              <w:right w:val="single" w:sz="4" w:space="0" w:color="000000"/>
            </w:tcBorders>
          </w:tcPr>
          <w:p w14:paraId="1A6D2E09" w14:textId="77777777" w:rsidR="007C26B6" w:rsidRPr="009160D5" w:rsidRDefault="007C26B6" w:rsidP="00E14741">
            <w:pPr>
              <w:pStyle w:val="TableParagraph"/>
              <w:kinsoku w:val="0"/>
              <w:overflowPunct w:val="0"/>
              <w:ind w:left="388"/>
              <w:jc w:val="left"/>
            </w:pPr>
            <w:r w:rsidRPr="009160D5">
              <w:rPr>
                <w:sz w:val="20"/>
                <w:szCs w:val="20"/>
              </w:rPr>
              <w:t>20,40</w:t>
            </w:r>
          </w:p>
        </w:tc>
        <w:tc>
          <w:tcPr>
            <w:tcW w:w="1300" w:type="dxa"/>
            <w:tcBorders>
              <w:top w:val="single" w:sz="4" w:space="0" w:color="000000"/>
              <w:left w:val="single" w:sz="4" w:space="0" w:color="000000"/>
              <w:bottom w:val="single" w:sz="4" w:space="0" w:color="000000"/>
              <w:right w:val="single" w:sz="4" w:space="0" w:color="000000"/>
            </w:tcBorders>
          </w:tcPr>
          <w:p w14:paraId="698BCC8F" w14:textId="77777777" w:rsidR="007C26B6" w:rsidRPr="009160D5" w:rsidRDefault="007C26B6" w:rsidP="00E14741">
            <w:pPr>
              <w:pStyle w:val="TableParagraph"/>
              <w:kinsoku w:val="0"/>
              <w:overflowPunct w:val="0"/>
              <w:ind w:left="191" w:right="190"/>
            </w:pPr>
            <w:r w:rsidRPr="009160D5">
              <w:rPr>
                <w:sz w:val="20"/>
                <w:szCs w:val="20"/>
              </w:rPr>
              <w:t>20,40</w:t>
            </w:r>
          </w:p>
        </w:tc>
        <w:tc>
          <w:tcPr>
            <w:tcW w:w="1421" w:type="dxa"/>
            <w:tcBorders>
              <w:top w:val="single" w:sz="4" w:space="0" w:color="000000"/>
              <w:left w:val="single" w:sz="4" w:space="0" w:color="000000"/>
              <w:bottom w:val="single" w:sz="4" w:space="0" w:color="000000"/>
              <w:right w:val="single" w:sz="4" w:space="0" w:color="000000"/>
            </w:tcBorders>
          </w:tcPr>
          <w:p w14:paraId="33337A1E" w14:textId="77777777" w:rsidR="007C26B6" w:rsidRPr="009160D5" w:rsidRDefault="007C26B6" w:rsidP="00E14741">
            <w:pPr>
              <w:pStyle w:val="TableParagraph"/>
              <w:kinsoku w:val="0"/>
              <w:overflowPunct w:val="0"/>
              <w:ind w:left="251" w:right="251"/>
            </w:pPr>
            <w:r w:rsidRPr="009160D5">
              <w:rPr>
                <w:sz w:val="20"/>
                <w:szCs w:val="20"/>
              </w:rPr>
              <w:t>20,40</w:t>
            </w:r>
          </w:p>
        </w:tc>
      </w:tr>
      <w:tr w:rsidR="007C26B6" w:rsidRPr="009160D5" w14:paraId="0BFA2F69"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3D874BE5"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0A775AF9"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FE9C093" w14:textId="77777777" w:rsidR="007C26B6" w:rsidRPr="009160D5" w:rsidRDefault="007C26B6" w:rsidP="00E14741">
            <w:pPr>
              <w:pStyle w:val="TableParagraph"/>
              <w:kinsoku w:val="0"/>
              <w:overflowPunct w:val="0"/>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658D9121" w14:textId="77777777" w:rsidR="007C26B6" w:rsidRPr="009160D5" w:rsidRDefault="007C26B6" w:rsidP="00E14741">
            <w:pPr>
              <w:pStyle w:val="TableParagraph"/>
              <w:kinsoku w:val="0"/>
              <w:overflowPunct w:val="0"/>
              <w:ind w:left="390" w:right="390"/>
            </w:pPr>
            <w:r w:rsidRPr="009160D5">
              <w:rPr>
                <w:sz w:val="20"/>
                <w:szCs w:val="20"/>
              </w:rPr>
              <w:t>20,40</w:t>
            </w:r>
          </w:p>
        </w:tc>
        <w:tc>
          <w:tcPr>
            <w:tcW w:w="1280" w:type="dxa"/>
            <w:tcBorders>
              <w:top w:val="single" w:sz="4" w:space="0" w:color="000000"/>
              <w:left w:val="single" w:sz="4" w:space="0" w:color="000000"/>
              <w:bottom w:val="single" w:sz="4" w:space="0" w:color="000000"/>
              <w:right w:val="single" w:sz="4" w:space="0" w:color="000000"/>
            </w:tcBorders>
          </w:tcPr>
          <w:p w14:paraId="03059501" w14:textId="77777777" w:rsidR="007C26B6" w:rsidRPr="009160D5" w:rsidRDefault="007C26B6" w:rsidP="00E14741">
            <w:pPr>
              <w:pStyle w:val="TableParagraph"/>
              <w:kinsoku w:val="0"/>
              <w:overflowPunct w:val="0"/>
              <w:ind w:left="289" w:right="289"/>
            </w:pPr>
            <w:r w:rsidRPr="009160D5">
              <w:rPr>
                <w:sz w:val="20"/>
                <w:szCs w:val="20"/>
              </w:rPr>
              <w:t>20,40</w:t>
            </w:r>
          </w:p>
        </w:tc>
        <w:tc>
          <w:tcPr>
            <w:tcW w:w="1240" w:type="dxa"/>
            <w:tcBorders>
              <w:top w:val="single" w:sz="4" w:space="0" w:color="000000"/>
              <w:left w:val="single" w:sz="4" w:space="0" w:color="000000"/>
              <w:bottom w:val="single" w:sz="4" w:space="0" w:color="000000"/>
              <w:right w:val="single" w:sz="4" w:space="0" w:color="000000"/>
            </w:tcBorders>
          </w:tcPr>
          <w:p w14:paraId="0831FE11" w14:textId="77777777" w:rsidR="007C26B6" w:rsidRPr="009160D5" w:rsidRDefault="007C26B6" w:rsidP="00E14741">
            <w:pPr>
              <w:pStyle w:val="TableParagraph"/>
              <w:kinsoku w:val="0"/>
              <w:overflowPunct w:val="0"/>
              <w:ind w:left="389"/>
              <w:jc w:val="left"/>
            </w:pPr>
            <w:r w:rsidRPr="009160D5">
              <w:rPr>
                <w:sz w:val="20"/>
                <w:szCs w:val="20"/>
              </w:rPr>
              <w:t>20,40</w:t>
            </w:r>
          </w:p>
        </w:tc>
        <w:tc>
          <w:tcPr>
            <w:tcW w:w="1300" w:type="dxa"/>
            <w:tcBorders>
              <w:top w:val="single" w:sz="4" w:space="0" w:color="000000"/>
              <w:left w:val="single" w:sz="4" w:space="0" w:color="000000"/>
              <w:bottom w:val="single" w:sz="4" w:space="0" w:color="000000"/>
              <w:right w:val="single" w:sz="4" w:space="0" w:color="000000"/>
            </w:tcBorders>
          </w:tcPr>
          <w:p w14:paraId="00EC7639" w14:textId="77777777" w:rsidR="007C26B6" w:rsidRPr="009160D5" w:rsidRDefault="007C26B6" w:rsidP="00E14741">
            <w:pPr>
              <w:pStyle w:val="TableParagraph"/>
              <w:kinsoku w:val="0"/>
              <w:overflowPunct w:val="0"/>
              <w:ind w:left="420"/>
              <w:jc w:val="left"/>
            </w:pPr>
            <w:r w:rsidRPr="009160D5">
              <w:rPr>
                <w:sz w:val="20"/>
                <w:szCs w:val="20"/>
              </w:rPr>
              <w:t>20,40</w:t>
            </w:r>
          </w:p>
        </w:tc>
        <w:tc>
          <w:tcPr>
            <w:tcW w:w="1240" w:type="dxa"/>
            <w:tcBorders>
              <w:top w:val="single" w:sz="4" w:space="0" w:color="000000"/>
              <w:left w:val="single" w:sz="4" w:space="0" w:color="000000"/>
              <w:bottom w:val="single" w:sz="4" w:space="0" w:color="000000"/>
              <w:right w:val="single" w:sz="4" w:space="0" w:color="000000"/>
            </w:tcBorders>
          </w:tcPr>
          <w:p w14:paraId="0A801AFA" w14:textId="77777777" w:rsidR="007C26B6" w:rsidRPr="009160D5" w:rsidRDefault="007C26B6" w:rsidP="00E14741">
            <w:pPr>
              <w:pStyle w:val="TableParagraph"/>
              <w:kinsoku w:val="0"/>
              <w:overflowPunct w:val="0"/>
              <w:ind w:left="388"/>
              <w:jc w:val="left"/>
            </w:pPr>
            <w:r w:rsidRPr="009160D5">
              <w:rPr>
                <w:sz w:val="20"/>
                <w:szCs w:val="20"/>
              </w:rPr>
              <w:t>20,40</w:t>
            </w:r>
          </w:p>
        </w:tc>
        <w:tc>
          <w:tcPr>
            <w:tcW w:w="1300" w:type="dxa"/>
            <w:tcBorders>
              <w:top w:val="single" w:sz="4" w:space="0" w:color="000000"/>
              <w:left w:val="single" w:sz="4" w:space="0" w:color="000000"/>
              <w:bottom w:val="single" w:sz="4" w:space="0" w:color="000000"/>
              <w:right w:val="single" w:sz="4" w:space="0" w:color="000000"/>
            </w:tcBorders>
          </w:tcPr>
          <w:p w14:paraId="6F97AED4" w14:textId="77777777" w:rsidR="007C26B6" w:rsidRPr="009160D5" w:rsidRDefault="007C26B6" w:rsidP="00E14741">
            <w:pPr>
              <w:pStyle w:val="TableParagraph"/>
              <w:kinsoku w:val="0"/>
              <w:overflowPunct w:val="0"/>
              <w:ind w:left="191" w:right="190"/>
            </w:pPr>
            <w:r w:rsidRPr="009160D5">
              <w:rPr>
                <w:sz w:val="20"/>
                <w:szCs w:val="20"/>
              </w:rPr>
              <w:t>20,40</w:t>
            </w:r>
          </w:p>
        </w:tc>
        <w:tc>
          <w:tcPr>
            <w:tcW w:w="1421" w:type="dxa"/>
            <w:tcBorders>
              <w:top w:val="single" w:sz="4" w:space="0" w:color="000000"/>
              <w:left w:val="single" w:sz="4" w:space="0" w:color="000000"/>
              <w:bottom w:val="single" w:sz="4" w:space="0" w:color="000000"/>
              <w:right w:val="single" w:sz="4" w:space="0" w:color="000000"/>
            </w:tcBorders>
          </w:tcPr>
          <w:p w14:paraId="291B00CB" w14:textId="77777777" w:rsidR="007C26B6" w:rsidRPr="009160D5" w:rsidRDefault="007C26B6" w:rsidP="00E14741">
            <w:pPr>
              <w:pStyle w:val="TableParagraph"/>
              <w:kinsoku w:val="0"/>
              <w:overflowPunct w:val="0"/>
              <w:ind w:left="251" w:right="251"/>
            </w:pPr>
            <w:r w:rsidRPr="009160D5">
              <w:rPr>
                <w:sz w:val="20"/>
                <w:szCs w:val="20"/>
              </w:rPr>
              <w:t>20,40</w:t>
            </w:r>
          </w:p>
        </w:tc>
      </w:tr>
      <w:tr w:rsidR="007C26B6" w:rsidRPr="009160D5" w14:paraId="0700FB4E"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17F98372"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A347E02"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2AD30B83"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7D6D72EF" w14:textId="77777777" w:rsidR="007C26B6" w:rsidRPr="009160D5" w:rsidRDefault="007C26B6" w:rsidP="00E14741">
            <w:pPr>
              <w:pStyle w:val="TableParagraph"/>
              <w:kinsoku w:val="0"/>
              <w:overflowPunct w:val="0"/>
              <w:ind w:left="390" w:right="390"/>
            </w:pPr>
            <w:r w:rsidRPr="009160D5">
              <w:rPr>
                <w:sz w:val="20"/>
                <w:szCs w:val="20"/>
              </w:rPr>
              <w:t>0,03</w:t>
            </w:r>
          </w:p>
        </w:tc>
        <w:tc>
          <w:tcPr>
            <w:tcW w:w="1280" w:type="dxa"/>
            <w:tcBorders>
              <w:top w:val="single" w:sz="4" w:space="0" w:color="000000"/>
              <w:left w:val="single" w:sz="4" w:space="0" w:color="000000"/>
              <w:bottom w:val="single" w:sz="4" w:space="0" w:color="000000"/>
              <w:right w:val="single" w:sz="4" w:space="0" w:color="000000"/>
            </w:tcBorders>
          </w:tcPr>
          <w:p w14:paraId="6ADF2C90" w14:textId="77777777" w:rsidR="007C26B6" w:rsidRPr="009160D5" w:rsidRDefault="007C26B6" w:rsidP="00E14741">
            <w:pPr>
              <w:pStyle w:val="TableParagraph"/>
              <w:kinsoku w:val="0"/>
              <w:overflowPunct w:val="0"/>
              <w:ind w:left="290" w:right="289"/>
            </w:pPr>
            <w:r w:rsidRPr="009160D5">
              <w:rPr>
                <w:sz w:val="20"/>
                <w:szCs w:val="20"/>
              </w:rPr>
              <w:t>0,03</w:t>
            </w:r>
          </w:p>
        </w:tc>
        <w:tc>
          <w:tcPr>
            <w:tcW w:w="1240" w:type="dxa"/>
            <w:tcBorders>
              <w:top w:val="single" w:sz="4" w:space="0" w:color="000000"/>
              <w:left w:val="single" w:sz="4" w:space="0" w:color="000000"/>
              <w:bottom w:val="single" w:sz="4" w:space="0" w:color="000000"/>
              <w:right w:val="single" w:sz="4" w:space="0" w:color="000000"/>
            </w:tcBorders>
          </w:tcPr>
          <w:p w14:paraId="0EBD8654" w14:textId="77777777" w:rsidR="007C26B6" w:rsidRPr="009160D5" w:rsidRDefault="007C26B6" w:rsidP="00E14741">
            <w:pPr>
              <w:pStyle w:val="TableParagraph"/>
              <w:kinsoku w:val="0"/>
              <w:overflowPunct w:val="0"/>
              <w:ind w:left="440"/>
              <w:jc w:val="left"/>
            </w:pPr>
            <w:r w:rsidRPr="009160D5">
              <w:rPr>
                <w:sz w:val="20"/>
                <w:szCs w:val="20"/>
              </w:rPr>
              <w:t>0,03</w:t>
            </w:r>
          </w:p>
        </w:tc>
        <w:tc>
          <w:tcPr>
            <w:tcW w:w="1300" w:type="dxa"/>
            <w:tcBorders>
              <w:top w:val="single" w:sz="4" w:space="0" w:color="000000"/>
              <w:left w:val="single" w:sz="4" w:space="0" w:color="000000"/>
              <w:bottom w:val="single" w:sz="4" w:space="0" w:color="000000"/>
              <w:right w:val="single" w:sz="4" w:space="0" w:color="000000"/>
            </w:tcBorders>
          </w:tcPr>
          <w:p w14:paraId="17D6FB4A" w14:textId="77777777" w:rsidR="007C26B6" w:rsidRPr="009160D5" w:rsidRDefault="007C26B6" w:rsidP="00E14741">
            <w:pPr>
              <w:pStyle w:val="TableParagraph"/>
              <w:kinsoku w:val="0"/>
              <w:overflowPunct w:val="0"/>
              <w:ind w:left="470"/>
              <w:jc w:val="left"/>
            </w:pPr>
            <w:r w:rsidRPr="009160D5">
              <w:rPr>
                <w:sz w:val="20"/>
                <w:szCs w:val="20"/>
              </w:rPr>
              <w:t>0,03</w:t>
            </w:r>
          </w:p>
        </w:tc>
        <w:tc>
          <w:tcPr>
            <w:tcW w:w="1240" w:type="dxa"/>
            <w:tcBorders>
              <w:top w:val="single" w:sz="4" w:space="0" w:color="000000"/>
              <w:left w:val="single" w:sz="4" w:space="0" w:color="000000"/>
              <w:bottom w:val="single" w:sz="4" w:space="0" w:color="000000"/>
              <w:right w:val="single" w:sz="4" w:space="0" w:color="000000"/>
            </w:tcBorders>
          </w:tcPr>
          <w:p w14:paraId="2D731742" w14:textId="77777777" w:rsidR="007C26B6" w:rsidRPr="009160D5" w:rsidRDefault="007C26B6" w:rsidP="00E14741">
            <w:pPr>
              <w:pStyle w:val="TableParagraph"/>
              <w:kinsoku w:val="0"/>
              <w:overflowPunct w:val="0"/>
              <w:ind w:left="439"/>
              <w:jc w:val="left"/>
            </w:pPr>
            <w:r w:rsidRPr="009160D5">
              <w:rPr>
                <w:sz w:val="20"/>
                <w:szCs w:val="20"/>
              </w:rPr>
              <w:t>0,03</w:t>
            </w:r>
          </w:p>
        </w:tc>
        <w:tc>
          <w:tcPr>
            <w:tcW w:w="1300" w:type="dxa"/>
            <w:tcBorders>
              <w:top w:val="single" w:sz="4" w:space="0" w:color="000000"/>
              <w:left w:val="single" w:sz="4" w:space="0" w:color="000000"/>
              <w:bottom w:val="single" w:sz="4" w:space="0" w:color="000000"/>
              <w:right w:val="single" w:sz="4" w:space="0" w:color="000000"/>
            </w:tcBorders>
          </w:tcPr>
          <w:p w14:paraId="334FFC7E" w14:textId="77777777" w:rsidR="007C26B6" w:rsidRPr="009160D5" w:rsidRDefault="007C26B6" w:rsidP="00E14741">
            <w:pPr>
              <w:pStyle w:val="TableParagraph"/>
              <w:kinsoku w:val="0"/>
              <w:overflowPunct w:val="0"/>
              <w:ind w:left="191" w:right="190"/>
            </w:pPr>
            <w:r w:rsidRPr="009160D5">
              <w:rPr>
                <w:sz w:val="20"/>
                <w:szCs w:val="20"/>
              </w:rPr>
              <w:t>0,03</w:t>
            </w:r>
          </w:p>
        </w:tc>
        <w:tc>
          <w:tcPr>
            <w:tcW w:w="1421" w:type="dxa"/>
            <w:tcBorders>
              <w:top w:val="single" w:sz="4" w:space="0" w:color="000000"/>
              <w:left w:val="single" w:sz="4" w:space="0" w:color="000000"/>
              <w:bottom w:val="single" w:sz="4" w:space="0" w:color="000000"/>
              <w:right w:val="single" w:sz="4" w:space="0" w:color="000000"/>
            </w:tcBorders>
          </w:tcPr>
          <w:p w14:paraId="1E964C7C" w14:textId="77777777" w:rsidR="007C26B6" w:rsidRPr="009160D5" w:rsidRDefault="007C26B6" w:rsidP="00E14741">
            <w:pPr>
              <w:pStyle w:val="TableParagraph"/>
              <w:kinsoku w:val="0"/>
              <w:overflowPunct w:val="0"/>
              <w:ind w:left="251" w:right="251"/>
            </w:pPr>
            <w:r w:rsidRPr="009160D5">
              <w:rPr>
                <w:sz w:val="20"/>
                <w:szCs w:val="20"/>
              </w:rPr>
              <w:t>0,03</w:t>
            </w:r>
          </w:p>
        </w:tc>
      </w:tr>
      <w:tr w:rsidR="007C26B6" w:rsidRPr="009160D5" w14:paraId="265E82FB"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4BB59309"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0FD6A6DA"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38CB9FDC"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76C08A45" w14:textId="77777777" w:rsidR="007C26B6" w:rsidRPr="009160D5" w:rsidRDefault="007C26B6" w:rsidP="00E14741">
            <w:pPr>
              <w:pStyle w:val="TableParagraph"/>
              <w:kinsoku w:val="0"/>
              <w:overflowPunct w:val="0"/>
              <w:ind w:left="390" w:right="390"/>
            </w:pPr>
            <w:r w:rsidRPr="009160D5">
              <w:rPr>
                <w:sz w:val="20"/>
                <w:szCs w:val="20"/>
              </w:rPr>
              <w:t>2,46</w:t>
            </w:r>
          </w:p>
        </w:tc>
        <w:tc>
          <w:tcPr>
            <w:tcW w:w="1280" w:type="dxa"/>
            <w:tcBorders>
              <w:top w:val="single" w:sz="4" w:space="0" w:color="000000"/>
              <w:left w:val="single" w:sz="4" w:space="0" w:color="000000"/>
              <w:bottom w:val="single" w:sz="4" w:space="0" w:color="000000"/>
              <w:right w:val="single" w:sz="4" w:space="0" w:color="000000"/>
            </w:tcBorders>
          </w:tcPr>
          <w:p w14:paraId="5385609E" w14:textId="77777777" w:rsidR="007C26B6" w:rsidRPr="009160D5" w:rsidRDefault="007C26B6" w:rsidP="00E14741">
            <w:pPr>
              <w:pStyle w:val="TableParagraph"/>
              <w:kinsoku w:val="0"/>
              <w:overflowPunct w:val="0"/>
              <w:ind w:left="290" w:right="289"/>
            </w:pPr>
            <w:r w:rsidRPr="009160D5">
              <w:rPr>
                <w:sz w:val="20"/>
                <w:szCs w:val="20"/>
              </w:rPr>
              <w:t>2,46</w:t>
            </w:r>
          </w:p>
        </w:tc>
        <w:tc>
          <w:tcPr>
            <w:tcW w:w="1240" w:type="dxa"/>
            <w:tcBorders>
              <w:top w:val="single" w:sz="4" w:space="0" w:color="000000"/>
              <w:left w:val="single" w:sz="4" w:space="0" w:color="000000"/>
              <w:bottom w:val="single" w:sz="4" w:space="0" w:color="000000"/>
              <w:right w:val="single" w:sz="4" w:space="0" w:color="000000"/>
            </w:tcBorders>
          </w:tcPr>
          <w:p w14:paraId="3ED86870" w14:textId="77777777" w:rsidR="007C26B6" w:rsidRPr="009160D5" w:rsidRDefault="007C26B6" w:rsidP="00E14741">
            <w:pPr>
              <w:pStyle w:val="TableParagraph"/>
              <w:kinsoku w:val="0"/>
              <w:overflowPunct w:val="0"/>
              <w:ind w:left="440"/>
              <w:jc w:val="left"/>
            </w:pPr>
            <w:r w:rsidRPr="009160D5">
              <w:rPr>
                <w:sz w:val="20"/>
                <w:szCs w:val="20"/>
              </w:rPr>
              <w:t>2,46</w:t>
            </w:r>
          </w:p>
        </w:tc>
        <w:tc>
          <w:tcPr>
            <w:tcW w:w="1300" w:type="dxa"/>
            <w:tcBorders>
              <w:top w:val="single" w:sz="4" w:space="0" w:color="000000"/>
              <w:left w:val="single" w:sz="4" w:space="0" w:color="000000"/>
              <w:bottom w:val="single" w:sz="4" w:space="0" w:color="000000"/>
              <w:right w:val="single" w:sz="4" w:space="0" w:color="000000"/>
            </w:tcBorders>
          </w:tcPr>
          <w:p w14:paraId="0F2B5EC4" w14:textId="77777777" w:rsidR="007C26B6" w:rsidRPr="009160D5" w:rsidRDefault="007C26B6" w:rsidP="00E14741">
            <w:pPr>
              <w:pStyle w:val="TableParagraph"/>
              <w:kinsoku w:val="0"/>
              <w:overflowPunct w:val="0"/>
              <w:ind w:left="470"/>
              <w:jc w:val="left"/>
            </w:pPr>
            <w:r w:rsidRPr="009160D5">
              <w:rPr>
                <w:sz w:val="20"/>
                <w:szCs w:val="20"/>
              </w:rPr>
              <w:t>2,46</w:t>
            </w:r>
          </w:p>
        </w:tc>
        <w:tc>
          <w:tcPr>
            <w:tcW w:w="1240" w:type="dxa"/>
            <w:tcBorders>
              <w:top w:val="single" w:sz="4" w:space="0" w:color="000000"/>
              <w:left w:val="single" w:sz="4" w:space="0" w:color="000000"/>
              <w:bottom w:val="single" w:sz="4" w:space="0" w:color="000000"/>
              <w:right w:val="single" w:sz="4" w:space="0" w:color="000000"/>
            </w:tcBorders>
          </w:tcPr>
          <w:p w14:paraId="0DDF4306" w14:textId="77777777" w:rsidR="007C26B6" w:rsidRPr="009160D5" w:rsidRDefault="007C26B6" w:rsidP="00E14741">
            <w:pPr>
              <w:pStyle w:val="TableParagraph"/>
              <w:kinsoku w:val="0"/>
              <w:overflowPunct w:val="0"/>
              <w:ind w:left="439"/>
              <w:jc w:val="left"/>
            </w:pPr>
            <w:r w:rsidRPr="009160D5">
              <w:rPr>
                <w:sz w:val="20"/>
                <w:szCs w:val="20"/>
              </w:rPr>
              <w:t>2,46</w:t>
            </w:r>
          </w:p>
        </w:tc>
        <w:tc>
          <w:tcPr>
            <w:tcW w:w="1300" w:type="dxa"/>
            <w:tcBorders>
              <w:top w:val="single" w:sz="4" w:space="0" w:color="000000"/>
              <w:left w:val="single" w:sz="4" w:space="0" w:color="000000"/>
              <w:bottom w:val="single" w:sz="4" w:space="0" w:color="000000"/>
              <w:right w:val="single" w:sz="4" w:space="0" w:color="000000"/>
            </w:tcBorders>
          </w:tcPr>
          <w:p w14:paraId="491AEB09" w14:textId="77777777" w:rsidR="007C26B6" w:rsidRPr="009160D5" w:rsidRDefault="007C26B6" w:rsidP="00E14741">
            <w:pPr>
              <w:pStyle w:val="TableParagraph"/>
              <w:kinsoku w:val="0"/>
              <w:overflowPunct w:val="0"/>
              <w:ind w:left="191" w:right="190"/>
            </w:pPr>
            <w:r w:rsidRPr="009160D5">
              <w:rPr>
                <w:sz w:val="20"/>
                <w:szCs w:val="20"/>
              </w:rPr>
              <w:t>2,46</w:t>
            </w:r>
          </w:p>
        </w:tc>
        <w:tc>
          <w:tcPr>
            <w:tcW w:w="1421" w:type="dxa"/>
            <w:tcBorders>
              <w:top w:val="single" w:sz="4" w:space="0" w:color="000000"/>
              <w:left w:val="single" w:sz="4" w:space="0" w:color="000000"/>
              <w:bottom w:val="single" w:sz="4" w:space="0" w:color="000000"/>
              <w:right w:val="single" w:sz="4" w:space="0" w:color="000000"/>
            </w:tcBorders>
          </w:tcPr>
          <w:p w14:paraId="28B79867" w14:textId="77777777" w:rsidR="007C26B6" w:rsidRPr="009160D5" w:rsidRDefault="007C26B6" w:rsidP="00E14741">
            <w:pPr>
              <w:pStyle w:val="TableParagraph"/>
              <w:kinsoku w:val="0"/>
              <w:overflowPunct w:val="0"/>
              <w:ind w:left="251" w:right="251"/>
            </w:pPr>
            <w:r w:rsidRPr="009160D5">
              <w:rPr>
                <w:sz w:val="20"/>
                <w:szCs w:val="20"/>
              </w:rPr>
              <w:t>2,46</w:t>
            </w:r>
          </w:p>
        </w:tc>
      </w:tr>
      <w:tr w:rsidR="007C26B6" w:rsidRPr="009160D5" w14:paraId="68E452B1"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12D3AFAD"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E07472E"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5842868D"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0B30BD12" w14:textId="77777777" w:rsidR="007C26B6" w:rsidRPr="009160D5" w:rsidRDefault="007C26B6" w:rsidP="00E14741">
            <w:pPr>
              <w:pStyle w:val="TableParagraph"/>
              <w:kinsoku w:val="0"/>
              <w:overflowPunct w:val="0"/>
              <w:ind w:left="390" w:right="390"/>
            </w:pPr>
            <w:r w:rsidRPr="009160D5">
              <w:rPr>
                <w:sz w:val="20"/>
                <w:szCs w:val="20"/>
              </w:rPr>
              <w:t>0,18</w:t>
            </w:r>
          </w:p>
        </w:tc>
        <w:tc>
          <w:tcPr>
            <w:tcW w:w="1280" w:type="dxa"/>
            <w:tcBorders>
              <w:top w:val="single" w:sz="4" w:space="0" w:color="000000"/>
              <w:left w:val="single" w:sz="4" w:space="0" w:color="000000"/>
              <w:bottom w:val="single" w:sz="4" w:space="0" w:color="000000"/>
              <w:right w:val="single" w:sz="4" w:space="0" w:color="000000"/>
            </w:tcBorders>
          </w:tcPr>
          <w:p w14:paraId="67D219F4" w14:textId="77777777" w:rsidR="007C26B6" w:rsidRPr="009160D5" w:rsidRDefault="007C26B6" w:rsidP="00E14741">
            <w:pPr>
              <w:pStyle w:val="TableParagraph"/>
              <w:kinsoku w:val="0"/>
              <w:overflowPunct w:val="0"/>
              <w:ind w:left="290" w:right="289"/>
            </w:pPr>
            <w:r w:rsidRPr="009160D5">
              <w:rPr>
                <w:sz w:val="20"/>
                <w:szCs w:val="20"/>
              </w:rPr>
              <w:t>0,18</w:t>
            </w:r>
          </w:p>
        </w:tc>
        <w:tc>
          <w:tcPr>
            <w:tcW w:w="1240" w:type="dxa"/>
            <w:tcBorders>
              <w:top w:val="single" w:sz="4" w:space="0" w:color="000000"/>
              <w:left w:val="single" w:sz="4" w:space="0" w:color="000000"/>
              <w:bottom w:val="single" w:sz="4" w:space="0" w:color="000000"/>
              <w:right w:val="single" w:sz="4" w:space="0" w:color="000000"/>
            </w:tcBorders>
          </w:tcPr>
          <w:p w14:paraId="023A8B3F" w14:textId="77777777" w:rsidR="007C26B6" w:rsidRPr="009160D5" w:rsidRDefault="007C26B6" w:rsidP="00E14741">
            <w:pPr>
              <w:pStyle w:val="TableParagraph"/>
              <w:kinsoku w:val="0"/>
              <w:overflowPunct w:val="0"/>
              <w:ind w:left="440"/>
              <w:jc w:val="left"/>
            </w:pPr>
            <w:r w:rsidRPr="009160D5">
              <w:rPr>
                <w:sz w:val="20"/>
                <w:szCs w:val="20"/>
              </w:rPr>
              <w:t>0,17</w:t>
            </w:r>
          </w:p>
        </w:tc>
        <w:tc>
          <w:tcPr>
            <w:tcW w:w="1300" w:type="dxa"/>
            <w:tcBorders>
              <w:top w:val="single" w:sz="4" w:space="0" w:color="000000"/>
              <w:left w:val="single" w:sz="4" w:space="0" w:color="000000"/>
              <w:bottom w:val="single" w:sz="4" w:space="0" w:color="000000"/>
              <w:right w:val="single" w:sz="4" w:space="0" w:color="000000"/>
            </w:tcBorders>
          </w:tcPr>
          <w:p w14:paraId="1AFCAF0E" w14:textId="77777777" w:rsidR="007C26B6" w:rsidRPr="009160D5" w:rsidRDefault="007C26B6" w:rsidP="00E14741">
            <w:pPr>
              <w:pStyle w:val="TableParagraph"/>
              <w:kinsoku w:val="0"/>
              <w:overflowPunct w:val="0"/>
              <w:ind w:left="470"/>
              <w:jc w:val="left"/>
            </w:pPr>
            <w:r w:rsidRPr="009160D5">
              <w:rPr>
                <w:sz w:val="20"/>
                <w:szCs w:val="20"/>
              </w:rPr>
              <w:t>0,17</w:t>
            </w:r>
          </w:p>
        </w:tc>
        <w:tc>
          <w:tcPr>
            <w:tcW w:w="1240" w:type="dxa"/>
            <w:tcBorders>
              <w:top w:val="single" w:sz="4" w:space="0" w:color="000000"/>
              <w:left w:val="single" w:sz="4" w:space="0" w:color="000000"/>
              <w:bottom w:val="single" w:sz="4" w:space="0" w:color="000000"/>
              <w:right w:val="single" w:sz="4" w:space="0" w:color="000000"/>
            </w:tcBorders>
          </w:tcPr>
          <w:p w14:paraId="6AD46448" w14:textId="77777777" w:rsidR="007C26B6" w:rsidRPr="009160D5" w:rsidRDefault="007C26B6" w:rsidP="00E14741">
            <w:pPr>
              <w:pStyle w:val="TableParagraph"/>
              <w:kinsoku w:val="0"/>
              <w:overflowPunct w:val="0"/>
              <w:ind w:left="439"/>
              <w:jc w:val="left"/>
            </w:pPr>
            <w:r w:rsidRPr="009160D5">
              <w:rPr>
                <w:sz w:val="20"/>
                <w:szCs w:val="20"/>
              </w:rPr>
              <w:t>0,16</w:t>
            </w:r>
          </w:p>
        </w:tc>
        <w:tc>
          <w:tcPr>
            <w:tcW w:w="1300" w:type="dxa"/>
            <w:tcBorders>
              <w:top w:val="single" w:sz="4" w:space="0" w:color="000000"/>
              <w:left w:val="single" w:sz="4" w:space="0" w:color="000000"/>
              <w:bottom w:val="single" w:sz="4" w:space="0" w:color="000000"/>
              <w:right w:val="single" w:sz="4" w:space="0" w:color="000000"/>
            </w:tcBorders>
          </w:tcPr>
          <w:p w14:paraId="711817D6" w14:textId="77777777" w:rsidR="007C26B6" w:rsidRPr="009160D5" w:rsidRDefault="007C26B6" w:rsidP="00E14741">
            <w:pPr>
              <w:pStyle w:val="TableParagraph"/>
              <w:kinsoku w:val="0"/>
              <w:overflowPunct w:val="0"/>
              <w:ind w:left="191" w:right="190"/>
            </w:pPr>
            <w:r w:rsidRPr="009160D5">
              <w:rPr>
                <w:sz w:val="20"/>
                <w:szCs w:val="20"/>
              </w:rPr>
              <w:t>0,16</w:t>
            </w:r>
          </w:p>
        </w:tc>
        <w:tc>
          <w:tcPr>
            <w:tcW w:w="1421" w:type="dxa"/>
            <w:tcBorders>
              <w:top w:val="single" w:sz="4" w:space="0" w:color="000000"/>
              <w:left w:val="single" w:sz="4" w:space="0" w:color="000000"/>
              <w:bottom w:val="single" w:sz="4" w:space="0" w:color="000000"/>
              <w:right w:val="single" w:sz="4" w:space="0" w:color="000000"/>
            </w:tcBorders>
          </w:tcPr>
          <w:p w14:paraId="44576C58" w14:textId="77777777" w:rsidR="007C26B6" w:rsidRPr="009160D5" w:rsidRDefault="007C26B6" w:rsidP="00E14741">
            <w:pPr>
              <w:pStyle w:val="TableParagraph"/>
              <w:kinsoku w:val="0"/>
              <w:overflowPunct w:val="0"/>
              <w:ind w:left="251" w:right="251"/>
            </w:pPr>
            <w:r w:rsidRPr="009160D5">
              <w:rPr>
                <w:sz w:val="20"/>
                <w:szCs w:val="20"/>
              </w:rPr>
              <w:t>0,16</w:t>
            </w:r>
          </w:p>
        </w:tc>
      </w:tr>
      <w:tr w:rsidR="007C26B6" w:rsidRPr="009160D5" w14:paraId="3E15F9EA"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1A4551A1"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70595498"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2E0F3385"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1838492A" w14:textId="77777777" w:rsidR="007C26B6" w:rsidRPr="009160D5" w:rsidRDefault="007C26B6" w:rsidP="00E14741">
            <w:pPr>
              <w:pStyle w:val="TableParagraph"/>
              <w:kinsoku w:val="0"/>
              <w:overflowPunct w:val="0"/>
              <w:ind w:left="390" w:right="390"/>
            </w:pPr>
            <w:r w:rsidRPr="009160D5">
              <w:rPr>
                <w:sz w:val="20"/>
                <w:szCs w:val="20"/>
              </w:rPr>
              <w:t>17,73</w:t>
            </w:r>
          </w:p>
        </w:tc>
        <w:tc>
          <w:tcPr>
            <w:tcW w:w="1280" w:type="dxa"/>
            <w:tcBorders>
              <w:top w:val="single" w:sz="4" w:space="0" w:color="000000"/>
              <w:left w:val="single" w:sz="4" w:space="0" w:color="000000"/>
              <w:bottom w:val="single" w:sz="4" w:space="0" w:color="000000"/>
              <w:right w:val="single" w:sz="4" w:space="0" w:color="000000"/>
            </w:tcBorders>
          </w:tcPr>
          <w:p w14:paraId="425B8D8D" w14:textId="77777777" w:rsidR="007C26B6" w:rsidRPr="009160D5" w:rsidRDefault="007C26B6" w:rsidP="00E14741">
            <w:pPr>
              <w:pStyle w:val="TableParagraph"/>
              <w:kinsoku w:val="0"/>
              <w:overflowPunct w:val="0"/>
              <w:ind w:left="289" w:right="289"/>
            </w:pPr>
            <w:r w:rsidRPr="009160D5">
              <w:rPr>
                <w:sz w:val="20"/>
                <w:szCs w:val="20"/>
              </w:rPr>
              <w:t>17,73</w:t>
            </w:r>
          </w:p>
        </w:tc>
        <w:tc>
          <w:tcPr>
            <w:tcW w:w="1240" w:type="dxa"/>
            <w:tcBorders>
              <w:top w:val="single" w:sz="4" w:space="0" w:color="000000"/>
              <w:left w:val="single" w:sz="4" w:space="0" w:color="000000"/>
              <w:bottom w:val="single" w:sz="4" w:space="0" w:color="000000"/>
              <w:right w:val="single" w:sz="4" w:space="0" w:color="000000"/>
            </w:tcBorders>
          </w:tcPr>
          <w:p w14:paraId="4D522407" w14:textId="77777777" w:rsidR="007C26B6" w:rsidRPr="009160D5" w:rsidRDefault="007C26B6" w:rsidP="00E14741">
            <w:pPr>
              <w:pStyle w:val="TableParagraph"/>
              <w:kinsoku w:val="0"/>
              <w:overflowPunct w:val="0"/>
              <w:ind w:left="389"/>
              <w:jc w:val="left"/>
            </w:pPr>
            <w:r w:rsidRPr="009160D5">
              <w:rPr>
                <w:sz w:val="20"/>
                <w:szCs w:val="20"/>
              </w:rPr>
              <w:t>17,73</w:t>
            </w:r>
          </w:p>
        </w:tc>
        <w:tc>
          <w:tcPr>
            <w:tcW w:w="1300" w:type="dxa"/>
            <w:tcBorders>
              <w:top w:val="single" w:sz="4" w:space="0" w:color="000000"/>
              <w:left w:val="single" w:sz="4" w:space="0" w:color="000000"/>
              <w:bottom w:val="single" w:sz="4" w:space="0" w:color="000000"/>
              <w:right w:val="single" w:sz="4" w:space="0" w:color="000000"/>
            </w:tcBorders>
          </w:tcPr>
          <w:p w14:paraId="633CF729" w14:textId="77777777" w:rsidR="007C26B6" w:rsidRPr="009160D5" w:rsidRDefault="007C26B6" w:rsidP="00E14741">
            <w:pPr>
              <w:pStyle w:val="TableParagraph"/>
              <w:kinsoku w:val="0"/>
              <w:overflowPunct w:val="0"/>
              <w:ind w:left="420"/>
              <w:jc w:val="left"/>
            </w:pPr>
            <w:r w:rsidRPr="009160D5">
              <w:rPr>
                <w:sz w:val="20"/>
                <w:szCs w:val="20"/>
              </w:rPr>
              <w:t>17,74</w:t>
            </w:r>
          </w:p>
        </w:tc>
        <w:tc>
          <w:tcPr>
            <w:tcW w:w="1240" w:type="dxa"/>
            <w:tcBorders>
              <w:top w:val="single" w:sz="4" w:space="0" w:color="000000"/>
              <w:left w:val="single" w:sz="4" w:space="0" w:color="000000"/>
              <w:bottom w:val="single" w:sz="4" w:space="0" w:color="000000"/>
              <w:right w:val="single" w:sz="4" w:space="0" w:color="000000"/>
            </w:tcBorders>
          </w:tcPr>
          <w:p w14:paraId="34E2B8D6" w14:textId="77777777" w:rsidR="007C26B6" w:rsidRPr="009160D5" w:rsidRDefault="007C26B6" w:rsidP="00E14741">
            <w:pPr>
              <w:pStyle w:val="TableParagraph"/>
              <w:kinsoku w:val="0"/>
              <w:overflowPunct w:val="0"/>
              <w:ind w:left="388"/>
              <w:jc w:val="left"/>
            </w:pPr>
            <w:r w:rsidRPr="009160D5">
              <w:rPr>
                <w:sz w:val="20"/>
                <w:szCs w:val="20"/>
              </w:rPr>
              <w:t>17,74</w:t>
            </w:r>
          </w:p>
        </w:tc>
        <w:tc>
          <w:tcPr>
            <w:tcW w:w="1300" w:type="dxa"/>
            <w:tcBorders>
              <w:top w:val="single" w:sz="4" w:space="0" w:color="000000"/>
              <w:left w:val="single" w:sz="4" w:space="0" w:color="000000"/>
              <w:bottom w:val="single" w:sz="4" w:space="0" w:color="000000"/>
              <w:right w:val="single" w:sz="4" w:space="0" w:color="000000"/>
            </w:tcBorders>
          </w:tcPr>
          <w:p w14:paraId="78D9B484" w14:textId="77777777" w:rsidR="007C26B6" w:rsidRPr="009160D5" w:rsidRDefault="007C26B6" w:rsidP="00E14741">
            <w:pPr>
              <w:pStyle w:val="TableParagraph"/>
              <w:kinsoku w:val="0"/>
              <w:overflowPunct w:val="0"/>
              <w:ind w:left="191" w:right="190"/>
            </w:pPr>
            <w:r w:rsidRPr="009160D5">
              <w:rPr>
                <w:sz w:val="20"/>
                <w:szCs w:val="20"/>
              </w:rPr>
              <w:t>17,74</w:t>
            </w:r>
          </w:p>
        </w:tc>
        <w:tc>
          <w:tcPr>
            <w:tcW w:w="1421" w:type="dxa"/>
            <w:tcBorders>
              <w:top w:val="single" w:sz="4" w:space="0" w:color="000000"/>
              <w:left w:val="single" w:sz="4" w:space="0" w:color="000000"/>
              <w:bottom w:val="single" w:sz="4" w:space="0" w:color="000000"/>
              <w:right w:val="single" w:sz="4" w:space="0" w:color="000000"/>
            </w:tcBorders>
          </w:tcPr>
          <w:p w14:paraId="52EF36CB" w14:textId="77777777" w:rsidR="007C26B6" w:rsidRPr="009160D5" w:rsidRDefault="007C26B6" w:rsidP="00E14741">
            <w:pPr>
              <w:pStyle w:val="TableParagraph"/>
              <w:kinsoku w:val="0"/>
              <w:overflowPunct w:val="0"/>
              <w:ind w:left="251" w:right="251"/>
            </w:pPr>
            <w:r w:rsidRPr="009160D5">
              <w:rPr>
                <w:sz w:val="20"/>
                <w:szCs w:val="20"/>
              </w:rPr>
              <w:t>17,75</w:t>
            </w:r>
          </w:p>
        </w:tc>
      </w:tr>
      <w:tr w:rsidR="007C26B6" w:rsidRPr="009160D5" w14:paraId="661EC561"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6C215C9F" w14:textId="77777777" w:rsidR="007C26B6" w:rsidRPr="009160D5" w:rsidRDefault="007C26B6" w:rsidP="00E14741">
            <w:pPr>
              <w:pStyle w:val="TableParagraph"/>
              <w:kinsoku w:val="0"/>
              <w:overflowPunct w:val="0"/>
              <w:jc w:val="left"/>
              <w:rPr>
                <w:i/>
                <w:iCs/>
                <w:sz w:val="20"/>
                <w:szCs w:val="20"/>
              </w:rPr>
            </w:pPr>
          </w:p>
          <w:p w14:paraId="56EB3F10" w14:textId="77777777" w:rsidR="007C26B6" w:rsidRPr="009160D5" w:rsidRDefault="007C26B6" w:rsidP="00E14741">
            <w:pPr>
              <w:pStyle w:val="TableParagraph"/>
              <w:kinsoku w:val="0"/>
              <w:overflowPunct w:val="0"/>
              <w:jc w:val="left"/>
              <w:rPr>
                <w:i/>
                <w:iCs/>
                <w:sz w:val="20"/>
                <w:szCs w:val="20"/>
              </w:rPr>
            </w:pPr>
          </w:p>
          <w:p w14:paraId="19DF3A08" w14:textId="77777777" w:rsidR="007C26B6" w:rsidRPr="009160D5" w:rsidRDefault="007C26B6" w:rsidP="00E14741">
            <w:pPr>
              <w:pStyle w:val="TableParagraph"/>
              <w:kinsoku w:val="0"/>
              <w:overflowPunct w:val="0"/>
              <w:spacing w:before="140"/>
            </w:pPr>
            <w:r w:rsidRPr="009160D5">
              <w:rPr>
                <w:sz w:val="20"/>
                <w:szCs w:val="20"/>
              </w:rPr>
              <w:t>4</w:t>
            </w:r>
          </w:p>
        </w:tc>
        <w:tc>
          <w:tcPr>
            <w:tcW w:w="2535" w:type="dxa"/>
            <w:vMerge w:val="restart"/>
            <w:tcBorders>
              <w:top w:val="single" w:sz="4" w:space="0" w:color="000000"/>
              <w:left w:val="single" w:sz="4" w:space="0" w:color="000000"/>
              <w:bottom w:val="single" w:sz="4" w:space="0" w:color="000000"/>
              <w:right w:val="single" w:sz="4" w:space="0" w:color="000000"/>
            </w:tcBorders>
          </w:tcPr>
          <w:p w14:paraId="23C209FE" w14:textId="77777777" w:rsidR="007C26B6" w:rsidRPr="009160D5" w:rsidRDefault="007C26B6" w:rsidP="00E14741">
            <w:pPr>
              <w:pStyle w:val="TableParagraph"/>
              <w:kinsoku w:val="0"/>
              <w:overflowPunct w:val="0"/>
              <w:jc w:val="left"/>
              <w:rPr>
                <w:i/>
                <w:iCs/>
                <w:sz w:val="22"/>
                <w:szCs w:val="22"/>
              </w:rPr>
            </w:pPr>
          </w:p>
          <w:p w14:paraId="66061AE1" w14:textId="77777777" w:rsidR="007C26B6" w:rsidRPr="009160D5" w:rsidRDefault="007C26B6" w:rsidP="00E14741">
            <w:pPr>
              <w:pStyle w:val="TableParagraph"/>
              <w:kinsoku w:val="0"/>
              <w:overflowPunct w:val="0"/>
              <w:spacing w:before="2"/>
              <w:jc w:val="left"/>
              <w:rPr>
                <w:i/>
                <w:iCs/>
                <w:sz w:val="20"/>
                <w:szCs w:val="20"/>
              </w:rPr>
            </w:pPr>
          </w:p>
          <w:p w14:paraId="13422021" w14:textId="77777777" w:rsidR="007C26B6" w:rsidRPr="009160D5" w:rsidRDefault="007C26B6" w:rsidP="00E14741">
            <w:pPr>
              <w:pStyle w:val="TableParagraph"/>
              <w:kinsoku w:val="0"/>
              <w:overflowPunct w:val="0"/>
              <w:ind w:left="454" w:right="437" w:firstLine="362"/>
              <w:jc w:val="left"/>
            </w:pPr>
            <w:r w:rsidRPr="009160D5">
              <w:rPr>
                <w:sz w:val="20"/>
                <w:szCs w:val="20"/>
              </w:rPr>
              <w:t>Котельная Братск №1, с. Чара</w:t>
            </w:r>
          </w:p>
        </w:tc>
        <w:tc>
          <w:tcPr>
            <w:tcW w:w="3827" w:type="dxa"/>
            <w:tcBorders>
              <w:top w:val="single" w:sz="4" w:space="0" w:color="000000"/>
              <w:left w:val="single" w:sz="4" w:space="0" w:color="000000"/>
              <w:bottom w:val="single" w:sz="4" w:space="0" w:color="000000"/>
              <w:right w:val="single" w:sz="4" w:space="0" w:color="000000"/>
            </w:tcBorders>
          </w:tcPr>
          <w:p w14:paraId="6AD74529"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5F85386B" w14:textId="77777777" w:rsidR="007C26B6" w:rsidRPr="009160D5" w:rsidRDefault="007C26B6" w:rsidP="00E14741">
            <w:pPr>
              <w:pStyle w:val="TableParagraph"/>
              <w:kinsoku w:val="0"/>
              <w:overflowPunct w:val="0"/>
              <w:ind w:left="390" w:right="390"/>
            </w:pPr>
            <w:r w:rsidRPr="009160D5">
              <w:rPr>
                <w:sz w:val="20"/>
                <w:szCs w:val="20"/>
              </w:rPr>
              <w:t>2,16</w:t>
            </w:r>
          </w:p>
        </w:tc>
        <w:tc>
          <w:tcPr>
            <w:tcW w:w="1280" w:type="dxa"/>
            <w:tcBorders>
              <w:top w:val="single" w:sz="4" w:space="0" w:color="000000"/>
              <w:left w:val="single" w:sz="4" w:space="0" w:color="000000"/>
              <w:bottom w:val="single" w:sz="4" w:space="0" w:color="000000"/>
              <w:right w:val="single" w:sz="4" w:space="0" w:color="000000"/>
            </w:tcBorders>
          </w:tcPr>
          <w:p w14:paraId="14D24AE6" w14:textId="77777777" w:rsidR="007C26B6" w:rsidRPr="009160D5" w:rsidRDefault="007C26B6" w:rsidP="00E14741">
            <w:pPr>
              <w:pStyle w:val="TableParagraph"/>
              <w:kinsoku w:val="0"/>
              <w:overflowPunct w:val="0"/>
              <w:ind w:left="290" w:right="289"/>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62900DDA" w14:textId="77777777" w:rsidR="007C26B6" w:rsidRPr="009160D5" w:rsidRDefault="007C26B6" w:rsidP="00E14741">
            <w:pPr>
              <w:pStyle w:val="TableParagraph"/>
              <w:kinsoku w:val="0"/>
              <w:overflowPunct w:val="0"/>
              <w:ind w:left="440"/>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4B705C28" w14:textId="77777777" w:rsidR="007C26B6" w:rsidRPr="009160D5" w:rsidRDefault="007C26B6" w:rsidP="00E14741">
            <w:pPr>
              <w:pStyle w:val="TableParagraph"/>
              <w:kinsoku w:val="0"/>
              <w:overflowPunct w:val="0"/>
              <w:ind w:left="470"/>
              <w:jc w:val="lef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308C3CF4" w14:textId="77777777" w:rsidR="007C26B6" w:rsidRPr="009160D5" w:rsidRDefault="007C26B6" w:rsidP="00E14741">
            <w:pPr>
              <w:pStyle w:val="TableParagraph"/>
              <w:kinsoku w:val="0"/>
              <w:overflowPunct w:val="0"/>
              <w:ind w:left="439"/>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0F0B2EFD" w14:textId="77777777" w:rsidR="007C26B6" w:rsidRPr="009160D5" w:rsidRDefault="007C26B6" w:rsidP="00E14741">
            <w:pPr>
              <w:pStyle w:val="TableParagraph"/>
              <w:kinsoku w:val="0"/>
              <w:overflowPunct w:val="0"/>
              <w:ind w:left="191" w:right="190"/>
            </w:pPr>
            <w:r w:rsidRPr="009160D5">
              <w:rPr>
                <w:sz w:val="20"/>
                <w:szCs w:val="20"/>
              </w:rPr>
              <w:t>2,16</w:t>
            </w:r>
          </w:p>
        </w:tc>
        <w:tc>
          <w:tcPr>
            <w:tcW w:w="1421" w:type="dxa"/>
            <w:tcBorders>
              <w:top w:val="single" w:sz="4" w:space="0" w:color="000000"/>
              <w:left w:val="single" w:sz="4" w:space="0" w:color="000000"/>
              <w:bottom w:val="single" w:sz="4" w:space="0" w:color="000000"/>
              <w:right w:val="single" w:sz="4" w:space="0" w:color="000000"/>
            </w:tcBorders>
          </w:tcPr>
          <w:p w14:paraId="3B166B4A" w14:textId="77777777" w:rsidR="007C26B6" w:rsidRPr="009160D5" w:rsidRDefault="007C26B6" w:rsidP="00E14741">
            <w:pPr>
              <w:pStyle w:val="TableParagraph"/>
              <w:kinsoku w:val="0"/>
              <w:overflowPunct w:val="0"/>
              <w:ind w:left="251" w:right="251"/>
            </w:pPr>
            <w:r w:rsidRPr="009160D5">
              <w:rPr>
                <w:sz w:val="20"/>
                <w:szCs w:val="20"/>
              </w:rPr>
              <w:t>2,16</w:t>
            </w:r>
          </w:p>
        </w:tc>
      </w:tr>
      <w:tr w:rsidR="007C26B6" w:rsidRPr="009160D5" w14:paraId="4119ADA4"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45870FBA"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69732537"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0167963C" w14:textId="77777777" w:rsidR="007C26B6" w:rsidRPr="009160D5" w:rsidRDefault="007C26B6" w:rsidP="00E14741">
            <w:pPr>
              <w:pStyle w:val="TableParagraph"/>
              <w:kinsoku w:val="0"/>
              <w:overflowPunct w:val="0"/>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7DFB3ACF" w14:textId="77777777" w:rsidR="007C26B6" w:rsidRPr="009160D5" w:rsidRDefault="007C26B6" w:rsidP="00E14741">
            <w:pPr>
              <w:pStyle w:val="TableParagraph"/>
              <w:kinsoku w:val="0"/>
              <w:overflowPunct w:val="0"/>
              <w:ind w:left="390" w:right="390"/>
            </w:pPr>
            <w:r w:rsidRPr="009160D5">
              <w:rPr>
                <w:sz w:val="20"/>
                <w:szCs w:val="20"/>
              </w:rPr>
              <w:t>2,16</w:t>
            </w:r>
          </w:p>
        </w:tc>
        <w:tc>
          <w:tcPr>
            <w:tcW w:w="1280" w:type="dxa"/>
            <w:tcBorders>
              <w:top w:val="single" w:sz="4" w:space="0" w:color="000000"/>
              <w:left w:val="single" w:sz="4" w:space="0" w:color="000000"/>
              <w:bottom w:val="single" w:sz="4" w:space="0" w:color="000000"/>
              <w:right w:val="single" w:sz="4" w:space="0" w:color="000000"/>
            </w:tcBorders>
          </w:tcPr>
          <w:p w14:paraId="2A0C0E30" w14:textId="77777777" w:rsidR="007C26B6" w:rsidRPr="009160D5" w:rsidRDefault="007C26B6" w:rsidP="00E14741">
            <w:pPr>
              <w:pStyle w:val="TableParagraph"/>
              <w:kinsoku w:val="0"/>
              <w:overflowPunct w:val="0"/>
              <w:ind w:left="290" w:right="289"/>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2B89178A" w14:textId="77777777" w:rsidR="007C26B6" w:rsidRPr="009160D5" w:rsidRDefault="007C26B6" w:rsidP="00E14741">
            <w:pPr>
              <w:pStyle w:val="TableParagraph"/>
              <w:kinsoku w:val="0"/>
              <w:overflowPunct w:val="0"/>
              <w:ind w:left="440"/>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4558C347" w14:textId="77777777" w:rsidR="007C26B6" w:rsidRPr="009160D5" w:rsidRDefault="007C26B6" w:rsidP="00E14741">
            <w:pPr>
              <w:pStyle w:val="TableParagraph"/>
              <w:kinsoku w:val="0"/>
              <w:overflowPunct w:val="0"/>
              <w:ind w:left="470"/>
              <w:jc w:val="lef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794852D5" w14:textId="77777777" w:rsidR="007C26B6" w:rsidRPr="009160D5" w:rsidRDefault="007C26B6" w:rsidP="00E14741">
            <w:pPr>
              <w:pStyle w:val="TableParagraph"/>
              <w:kinsoku w:val="0"/>
              <w:overflowPunct w:val="0"/>
              <w:ind w:left="439"/>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669E9FA0" w14:textId="77777777" w:rsidR="007C26B6" w:rsidRPr="009160D5" w:rsidRDefault="007C26B6" w:rsidP="00E14741">
            <w:pPr>
              <w:pStyle w:val="TableParagraph"/>
              <w:kinsoku w:val="0"/>
              <w:overflowPunct w:val="0"/>
              <w:ind w:left="191" w:right="190"/>
            </w:pPr>
            <w:r w:rsidRPr="009160D5">
              <w:rPr>
                <w:sz w:val="20"/>
                <w:szCs w:val="20"/>
              </w:rPr>
              <w:t>2,16</w:t>
            </w:r>
          </w:p>
        </w:tc>
        <w:tc>
          <w:tcPr>
            <w:tcW w:w="1421" w:type="dxa"/>
            <w:tcBorders>
              <w:top w:val="single" w:sz="4" w:space="0" w:color="000000"/>
              <w:left w:val="single" w:sz="4" w:space="0" w:color="000000"/>
              <w:bottom w:val="single" w:sz="4" w:space="0" w:color="000000"/>
              <w:right w:val="single" w:sz="4" w:space="0" w:color="000000"/>
            </w:tcBorders>
          </w:tcPr>
          <w:p w14:paraId="6E5EACD7" w14:textId="77777777" w:rsidR="007C26B6" w:rsidRPr="009160D5" w:rsidRDefault="007C26B6" w:rsidP="00E14741">
            <w:pPr>
              <w:pStyle w:val="TableParagraph"/>
              <w:kinsoku w:val="0"/>
              <w:overflowPunct w:val="0"/>
              <w:ind w:left="251" w:right="251"/>
            </w:pPr>
            <w:r w:rsidRPr="009160D5">
              <w:rPr>
                <w:sz w:val="20"/>
                <w:szCs w:val="20"/>
              </w:rPr>
              <w:t>2,16</w:t>
            </w:r>
          </w:p>
        </w:tc>
      </w:tr>
      <w:tr w:rsidR="007C26B6" w:rsidRPr="009160D5" w14:paraId="549E2E79"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11273809"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289D6160"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38AD6AE1"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6FEA0CC2" w14:textId="77777777" w:rsidR="007C26B6" w:rsidRPr="009160D5" w:rsidRDefault="007C26B6" w:rsidP="00E14741">
            <w:pPr>
              <w:pStyle w:val="TableParagraph"/>
              <w:kinsoku w:val="0"/>
              <w:overflowPunct w:val="0"/>
              <w:ind w:left="390" w:right="390"/>
            </w:pPr>
            <w:r w:rsidRPr="009160D5">
              <w:rPr>
                <w:sz w:val="20"/>
                <w:szCs w:val="20"/>
              </w:rPr>
              <w:t>0,00</w:t>
            </w:r>
          </w:p>
        </w:tc>
        <w:tc>
          <w:tcPr>
            <w:tcW w:w="1280" w:type="dxa"/>
            <w:tcBorders>
              <w:top w:val="single" w:sz="4" w:space="0" w:color="000000"/>
              <w:left w:val="single" w:sz="4" w:space="0" w:color="000000"/>
              <w:bottom w:val="single" w:sz="4" w:space="0" w:color="000000"/>
              <w:right w:val="single" w:sz="4" w:space="0" w:color="000000"/>
            </w:tcBorders>
          </w:tcPr>
          <w:p w14:paraId="00F85236" w14:textId="77777777" w:rsidR="007C26B6" w:rsidRPr="009160D5" w:rsidRDefault="007C26B6" w:rsidP="00E14741">
            <w:pPr>
              <w:pStyle w:val="TableParagraph"/>
              <w:kinsoku w:val="0"/>
              <w:overflowPunct w:val="0"/>
              <w:ind w:left="290" w:right="289"/>
            </w:pPr>
            <w:r w:rsidRPr="009160D5">
              <w:rPr>
                <w:sz w:val="20"/>
                <w:szCs w:val="20"/>
              </w:rPr>
              <w:t>0,00</w:t>
            </w:r>
          </w:p>
        </w:tc>
        <w:tc>
          <w:tcPr>
            <w:tcW w:w="1240" w:type="dxa"/>
            <w:tcBorders>
              <w:top w:val="single" w:sz="4" w:space="0" w:color="000000"/>
              <w:left w:val="single" w:sz="4" w:space="0" w:color="000000"/>
              <w:bottom w:val="single" w:sz="4" w:space="0" w:color="000000"/>
              <w:right w:val="single" w:sz="4" w:space="0" w:color="000000"/>
            </w:tcBorders>
          </w:tcPr>
          <w:p w14:paraId="51768C1A" w14:textId="77777777" w:rsidR="007C26B6" w:rsidRPr="009160D5" w:rsidRDefault="007C26B6" w:rsidP="00E14741">
            <w:pPr>
              <w:pStyle w:val="TableParagraph"/>
              <w:kinsoku w:val="0"/>
              <w:overflowPunct w:val="0"/>
              <w:ind w:left="440"/>
              <w:jc w:val="left"/>
            </w:pPr>
            <w:r w:rsidRPr="009160D5">
              <w:rPr>
                <w:sz w:val="20"/>
                <w:szCs w:val="20"/>
              </w:rPr>
              <w:t>0,00</w:t>
            </w:r>
          </w:p>
        </w:tc>
        <w:tc>
          <w:tcPr>
            <w:tcW w:w="1300" w:type="dxa"/>
            <w:tcBorders>
              <w:top w:val="single" w:sz="4" w:space="0" w:color="000000"/>
              <w:left w:val="single" w:sz="4" w:space="0" w:color="000000"/>
              <w:bottom w:val="single" w:sz="4" w:space="0" w:color="000000"/>
              <w:right w:val="single" w:sz="4" w:space="0" w:color="000000"/>
            </w:tcBorders>
          </w:tcPr>
          <w:p w14:paraId="4BE99AE9" w14:textId="77777777" w:rsidR="007C26B6" w:rsidRPr="009160D5" w:rsidRDefault="007C26B6" w:rsidP="00E14741">
            <w:pPr>
              <w:pStyle w:val="TableParagraph"/>
              <w:kinsoku w:val="0"/>
              <w:overflowPunct w:val="0"/>
              <w:ind w:left="470"/>
              <w:jc w:val="left"/>
            </w:pPr>
            <w:r w:rsidRPr="009160D5">
              <w:rPr>
                <w:sz w:val="20"/>
                <w:szCs w:val="20"/>
              </w:rPr>
              <w:t>0,00</w:t>
            </w:r>
          </w:p>
        </w:tc>
        <w:tc>
          <w:tcPr>
            <w:tcW w:w="1240" w:type="dxa"/>
            <w:tcBorders>
              <w:top w:val="single" w:sz="4" w:space="0" w:color="000000"/>
              <w:left w:val="single" w:sz="4" w:space="0" w:color="000000"/>
              <w:bottom w:val="single" w:sz="4" w:space="0" w:color="000000"/>
              <w:right w:val="single" w:sz="4" w:space="0" w:color="000000"/>
            </w:tcBorders>
          </w:tcPr>
          <w:p w14:paraId="5BE8BD4D" w14:textId="77777777" w:rsidR="007C26B6" w:rsidRPr="009160D5" w:rsidRDefault="007C26B6" w:rsidP="00E14741">
            <w:pPr>
              <w:pStyle w:val="TableParagraph"/>
              <w:kinsoku w:val="0"/>
              <w:overflowPunct w:val="0"/>
              <w:ind w:left="439"/>
              <w:jc w:val="left"/>
            </w:pPr>
            <w:r w:rsidRPr="009160D5">
              <w:rPr>
                <w:sz w:val="20"/>
                <w:szCs w:val="20"/>
              </w:rPr>
              <w:t>0,00</w:t>
            </w:r>
          </w:p>
        </w:tc>
        <w:tc>
          <w:tcPr>
            <w:tcW w:w="1300" w:type="dxa"/>
            <w:tcBorders>
              <w:top w:val="single" w:sz="4" w:space="0" w:color="000000"/>
              <w:left w:val="single" w:sz="4" w:space="0" w:color="000000"/>
              <w:bottom w:val="single" w:sz="4" w:space="0" w:color="000000"/>
              <w:right w:val="single" w:sz="4" w:space="0" w:color="000000"/>
            </w:tcBorders>
          </w:tcPr>
          <w:p w14:paraId="0AB318F4" w14:textId="77777777" w:rsidR="007C26B6" w:rsidRPr="009160D5" w:rsidRDefault="007C26B6" w:rsidP="00E14741">
            <w:pPr>
              <w:pStyle w:val="TableParagraph"/>
              <w:kinsoku w:val="0"/>
              <w:overflowPunct w:val="0"/>
              <w:ind w:left="191" w:right="190"/>
            </w:pPr>
            <w:r w:rsidRPr="009160D5">
              <w:rPr>
                <w:sz w:val="20"/>
                <w:szCs w:val="20"/>
              </w:rPr>
              <w:t>0,00</w:t>
            </w:r>
          </w:p>
        </w:tc>
        <w:tc>
          <w:tcPr>
            <w:tcW w:w="1421" w:type="dxa"/>
            <w:tcBorders>
              <w:top w:val="single" w:sz="4" w:space="0" w:color="000000"/>
              <w:left w:val="single" w:sz="4" w:space="0" w:color="000000"/>
              <w:bottom w:val="single" w:sz="4" w:space="0" w:color="000000"/>
              <w:right w:val="single" w:sz="4" w:space="0" w:color="000000"/>
            </w:tcBorders>
          </w:tcPr>
          <w:p w14:paraId="13D10449" w14:textId="77777777" w:rsidR="007C26B6" w:rsidRPr="009160D5" w:rsidRDefault="007C26B6" w:rsidP="00E14741">
            <w:pPr>
              <w:pStyle w:val="TableParagraph"/>
              <w:kinsoku w:val="0"/>
              <w:overflowPunct w:val="0"/>
              <w:ind w:left="251" w:right="251"/>
            </w:pPr>
            <w:r w:rsidRPr="009160D5">
              <w:rPr>
                <w:sz w:val="20"/>
                <w:szCs w:val="20"/>
              </w:rPr>
              <w:t>0,00</w:t>
            </w:r>
          </w:p>
        </w:tc>
      </w:tr>
      <w:tr w:rsidR="007C26B6" w:rsidRPr="009160D5" w14:paraId="425D1933"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369BC83"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1A71BE4A"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89DE86A"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7CE9E194" w14:textId="77777777" w:rsidR="007C26B6" w:rsidRPr="009160D5" w:rsidRDefault="007C26B6" w:rsidP="00E14741">
            <w:pPr>
              <w:pStyle w:val="TableParagraph"/>
              <w:kinsoku w:val="0"/>
              <w:overflowPunct w:val="0"/>
              <w:ind w:left="390" w:right="390"/>
            </w:pPr>
            <w:r w:rsidRPr="009160D5">
              <w:rPr>
                <w:sz w:val="20"/>
                <w:szCs w:val="20"/>
              </w:rPr>
              <w:t>0,21</w:t>
            </w:r>
          </w:p>
        </w:tc>
        <w:tc>
          <w:tcPr>
            <w:tcW w:w="1280" w:type="dxa"/>
            <w:tcBorders>
              <w:top w:val="single" w:sz="4" w:space="0" w:color="000000"/>
              <w:left w:val="single" w:sz="4" w:space="0" w:color="000000"/>
              <w:bottom w:val="single" w:sz="4" w:space="0" w:color="000000"/>
              <w:right w:val="single" w:sz="4" w:space="0" w:color="000000"/>
            </w:tcBorders>
          </w:tcPr>
          <w:p w14:paraId="337FD803" w14:textId="77777777" w:rsidR="007C26B6" w:rsidRPr="009160D5" w:rsidRDefault="007C26B6" w:rsidP="00E14741">
            <w:pPr>
              <w:pStyle w:val="TableParagraph"/>
              <w:kinsoku w:val="0"/>
              <w:overflowPunct w:val="0"/>
              <w:ind w:left="290" w:right="289"/>
            </w:pPr>
            <w:r w:rsidRPr="009160D5">
              <w:rPr>
                <w:sz w:val="20"/>
                <w:szCs w:val="20"/>
              </w:rPr>
              <w:t>0,21</w:t>
            </w:r>
          </w:p>
        </w:tc>
        <w:tc>
          <w:tcPr>
            <w:tcW w:w="1240" w:type="dxa"/>
            <w:tcBorders>
              <w:top w:val="single" w:sz="4" w:space="0" w:color="000000"/>
              <w:left w:val="single" w:sz="4" w:space="0" w:color="000000"/>
              <w:bottom w:val="single" w:sz="4" w:space="0" w:color="000000"/>
              <w:right w:val="single" w:sz="4" w:space="0" w:color="000000"/>
            </w:tcBorders>
          </w:tcPr>
          <w:p w14:paraId="4A8EBEA2" w14:textId="77777777" w:rsidR="007C26B6" w:rsidRPr="009160D5" w:rsidRDefault="007C26B6" w:rsidP="00E14741">
            <w:pPr>
              <w:pStyle w:val="TableParagraph"/>
              <w:kinsoku w:val="0"/>
              <w:overflowPunct w:val="0"/>
              <w:ind w:left="440"/>
              <w:jc w:val="left"/>
            </w:pPr>
            <w:r w:rsidRPr="009160D5">
              <w:rPr>
                <w:sz w:val="20"/>
                <w:szCs w:val="20"/>
              </w:rPr>
              <w:t>0,21</w:t>
            </w:r>
          </w:p>
        </w:tc>
        <w:tc>
          <w:tcPr>
            <w:tcW w:w="1300" w:type="dxa"/>
            <w:tcBorders>
              <w:top w:val="single" w:sz="4" w:space="0" w:color="000000"/>
              <w:left w:val="single" w:sz="4" w:space="0" w:color="000000"/>
              <w:bottom w:val="single" w:sz="4" w:space="0" w:color="000000"/>
              <w:right w:val="single" w:sz="4" w:space="0" w:color="000000"/>
            </w:tcBorders>
          </w:tcPr>
          <w:p w14:paraId="61343AFF" w14:textId="77777777" w:rsidR="007C26B6" w:rsidRPr="009160D5" w:rsidRDefault="007C26B6" w:rsidP="00E14741">
            <w:pPr>
              <w:pStyle w:val="TableParagraph"/>
              <w:kinsoku w:val="0"/>
              <w:overflowPunct w:val="0"/>
              <w:ind w:left="470"/>
              <w:jc w:val="left"/>
            </w:pPr>
            <w:r w:rsidRPr="009160D5">
              <w:rPr>
                <w:sz w:val="20"/>
                <w:szCs w:val="20"/>
              </w:rPr>
              <w:t>0,21</w:t>
            </w:r>
          </w:p>
        </w:tc>
        <w:tc>
          <w:tcPr>
            <w:tcW w:w="1240" w:type="dxa"/>
            <w:tcBorders>
              <w:top w:val="single" w:sz="4" w:space="0" w:color="000000"/>
              <w:left w:val="single" w:sz="4" w:space="0" w:color="000000"/>
              <w:bottom w:val="single" w:sz="4" w:space="0" w:color="000000"/>
              <w:right w:val="single" w:sz="4" w:space="0" w:color="000000"/>
            </w:tcBorders>
          </w:tcPr>
          <w:p w14:paraId="2BC822ED" w14:textId="77777777" w:rsidR="007C26B6" w:rsidRPr="009160D5" w:rsidRDefault="007C26B6" w:rsidP="00E14741">
            <w:pPr>
              <w:pStyle w:val="TableParagraph"/>
              <w:kinsoku w:val="0"/>
              <w:overflowPunct w:val="0"/>
              <w:ind w:left="439"/>
              <w:jc w:val="left"/>
            </w:pPr>
            <w:r w:rsidRPr="009160D5">
              <w:rPr>
                <w:sz w:val="20"/>
                <w:szCs w:val="20"/>
              </w:rPr>
              <w:t>0,21</w:t>
            </w:r>
          </w:p>
        </w:tc>
        <w:tc>
          <w:tcPr>
            <w:tcW w:w="1300" w:type="dxa"/>
            <w:tcBorders>
              <w:top w:val="single" w:sz="4" w:space="0" w:color="000000"/>
              <w:left w:val="single" w:sz="4" w:space="0" w:color="000000"/>
              <w:bottom w:val="single" w:sz="4" w:space="0" w:color="000000"/>
              <w:right w:val="single" w:sz="4" w:space="0" w:color="000000"/>
            </w:tcBorders>
          </w:tcPr>
          <w:p w14:paraId="37F0B338" w14:textId="77777777" w:rsidR="007C26B6" w:rsidRPr="009160D5" w:rsidRDefault="007C26B6" w:rsidP="00E14741">
            <w:pPr>
              <w:pStyle w:val="TableParagraph"/>
              <w:kinsoku w:val="0"/>
              <w:overflowPunct w:val="0"/>
              <w:ind w:left="191" w:right="190"/>
            </w:pPr>
            <w:r w:rsidRPr="009160D5">
              <w:rPr>
                <w:sz w:val="20"/>
                <w:szCs w:val="20"/>
              </w:rPr>
              <w:t>0,21</w:t>
            </w:r>
          </w:p>
        </w:tc>
        <w:tc>
          <w:tcPr>
            <w:tcW w:w="1421" w:type="dxa"/>
            <w:tcBorders>
              <w:top w:val="single" w:sz="4" w:space="0" w:color="000000"/>
              <w:left w:val="single" w:sz="4" w:space="0" w:color="000000"/>
              <w:bottom w:val="single" w:sz="4" w:space="0" w:color="000000"/>
              <w:right w:val="single" w:sz="4" w:space="0" w:color="000000"/>
            </w:tcBorders>
          </w:tcPr>
          <w:p w14:paraId="28182C02" w14:textId="77777777" w:rsidR="007C26B6" w:rsidRPr="009160D5" w:rsidRDefault="007C26B6" w:rsidP="00E14741">
            <w:pPr>
              <w:pStyle w:val="TableParagraph"/>
              <w:kinsoku w:val="0"/>
              <w:overflowPunct w:val="0"/>
              <w:ind w:left="251" w:right="251"/>
            </w:pPr>
            <w:r w:rsidRPr="009160D5">
              <w:rPr>
                <w:sz w:val="20"/>
                <w:szCs w:val="20"/>
              </w:rPr>
              <w:t>0,21</w:t>
            </w:r>
          </w:p>
        </w:tc>
      </w:tr>
      <w:tr w:rsidR="007C26B6" w:rsidRPr="009160D5" w14:paraId="700FFD50"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089C9684"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7A470963"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2400717"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3D5CB507" w14:textId="77777777" w:rsidR="007C26B6" w:rsidRPr="009160D5" w:rsidRDefault="007C26B6" w:rsidP="00E14741">
            <w:pPr>
              <w:pStyle w:val="TableParagraph"/>
              <w:kinsoku w:val="0"/>
              <w:overflowPunct w:val="0"/>
              <w:ind w:left="390" w:right="390"/>
            </w:pPr>
            <w:r w:rsidRPr="009160D5">
              <w:rPr>
                <w:sz w:val="20"/>
                <w:szCs w:val="20"/>
              </w:rPr>
              <w:t>0,07</w:t>
            </w:r>
          </w:p>
        </w:tc>
        <w:tc>
          <w:tcPr>
            <w:tcW w:w="1280" w:type="dxa"/>
            <w:tcBorders>
              <w:top w:val="single" w:sz="4" w:space="0" w:color="000000"/>
              <w:left w:val="single" w:sz="4" w:space="0" w:color="000000"/>
              <w:bottom w:val="single" w:sz="4" w:space="0" w:color="000000"/>
              <w:right w:val="single" w:sz="4" w:space="0" w:color="000000"/>
            </w:tcBorders>
          </w:tcPr>
          <w:p w14:paraId="2899A5CF" w14:textId="77777777" w:rsidR="007C26B6" w:rsidRPr="009160D5" w:rsidRDefault="007C26B6" w:rsidP="00E14741">
            <w:pPr>
              <w:pStyle w:val="TableParagraph"/>
              <w:kinsoku w:val="0"/>
              <w:overflowPunct w:val="0"/>
              <w:ind w:left="290" w:right="289"/>
            </w:pPr>
            <w:r w:rsidRPr="009160D5">
              <w:rPr>
                <w:sz w:val="20"/>
                <w:szCs w:val="20"/>
              </w:rPr>
              <w:t>0,06</w:t>
            </w:r>
          </w:p>
        </w:tc>
        <w:tc>
          <w:tcPr>
            <w:tcW w:w="1240" w:type="dxa"/>
            <w:tcBorders>
              <w:top w:val="single" w:sz="4" w:space="0" w:color="000000"/>
              <w:left w:val="single" w:sz="4" w:space="0" w:color="000000"/>
              <w:bottom w:val="single" w:sz="4" w:space="0" w:color="000000"/>
              <w:right w:val="single" w:sz="4" w:space="0" w:color="000000"/>
            </w:tcBorders>
          </w:tcPr>
          <w:p w14:paraId="297ACEFE" w14:textId="77777777" w:rsidR="007C26B6" w:rsidRPr="009160D5" w:rsidRDefault="007C26B6" w:rsidP="00E14741">
            <w:pPr>
              <w:pStyle w:val="TableParagraph"/>
              <w:kinsoku w:val="0"/>
              <w:overflowPunct w:val="0"/>
              <w:ind w:left="440"/>
              <w:jc w:val="left"/>
            </w:pPr>
            <w:r w:rsidRPr="009160D5">
              <w:rPr>
                <w:sz w:val="20"/>
                <w:szCs w:val="20"/>
              </w:rPr>
              <w:t>0,06</w:t>
            </w:r>
          </w:p>
        </w:tc>
        <w:tc>
          <w:tcPr>
            <w:tcW w:w="1300" w:type="dxa"/>
            <w:tcBorders>
              <w:top w:val="single" w:sz="4" w:space="0" w:color="000000"/>
              <w:left w:val="single" w:sz="4" w:space="0" w:color="000000"/>
              <w:bottom w:val="single" w:sz="4" w:space="0" w:color="000000"/>
              <w:right w:val="single" w:sz="4" w:space="0" w:color="000000"/>
            </w:tcBorders>
          </w:tcPr>
          <w:p w14:paraId="6763A31D" w14:textId="77777777" w:rsidR="007C26B6" w:rsidRPr="009160D5" w:rsidRDefault="007C26B6" w:rsidP="00E14741">
            <w:pPr>
              <w:pStyle w:val="TableParagraph"/>
              <w:kinsoku w:val="0"/>
              <w:overflowPunct w:val="0"/>
              <w:ind w:left="470"/>
              <w:jc w:val="left"/>
            </w:pPr>
            <w:r w:rsidRPr="009160D5">
              <w:rPr>
                <w:sz w:val="20"/>
                <w:szCs w:val="20"/>
              </w:rPr>
              <w:t>0,06</w:t>
            </w:r>
          </w:p>
        </w:tc>
        <w:tc>
          <w:tcPr>
            <w:tcW w:w="1240" w:type="dxa"/>
            <w:tcBorders>
              <w:top w:val="single" w:sz="4" w:space="0" w:color="000000"/>
              <w:left w:val="single" w:sz="4" w:space="0" w:color="000000"/>
              <w:bottom w:val="single" w:sz="4" w:space="0" w:color="000000"/>
              <w:right w:val="single" w:sz="4" w:space="0" w:color="000000"/>
            </w:tcBorders>
          </w:tcPr>
          <w:p w14:paraId="74757C41" w14:textId="77777777" w:rsidR="007C26B6" w:rsidRPr="009160D5" w:rsidRDefault="007C26B6" w:rsidP="00E14741">
            <w:pPr>
              <w:pStyle w:val="TableParagraph"/>
              <w:kinsoku w:val="0"/>
              <w:overflowPunct w:val="0"/>
              <w:ind w:left="439"/>
              <w:jc w:val="left"/>
            </w:pPr>
            <w:r w:rsidRPr="009160D5">
              <w:rPr>
                <w:sz w:val="20"/>
                <w:szCs w:val="20"/>
              </w:rPr>
              <w:t>0,06</w:t>
            </w:r>
          </w:p>
        </w:tc>
        <w:tc>
          <w:tcPr>
            <w:tcW w:w="1300" w:type="dxa"/>
            <w:tcBorders>
              <w:top w:val="single" w:sz="4" w:space="0" w:color="000000"/>
              <w:left w:val="single" w:sz="4" w:space="0" w:color="000000"/>
              <w:bottom w:val="single" w:sz="4" w:space="0" w:color="000000"/>
              <w:right w:val="single" w:sz="4" w:space="0" w:color="000000"/>
            </w:tcBorders>
          </w:tcPr>
          <w:p w14:paraId="5A2CB8F5" w14:textId="77777777" w:rsidR="007C26B6" w:rsidRPr="009160D5" w:rsidRDefault="007C26B6" w:rsidP="00E14741">
            <w:pPr>
              <w:pStyle w:val="TableParagraph"/>
              <w:kinsoku w:val="0"/>
              <w:overflowPunct w:val="0"/>
              <w:ind w:left="191" w:right="190"/>
            </w:pPr>
            <w:r w:rsidRPr="009160D5">
              <w:rPr>
                <w:sz w:val="20"/>
                <w:szCs w:val="20"/>
              </w:rPr>
              <w:t>0,06</w:t>
            </w:r>
          </w:p>
        </w:tc>
        <w:tc>
          <w:tcPr>
            <w:tcW w:w="1421" w:type="dxa"/>
            <w:tcBorders>
              <w:top w:val="single" w:sz="4" w:space="0" w:color="000000"/>
              <w:left w:val="single" w:sz="4" w:space="0" w:color="000000"/>
              <w:bottom w:val="single" w:sz="4" w:space="0" w:color="000000"/>
              <w:right w:val="single" w:sz="4" w:space="0" w:color="000000"/>
            </w:tcBorders>
          </w:tcPr>
          <w:p w14:paraId="00C065DA" w14:textId="77777777" w:rsidR="007C26B6" w:rsidRPr="009160D5" w:rsidRDefault="007C26B6" w:rsidP="00E14741">
            <w:pPr>
              <w:pStyle w:val="TableParagraph"/>
              <w:kinsoku w:val="0"/>
              <w:overflowPunct w:val="0"/>
              <w:ind w:left="251" w:right="251"/>
            </w:pPr>
            <w:r w:rsidRPr="009160D5">
              <w:rPr>
                <w:sz w:val="20"/>
                <w:szCs w:val="20"/>
              </w:rPr>
              <w:t>0,06</w:t>
            </w:r>
          </w:p>
        </w:tc>
      </w:tr>
      <w:tr w:rsidR="007C26B6" w:rsidRPr="009160D5" w14:paraId="2C408D69"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3075CAD8"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31F38B53"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6734B43C"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6BF34DC4" w14:textId="77777777" w:rsidR="007C26B6" w:rsidRPr="009160D5" w:rsidRDefault="007C26B6" w:rsidP="00E14741">
            <w:pPr>
              <w:pStyle w:val="TableParagraph"/>
              <w:kinsoku w:val="0"/>
              <w:overflowPunct w:val="0"/>
              <w:ind w:left="390" w:right="390"/>
            </w:pPr>
            <w:r w:rsidRPr="009160D5">
              <w:rPr>
                <w:sz w:val="20"/>
                <w:szCs w:val="20"/>
              </w:rPr>
              <w:t>1,88</w:t>
            </w:r>
          </w:p>
        </w:tc>
        <w:tc>
          <w:tcPr>
            <w:tcW w:w="1280" w:type="dxa"/>
            <w:tcBorders>
              <w:top w:val="single" w:sz="4" w:space="0" w:color="000000"/>
              <w:left w:val="single" w:sz="4" w:space="0" w:color="000000"/>
              <w:bottom w:val="single" w:sz="4" w:space="0" w:color="000000"/>
              <w:right w:val="single" w:sz="4" w:space="0" w:color="000000"/>
            </w:tcBorders>
          </w:tcPr>
          <w:p w14:paraId="6FFB4E96" w14:textId="77777777" w:rsidR="007C26B6" w:rsidRPr="009160D5" w:rsidRDefault="007C26B6" w:rsidP="00E14741">
            <w:pPr>
              <w:pStyle w:val="TableParagraph"/>
              <w:kinsoku w:val="0"/>
              <w:overflowPunct w:val="0"/>
              <w:ind w:left="290" w:right="289"/>
            </w:pPr>
            <w:r w:rsidRPr="009160D5">
              <w:rPr>
                <w:sz w:val="20"/>
                <w:szCs w:val="20"/>
              </w:rPr>
              <w:t>1,88</w:t>
            </w:r>
          </w:p>
        </w:tc>
        <w:tc>
          <w:tcPr>
            <w:tcW w:w="1240" w:type="dxa"/>
            <w:tcBorders>
              <w:top w:val="single" w:sz="4" w:space="0" w:color="000000"/>
              <w:left w:val="single" w:sz="4" w:space="0" w:color="000000"/>
              <w:bottom w:val="single" w:sz="4" w:space="0" w:color="000000"/>
              <w:right w:val="single" w:sz="4" w:space="0" w:color="000000"/>
            </w:tcBorders>
          </w:tcPr>
          <w:p w14:paraId="1702D066" w14:textId="77777777" w:rsidR="007C26B6" w:rsidRPr="009160D5" w:rsidRDefault="007C26B6" w:rsidP="00E14741">
            <w:pPr>
              <w:pStyle w:val="TableParagraph"/>
              <w:kinsoku w:val="0"/>
              <w:overflowPunct w:val="0"/>
              <w:ind w:left="440"/>
              <w:jc w:val="left"/>
            </w:pPr>
            <w:r w:rsidRPr="009160D5">
              <w:rPr>
                <w:sz w:val="20"/>
                <w:szCs w:val="20"/>
              </w:rPr>
              <w:t>1,88</w:t>
            </w:r>
          </w:p>
        </w:tc>
        <w:tc>
          <w:tcPr>
            <w:tcW w:w="1300" w:type="dxa"/>
            <w:tcBorders>
              <w:top w:val="single" w:sz="4" w:space="0" w:color="000000"/>
              <w:left w:val="single" w:sz="4" w:space="0" w:color="000000"/>
              <w:bottom w:val="single" w:sz="4" w:space="0" w:color="000000"/>
              <w:right w:val="single" w:sz="4" w:space="0" w:color="000000"/>
            </w:tcBorders>
          </w:tcPr>
          <w:p w14:paraId="62018EED" w14:textId="77777777" w:rsidR="007C26B6" w:rsidRPr="009160D5" w:rsidRDefault="007C26B6" w:rsidP="00E14741">
            <w:pPr>
              <w:pStyle w:val="TableParagraph"/>
              <w:kinsoku w:val="0"/>
              <w:overflowPunct w:val="0"/>
              <w:ind w:left="470"/>
              <w:jc w:val="left"/>
            </w:pPr>
            <w:r w:rsidRPr="009160D5">
              <w:rPr>
                <w:sz w:val="20"/>
                <w:szCs w:val="20"/>
              </w:rPr>
              <w:t>1,88</w:t>
            </w:r>
          </w:p>
        </w:tc>
        <w:tc>
          <w:tcPr>
            <w:tcW w:w="1240" w:type="dxa"/>
            <w:tcBorders>
              <w:top w:val="single" w:sz="4" w:space="0" w:color="000000"/>
              <w:left w:val="single" w:sz="4" w:space="0" w:color="000000"/>
              <w:bottom w:val="single" w:sz="4" w:space="0" w:color="000000"/>
              <w:right w:val="single" w:sz="4" w:space="0" w:color="000000"/>
            </w:tcBorders>
          </w:tcPr>
          <w:p w14:paraId="70D50AF0" w14:textId="77777777" w:rsidR="007C26B6" w:rsidRPr="009160D5" w:rsidRDefault="007C26B6" w:rsidP="00E14741">
            <w:pPr>
              <w:pStyle w:val="TableParagraph"/>
              <w:kinsoku w:val="0"/>
              <w:overflowPunct w:val="0"/>
              <w:ind w:left="439"/>
              <w:jc w:val="left"/>
            </w:pPr>
            <w:r w:rsidRPr="009160D5">
              <w:rPr>
                <w:sz w:val="20"/>
                <w:szCs w:val="20"/>
              </w:rPr>
              <w:t>1,88</w:t>
            </w:r>
          </w:p>
        </w:tc>
        <w:tc>
          <w:tcPr>
            <w:tcW w:w="1300" w:type="dxa"/>
            <w:tcBorders>
              <w:top w:val="single" w:sz="4" w:space="0" w:color="000000"/>
              <w:left w:val="single" w:sz="4" w:space="0" w:color="000000"/>
              <w:bottom w:val="single" w:sz="4" w:space="0" w:color="000000"/>
              <w:right w:val="single" w:sz="4" w:space="0" w:color="000000"/>
            </w:tcBorders>
          </w:tcPr>
          <w:p w14:paraId="38118828" w14:textId="77777777" w:rsidR="007C26B6" w:rsidRPr="009160D5" w:rsidRDefault="007C26B6" w:rsidP="00E14741">
            <w:pPr>
              <w:pStyle w:val="TableParagraph"/>
              <w:kinsoku w:val="0"/>
              <w:overflowPunct w:val="0"/>
              <w:ind w:left="191" w:right="190"/>
            </w:pPr>
            <w:r w:rsidRPr="009160D5">
              <w:rPr>
                <w:sz w:val="20"/>
                <w:szCs w:val="20"/>
              </w:rPr>
              <w:t>1,88</w:t>
            </w:r>
          </w:p>
        </w:tc>
        <w:tc>
          <w:tcPr>
            <w:tcW w:w="1421" w:type="dxa"/>
            <w:tcBorders>
              <w:top w:val="single" w:sz="4" w:space="0" w:color="000000"/>
              <w:left w:val="single" w:sz="4" w:space="0" w:color="000000"/>
              <w:bottom w:val="single" w:sz="4" w:space="0" w:color="000000"/>
              <w:right w:val="single" w:sz="4" w:space="0" w:color="000000"/>
            </w:tcBorders>
          </w:tcPr>
          <w:p w14:paraId="13A140D3" w14:textId="77777777" w:rsidR="007C26B6" w:rsidRPr="009160D5" w:rsidRDefault="007C26B6" w:rsidP="00E14741">
            <w:pPr>
              <w:pStyle w:val="TableParagraph"/>
              <w:kinsoku w:val="0"/>
              <w:overflowPunct w:val="0"/>
              <w:ind w:left="251" w:right="251"/>
            </w:pPr>
            <w:r w:rsidRPr="009160D5">
              <w:rPr>
                <w:sz w:val="20"/>
                <w:szCs w:val="20"/>
              </w:rPr>
              <w:t>1,88</w:t>
            </w:r>
          </w:p>
        </w:tc>
      </w:tr>
      <w:tr w:rsidR="007C26B6" w:rsidRPr="009160D5" w14:paraId="23C5FE28"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437DB5CF" w14:textId="77777777" w:rsidR="007C26B6" w:rsidRPr="009160D5" w:rsidRDefault="007C26B6" w:rsidP="00E14741">
            <w:pPr>
              <w:pStyle w:val="TableParagraph"/>
              <w:kinsoku w:val="0"/>
              <w:overflowPunct w:val="0"/>
              <w:jc w:val="left"/>
              <w:rPr>
                <w:i/>
                <w:iCs/>
                <w:sz w:val="20"/>
                <w:szCs w:val="20"/>
              </w:rPr>
            </w:pPr>
          </w:p>
          <w:p w14:paraId="48B496AC" w14:textId="77777777" w:rsidR="007C26B6" w:rsidRPr="009160D5" w:rsidRDefault="007C26B6" w:rsidP="00E14741">
            <w:pPr>
              <w:pStyle w:val="TableParagraph"/>
              <w:kinsoku w:val="0"/>
              <w:overflowPunct w:val="0"/>
              <w:jc w:val="left"/>
              <w:rPr>
                <w:i/>
                <w:iCs/>
                <w:sz w:val="20"/>
                <w:szCs w:val="20"/>
              </w:rPr>
            </w:pPr>
          </w:p>
          <w:p w14:paraId="53052178" w14:textId="77777777" w:rsidR="007C26B6" w:rsidRPr="009160D5" w:rsidRDefault="007C26B6" w:rsidP="00E14741">
            <w:pPr>
              <w:pStyle w:val="TableParagraph"/>
              <w:kinsoku w:val="0"/>
              <w:overflowPunct w:val="0"/>
              <w:spacing w:before="141"/>
            </w:pPr>
            <w:r w:rsidRPr="009160D5">
              <w:rPr>
                <w:sz w:val="20"/>
                <w:szCs w:val="20"/>
              </w:rPr>
              <w:t>5</w:t>
            </w:r>
          </w:p>
        </w:tc>
        <w:tc>
          <w:tcPr>
            <w:tcW w:w="2535" w:type="dxa"/>
            <w:vMerge w:val="restart"/>
            <w:tcBorders>
              <w:top w:val="single" w:sz="4" w:space="0" w:color="000000"/>
              <w:left w:val="single" w:sz="4" w:space="0" w:color="000000"/>
              <w:bottom w:val="single" w:sz="4" w:space="0" w:color="000000"/>
              <w:right w:val="single" w:sz="4" w:space="0" w:color="000000"/>
            </w:tcBorders>
          </w:tcPr>
          <w:p w14:paraId="06E1E265" w14:textId="77777777" w:rsidR="007C26B6" w:rsidRPr="009160D5" w:rsidRDefault="007C26B6" w:rsidP="00E14741">
            <w:pPr>
              <w:pStyle w:val="TableParagraph"/>
              <w:kinsoku w:val="0"/>
              <w:overflowPunct w:val="0"/>
              <w:jc w:val="left"/>
              <w:rPr>
                <w:i/>
                <w:iCs/>
                <w:sz w:val="22"/>
                <w:szCs w:val="22"/>
              </w:rPr>
            </w:pPr>
          </w:p>
          <w:p w14:paraId="22B70274" w14:textId="77777777" w:rsidR="007C26B6" w:rsidRPr="009160D5" w:rsidRDefault="007C26B6" w:rsidP="00E14741">
            <w:pPr>
              <w:pStyle w:val="TableParagraph"/>
              <w:kinsoku w:val="0"/>
              <w:overflowPunct w:val="0"/>
              <w:spacing w:before="2"/>
              <w:jc w:val="left"/>
              <w:rPr>
                <w:i/>
                <w:iCs/>
                <w:sz w:val="20"/>
                <w:szCs w:val="20"/>
              </w:rPr>
            </w:pPr>
          </w:p>
          <w:p w14:paraId="61E5D3BC" w14:textId="77777777" w:rsidR="007C26B6" w:rsidRPr="009160D5" w:rsidRDefault="007C26B6" w:rsidP="00E14741">
            <w:pPr>
              <w:pStyle w:val="TableParagraph"/>
              <w:kinsoku w:val="0"/>
              <w:overflowPunct w:val="0"/>
              <w:ind w:left="454" w:right="437" w:firstLine="362"/>
              <w:jc w:val="left"/>
            </w:pPr>
            <w:r w:rsidRPr="009160D5">
              <w:rPr>
                <w:sz w:val="20"/>
                <w:szCs w:val="20"/>
              </w:rPr>
              <w:t>Котельная Братск №2, с. Чара</w:t>
            </w:r>
          </w:p>
        </w:tc>
        <w:tc>
          <w:tcPr>
            <w:tcW w:w="3827" w:type="dxa"/>
            <w:tcBorders>
              <w:top w:val="single" w:sz="4" w:space="0" w:color="000000"/>
              <w:left w:val="single" w:sz="4" w:space="0" w:color="000000"/>
              <w:bottom w:val="single" w:sz="4" w:space="0" w:color="000000"/>
              <w:right w:val="single" w:sz="4" w:space="0" w:color="000000"/>
            </w:tcBorders>
          </w:tcPr>
          <w:p w14:paraId="48F8CAF5"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0B8EF5EB" w14:textId="77777777" w:rsidR="007C26B6" w:rsidRPr="009160D5" w:rsidRDefault="007C26B6" w:rsidP="00E14741">
            <w:pPr>
              <w:pStyle w:val="TableParagraph"/>
              <w:kinsoku w:val="0"/>
              <w:overflowPunct w:val="0"/>
              <w:ind w:left="390" w:right="390"/>
            </w:pPr>
            <w:r w:rsidRPr="009160D5">
              <w:rPr>
                <w:sz w:val="20"/>
                <w:szCs w:val="20"/>
              </w:rPr>
              <w:t>1,78</w:t>
            </w:r>
          </w:p>
        </w:tc>
        <w:tc>
          <w:tcPr>
            <w:tcW w:w="1280" w:type="dxa"/>
            <w:tcBorders>
              <w:top w:val="single" w:sz="4" w:space="0" w:color="000000"/>
              <w:left w:val="single" w:sz="4" w:space="0" w:color="000000"/>
              <w:bottom w:val="single" w:sz="4" w:space="0" w:color="000000"/>
              <w:right w:val="single" w:sz="4" w:space="0" w:color="000000"/>
            </w:tcBorders>
          </w:tcPr>
          <w:p w14:paraId="067CF4D8" w14:textId="77777777" w:rsidR="007C26B6" w:rsidRPr="009160D5" w:rsidRDefault="007C26B6" w:rsidP="00E14741">
            <w:pPr>
              <w:pStyle w:val="TableParagraph"/>
              <w:kinsoku w:val="0"/>
              <w:overflowPunct w:val="0"/>
              <w:ind w:left="290" w:right="289"/>
            </w:pPr>
            <w:r w:rsidRPr="009160D5">
              <w:rPr>
                <w:sz w:val="20"/>
                <w:szCs w:val="20"/>
              </w:rPr>
              <w:t>1,78</w:t>
            </w:r>
          </w:p>
        </w:tc>
        <w:tc>
          <w:tcPr>
            <w:tcW w:w="1240" w:type="dxa"/>
            <w:tcBorders>
              <w:top w:val="single" w:sz="4" w:space="0" w:color="000000"/>
              <w:left w:val="single" w:sz="4" w:space="0" w:color="000000"/>
              <w:bottom w:val="single" w:sz="4" w:space="0" w:color="000000"/>
              <w:right w:val="single" w:sz="4" w:space="0" w:color="000000"/>
            </w:tcBorders>
          </w:tcPr>
          <w:p w14:paraId="02C9A5FD" w14:textId="77777777" w:rsidR="007C26B6" w:rsidRPr="009160D5" w:rsidRDefault="007C26B6" w:rsidP="00E14741">
            <w:pPr>
              <w:pStyle w:val="TableParagraph"/>
              <w:kinsoku w:val="0"/>
              <w:overflowPunct w:val="0"/>
              <w:ind w:left="440"/>
              <w:jc w:val="left"/>
            </w:pPr>
            <w:r w:rsidRPr="009160D5">
              <w:rPr>
                <w:sz w:val="20"/>
                <w:szCs w:val="20"/>
              </w:rPr>
              <w:t>1,78</w:t>
            </w:r>
          </w:p>
        </w:tc>
        <w:tc>
          <w:tcPr>
            <w:tcW w:w="1300" w:type="dxa"/>
            <w:tcBorders>
              <w:top w:val="single" w:sz="4" w:space="0" w:color="000000"/>
              <w:left w:val="single" w:sz="4" w:space="0" w:color="000000"/>
              <w:bottom w:val="single" w:sz="4" w:space="0" w:color="000000"/>
              <w:right w:val="single" w:sz="4" w:space="0" w:color="000000"/>
            </w:tcBorders>
          </w:tcPr>
          <w:p w14:paraId="0CF19223" w14:textId="77777777" w:rsidR="007C26B6" w:rsidRPr="009160D5" w:rsidRDefault="007C26B6" w:rsidP="00E14741">
            <w:pPr>
              <w:pStyle w:val="TableParagraph"/>
              <w:kinsoku w:val="0"/>
              <w:overflowPunct w:val="0"/>
              <w:ind w:left="470"/>
              <w:jc w:val="left"/>
            </w:pPr>
            <w:r w:rsidRPr="009160D5">
              <w:rPr>
                <w:sz w:val="20"/>
                <w:szCs w:val="20"/>
              </w:rPr>
              <w:t>1,78</w:t>
            </w:r>
          </w:p>
        </w:tc>
        <w:tc>
          <w:tcPr>
            <w:tcW w:w="1240" w:type="dxa"/>
            <w:tcBorders>
              <w:top w:val="single" w:sz="4" w:space="0" w:color="000000"/>
              <w:left w:val="single" w:sz="4" w:space="0" w:color="000000"/>
              <w:bottom w:val="single" w:sz="4" w:space="0" w:color="000000"/>
              <w:right w:val="single" w:sz="4" w:space="0" w:color="000000"/>
            </w:tcBorders>
          </w:tcPr>
          <w:p w14:paraId="2A7FF72D" w14:textId="77777777" w:rsidR="007C26B6" w:rsidRPr="009160D5" w:rsidRDefault="007C26B6" w:rsidP="00E14741">
            <w:pPr>
              <w:pStyle w:val="TableParagraph"/>
              <w:kinsoku w:val="0"/>
              <w:overflowPunct w:val="0"/>
              <w:ind w:left="439"/>
              <w:jc w:val="left"/>
            </w:pPr>
            <w:r w:rsidRPr="009160D5">
              <w:rPr>
                <w:sz w:val="20"/>
                <w:szCs w:val="20"/>
              </w:rPr>
              <w:t>1,78</w:t>
            </w:r>
          </w:p>
        </w:tc>
        <w:tc>
          <w:tcPr>
            <w:tcW w:w="1300" w:type="dxa"/>
            <w:tcBorders>
              <w:top w:val="single" w:sz="4" w:space="0" w:color="000000"/>
              <w:left w:val="single" w:sz="4" w:space="0" w:color="000000"/>
              <w:bottom w:val="single" w:sz="4" w:space="0" w:color="000000"/>
              <w:right w:val="single" w:sz="4" w:space="0" w:color="000000"/>
            </w:tcBorders>
          </w:tcPr>
          <w:p w14:paraId="0A3A3522" w14:textId="77777777" w:rsidR="007C26B6" w:rsidRPr="009160D5" w:rsidRDefault="007C26B6" w:rsidP="00E14741">
            <w:pPr>
              <w:pStyle w:val="TableParagraph"/>
              <w:kinsoku w:val="0"/>
              <w:overflowPunct w:val="0"/>
              <w:ind w:left="191" w:right="190"/>
            </w:pPr>
            <w:r w:rsidRPr="009160D5">
              <w:rPr>
                <w:sz w:val="20"/>
                <w:szCs w:val="20"/>
              </w:rPr>
              <w:t>1,78</w:t>
            </w:r>
          </w:p>
        </w:tc>
        <w:tc>
          <w:tcPr>
            <w:tcW w:w="1421" w:type="dxa"/>
            <w:tcBorders>
              <w:top w:val="single" w:sz="4" w:space="0" w:color="000000"/>
              <w:left w:val="single" w:sz="4" w:space="0" w:color="000000"/>
              <w:bottom w:val="single" w:sz="4" w:space="0" w:color="000000"/>
              <w:right w:val="single" w:sz="4" w:space="0" w:color="000000"/>
            </w:tcBorders>
          </w:tcPr>
          <w:p w14:paraId="761521FE" w14:textId="77777777" w:rsidR="007C26B6" w:rsidRPr="009160D5" w:rsidRDefault="007C26B6" w:rsidP="00E14741">
            <w:pPr>
              <w:pStyle w:val="TableParagraph"/>
              <w:kinsoku w:val="0"/>
              <w:overflowPunct w:val="0"/>
              <w:ind w:left="251" w:right="251"/>
            </w:pPr>
            <w:r w:rsidRPr="009160D5">
              <w:rPr>
                <w:sz w:val="20"/>
                <w:szCs w:val="20"/>
              </w:rPr>
              <w:t>1,78</w:t>
            </w:r>
          </w:p>
        </w:tc>
      </w:tr>
      <w:tr w:rsidR="007C26B6" w:rsidRPr="009160D5" w14:paraId="0EF5510A"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7DB3FD8C"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7D12ECD3"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5A145C5A" w14:textId="77777777" w:rsidR="007C26B6" w:rsidRPr="009160D5" w:rsidRDefault="007C26B6" w:rsidP="00E14741">
            <w:pPr>
              <w:pStyle w:val="TableParagraph"/>
              <w:kinsoku w:val="0"/>
              <w:overflowPunct w:val="0"/>
              <w:spacing w:before="1"/>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5A27D2B8" w14:textId="77777777" w:rsidR="007C26B6" w:rsidRPr="009160D5" w:rsidRDefault="007C26B6" w:rsidP="00E14741">
            <w:pPr>
              <w:pStyle w:val="TableParagraph"/>
              <w:kinsoku w:val="0"/>
              <w:overflowPunct w:val="0"/>
              <w:spacing w:before="1"/>
              <w:ind w:left="390" w:right="390"/>
            </w:pPr>
            <w:r w:rsidRPr="009160D5">
              <w:rPr>
                <w:sz w:val="20"/>
                <w:szCs w:val="20"/>
              </w:rPr>
              <w:t>1,78</w:t>
            </w:r>
          </w:p>
        </w:tc>
        <w:tc>
          <w:tcPr>
            <w:tcW w:w="1280" w:type="dxa"/>
            <w:tcBorders>
              <w:top w:val="single" w:sz="4" w:space="0" w:color="000000"/>
              <w:left w:val="single" w:sz="4" w:space="0" w:color="000000"/>
              <w:bottom w:val="single" w:sz="4" w:space="0" w:color="000000"/>
              <w:right w:val="single" w:sz="4" w:space="0" w:color="000000"/>
            </w:tcBorders>
          </w:tcPr>
          <w:p w14:paraId="44CBB782" w14:textId="77777777" w:rsidR="007C26B6" w:rsidRPr="009160D5" w:rsidRDefault="007C26B6" w:rsidP="00E14741">
            <w:pPr>
              <w:pStyle w:val="TableParagraph"/>
              <w:kinsoku w:val="0"/>
              <w:overflowPunct w:val="0"/>
              <w:spacing w:before="1"/>
              <w:ind w:left="290" w:right="289"/>
            </w:pPr>
            <w:r w:rsidRPr="009160D5">
              <w:rPr>
                <w:sz w:val="20"/>
                <w:szCs w:val="20"/>
              </w:rPr>
              <w:t>1,78</w:t>
            </w:r>
          </w:p>
        </w:tc>
        <w:tc>
          <w:tcPr>
            <w:tcW w:w="1240" w:type="dxa"/>
            <w:tcBorders>
              <w:top w:val="single" w:sz="4" w:space="0" w:color="000000"/>
              <w:left w:val="single" w:sz="4" w:space="0" w:color="000000"/>
              <w:bottom w:val="single" w:sz="4" w:space="0" w:color="000000"/>
              <w:right w:val="single" w:sz="4" w:space="0" w:color="000000"/>
            </w:tcBorders>
          </w:tcPr>
          <w:p w14:paraId="564BC7D3" w14:textId="77777777" w:rsidR="007C26B6" w:rsidRPr="009160D5" w:rsidRDefault="007C26B6" w:rsidP="00E14741">
            <w:pPr>
              <w:pStyle w:val="TableParagraph"/>
              <w:kinsoku w:val="0"/>
              <w:overflowPunct w:val="0"/>
              <w:spacing w:before="1"/>
              <w:ind w:left="440"/>
              <w:jc w:val="left"/>
            </w:pPr>
            <w:r w:rsidRPr="009160D5">
              <w:rPr>
                <w:sz w:val="20"/>
                <w:szCs w:val="20"/>
              </w:rPr>
              <w:t>1,78</w:t>
            </w:r>
          </w:p>
        </w:tc>
        <w:tc>
          <w:tcPr>
            <w:tcW w:w="1300" w:type="dxa"/>
            <w:tcBorders>
              <w:top w:val="single" w:sz="4" w:space="0" w:color="000000"/>
              <w:left w:val="single" w:sz="4" w:space="0" w:color="000000"/>
              <w:bottom w:val="single" w:sz="4" w:space="0" w:color="000000"/>
              <w:right w:val="single" w:sz="4" w:space="0" w:color="000000"/>
            </w:tcBorders>
          </w:tcPr>
          <w:p w14:paraId="343DBC13" w14:textId="77777777" w:rsidR="007C26B6" w:rsidRPr="009160D5" w:rsidRDefault="007C26B6" w:rsidP="00E14741">
            <w:pPr>
              <w:pStyle w:val="TableParagraph"/>
              <w:kinsoku w:val="0"/>
              <w:overflowPunct w:val="0"/>
              <w:spacing w:before="1"/>
              <w:ind w:left="470"/>
              <w:jc w:val="left"/>
            </w:pPr>
            <w:r w:rsidRPr="009160D5">
              <w:rPr>
                <w:sz w:val="20"/>
                <w:szCs w:val="20"/>
              </w:rPr>
              <w:t>1,78</w:t>
            </w:r>
          </w:p>
        </w:tc>
        <w:tc>
          <w:tcPr>
            <w:tcW w:w="1240" w:type="dxa"/>
            <w:tcBorders>
              <w:top w:val="single" w:sz="4" w:space="0" w:color="000000"/>
              <w:left w:val="single" w:sz="4" w:space="0" w:color="000000"/>
              <w:bottom w:val="single" w:sz="4" w:space="0" w:color="000000"/>
              <w:right w:val="single" w:sz="4" w:space="0" w:color="000000"/>
            </w:tcBorders>
          </w:tcPr>
          <w:p w14:paraId="3F64F740" w14:textId="77777777" w:rsidR="007C26B6" w:rsidRPr="009160D5" w:rsidRDefault="007C26B6" w:rsidP="00E14741">
            <w:pPr>
              <w:pStyle w:val="TableParagraph"/>
              <w:kinsoku w:val="0"/>
              <w:overflowPunct w:val="0"/>
              <w:spacing w:before="1"/>
              <w:ind w:left="439"/>
              <w:jc w:val="left"/>
            </w:pPr>
            <w:r w:rsidRPr="009160D5">
              <w:rPr>
                <w:sz w:val="20"/>
                <w:szCs w:val="20"/>
              </w:rPr>
              <w:t>1,78</w:t>
            </w:r>
          </w:p>
        </w:tc>
        <w:tc>
          <w:tcPr>
            <w:tcW w:w="1300" w:type="dxa"/>
            <w:tcBorders>
              <w:top w:val="single" w:sz="4" w:space="0" w:color="000000"/>
              <w:left w:val="single" w:sz="4" w:space="0" w:color="000000"/>
              <w:bottom w:val="single" w:sz="4" w:space="0" w:color="000000"/>
              <w:right w:val="single" w:sz="4" w:space="0" w:color="000000"/>
            </w:tcBorders>
          </w:tcPr>
          <w:p w14:paraId="1F6E1DA1" w14:textId="77777777" w:rsidR="007C26B6" w:rsidRPr="009160D5" w:rsidRDefault="007C26B6" w:rsidP="00E14741">
            <w:pPr>
              <w:pStyle w:val="TableParagraph"/>
              <w:kinsoku w:val="0"/>
              <w:overflowPunct w:val="0"/>
              <w:spacing w:before="1"/>
              <w:ind w:left="191" w:right="190"/>
            </w:pPr>
            <w:r w:rsidRPr="009160D5">
              <w:rPr>
                <w:sz w:val="20"/>
                <w:szCs w:val="20"/>
              </w:rPr>
              <w:t>1,78</w:t>
            </w:r>
          </w:p>
        </w:tc>
        <w:tc>
          <w:tcPr>
            <w:tcW w:w="1421" w:type="dxa"/>
            <w:tcBorders>
              <w:top w:val="single" w:sz="4" w:space="0" w:color="000000"/>
              <w:left w:val="single" w:sz="4" w:space="0" w:color="000000"/>
              <w:bottom w:val="single" w:sz="4" w:space="0" w:color="000000"/>
              <w:right w:val="single" w:sz="4" w:space="0" w:color="000000"/>
            </w:tcBorders>
          </w:tcPr>
          <w:p w14:paraId="5E7378FC" w14:textId="77777777" w:rsidR="007C26B6" w:rsidRPr="009160D5" w:rsidRDefault="007C26B6" w:rsidP="00E14741">
            <w:pPr>
              <w:pStyle w:val="TableParagraph"/>
              <w:kinsoku w:val="0"/>
              <w:overflowPunct w:val="0"/>
              <w:spacing w:before="1"/>
              <w:ind w:left="251" w:right="251"/>
            </w:pPr>
            <w:r w:rsidRPr="009160D5">
              <w:rPr>
                <w:sz w:val="20"/>
                <w:szCs w:val="20"/>
              </w:rPr>
              <w:t>1,78</w:t>
            </w:r>
          </w:p>
        </w:tc>
      </w:tr>
      <w:tr w:rsidR="007C26B6" w:rsidRPr="009160D5" w14:paraId="28CC0546"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743298EA" w14:textId="77777777" w:rsidR="007C26B6" w:rsidRPr="009160D5" w:rsidRDefault="007C26B6" w:rsidP="00E14741">
            <w:pPr>
              <w:pStyle w:val="TableParagraph"/>
              <w:kinsoku w:val="0"/>
              <w:overflowPunct w:val="0"/>
              <w:spacing w:before="1"/>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4213042" w14:textId="77777777" w:rsidR="007C26B6" w:rsidRPr="009160D5" w:rsidRDefault="007C26B6" w:rsidP="00E14741">
            <w:pPr>
              <w:pStyle w:val="TableParagraph"/>
              <w:kinsoku w:val="0"/>
              <w:overflowPunct w:val="0"/>
              <w:spacing w:before="1"/>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8453982"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32BBE86D" w14:textId="77777777" w:rsidR="007C26B6" w:rsidRPr="009160D5" w:rsidRDefault="007C26B6" w:rsidP="00E14741">
            <w:pPr>
              <w:pStyle w:val="TableParagraph"/>
              <w:kinsoku w:val="0"/>
              <w:overflowPunct w:val="0"/>
              <w:ind w:left="390" w:right="390"/>
            </w:pPr>
            <w:r w:rsidRPr="009160D5">
              <w:rPr>
                <w:sz w:val="20"/>
                <w:szCs w:val="20"/>
              </w:rPr>
              <w:t>0,00</w:t>
            </w:r>
          </w:p>
        </w:tc>
        <w:tc>
          <w:tcPr>
            <w:tcW w:w="1280" w:type="dxa"/>
            <w:tcBorders>
              <w:top w:val="single" w:sz="4" w:space="0" w:color="000000"/>
              <w:left w:val="single" w:sz="4" w:space="0" w:color="000000"/>
              <w:bottom w:val="single" w:sz="4" w:space="0" w:color="000000"/>
              <w:right w:val="single" w:sz="4" w:space="0" w:color="000000"/>
            </w:tcBorders>
          </w:tcPr>
          <w:p w14:paraId="6DD059EA" w14:textId="77777777" w:rsidR="007C26B6" w:rsidRPr="009160D5" w:rsidRDefault="007C26B6" w:rsidP="00E14741">
            <w:pPr>
              <w:pStyle w:val="TableParagraph"/>
              <w:kinsoku w:val="0"/>
              <w:overflowPunct w:val="0"/>
              <w:ind w:left="290" w:right="289"/>
            </w:pPr>
            <w:r w:rsidRPr="009160D5">
              <w:rPr>
                <w:sz w:val="20"/>
                <w:szCs w:val="20"/>
              </w:rPr>
              <w:t>0,01</w:t>
            </w:r>
          </w:p>
        </w:tc>
        <w:tc>
          <w:tcPr>
            <w:tcW w:w="1240" w:type="dxa"/>
            <w:tcBorders>
              <w:top w:val="single" w:sz="4" w:space="0" w:color="000000"/>
              <w:left w:val="single" w:sz="4" w:space="0" w:color="000000"/>
              <w:bottom w:val="single" w:sz="4" w:space="0" w:color="000000"/>
              <w:right w:val="single" w:sz="4" w:space="0" w:color="000000"/>
            </w:tcBorders>
          </w:tcPr>
          <w:p w14:paraId="6D164850" w14:textId="77777777" w:rsidR="007C26B6" w:rsidRPr="009160D5" w:rsidRDefault="007C26B6" w:rsidP="00E14741">
            <w:pPr>
              <w:pStyle w:val="TableParagraph"/>
              <w:kinsoku w:val="0"/>
              <w:overflowPunct w:val="0"/>
              <w:ind w:left="440"/>
              <w:jc w:val="left"/>
            </w:pPr>
            <w:r w:rsidRPr="009160D5">
              <w:rPr>
                <w:sz w:val="20"/>
                <w:szCs w:val="20"/>
              </w:rPr>
              <w:t>0,01</w:t>
            </w:r>
          </w:p>
        </w:tc>
        <w:tc>
          <w:tcPr>
            <w:tcW w:w="1300" w:type="dxa"/>
            <w:tcBorders>
              <w:top w:val="single" w:sz="4" w:space="0" w:color="000000"/>
              <w:left w:val="single" w:sz="4" w:space="0" w:color="000000"/>
              <w:bottom w:val="single" w:sz="4" w:space="0" w:color="000000"/>
              <w:right w:val="single" w:sz="4" w:space="0" w:color="000000"/>
            </w:tcBorders>
          </w:tcPr>
          <w:p w14:paraId="0AE10AE5" w14:textId="77777777" w:rsidR="007C26B6" w:rsidRPr="009160D5" w:rsidRDefault="007C26B6" w:rsidP="00E14741">
            <w:pPr>
              <w:pStyle w:val="TableParagraph"/>
              <w:kinsoku w:val="0"/>
              <w:overflowPunct w:val="0"/>
              <w:ind w:left="470"/>
              <w:jc w:val="left"/>
            </w:pPr>
            <w:r w:rsidRPr="009160D5">
              <w:rPr>
                <w:sz w:val="20"/>
                <w:szCs w:val="20"/>
              </w:rPr>
              <w:t>0,01</w:t>
            </w:r>
          </w:p>
        </w:tc>
        <w:tc>
          <w:tcPr>
            <w:tcW w:w="1240" w:type="dxa"/>
            <w:tcBorders>
              <w:top w:val="single" w:sz="4" w:space="0" w:color="000000"/>
              <w:left w:val="single" w:sz="4" w:space="0" w:color="000000"/>
              <w:bottom w:val="single" w:sz="4" w:space="0" w:color="000000"/>
              <w:right w:val="single" w:sz="4" w:space="0" w:color="000000"/>
            </w:tcBorders>
          </w:tcPr>
          <w:p w14:paraId="766BA0F8" w14:textId="77777777" w:rsidR="007C26B6" w:rsidRPr="009160D5" w:rsidRDefault="007C26B6" w:rsidP="00E14741">
            <w:pPr>
              <w:pStyle w:val="TableParagraph"/>
              <w:kinsoku w:val="0"/>
              <w:overflowPunct w:val="0"/>
              <w:ind w:left="439"/>
              <w:jc w:val="left"/>
            </w:pPr>
            <w:r w:rsidRPr="009160D5">
              <w:rPr>
                <w:sz w:val="20"/>
                <w:szCs w:val="20"/>
              </w:rPr>
              <w:t>0,01</w:t>
            </w:r>
          </w:p>
        </w:tc>
        <w:tc>
          <w:tcPr>
            <w:tcW w:w="1300" w:type="dxa"/>
            <w:tcBorders>
              <w:top w:val="single" w:sz="4" w:space="0" w:color="000000"/>
              <w:left w:val="single" w:sz="4" w:space="0" w:color="000000"/>
              <w:bottom w:val="single" w:sz="4" w:space="0" w:color="000000"/>
              <w:right w:val="single" w:sz="4" w:space="0" w:color="000000"/>
            </w:tcBorders>
          </w:tcPr>
          <w:p w14:paraId="1A0B49A0" w14:textId="77777777" w:rsidR="007C26B6" w:rsidRPr="009160D5" w:rsidRDefault="007C26B6" w:rsidP="00E14741">
            <w:pPr>
              <w:pStyle w:val="TableParagraph"/>
              <w:kinsoku w:val="0"/>
              <w:overflowPunct w:val="0"/>
              <w:ind w:left="191" w:right="190"/>
            </w:pPr>
            <w:r w:rsidRPr="009160D5">
              <w:rPr>
                <w:sz w:val="20"/>
                <w:szCs w:val="20"/>
              </w:rPr>
              <w:t>0,01</w:t>
            </w:r>
          </w:p>
        </w:tc>
        <w:tc>
          <w:tcPr>
            <w:tcW w:w="1421" w:type="dxa"/>
            <w:tcBorders>
              <w:top w:val="single" w:sz="4" w:space="0" w:color="000000"/>
              <w:left w:val="single" w:sz="4" w:space="0" w:color="000000"/>
              <w:bottom w:val="single" w:sz="4" w:space="0" w:color="000000"/>
              <w:right w:val="single" w:sz="4" w:space="0" w:color="000000"/>
            </w:tcBorders>
          </w:tcPr>
          <w:p w14:paraId="3E143898" w14:textId="77777777" w:rsidR="007C26B6" w:rsidRPr="009160D5" w:rsidRDefault="007C26B6" w:rsidP="00E14741">
            <w:pPr>
              <w:pStyle w:val="TableParagraph"/>
              <w:kinsoku w:val="0"/>
              <w:overflowPunct w:val="0"/>
              <w:ind w:left="251" w:right="251"/>
            </w:pPr>
            <w:r w:rsidRPr="009160D5">
              <w:rPr>
                <w:sz w:val="20"/>
                <w:szCs w:val="20"/>
              </w:rPr>
              <w:t>0,01</w:t>
            </w:r>
          </w:p>
        </w:tc>
      </w:tr>
      <w:tr w:rsidR="007C26B6" w:rsidRPr="009160D5" w14:paraId="1062863D"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35F3110B"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48E198D4"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1B0E1F2"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49D8CE17" w14:textId="77777777" w:rsidR="007C26B6" w:rsidRPr="009160D5" w:rsidRDefault="007C26B6" w:rsidP="00E14741">
            <w:pPr>
              <w:pStyle w:val="TableParagraph"/>
              <w:kinsoku w:val="0"/>
              <w:overflowPunct w:val="0"/>
              <w:ind w:left="390" w:right="390"/>
            </w:pPr>
            <w:r w:rsidRPr="009160D5">
              <w:rPr>
                <w:sz w:val="20"/>
                <w:szCs w:val="20"/>
              </w:rPr>
              <w:t>0,21</w:t>
            </w:r>
          </w:p>
        </w:tc>
        <w:tc>
          <w:tcPr>
            <w:tcW w:w="1280" w:type="dxa"/>
            <w:tcBorders>
              <w:top w:val="single" w:sz="4" w:space="0" w:color="000000"/>
              <w:left w:val="single" w:sz="4" w:space="0" w:color="000000"/>
              <w:bottom w:val="single" w:sz="4" w:space="0" w:color="000000"/>
              <w:right w:val="single" w:sz="4" w:space="0" w:color="000000"/>
            </w:tcBorders>
          </w:tcPr>
          <w:p w14:paraId="1D6725A5" w14:textId="77777777" w:rsidR="007C26B6" w:rsidRPr="009160D5" w:rsidRDefault="007C26B6" w:rsidP="00E14741">
            <w:pPr>
              <w:pStyle w:val="TableParagraph"/>
              <w:kinsoku w:val="0"/>
              <w:overflowPunct w:val="0"/>
              <w:ind w:left="290" w:right="289"/>
            </w:pPr>
            <w:r w:rsidRPr="009160D5">
              <w:rPr>
                <w:sz w:val="20"/>
                <w:szCs w:val="20"/>
              </w:rPr>
              <w:t>0,21</w:t>
            </w:r>
          </w:p>
        </w:tc>
        <w:tc>
          <w:tcPr>
            <w:tcW w:w="1240" w:type="dxa"/>
            <w:tcBorders>
              <w:top w:val="single" w:sz="4" w:space="0" w:color="000000"/>
              <w:left w:val="single" w:sz="4" w:space="0" w:color="000000"/>
              <w:bottom w:val="single" w:sz="4" w:space="0" w:color="000000"/>
              <w:right w:val="single" w:sz="4" w:space="0" w:color="000000"/>
            </w:tcBorders>
          </w:tcPr>
          <w:p w14:paraId="191BE3E4" w14:textId="77777777" w:rsidR="007C26B6" w:rsidRPr="009160D5" w:rsidRDefault="007C26B6" w:rsidP="00E14741">
            <w:pPr>
              <w:pStyle w:val="TableParagraph"/>
              <w:kinsoku w:val="0"/>
              <w:overflowPunct w:val="0"/>
              <w:ind w:left="440"/>
              <w:jc w:val="left"/>
            </w:pPr>
            <w:r w:rsidRPr="009160D5">
              <w:rPr>
                <w:sz w:val="20"/>
                <w:szCs w:val="20"/>
              </w:rPr>
              <w:t>0,21</w:t>
            </w:r>
          </w:p>
        </w:tc>
        <w:tc>
          <w:tcPr>
            <w:tcW w:w="1300" w:type="dxa"/>
            <w:tcBorders>
              <w:top w:val="single" w:sz="4" w:space="0" w:color="000000"/>
              <w:left w:val="single" w:sz="4" w:space="0" w:color="000000"/>
              <w:bottom w:val="single" w:sz="4" w:space="0" w:color="000000"/>
              <w:right w:val="single" w:sz="4" w:space="0" w:color="000000"/>
            </w:tcBorders>
          </w:tcPr>
          <w:p w14:paraId="5E02571A" w14:textId="77777777" w:rsidR="007C26B6" w:rsidRPr="009160D5" w:rsidRDefault="007C26B6" w:rsidP="00E14741">
            <w:pPr>
              <w:pStyle w:val="TableParagraph"/>
              <w:kinsoku w:val="0"/>
              <w:overflowPunct w:val="0"/>
              <w:ind w:left="470"/>
              <w:jc w:val="left"/>
            </w:pPr>
            <w:r w:rsidRPr="009160D5">
              <w:rPr>
                <w:sz w:val="20"/>
                <w:szCs w:val="20"/>
              </w:rPr>
              <w:t>0,21</w:t>
            </w:r>
          </w:p>
        </w:tc>
        <w:tc>
          <w:tcPr>
            <w:tcW w:w="1240" w:type="dxa"/>
            <w:tcBorders>
              <w:top w:val="single" w:sz="4" w:space="0" w:color="000000"/>
              <w:left w:val="single" w:sz="4" w:space="0" w:color="000000"/>
              <w:bottom w:val="single" w:sz="4" w:space="0" w:color="000000"/>
              <w:right w:val="single" w:sz="4" w:space="0" w:color="000000"/>
            </w:tcBorders>
          </w:tcPr>
          <w:p w14:paraId="1AD45FE8" w14:textId="77777777" w:rsidR="007C26B6" w:rsidRPr="009160D5" w:rsidRDefault="007C26B6" w:rsidP="00E14741">
            <w:pPr>
              <w:pStyle w:val="TableParagraph"/>
              <w:kinsoku w:val="0"/>
              <w:overflowPunct w:val="0"/>
              <w:ind w:left="439"/>
              <w:jc w:val="left"/>
            </w:pPr>
            <w:r w:rsidRPr="009160D5">
              <w:rPr>
                <w:sz w:val="20"/>
                <w:szCs w:val="20"/>
              </w:rPr>
              <w:t>0,21</w:t>
            </w:r>
          </w:p>
        </w:tc>
        <w:tc>
          <w:tcPr>
            <w:tcW w:w="1300" w:type="dxa"/>
            <w:tcBorders>
              <w:top w:val="single" w:sz="4" w:space="0" w:color="000000"/>
              <w:left w:val="single" w:sz="4" w:space="0" w:color="000000"/>
              <w:bottom w:val="single" w:sz="4" w:space="0" w:color="000000"/>
              <w:right w:val="single" w:sz="4" w:space="0" w:color="000000"/>
            </w:tcBorders>
          </w:tcPr>
          <w:p w14:paraId="60700A7E" w14:textId="77777777" w:rsidR="007C26B6" w:rsidRPr="009160D5" w:rsidRDefault="007C26B6" w:rsidP="00E14741">
            <w:pPr>
              <w:pStyle w:val="TableParagraph"/>
              <w:kinsoku w:val="0"/>
              <w:overflowPunct w:val="0"/>
              <w:ind w:left="191" w:right="190"/>
            </w:pPr>
            <w:r w:rsidRPr="009160D5">
              <w:rPr>
                <w:sz w:val="20"/>
                <w:szCs w:val="20"/>
              </w:rPr>
              <w:t>0,21</w:t>
            </w:r>
          </w:p>
        </w:tc>
        <w:tc>
          <w:tcPr>
            <w:tcW w:w="1421" w:type="dxa"/>
            <w:tcBorders>
              <w:top w:val="single" w:sz="4" w:space="0" w:color="000000"/>
              <w:left w:val="single" w:sz="4" w:space="0" w:color="000000"/>
              <w:bottom w:val="single" w:sz="4" w:space="0" w:color="000000"/>
              <w:right w:val="single" w:sz="4" w:space="0" w:color="000000"/>
            </w:tcBorders>
          </w:tcPr>
          <w:p w14:paraId="454F5AFD" w14:textId="77777777" w:rsidR="007C26B6" w:rsidRPr="009160D5" w:rsidRDefault="007C26B6" w:rsidP="00E14741">
            <w:pPr>
              <w:pStyle w:val="TableParagraph"/>
              <w:kinsoku w:val="0"/>
              <w:overflowPunct w:val="0"/>
              <w:ind w:left="251" w:right="251"/>
            </w:pPr>
            <w:r w:rsidRPr="009160D5">
              <w:rPr>
                <w:sz w:val="20"/>
                <w:szCs w:val="20"/>
              </w:rPr>
              <w:t>0,21</w:t>
            </w:r>
          </w:p>
        </w:tc>
      </w:tr>
      <w:tr w:rsidR="007C26B6" w:rsidRPr="009160D5" w14:paraId="2E1799ED"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2EC47BF9"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42D4C092"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76EC74F5"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684FC5A0" w14:textId="77777777" w:rsidR="007C26B6" w:rsidRPr="009160D5" w:rsidRDefault="007C26B6" w:rsidP="00E14741">
            <w:pPr>
              <w:pStyle w:val="TableParagraph"/>
              <w:kinsoku w:val="0"/>
              <w:overflowPunct w:val="0"/>
              <w:ind w:left="390" w:right="390"/>
            </w:pPr>
            <w:r w:rsidRPr="009160D5">
              <w:rPr>
                <w:sz w:val="20"/>
                <w:szCs w:val="20"/>
              </w:rPr>
              <w:t>0,07</w:t>
            </w:r>
          </w:p>
        </w:tc>
        <w:tc>
          <w:tcPr>
            <w:tcW w:w="1280" w:type="dxa"/>
            <w:tcBorders>
              <w:top w:val="single" w:sz="4" w:space="0" w:color="000000"/>
              <w:left w:val="single" w:sz="4" w:space="0" w:color="000000"/>
              <w:bottom w:val="single" w:sz="4" w:space="0" w:color="000000"/>
              <w:right w:val="single" w:sz="4" w:space="0" w:color="000000"/>
            </w:tcBorders>
          </w:tcPr>
          <w:p w14:paraId="575D773F" w14:textId="77777777" w:rsidR="007C26B6" w:rsidRPr="009160D5" w:rsidRDefault="007C26B6" w:rsidP="00E14741">
            <w:pPr>
              <w:pStyle w:val="TableParagraph"/>
              <w:kinsoku w:val="0"/>
              <w:overflowPunct w:val="0"/>
              <w:ind w:left="290" w:right="289"/>
            </w:pPr>
            <w:r w:rsidRPr="009160D5">
              <w:rPr>
                <w:sz w:val="20"/>
                <w:szCs w:val="20"/>
              </w:rPr>
              <w:t>0,06</w:t>
            </w:r>
          </w:p>
        </w:tc>
        <w:tc>
          <w:tcPr>
            <w:tcW w:w="1240" w:type="dxa"/>
            <w:tcBorders>
              <w:top w:val="single" w:sz="4" w:space="0" w:color="000000"/>
              <w:left w:val="single" w:sz="4" w:space="0" w:color="000000"/>
              <w:bottom w:val="single" w:sz="4" w:space="0" w:color="000000"/>
              <w:right w:val="single" w:sz="4" w:space="0" w:color="000000"/>
            </w:tcBorders>
          </w:tcPr>
          <w:p w14:paraId="37B489D9" w14:textId="77777777" w:rsidR="007C26B6" w:rsidRPr="009160D5" w:rsidRDefault="007C26B6" w:rsidP="00E14741">
            <w:pPr>
              <w:pStyle w:val="TableParagraph"/>
              <w:kinsoku w:val="0"/>
              <w:overflowPunct w:val="0"/>
              <w:ind w:left="440"/>
              <w:jc w:val="left"/>
            </w:pPr>
            <w:r w:rsidRPr="009160D5">
              <w:rPr>
                <w:sz w:val="20"/>
                <w:szCs w:val="20"/>
              </w:rPr>
              <w:t>0,06</w:t>
            </w:r>
          </w:p>
        </w:tc>
        <w:tc>
          <w:tcPr>
            <w:tcW w:w="1300" w:type="dxa"/>
            <w:tcBorders>
              <w:top w:val="single" w:sz="4" w:space="0" w:color="000000"/>
              <w:left w:val="single" w:sz="4" w:space="0" w:color="000000"/>
              <w:bottom w:val="single" w:sz="4" w:space="0" w:color="000000"/>
              <w:right w:val="single" w:sz="4" w:space="0" w:color="000000"/>
            </w:tcBorders>
          </w:tcPr>
          <w:p w14:paraId="24191B22" w14:textId="77777777" w:rsidR="007C26B6" w:rsidRPr="009160D5" w:rsidRDefault="007C26B6" w:rsidP="00E14741">
            <w:pPr>
              <w:pStyle w:val="TableParagraph"/>
              <w:kinsoku w:val="0"/>
              <w:overflowPunct w:val="0"/>
              <w:ind w:left="470"/>
              <w:jc w:val="left"/>
            </w:pPr>
            <w:r w:rsidRPr="009160D5">
              <w:rPr>
                <w:sz w:val="20"/>
                <w:szCs w:val="20"/>
              </w:rPr>
              <w:t>0,06</w:t>
            </w:r>
          </w:p>
        </w:tc>
        <w:tc>
          <w:tcPr>
            <w:tcW w:w="1240" w:type="dxa"/>
            <w:tcBorders>
              <w:top w:val="single" w:sz="4" w:space="0" w:color="000000"/>
              <w:left w:val="single" w:sz="4" w:space="0" w:color="000000"/>
              <w:bottom w:val="single" w:sz="4" w:space="0" w:color="000000"/>
              <w:right w:val="single" w:sz="4" w:space="0" w:color="000000"/>
            </w:tcBorders>
          </w:tcPr>
          <w:p w14:paraId="72329DE6" w14:textId="77777777" w:rsidR="007C26B6" w:rsidRPr="009160D5" w:rsidRDefault="007C26B6" w:rsidP="00E14741">
            <w:pPr>
              <w:pStyle w:val="TableParagraph"/>
              <w:kinsoku w:val="0"/>
              <w:overflowPunct w:val="0"/>
              <w:ind w:left="439"/>
              <w:jc w:val="left"/>
            </w:pPr>
            <w:r w:rsidRPr="009160D5">
              <w:rPr>
                <w:sz w:val="20"/>
                <w:szCs w:val="20"/>
              </w:rPr>
              <w:t>0,06</w:t>
            </w:r>
          </w:p>
        </w:tc>
        <w:tc>
          <w:tcPr>
            <w:tcW w:w="1300" w:type="dxa"/>
            <w:tcBorders>
              <w:top w:val="single" w:sz="4" w:space="0" w:color="000000"/>
              <w:left w:val="single" w:sz="4" w:space="0" w:color="000000"/>
              <w:bottom w:val="single" w:sz="4" w:space="0" w:color="000000"/>
              <w:right w:val="single" w:sz="4" w:space="0" w:color="000000"/>
            </w:tcBorders>
          </w:tcPr>
          <w:p w14:paraId="1AE06363" w14:textId="77777777" w:rsidR="007C26B6" w:rsidRPr="009160D5" w:rsidRDefault="007C26B6" w:rsidP="00E14741">
            <w:pPr>
              <w:pStyle w:val="TableParagraph"/>
              <w:kinsoku w:val="0"/>
              <w:overflowPunct w:val="0"/>
              <w:ind w:left="191" w:right="190"/>
            </w:pPr>
            <w:r w:rsidRPr="009160D5">
              <w:rPr>
                <w:sz w:val="20"/>
                <w:szCs w:val="20"/>
              </w:rPr>
              <w:t>0,06</w:t>
            </w:r>
          </w:p>
        </w:tc>
        <w:tc>
          <w:tcPr>
            <w:tcW w:w="1421" w:type="dxa"/>
            <w:tcBorders>
              <w:top w:val="single" w:sz="4" w:space="0" w:color="000000"/>
              <w:left w:val="single" w:sz="4" w:space="0" w:color="000000"/>
              <w:bottom w:val="single" w:sz="4" w:space="0" w:color="000000"/>
              <w:right w:val="single" w:sz="4" w:space="0" w:color="000000"/>
            </w:tcBorders>
          </w:tcPr>
          <w:p w14:paraId="2D5196EC" w14:textId="77777777" w:rsidR="007C26B6" w:rsidRPr="009160D5" w:rsidRDefault="007C26B6" w:rsidP="00E14741">
            <w:pPr>
              <w:pStyle w:val="TableParagraph"/>
              <w:kinsoku w:val="0"/>
              <w:overflowPunct w:val="0"/>
              <w:ind w:left="251" w:right="251"/>
            </w:pPr>
            <w:r w:rsidRPr="009160D5">
              <w:rPr>
                <w:sz w:val="20"/>
                <w:szCs w:val="20"/>
              </w:rPr>
              <w:t>0,06</w:t>
            </w:r>
          </w:p>
        </w:tc>
      </w:tr>
      <w:tr w:rsidR="007C26B6" w:rsidRPr="009160D5" w14:paraId="281E97EF"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A78E9CB"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6BAE02A2"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0DA804A7"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01C741A1" w14:textId="77777777" w:rsidR="007C26B6" w:rsidRPr="009160D5" w:rsidRDefault="007C26B6" w:rsidP="00E14741">
            <w:pPr>
              <w:pStyle w:val="TableParagraph"/>
              <w:kinsoku w:val="0"/>
              <w:overflowPunct w:val="0"/>
              <w:ind w:left="390" w:right="390"/>
            </w:pPr>
            <w:r w:rsidRPr="009160D5">
              <w:rPr>
                <w:sz w:val="20"/>
                <w:szCs w:val="20"/>
              </w:rPr>
              <w:t>1,50</w:t>
            </w:r>
          </w:p>
        </w:tc>
        <w:tc>
          <w:tcPr>
            <w:tcW w:w="1280" w:type="dxa"/>
            <w:tcBorders>
              <w:top w:val="single" w:sz="4" w:space="0" w:color="000000"/>
              <w:left w:val="single" w:sz="4" w:space="0" w:color="000000"/>
              <w:bottom w:val="single" w:sz="4" w:space="0" w:color="000000"/>
              <w:right w:val="single" w:sz="4" w:space="0" w:color="000000"/>
            </w:tcBorders>
          </w:tcPr>
          <w:p w14:paraId="542D717D" w14:textId="77777777" w:rsidR="007C26B6" w:rsidRPr="009160D5" w:rsidRDefault="007C26B6" w:rsidP="00E14741">
            <w:pPr>
              <w:pStyle w:val="TableParagraph"/>
              <w:kinsoku w:val="0"/>
              <w:overflowPunct w:val="0"/>
              <w:ind w:left="290" w:right="289"/>
            </w:pPr>
            <w:r w:rsidRPr="009160D5">
              <w:rPr>
                <w:sz w:val="20"/>
                <w:szCs w:val="20"/>
              </w:rPr>
              <w:t>1,50</w:t>
            </w:r>
          </w:p>
        </w:tc>
        <w:tc>
          <w:tcPr>
            <w:tcW w:w="1240" w:type="dxa"/>
            <w:tcBorders>
              <w:top w:val="single" w:sz="4" w:space="0" w:color="000000"/>
              <w:left w:val="single" w:sz="4" w:space="0" w:color="000000"/>
              <w:bottom w:val="single" w:sz="4" w:space="0" w:color="000000"/>
              <w:right w:val="single" w:sz="4" w:space="0" w:color="000000"/>
            </w:tcBorders>
          </w:tcPr>
          <w:p w14:paraId="6E67A47F" w14:textId="77777777" w:rsidR="007C26B6" w:rsidRPr="009160D5" w:rsidRDefault="007C26B6" w:rsidP="00E14741">
            <w:pPr>
              <w:pStyle w:val="TableParagraph"/>
              <w:kinsoku w:val="0"/>
              <w:overflowPunct w:val="0"/>
              <w:ind w:left="440"/>
              <w:jc w:val="left"/>
            </w:pPr>
            <w:r w:rsidRPr="009160D5">
              <w:rPr>
                <w:sz w:val="20"/>
                <w:szCs w:val="20"/>
              </w:rPr>
              <w:t>1,50</w:t>
            </w:r>
          </w:p>
        </w:tc>
        <w:tc>
          <w:tcPr>
            <w:tcW w:w="1300" w:type="dxa"/>
            <w:tcBorders>
              <w:top w:val="single" w:sz="4" w:space="0" w:color="000000"/>
              <w:left w:val="single" w:sz="4" w:space="0" w:color="000000"/>
              <w:bottom w:val="single" w:sz="4" w:space="0" w:color="000000"/>
              <w:right w:val="single" w:sz="4" w:space="0" w:color="000000"/>
            </w:tcBorders>
          </w:tcPr>
          <w:p w14:paraId="191E960C" w14:textId="77777777" w:rsidR="007C26B6" w:rsidRPr="009160D5" w:rsidRDefault="007C26B6" w:rsidP="00E14741">
            <w:pPr>
              <w:pStyle w:val="TableParagraph"/>
              <w:kinsoku w:val="0"/>
              <w:overflowPunct w:val="0"/>
              <w:ind w:left="470"/>
              <w:jc w:val="left"/>
            </w:pPr>
            <w:r w:rsidRPr="009160D5">
              <w:rPr>
                <w:sz w:val="20"/>
                <w:szCs w:val="20"/>
              </w:rPr>
              <w:t>1,50</w:t>
            </w:r>
          </w:p>
        </w:tc>
        <w:tc>
          <w:tcPr>
            <w:tcW w:w="1240" w:type="dxa"/>
            <w:tcBorders>
              <w:top w:val="single" w:sz="4" w:space="0" w:color="000000"/>
              <w:left w:val="single" w:sz="4" w:space="0" w:color="000000"/>
              <w:bottom w:val="single" w:sz="4" w:space="0" w:color="000000"/>
              <w:right w:val="single" w:sz="4" w:space="0" w:color="000000"/>
            </w:tcBorders>
          </w:tcPr>
          <w:p w14:paraId="456F1237" w14:textId="77777777" w:rsidR="007C26B6" w:rsidRPr="009160D5" w:rsidRDefault="007C26B6" w:rsidP="00E14741">
            <w:pPr>
              <w:pStyle w:val="TableParagraph"/>
              <w:kinsoku w:val="0"/>
              <w:overflowPunct w:val="0"/>
              <w:ind w:left="439"/>
              <w:jc w:val="left"/>
            </w:pPr>
            <w:r w:rsidRPr="009160D5">
              <w:rPr>
                <w:sz w:val="20"/>
                <w:szCs w:val="20"/>
              </w:rPr>
              <w:t>1,50</w:t>
            </w:r>
          </w:p>
        </w:tc>
        <w:tc>
          <w:tcPr>
            <w:tcW w:w="1300" w:type="dxa"/>
            <w:tcBorders>
              <w:top w:val="single" w:sz="4" w:space="0" w:color="000000"/>
              <w:left w:val="single" w:sz="4" w:space="0" w:color="000000"/>
              <w:bottom w:val="single" w:sz="4" w:space="0" w:color="000000"/>
              <w:right w:val="single" w:sz="4" w:space="0" w:color="000000"/>
            </w:tcBorders>
          </w:tcPr>
          <w:p w14:paraId="511AA93D" w14:textId="77777777" w:rsidR="007C26B6" w:rsidRPr="009160D5" w:rsidRDefault="007C26B6" w:rsidP="00E14741">
            <w:pPr>
              <w:pStyle w:val="TableParagraph"/>
              <w:kinsoku w:val="0"/>
              <w:overflowPunct w:val="0"/>
              <w:ind w:left="191" w:right="190"/>
            </w:pPr>
            <w:r w:rsidRPr="009160D5">
              <w:rPr>
                <w:sz w:val="20"/>
                <w:szCs w:val="20"/>
              </w:rPr>
              <w:t>1,50</w:t>
            </w:r>
          </w:p>
        </w:tc>
        <w:tc>
          <w:tcPr>
            <w:tcW w:w="1421" w:type="dxa"/>
            <w:tcBorders>
              <w:top w:val="single" w:sz="4" w:space="0" w:color="000000"/>
              <w:left w:val="single" w:sz="4" w:space="0" w:color="000000"/>
              <w:bottom w:val="single" w:sz="4" w:space="0" w:color="000000"/>
              <w:right w:val="single" w:sz="4" w:space="0" w:color="000000"/>
            </w:tcBorders>
          </w:tcPr>
          <w:p w14:paraId="06DB5A29" w14:textId="77777777" w:rsidR="007C26B6" w:rsidRPr="009160D5" w:rsidRDefault="007C26B6" w:rsidP="00E14741">
            <w:pPr>
              <w:pStyle w:val="TableParagraph"/>
              <w:kinsoku w:val="0"/>
              <w:overflowPunct w:val="0"/>
              <w:ind w:left="251" w:right="251"/>
            </w:pPr>
            <w:r w:rsidRPr="009160D5">
              <w:rPr>
                <w:sz w:val="20"/>
                <w:szCs w:val="20"/>
              </w:rPr>
              <w:t>1,50</w:t>
            </w:r>
          </w:p>
        </w:tc>
      </w:tr>
      <w:tr w:rsidR="007C26B6" w:rsidRPr="009160D5" w14:paraId="28BC591A"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38B778C7" w14:textId="77777777" w:rsidR="007C26B6" w:rsidRPr="009160D5" w:rsidRDefault="007C26B6" w:rsidP="00E14741">
            <w:pPr>
              <w:pStyle w:val="TableParagraph"/>
              <w:kinsoku w:val="0"/>
              <w:overflowPunct w:val="0"/>
              <w:jc w:val="left"/>
              <w:rPr>
                <w:i/>
                <w:iCs/>
                <w:sz w:val="20"/>
                <w:szCs w:val="20"/>
              </w:rPr>
            </w:pPr>
          </w:p>
          <w:p w14:paraId="71A132AC" w14:textId="77777777" w:rsidR="007C26B6" w:rsidRPr="009160D5" w:rsidRDefault="007C26B6" w:rsidP="00E14741">
            <w:pPr>
              <w:pStyle w:val="TableParagraph"/>
              <w:kinsoku w:val="0"/>
              <w:overflowPunct w:val="0"/>
              <w:jc w:val="left"/>
              <w:rPr>
                <w:i/>
                <w:iCs/>
                <w:sz w:val="20"/>
                <w:szCs w:val="20"/>
              </w:rPr>
            </w:pPr>
          </w:p>
          <w:p w14:paraId="5021DC28" w14:textId="77777777" w:rsidR="007C26B6" w:rsidRPr="009160D5" w:rsidRDefault="007C26B6" w:rsidP="00E14741">
            <w:pPr>
              <w:pStyle w:val="TableParagraph"/>
              <w:kinsoku w:val="0"/>
              <w:overflowPunct w:val="0"/>
              <w:spacing w:before="140"/>
            </w:pPr>
            <w:r w:rsidRPr="009160D5">
              <w:rPr>
                <w:sz w:val="20"/>
                <w:szCs w:val="20"/>
              </w:rPr>
              <w:t>6</w:t>
            </w:r>
          </w:p>
        </w:tc>
        <w:tc>
          <w:tcPr>
            <w:tcW w:w="2535" w:type="dxa"/>
            <w:vMerge w:val="restart"/>
            <w:tcBorders>
              <w:top w:val="single" w:sz="4" w:space="0" w:color="000000"/>
              <w:left w:val="single" w:sz="4" w:space="0" w:color="000000"/>
              <w:bottom w:val="single" w:sz="4" w:space="0" w:color="000000"/>
              <w:right w:val="single" w:sz="4" w:space="0" w:color="000000"/>
            </w:tcBorders>
          </w:tcPr>
          <w:p w14:paraId="3E07C51F" w14:textId="77777777" w:rsidR="007C26B6" w:rsidRPr="009160D5" w:rsidRDefault="007C26B6" w:rsidP="00E14741">
            <w:pPr>
              <w:pStyle w:val="TableParagraph"/>
              <w:kinsoku w:val="0"/>
              <w:overflowPunct w:val="0"/>
              <w:jc w:val="left"/>
              <w:rPr>
                <w:i/>
                <w:iCs/>
                <w:sz w:val="22"/>
                <w:szCs w:val="22"/>
              </w:rPr>
            </w:pPr>
          </w:p>
          <w:p w14:paraId="4B2200E4" w14:textId="77777777" w:rsidR="007C26B6" w:rsidRPr="009160D5" w:rsidRDefault="007C26B6" w:rsidP="00E14741">
            <w:pPr>
              <w:pStyle w:val="TableParagraph"/>
              <w:kinsoku w:val="0"/>
              <w:overflowPunct w:val="0"/>
              <w:spacing w:before="2"/>
              <w:jc w:val="left"/>
              <w:rPr>
                <w:i/>
                <w:iCs/>
                <w:sz w:val="20"/>
                <w:szCs w:val="20"/>
              </w:rPr>
            </w:pPr>
          </w:p>
          <w:p w14:paraId="7289015E" w14:textId="77777777" w:rsidR="007C26B6" w:rsidRPr="009160D5" w:rsidRDefault="007C26B6" w:rsidP="00E14741">
            <w:pPr>
              <w:pStyle w:val="TableParagraph"/>
              <w:kinsoku w:val="0"/>
              <w:overflowPunct w:val="0"/>
              <w:ind w:left="454" w:right="437" w:firstLine="362"/>
              <w:jc w:val="left"/>
            </w:pPr>
            <w:r w:rsidRPr="009160D5">
              <w:rPr>
                <w:sz w:val="20"/>
                <w:szCs w:val="20"/>
              </w:rPr>
              <w:t>Котельная Братск №3, с. Чара</w:t>
            </w:r>
          </w:p>
        </w:tc>
        <w:tc>
          <w:tcPr>
            <w:tcW w:w="3827" w:type="dxa"/>
            <w:tcBorders>
              <w:top w:val="single" w:sz="4" w:space="0" w:color="000000"/>
              <w:left w:val="single" w:sz="4" w:space="0" w:color="000000"/>
              <w:bottom w:val="single" w:sz="4" w:space="0" w:color="000000"/>
              <w:right w:val="single" w:sz="4" w:space="0" w:color="000000"/>
            </w:tcBorders>
          </w:tcPr>
          <w:p w14:paraId="0D066B7D"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4A564319" w14:textId="77777777" w:rsidR="007C26B6" w:rsidRPr="009160D5" w:rsidRDefault="007C26B6" w:rsidP="00E14741">
            <w:pPr>
              <w:pStyle w:val="TableParagraph"/>
              <w:kinsoku w:val="0"/>
              <w:overflowPunct w:val="0"/>
              <w:ind w:left="390" w:right="390"/>
            </w:pPr>
            <w:r w:rsidRPr="009160D5">
              <w:rPr>
                <w:sz w:val="20"/>
                <w:szCs w:val="20"/>
              </w:rPr>
              <w:t>2,16</w:t>
            </w:r>
          </w:p>
        </w:tc>
        <w:tc>
          <w:tcPr>
            <w:tcW w:w="1280" w:type="dxa"/>
            <w:tcBorders>
              <w:top w:val="single" w:sz="4" w:space="0" w:color="000000"/>
              <w:left w:val="single" w:sz="4" w:space="0" w:color="000000"/>
              <w:bottom w:val="single" w:sz="4" w:space="0" w:color="000000"/>
              <w:right w:val="single" w:sz="4" w:space="0" w:color="000000"/>
            </w:tcBorders>
          </w:tcPr>
          <w:p w14:paraId="6A58E1C2" w14:textId="77777777" w:rsidR="007C26B6" w:rsidRPr="009160D5" w:rsidRDefault="007C26B6" w:rsidP="00E14741">
            <w:pPr>
              <w:pStyle w:val="TableParagraph"/>
              <w:kinsoku w:val="0"/>
              <w:overflowPunct w:val="0"/>
              <w:ind w:left="290" w:right="289"/>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6ED9BAD9" w14:textId="77777777" w:rsidR="007C26B6" w:rsidRPr="009160D5" w:rsidRDefault="007C26B6" w:rsidP="00E14741">
            <w:pPr>
              <w:pStyle w:val="TableParagraph"/>
              <w:kinsoku w:val="0"/>
              <w:overflowPunct w:val="0"/>
              <w:ind w:left="440"/>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31E1FBD6" w14:textId="77777777" w:rsidR="007C26B6" w:rsidRPr="009160D5" w:rsidRDefault="007C26B6" w:rsidP="00E14741">
            <w:pPr>
              <w:pStyle w:val="TableParagraph"/>
              <w:kinsoku w:val="0"/>
              <w:overflowPunct w:val="0"/>
              <w:ind w:left="470"/>
              <w:jc w:val="lef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458714E3" w14:textId="77777777" w:rsidR="007C26B6" w:rsidRPr="009160D5" w:rsidRDefault="007C26B6" w:rsidP="00E14741">
            <w:pPr>
              <w:pStyle w:val="TableParagraph"/>
              <w:kinsoku w:val="0"/>
              <w:overflowPunct w:val="0"/>
              <w:ind w:left="439"/>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6A3921A1" w14:textId="77777777" w:rsidR="007C26B6" w:rsidRPr="009160D5" w:rsidRDefault="007C26B6" w:rsidP="00E14741">
            <w:pPr>
              <w:pStyle w:val="TableParagraph"/>
              <w:kinsoku w:val="0"/>
              <w:overflowPunct w:val="0"/>
              <w:ind w:left="191" w:right="190"/>
            </w:pPr>
            <w:r w:rsidRPr="009160D5">
              <w:rPr>
                <w:sz w:val="20"/>
                <w:szCs w:val="20"/>
              </w:rPr>
              <w:t>2,16</w:t>
            </w:r>
          </w:p>
        </w:tc>
        <w:tc>
          <w:tcPr>
            <w:tcW w:w="1421" w:type="dxa"/>
            <w:tcBorders>
              <w:top w:val="single" w:sz="4" w:space="0" w:color="000000"/>
              <w:left w:val="single" w:sz="4" w:space="0" w:color="000000"/>
              <w:bottom w:val="single" w:sz="4" w:space="0" w:color="000000"/>
              <w:right w:val="single" w:sz="4" w:space="0" w:color="000000"/>
            </w:tcBorders>
          </w:tcPr>
          <w:p w14:paraId="2CCBFD2C" w14:textId="77777777" w:rsidR="007C26B6" w:rsidRPr="009160D5" w:rsidRDefault="007C26B6" w:rsidP="00E14741">
            <w:pPr>
              <w:pStyle w:val="TableParagraph"/>
              <w:kinsoku w:val="0"/>
              <w:overflowPunct w:val="0"/>
              <w:ind w:left="251" w:right="251"/>
            </w:pPr>
            <w:r w:rsidRPr="009160D5">
              <w:rPr>
                <w:sz w:val="20"/>
                <w:szCs w:val="20"/>
              </w:rPr>
              <w:t>2,16</w:t>
            </w:r>
          </w:p>
        </w:tc>
      </w:tr>
      <w:tr w:rsidR="007C26B6" w:rsidRPr="009160D5" w14:paraId="7BDEAEC0"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CB3054C"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ADF200E"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3CDDA50F" w14:textId="77777777" w:rsidR="007C26B6" w:rsidRPr="009160D5" w:rsidRDefault="007C26B6" w:rsidP="00E14741">
            <w:pPr>
              <w:pStyle w:val="TableParagraph"/>
              <w:kinsoku w:val="0"/>
              <w:overflowPunct w:val="0"/>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1E12007A" w14:textId="77777777" w:rsidR="007C26B6" w:rsidRPr="009160D5" w:rsidRDefault="007C26B6" w:rsidP="00E14741">
            <w:pPr>
              <w:pStyle w:val="TableParagraph"/>
              <w:kinsoku w:val="0"/>
              <w:overflowPunct w:val="0"/>
              <w:ind w:left="390" w:right="390"/>
            </w:pPr>
            <w:r w:rsidRPr="009160D5">
              <w:rPr>
                <w:sz w:val="20"/>
                <w:szCs w:val="20"/>
              </w:rPr>
              <w:t>2,16</w:t>
            </w:r>
          </w:p>
        </w:tc>
        <w:tc>
          <w:tcPr>
            <w:tcW w:w="1280" w:type="dxa"/>
            <w:tcBorders>
              <w:top w:val="single" w:sz="4" w:space="0" w:color="000000"/>
              <w:left w:val="single" w:sz="4" w:space="0" w:color="000000"/>
              <w:bottom w:val="single" w:sz="4" w:space="0" w:color="000000"/>
              <w:right w:val="single" w:sz="4" w:space="0" w:color="000000"/>
            </w:tcBorders>
          </w:tcPr>
          <w:p w14:paraId="33A8FB7F" w14:textId="77777777" w:rsidR="007C26B6" w:rsidRPr="009160D5" w:rsidRDefault="007C26B6" w:rsidP="00E14741">
            <w:pPr>
              <w:pStyle w:val="TableParagraph"/>
              <w:kinsoku w:val="0"/>
              <w:overflowPunct w:val="0"/>
              <w:ind w:left="290" w:right="289"/>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74C5134C" w14:textId="77777777" w:rsidR="007C26B6" w:rsidRPr="009160D5" w:rsidRDefault="007C26B6" w:rsidP="00E14741">
            <w:pPr>
              <w:pStyle w:val="TableParagraph"/>
              <w:kinsoku w:val="0"/>
              <w:overflowPunct w:val="0"/>
              <w:ind w:left="440"/>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4782347C" w14:textId="77777777" w:rsidR="007C26B6" w:rsidRPr="009160D5" w:rsidRDefault="007C26B6" w:rsidP="00E14741">
            <w:pPr>
              <w:pStyle w:val="TableParagraph"/>
              <w:kinsoku w:val="0"/>
              <w:overflowPunct w:val="0"/>
              <w:ind w:left="470"/>
              <w:jc w:val="lef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692445D9" w14:textId="77777777" w:rsidR="007C26B6" w:rsidRPr="009160D5" w:rsidRDefault="007C26B6" w:rsidP="00E14741">
            <w:pPr>
              <w:pStyle w:val="TableParagraph"/>
              <w:kinsoku w:val="0"/>
              <w:overflowPunct w:val="0"/>
              <w:ind w:left="439"/>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2F9876A4" w14:textId="77777777" w:rsidR="007C26B6" w:rsidRPr="009160D5" w:rsidRDefault="007C26B6" w:rsidP="00E14741">
            <w:pPr>
              <w:pStyle w:val="TableParagraph"/>
              <w:kinsoku w:val="0"/>
              <w:overflowPunct w:val="0"/>
              <w:ind w:left="191" w:right="190"/>
            </w:pPr>
            <w:r w:rsidRPr="009160D5">
              <w:rPr>
                <w:sz w:val="20"/>
                <w:szCs w:val="20"/>
              </w:rPr>
              <w:t>2,16</w:t>
            </w:r>
          </w:p>
        </w:tc>
        <w:tc>
          <w:tcPr>
            <w:tcW w:w="1421" w:type="dxa"/>
            <w:tcBorders>
              <w:top w:val="single" w:sz="4" w:space="0" w:color="000000"/>
              <w:left w:val="single" w:sz="4" w:space="0" w:color="000000"/>
              <w:bottom w:val="single" w:sz="4" w:space="0" w:color="000000"/>
              <w:right w:val="single" w:sz="4" w:space="0" w:color="000000"/>
            </w:tcBorders>
          </w:tcPr>
          <w:p w14:paraId="070C3F22" w14:textId="77777777" w:rsidR="007C26B6" w:rsidRPr="009160D5" w:rsidRDefault="007C26B6" w:rsidP="00E14741">
            <w:pPr>
              <w:pStyle w:val="TableParagraph"/>
              <w:kinsoku w:val="0"/>
              <w:overflowPunct w:val="0"/>
              <w:ind w:left="251" w:right="251"/>
            </w:pPr>
            <w:r w:rsidRPr="009160D5">
              <w:rPr>
                <w:sz w:val="20"/>
                <w:szCs w:val="20"/>
              </w:rPr>
              <w:t>2,16</w:t>
            </w:r>
          </w:p>
        </w:tc>
      </w:tr>
      <w:tr w:rsidR="007C26B6" w:rsidRPr="009160D5" w14:paraId="162EA2F4"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28E2ECD2"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24A3EB83"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3F8ED569"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659DE84C" w14:textId="77777777" w:rsidR="007C26B6" w:rsidRPr="009160D5" w:rsidRDefault="007C26B6" w:rsidP="00E14741">
            <w:pPr>
              <w:pStyle w:val="TableParagraph"/>
              <w:kinsoku w:val="0"/>
              <w:overflowPunct w:val="0"/>
              <w:ind w:left="390" w:right="390"/>
            </w:pPr>
            <w:r w:rsidRPr="009160D5">
              <w:rPr>
                <w:sz w:val="20"/>
                <w:szCs w:val="20"/>
              </w:rPr>
              <w:t>0,00</w:t>
            </w:r>
          </w:p>
        </w:tc>
        <w:tc>
          <w:tcPr>
            <w:tcW w:w="1280" w:type="dxa"/>
            <w:tcBorders>
              <w:top w:val="single" w:sz="4" w:space="0" w:color="000000"/>
              <w:left w:val="single" w:sz="4" w:space="0" w:color="000000"/>
              <w:bottom w:val="single" w:sz="4" w:space="0" w:color="000000"/>
              <w:right w:val="single" w:sz="4" w:space="0" w:color="000000"/>
            </w:tcBorders>
          </w:tcPr>
          <w:p w14:paraId="75E58C90" w14:textId="77777777" w:rsidR="007C26B6" w:rsidRPr="009160D5" w:rsidRDefault="007C26B6" w:rsidP="00E14741">
            <w:pPr>
              <w:pStyle w:val="TableParagraph"/>
              <w:kinsoku w:val="0"/>
              <w:overflowPunct w:val="0"/>
              <w:ind w:left="290" w:right="289"/>
            </w:pPr>
            <w:r w:rsidRPr="009160D5">
              <w:rPr>
                <w:sz w:val="20"/>
                <w:szCs w:val="20"/>
              </w:rPr>
              <w:t>0,01</w:t>
            </w:r>
          </w:p>
        </w:tc>
        <w:tc>
          <w:tcPr>
            <w:tcW w:w="1240" w:type="dxa"/>
            <w:tcBorders>
              <w:top w:val="single" w:sz="4" w:space="0" w:color="000000"/>
              <w:left w:val="single" w:sz="4" w:space="0" w:color="000000"/>
              <w:bottom w:val="single" w:sz="4" w:space="0" w:color="000000"/>
              <w:right w:val="single" w:sz="4" w:space="0" w:color="000000"/>
            </w:tcBorders>
          </w:tcPr>
          <w:p w14:paraId="024E722B" w14:textId="77777777" w:rsidR="007C26B6" w:rsidRPr="009160D5" w:rsidRDefault="007C26B6" w:rsidP="00E14741">
            <w:pPr>
              <w:pStyle w:val="TableParagraph"/>
              <w:kinsoku w:val="0"/>
              <w:overflowPunct w:val="0"/>
              <w:ind w:left="440"/>
              <w:jc w:val="left"/>
            </w:pPr>
            <w:r w:rsidRPr="009160D5">
              <w:rPr>
                <w:sz w:val="20"/>
                <w:szCs w:val="20"/>
              </w:rPr>
              <w:t>0,01</w:t>
            </w:r>
          </w:p>
        </w:tc>
        <w:tc>
          <w:tcPr>
            <w:tcW w:w="1300" w:type="dxa"/>
            <w:tcBorders>
              <w:top w:val="single" w:sz="4" w:space="0" w:color="000000"/>
              <w:left w:val="single" w:sz="4" w:space="0" w:color="000000"/>
              <w:bottom w:val="single" w:sz="4" w:space="0" w:color="000000"/>
              <w:right w:val="single" w:sz="4" w:space="0" w:color="000000"/>
            </w:tcBorders>
          </w:tcPr>
          <w:p w14:paraId="167E86DC" w14:textId="77777777" w:rsidR="007C26B6" w:rsidRPr="009160D5" w:rsidRDefault="007C26B6" w:rsidP="00E14741">
            <w:pPr>
              <w:pStyle w:val="TableParagraph"/>
              <w:kinsoku w:val="0"/>
              <w:overflowPunct w:val="0"/>
              <w:ind w:left="470"/>
              <w:jc w:val="left"/>
            </w:pPr>
            <w:r w:rsidRPr="009160D5">
              <w:rPr>
                <w:sz w:val="20"/>
                <w:szCs w:val="20"/>
              </w:rPr>
              <w:t>0,01</w:t>
            </w:r>
          </w:p>
        </w:tc>
        <w:tc>
          <w:tcPr>
            <w:tcW w:w="1240" w:type="dxa"/>
            <w:tcBorders>
              <w:top w:val="single" w:sz="4" w:space="0" w:color="000000"/>
              <w:left w:val="single" w:sz="4" w:space="0" w:color="000000"/>
              <w:bottom w:val="single" w:sz="4" w:space="0" w:color="000000"/>
              <w:right w:val="single" w:sz="4" w:space="0" w:color="000000"/>
            </w:tcBorders>
          </w:tcPr>
          <w:p w14:paraId="0F0851FC" w14:textId="77777777" w:rsidR="007C26B6" w:rsidRPr="009160D5" w:rsidRDefault="007C26B6" w:rsidP="00E14741">
            <w:pPr>
              <w:pStyle w:val="TableParagraph"/>
              <w:kinsoku w:val="0"/>
              <w:overflowPunct w:val="0"/>
              <w:ind w:left="439"/>
              <w:jc w:val="left"/>
            </w:pPr>
            <w:r w:rsidRPr="009160D5">
              <w:rPr>
                <w:sz w:val="20"/>
                <w:szCs w:val="20"/>
              </w:rPr>
              <w:t>0,01</w:t>
            </w:r>
          </w:p>
        </w:tc>
        <w:tc>
          <w:tcPr>
            <w:tcW w:w="1300" w:type="dxa"/>
            <w:tcBorders>
              <w:top w:val="single" w:sz="4" w:space="0" w:color="000000"/>
              <w:left w:val="single" w:sz="4" w:space="0" w:color="000000"/>
              <w:bottom w:val="single" w:sz="4" w:space="0" w:color="000000"/>
              <w:right w:val="single" w:sz="4" w:space="0" w:color="000000"/>
            </w:tcBorders>
          </w:tcPr>
          <w:p w14:paraId="4D3DF388" w14:textId="77777777" w:rsidR="007C26B6" w:rsidRPr="009160D5" w:rsidRDefault="007C26B6" w:rsidP="00E14741">
            <w:pPr>
              <w:pStyle w:val="TableParagraph"/>
              <w:kinsoku w:val="0"/>
              <w:overflowPunct w:val="0"/>
              <w:ind w:left="191" w:right="190"/>
            </w:pPr>
            <w:r w:rsidRPr="009160D5">
              <w:rPr>
                <w:sz w:val="20"/>
                <w:szCs w:val="20"/>
              </w:rPr>
              <w:t>0,01</w:t>
            </w:r>
          </w:p>
        </w:tc>
        <w:tc>
          <w:tcPr>
            <w:tcW w:w="1421" w:type="dxa"/>
            <w:tcBorders>
              <w:top w:val="single" w:sz="4" w:space="0" w:color="000000"/>
              <w:left w:val="single" w:sz="4" w:space="0" w:color="000000"/>
              <w:bottom w:val="single" w:sz="4" w:space="0" w:color="000000"/>
              <w:right w:val="single" w:sz="4" w:space="0" w:color="000000"/>
            </w:tcBorders>
          </w:tcPr>
          <w:p w14:paraId="5CB49114" w14:textId="77777777" w:rsidR="007C26B6" w:rsidRPr="009160D5" w:rsidRDefault="007C26B6" w:rsidP="00E14741">
            <w:pPr>
              <w:pStyle w:val="TableParagraph"/>
              <w:kinsoku w:val="0"/>
              <w:overflowPunct w:val="0"/>
              <w:ind w:left="251" w:right="251"/>
            </w:pPr>
            <w:r w:rsidRPr="009160D5">
              <w:rPr>
                <w:sz w:val="20"/>
                <w:szCs w:val="20"/>
              </w:rPr>
              <w:t>0,01</w:t>
            </w:r>
          </w:p>
        </w:tc>
      </w:tr>
      <w:tr w:rsidR="007C26B6" w:rsidRPr="009160D5" w14:paraId="7A521057"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162E39B1"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066806FB"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5FE09031"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45088CCE" w14:textId="77777777" w:rsidR="007C26B6" w:rsidRPr="009160D5" w:rsidRDefault="007C26B6" w:rsidP="00E14741">
            <w:pPr>
              <w:pStyle w:val="TableParagraph"/>
              <w:kinsoku w:val="0"/>
              <w:overflowPunct w:val="0"/>
              <w:ind w:left="390" w:right="390"/>
            </w:pPr>
            <w:r w:rsidRPr="009160D5">
              <w:rPr>
                <w:sz w:val="20"/>
                <w:szCs w:val="20"/>
              </w:rPr>
              <w:t>0,21</w:t>
            </w:r>
          </w:p>
        </w:tc>
        <w:tc>
          <w:tcPr>
            <w:tcW w:w="1280" w:type="dxa"/>
            <w:tcBorders>
              <w:top w:val="single" w:sz="4" w:space="0" w:color="000000"/>
              <w:left w:val="single" w:sz="4" w:space="0" w:color="000000"/>
              <w:bottom w:val="single" w:sz="4" w:space="0" w:color="000000"/>
              <w:right w:val="single" w:sz="4" w:space="0" w:color="000000"/>
            </w:tcBorders>
          </w:tcPr>
          <w:p w14:paraId="740E8EFA" w14:textId="77777777" w:rsidR="007C26B6" w:rsidRPr="009160D5" w:rsidRDefault="007C26B6" w:rsidP="00E14741">
            <w:pPr>
              <w:pStyle w:val="TableParagraph"/>
              <w:kinsoku w:val="0"/>
              <w:overflowPunct w:val="0"/>
              <w:ind w:left="290" w:right="289"/>
            </w:pPr>
            <w:r w:rsidRPr="009160D5">
              <w:rPr>
                <w:sz w:val="20"/>
                <w:szCs w:val="20"/>
              </w:rPr>
              <w:t>0,21</w:t>
            </w:r>
          </w:p>
        </w:tc>
        <w:tc>
          <w:tcPr>
            <w:tcW w:w="1240" w:type="dxa"/>
            <w:tcBorders>
              <w:top w:val="single" w:sz="4" w:space="0" w:color="000000"/>
              <w:left w:val="single" w:sz="4" w:space="0" w:color="000000"/>
              <w:bottom w:val="single" w:sz="4" w:space="0" w:color="000000"/>
              <w:right w:val="single" w:sz="4" w:space="0" w:color="000000"/>
            </w:tcBorders>
          </w:tcPr>
          <w:p w14:paraId="6D900C59" w14:textId="77777777" w:rsidR="007C26B6" w:rsidRPr="009160D5" w:rsidRDefault="007C26B6" w:rsidP="00E14741">
            <w:pPr>
              <w:pStyle w:val="TableParagraph"/>
              <w:kinsoku w:val="0"/>
              <w:overflowPunct w:val="0"/>
              <w:ind w:left="440"/>
              <w:jc w:val="left"/>
            </w:pPr>
            <w:r w:rsidRPr="009160D5">
              <w:rPr>
                <w:sz w:val="20"/>
                <w:szCs w:val="20"/>
              </w:rPr>
              <w:t>0,21</w:t>
            </w:r>
          </w:p>
        </w:tc>
        <w:tc>
          <w:tcPr>
            <w:tcW w:w="1300" w:type="dxa"/>
            <w:tcBorders>
              <w:top w:val="single" w:sz="4" w:space="0" w:color="000000"/>
              <w:left w:val="single" w:sz="4" w:space="0" w:color="000000"/>
              <w:bottom w:val="single" w:sz="4" w:space="0" w:color="000000"/>
              <w:right w:val="single" w:sz="4" w:space="0" w:color="000000"/>
            </w:tcBorders>
          </w:tcPr>
          <w:p w14:paraId="4A36922A" w14:textId="77777777" w:rsidR="007C26B6" w:rsidRPr="009160D5" w:rsidRDefault="007C26B6" w:rsidP="00E14741">
            <w:pPr>
              <w:pStyle w:val="TableParagraph"/>
              <w:kinsoku w:val="0"/>
              <w:overflowPunct w:val="0"/>
              <w:ind w:left="470"/>
              <w:jc w:val="left"/>
            </w:pPr>
            <w:r w:rsidRPr="009160D5">
              <w:rPr>
                <w:sz w:val="20"/>
                <w:szCs w:val="20"/>
              </w:rPr>
              <w:t>0,21</w:t>
            </w:r>
          </w:p>
        </w:tc>
        <w:tc>
          <w:tcPr>
            <w:tcW w:w="1240" w:type="dxa"/>
            <w:tcBorders>
              <w:top w:val="single" w:sz="4" w:space="0" w:color="000000"/>
              <w:left w:val="single" w:sz="4" w:space="0" w:color="000000"/>
              <w:bottom w:val="single" w:sz="4" w:space="0" w:color="000000"/>
              <w:right w:val="single" w:sz="4" w:space="0" w:color="000000"/>
            </w:tcBorders>
          </w:tcPr>
          <w:p w14:paraId="2A923B63" w14:textId="77777777" w:rsidR="007C26B6" w:rsidRPr="009160D5" w:rsidRDefault="007C26B6" w:rsidP="00E14741">
            <w:pPr>
              <w:pStyle w:val="TableParagraph"/>
              <w:kinsoku w:val="0"/>
              <w:overflowPunct w:val="0"/>
              <w:ind w:left="439"/>
              <w:jc w:val="left"/>
            </w:pPr>
            <w:r w:rsidRPr="009160D5">
              <w:rPr>
                <w:sz w:val="20"/>
                <w:szCs w:val="20"/>
              </w:rPr>
              <w:t>0,21</w:t>
            </w:r>
          </w:p>
        </w:tc>
        <w:tc>
          <w:tcPr>
            <w:tcW w:w="1300" w:type="dxa"/>
            <w:tcBorders>
              <w:top w:val="single" w:sz="4" w:space="0" w:color="000000"/>
              <w:left w:val="single" w:sz="4" w:space="0" w:color="000000"/>
              <w:bottom w:val="single" w:sz="4" w:space="0" w:color="000000"/>
              <w:right w:val="single" w:sz="4" w:space="0" w:color="000000"/>
            </w:tcBorders>
          </w:tcPr>
          <w:p w14:paraId="46FD0E8B" w14:textId="77777777" w:rsidR="007C26B6" w:rsidRPr="009160D5" w:rsidRDefault="007C26B6" w:rsidP="00E14741">
            <w:pPr>
              <w:pStyle w:val="TableParagraph"/>
              <w:kinsoku w:val="0"/>
              <w:overflowPunct w:val="0"/>
              <w:ind w:left="191" w:right="190"/>
            </w:pPr>
            <w:r w:rsidRPr="009160D5">
              <w:rPr>
                <w:sz w:val="20"/>
                <w:szCs w:val="20"/>
              </w:rPr>
              <w:t>0,21</w:t>
            </w:r>
          </w:p>
        </w:tc>
        <w:tc>
          <w:tcPr>
            <w:tcW w:w="1421" w:type="dxa"/>
            <w:tcBorders>
              <w:top w:val="single" w:sz="4" w:space="0" w:color="000000"/>
              <w:left w:val="single" w:sz="4" w:space="0" w:color="000000"/>
              <w:bottom w:val="single" w:sz="4" w:space="0" w:color="000000"/>
              <w:right w:val="single" w:sz="4" w:space="0" w:color="000000"/>
            </w:tcBorders>
          </w:tcPr>
          <w:p w14:paraId="7523D292" w14:textId="77777777" w:rsidR="007C26B6" w:rsidRPr="009160D5" w:rsidRDefault="007C26B6" w:rsidP="00E14741">
            <w:pPr>
              <w:pStyle w:val="TableParagraph"/>
              <w:kinsoku w:val="0"/>
              <w:overflowPunct w:val="0"/>
              <w:ind w:left="251" w:right="251"/>
            </w:pPr>
            <w:r w:rsidRPr="009160D5">
              <w:rPr>
                <w:sz w:val="20"/>
                <w:szCs w:val="20"/>
              </w:rPr>
              <w:t>0,21</w:t>
            </w:r>
          </w:p>
        </w:tc>
      </w:tr>
      <w:tr w:rsidR="007C26B6" w:rsidRPr="009160D5" w14:paraId="521DD0E3"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3949C9A0"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5EC8C7E1"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57A8EAE3"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0647F2BD" w14:textId="77777777" w:rsidR="007C26B6" w:rsidRPr="009160D5" w:rsidRDefault="007C26B6" w:rsidP="00E14741">
            <w:pPr>
              <w:pStyle w:val="TableParagraph"/>
              <w:kinsoku w:val="0"/>
              <w:overflowPunct w:val="0"/>
              <w:ind w:left="390" w:right="390"/>
            </w:pPr>
            <w:r w:rsidRPr="009160D5">
              <w:rPr>
                <w:sz w:val="20"/>
                <w:szCs w:val="20"/>
              </w:rPr>
              <w:t>0,07</w:t>
            </w:r>
          </w:p>
        </w:tc>
        <w:tc>
          <w:tcPr>
            <w:tcW w:w="1280" w:type="dxa"/>
            <w:tcBorders>
              <w:top w:val="single" w:sz="4" w:space="0" w:color="000000"/>
              <w:left w:val="single" w:sz="4" w:space="0" w:color="000000"/>
              <w:bottom w:val="single" w:sz="4" w:space="0" w:color="000000"/>
              <w:right w:val="single" w:sz="4" w:space="0" w:color="000000"/>
            </w:tcBorders>
          </w:tcPr>
          <w:p w14:paraId="11380232" w14:textId="77777777" w:rsidR="007C26B6" w:rsidRPr="009160D5" w:rsidRDefault="007C26B6" w:rsidP="00E14741">
            <w:pPr>
              <w:pStyle w:val="TableParagraph"/>
              <w:kinsoku w:val="0"/>
              <w:overflowPunct w:val="0"/>
              <w:ind w:left="290" w:right="289"/>
            </w:pPr>
            <w:r w:rsidRPr="009160D5">
              <w:rPr>
                <w:sz w:val="20"/>
                <w:szCs w:val="20"/>
              </w:rPr>
              <w:t>0,00</w:t>
            </w:r>
          </w:p>
        </w:tc>
        <w:tc>
          <w:tcPr>
            <w:tcW w:w="1240" w:type="dxa"/>
            <w:tcBorders>
              <w:top w:val="single" w:sz="4" w:space="0" w:color="000000"/>
              <w:left w:val="single" w:sz="4" w:space="0" w:color="000000"/>
              <w:bottom w:val="single" w:sz="4" w:space="0" w:color="000000"/>
              <w:right w:val="single" w:sz="4" w:space="0" w:color="000000"/>
            </w:tcBorders>
          </w:tcPr>
          <w:p w14:paraId="2CB90138" w14:textId="77777777" w:rsidR="007C26B6" w:rsidRPr="009160D5" w:rsidRDefault="007C26B6" w:rsidP="00E14741">
            <w:pPr>
              <w:pStyle w:val="TableParagraph"/>
              <w:kinsoku w:val="0"/>
              <w:overflowPunct w:val="0"/>
              <w:ind w:left="440"/>
              <w:jc w:val="left"/>
            </w:pPr>
            <w:r w:rsidRPr="009160D5">
              <w:rPr>
                <w:sz w:val="20"/>
                <w:szCs w:val="20"/>
              </w:rPr>
              <w:t>0,00</w:t>
            </w:r>
          </w:p>
        </w:tc>
        <w:tc>
          <w:tcPr>
            <w:tcW w:w="1300" w:type="dxa"/>
            <w:tcBorders>
              <w:top w:val="single" w:sz="4" w:space="0" w:color="000000"/>
              <w:left w:val="single" w:sz="4" w:space="0" w:color="000000"/>
              <w:bottom w:val="single" w:sz="4" w:space="0" w:color="000000"/>
              <w:right w:val="single" w:sz="4" w:space="0" w:color="000000"/>
            </w:tcBorders>
          </w:tcPr>
          <w:p w14:paraId="50709F01" w14:textId="77777777" w:rsidR="007C26B6" w:rsidRPr="009160D5" w:rsidRDefault="007C26B6" w:rsidP="00E14741">
            <w:pPr>
              <w:pStyle w:val="TableParagraph"/>
              <w:kinsoku w:val="0"/>
              <w:overflowPunct w:val="0"/>
              <w:ind w:left="470"/>
              <w:jc w:val="left"/>
            </w:pPr>
            <w:r w:rsidRPr="009160D5">
              <w:rPr>
                <w:sz w:val="20"/>
                <w:szCs w:val="20"/>
              </w:rPr>
              <w:t>0,00</w:t>
            </w:r>
          </w:p>
        </w:tc>
        <w:tc>
          <w:tcPr>
            <w:tcW w:w="1240" w:type="dxa"/>
            <w:tcBorders>
              <w:top w:val="single" w:sz="4" w:space="0" w:color="000000"/>
              <w:left w:val="single" w:sz="4" w:space="0" w:color="000000"/>
              <w:bottom w:val="single" w:sz="4" w:space="0" w:color="000000"/>
              <w:right w:val="single" w:sz="4" w:space="0" w:color="000000"/>
            </w:tcBorders>
          </w:tcPr>
          <w:p w14:paraId="0B90C527" w14:textId="77777777" w:rsidR="007C26B6" w:rsidRPr="009160D5" w:rsidRDefault="007C26B6" w:rsidP="00E14741">
            <w:pPr>
              <w:pStyle w:val="TableParagraph"/>
              <w:kinsoku w:val="0"/>
              <w:overflowPunct w:val="0"/>
              <w:ind w:left="439"/>
              <w:jc w:val="left"/>
            </w:pPr>
            <w:r w:rsidRPr="009160D5">
              <w:rPr>
                <w:sz w:val="20"/>
                <w:szCs w:val="20"/>
              </w:rPr>
              <w:t>0,00</w:t>
            </w:r>
          </w:p>
        </w:tc>
        <w:tc>
          <w:tcPr>
            <w:tcW w:w="1300" w:type="dxa"/>
            <w:tcBorders>
              <w:top w:val="single" w:sz="4" w:space="0" w:color="000000"/>
              <w:left w:val="single" w:sz="4" w:space="0" w:color="000000"/>
              <w:bottom w:val="single" w:sz="4" w:space="0" w:color="000000"/>
              <w:right w:val="single" w:sz="4" w:space="0" w:color="000000"/>
            </w:tcBorders>
          </w:tcPr>
          <w:p w14:paraId="4BE83033" w14:textId="77777777" w:rsidR="007C26B6" w:rsidRPr="009160D5" w:rsidRDefault="007C26B6" w:rsidP="00E14741">
            <w:pPr>
              <w:pStyle w:val="TableParagraph"/>
              <w:kinsoku w:val="0"/>
              <w:overflowPunct w:val="0"/>
              <w:ind w:left="191" w:right="190"/>
            </w:pPr>
            <w:r w:rsidRPr="009160D5">
              <w:rPr>
                <w:sz w:val="20"/>
                <w:szCs w:val="20"/>
              </w:rPr>
              <w:t>0,00</w:t>
            </w:r>
          </w:p>
        </w:tc>
        <w:tc>
          <w:tcPr>
            <w:tcW w:w="1421" w:type="dxa"/>
            <w:tcBorders>
              <w:top w:val="single" w:sz="4" w:space="0" w:color="000000"/>
              <w:left w:val="single" w:sz="4" w:space="0" w:color="000000"/>
              <w:bottom w:val="single" w:sz="4" w:space="0" w:color="000000"/>
              <w:right w:val="single" w:sz="4" w:space="0" w:color="000000"/>
            </w:tcBorders>
          </w:tcPr>
          <w:p w14:paraId="258DF5DC" w14:textId="77777777" w:rsidR="007C26B6" w:rsidRPr="009160D5" w:rsidRDefault="007C26B6" w:rsidP="00E14741">
            <w:pPr>
              <w:pStyle w:val="TableParagraph"/>
              <w:kinsoku w:val="0"/>
              <w:overflowPunct w:val="0"/>
              <w:ind w:left="251" w:right="251"/>
            </w:pPr>
            <w:r w:rsidRPr="009160D5">
              <w:rPr>
                <w:sz w:val="20"/>
                <w:szCs w:val="20"/>
              </w:rPr>
              <w:t>0,00</w:t>
            </w:r>
          </w:p>
        </w:tc>
      </w:tr>
      <w:tr w:rsidR="007C26B6" w:rsidRPr="009160D5" w14:paraId="6335619A"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CE377BE"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1D75A7B7"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45AFDC57"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06A4CCAD" w14:textId="77777777" w:rsidR="007C26B6" w:rsidRPr="009160D5" w:rsidRDefault="007C26B6" w:rsidP="00E14741">
            <w:pPr>
              <w:pStyle w:val="TableParagraph"/>
              <w:kinsoku w:val="0"/>
              <w:overflowPunct w:val="0"/>
              <w:ind w:left="390" w:right="390"/>
            </w:pPr>
            <w:r w:rsidRPr="009160D5">
              <w:rPr>
                <w:sz w:val="20"/>
                <w:szCs w:val="20"/>
              </w:rPr>
              <w:t>1,88</w:t>
            </w:r>
          </w:p>
        </w:tc>
        <w:tc>
          <w:tcPr>
            <w:tcW w:w="1280" w:type="dxa"/>
            <w:tcBorders>
              <w:top w:val="single" w:sz="4" w:space="0" w:color="000000"/>
              <w:left w:val="single" w:sz="4" w:space="0" w:color="000000"/>
              <w:bottom w:val="single" w:sz="4" w:space="0" w:color="000000"/>
              <w:right w:val="single" w:sz="4" w:space="0" w:color="000000"/>
            </w:tcBorders>
          </w:tcPr>
          <w:p w14:paraId="7B4CBEDE" w14:textId="77777777" w:rsidR="007C26B6" w:rsidRPr="009160D5" w:rsidRDefault="007C26B6" w:rsidP="00E14741">
            <w:pPr>
              <w:pStyle w:val="TableParagraph"/>
              <w:kinsoku w:val="0"/>
              <w:overflowPunct w:val="0"/>
              <w:ind w:left="290" w:right="289"/>
            </w:pPr>
            <w:r w:rsidRPr="009160D5">
              <w:rPr>
                <w:sz w:val="20"/>
                <w:szCs w:val="20"/>
              </w:rPr>
              <w:t>1,94</w:t>
            </w:r>
          </w:p>
        </w:tc>
        <w:tc>
          <w:tcPr>
            <w:tcW w:w="1240" w:type="dxa"/>
            <w:tcBorders>
              <w:top w:val="single" w:sz="4" w:space="0" w:color="000000"/>
              <w:left w:val="single" w:sz="4" w:space="0" w:color="000000"/>
              <w:bottom w:val="single" w:sz="4" w:space="0" w:color="000000"/>
              <w:right w:val="single" w:sz="4" w:space="0" w:color="000000"/>
            </w:tcBorders>
          </w:tcPr>
          <w:p w14:paraId="4A43496D" w14:textId="77777777" w:rsidR="007C26B6" w:rsidRPr="009160D5" w:rsidRDefault="007C26B6" w:rsidP="00E14741">
            <w:pPr>
              <w:pStyle w:val="TableParagraph"/>
              <w:kinsoku w:val="0"/>
              <w:overflowPunct w:val="0"/>
              <w:ind w:left="440"/>
              <w:jc w:val="left"/>
            </w:pPr>
            <w:r w:rsidRPr="009160D5">
              <w:rPr>
                <w:sz w:val="20"/>
                <w:szCs w:val="20"/>
              </w:rPr>
              <w:t>1,94</w:t>
            </w:r>
          </w:p>
        </w:tc>
        <w:tc>
          <w:tcPr>
            <w:tcW w:w="1300" w:type="dxa"/>
            <w:tcBorders>
              <w:top w:val="single" w:sz="4" w:space="0" w:color="000000"/>
              <w:left w:val="single" w:sz="4" w:space="0" w:color="000000"/>
              <w:bottom w:val="single" w:sz="4" w:space="0" w:color="000000"/>
              <w:right w:val="single" w:sz="4" w:space="0" w:color="000000"/>
            </w:tcBorders>
          </w:tcPr>
          <w:p w14:paraId="1264C154" w14:textId="77777777" w:rsidR="007C26B6" w:rsidRPr="009160D5" w:rsidRDefault="007C26B6" w:rsidP="00E14741">
            <w:pPr>
              <w:pStyle w:val="TableParagraph"/>
              <w:kinsoku w:val="0"/>
              <w:overflowPunct w:val="0"/>
              <w:ind w:left="470"/>
              <w:jc w:val="left"/>
            </w:pPr>
            <w:r w:rsidRPr="009160D5">
              <w:rPr>
                <w:sz w:val="20"/>
                <w:szCs w:val="20"/>
              </w:rPr>
              <w:t>1,94</w:t>
            </w:r>
          </w:p>
        </w:tc>
        <w:tc>
          <w:tcPr>
            <w:tcW w:w="1240" w:type="dxa"/>
            <w:tcBorders>
              <w:top w:val="single" w:sz="4" w:space="0" w:color="000000"/>
              <w:left w:val="single" w:sz="4" w:space="0" w:color="000000"/>
              <w:bottom w:val="single" w:sz="4" w:space="0" w:color="000000"/>
              <w:right w:val="single" w:sz="4" w:space="0" w:color="000000"/>
            </w:tcBorders>
          </w:tcPr>
          <w:p w14:paraId="3E59681E" w14:textId="77777777" w:rsidR="007C26B6" w:rsidRPr="009160D5" w:rsidRDefault="007C26B6" w:rsidP="00E14741">
            <w:pPr>
              <w:pStyle w:val="TableParagraph"/>
              <w:kinsoku w:val="0"/>
              <w:overflowPunct w:val="0"/>
              <w:ind w:left="439"/>
              <w:jc w:val="left"/>
            </w:pPr>
            <w:r w:rsidRPr="009160D5">
              <w:rPr>
                <w:sz w:val="20"/>
                <w:szCs w:val="20"/>
              </w:rPr>
              <w:t>1,94</w:t>
            </w:r>
          </w:p>
        </w:tc>
        <w:tc>
          <w:tcPr>
            <w:tcW w:w="1300" w:type="dxa"/>
            <w:tcBorders>
              <w:top w:val="single" w:sz="4" w:space="0" w:color="000000"/>
              <w:left w:val="single" w:sz="4" w:space="0" w:color="000000"/>
              <w:bottom w:val="single" w:sz="4" w:space="0" w:color="000000"/>
              <w:right w:val="single" w:sz="4" w:space="0" w:color="000000"/>
            </w:tcBorders>
          </w:tcPr>
          <w:p w14:paraId="06FC0E02" w14:textId="77777777" w:rsidR="007C26B6" w:rsidRPr="009160D5" w:rsidRDefault="007C26B6" w:rsidP="00E14741">
            <w:pPr>
              <w:pStyle w:val="TableParagraph"/>
              <w:kinsoku w:val="0"/>
              <w:overflowPunct w:val="0"/>
              <w:ind w:left="191" w:right="190"/>
            </w:pPr>
            <w:r w:rsidRPr="009160D5">
              <w:rPr>
                <w:sz w:val="20"/>
                <w:szCs w:val="20"/>
              </w:rPr>
              <w:t>1,94</w:t>
            </w:r>
          </w:p>
        </w:tc>
        <w:tc>
          <w:tcPr>
            <w:tcW w:w="1421" w:type="dxa"/>
            <w:tcBorders>
              <w:top w:val="single" w:sz="4" w:space="0" w:color="000000"/>
              <w:left w:val="single" w:sz="4" w:space="0" w:color="000000"/>
              <w:bottom w:val="single" w:sz="4" w:space="0" w:color="000000"/>
              <w:right w:val="single" w:sz="4" w:space="0" w:color="000000"/>
            </w:tcBorders>
          </w:tcPr>
          <w:p w14:paraId="0EB224AB" w14:textId="77777777" w:rsidR="007C26B6" w:rsidRPr="009160D5" w:rsidRDefault="007C26B6" w:rsidP="00E14741">
            <w:pPr>
              <w:pStyle w:val="TableParagraph"/>
              <w:kinsoku w:val="0"/>
              <w:overflowPunct w:val="0"/>
              <w:ind w:left="251" w:right="251"/>
            </w:pPr>
            <w:r w:rsidRPr="009160D5">
              <w:rPr>
                <w:sz w:val="20"/>
                <w:szCs w:val="20"/>
              </w:rPr>
              <w:t>1,94</w:t>
            </w:r>
          </w:p>
        </w:tc>
      </w:tr>
    </w:tbl>
    <w:p w14:paraId="11EE349A" w14:textId="77777777" w:rsidR="007C26B6" w:rsidRPr="009160D5" w:rsidRDefault="007C26B6" w:rsidP="007C26B6">
      <w:pPr>
        <w:sectPr w:rsidR="007C26B6" w:rsidRPr="009160D5">
          <w:pgSz w:w="16840" w:h="11910" w:orient="landscape"/>
          <w:pgMar w:top="1040" w:right="360" w:bottom="980" w:left="240" w:header="0" w:footer="732" w:gutter="0"/>
          <w:cols w:space="720" w:equalWidth="0">
            <w:col w:w="16240"/>
          </w:cols>
          <w:noEndnote/>
        </w:sectPr>
      </w:pPr>
    </w:p>
    <w:p w14:paraId="7A64C1BF" w14:textId="77777777" w:rsidR="007C26B6" w:rsidRPr="009160D5" w:rsidRDefault="007C26B6" w:rsidP="007C26B6">
      <w:pPr>
        <w:pStyle w:val="a8"/>
        <w:kinsoku w:val="0"/>
        <w:overflowPunct w:val="0"/>
        <w:spacing w:before="4"/>
        <w:rPr>
          <w:sz w:val="2"/>
          <w:szCs w:val="2"/>
        </w:rPr>
      </w:pPr>
    </w:p>
    <w:tbl>
      <w:tblPr>
        <w:tblW w:w="0" w:type="auto"/>
        <w:tblInd w:w="123" w:type="dxa"/>
        <w:tblLayout w:type="fixed"/>
        <w:tblCellMar>
          <w:left w:w="0" w:type="dxa"/>
          <w:right w:w="0" w:type="dxa"/>
        </w:tblCellMar>
        <w:tblLook w:val="0000" w:firstRow="0" w:lastRow="0" w:firstColumn="0" w:lastColumn="0" w:noHBand="0" w:noVBand="0"/>
      </w:tblPr>
      <w:tblGrid>
        <w:gridCol w:w="580"/>
        <w:gridCol w:w="2535"/>
        <w:gridCol w:w="3827"/>
        <w:gridCol w:w="1280"/>
        <w:gridCol w:w="1280"/>
        <w:gridCol w:w="1240"/>
        <w:gridCol w:w="1300"/>
        <w:gridCol w:w="1240"/>
        <w:gridCol w:w="1300"/>
        <w:gridCol w:w="1421"/>
      </w:tblGrid>
      <w:tr w:rsidR="007C26B6" w:rsidRPr="009160D5" w14:paraId="50E3DA1C"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0669B95F" w14:textId="77777777" w:rsidR="007C26B6" w:rsidRPr="009160D5" w:rsidRDefault="007C26B6" w:rsidP="00E14741">
            <w:pPr>
              <w:pStyle w:val="TableParagraph"/>
              <w:kinsoku w:val="0"/>
              <w:overflowPunct w:val="0"/>
              <w:spacing w:before="5"/>
              <w:ind w:left="149" w:right="132" w:firstLine="39"/>
              <w:jc w:val="left"/>
            </w:pPr>
            <w:r w:rsidRPr="009160D5">
              <w:rPr>
                <w:sz w:val="20"/>
                <w:szCs w:val="20"/>
              </w:rPr>
              <w:t>№ п/п</w:t>
            </w:r>
          </w:p>
        </w:tc>
        <w:tc>
          <w:tcPr>
            <w:tcW w:w="2535" w:type="dxa"/>
            <w:vMerge w:val="restart"/>
            <w:tcBorders>
              <w:top w:val="single" w:sz="4" w:space="0" w:color="000000"/>
              <w:left w:val="single" w:sz="4" w:space="0" w:color="000000"/>
              <w:bottom w:val="single" w:sz="4" w:space="0" w:color="000000"/>
              <w:right w:val="single" w:sz="4" w:space="0" w:color="000000"/>
            </w:tcBorders>
          </w:tcPr>
          <w:p w14:paraId="20F92417" w14:textId="77777777" w:rsidR="007C26B6" w:rsidRPr="009160D5" w:rsidRDefault="007C26B6" w:rsidP="00E14741">
            <w:pPr>
              <w:pStyle w:val="TableParagraph"/>
              <w:kinsoku w:val="0"/>
              <w:overflowPunct w:val="0"/>
              <w:spacing w:before="120"/>
              <w:ind w:left="863" w:right="863"/>
            </w:pPr>
            <w:r w:rsidRPr="009160D5">
              <w:rPr>
                <w:sz w:val="20"/>
                <w:szCs w:val="20"/>
              </w:rPr>
              <w:t>Объекты</w:t>
            </w:r>
          </w:p>
        </w:tc>
        <w:tc>
          <w:tcPr>
            <w:tcW w:w="3827" w:type="dxa"/>
            <w:vMerge w:val="restart"/>
            <w:tcBorders>
              <w:top w:val="single" w:sz="4" w:space="0" w:color="000000"/>
              <w:left w:val="single" w:sz="4" w:space="0" w:color="000000"/>
              <w:bottom w:val="single" w:sz="4" w:space="0" w:color="000000"/>
              <w:right w:val="single" w:sz="4" w:space="0" w:color="000000"/>
            </w:tcBorders>
          </w:tcPr>
          <w:p w14:paraId="10EA5123" w14:textId="77777777" w:rsidR="007C26B6" w:rsidRPr="009160D5" w:rsidRDefault="007C26B6" w:rsidP="00E14741">
            <w:pPr>
              <w:pStyle w:val="TableParagraph"/>
              <w:kinsoku w:val="0"/>
              <w:overflowPunct w:val="0"/>
              <w:spacing w:before="120"/>
              <w:ind w:left="903"/>
              <w:jc w:val="left"/>
            </w:pPr>
            <w:r w:rsidRPr="009160D5">
              <w:rPr>
                <w:sz w:val="20"/>
                <w:szCs w:val="20"/>
              </w:rPr>
              <w:t>Категория потребления</w:t>
            </w:r>
          </w:p>
        </w:tc>
        <w:tc>
          <w:tcPr>
            <w:tcW w:w="9061" w:type="dxa"/>
            <w:gridSpan w:val="7"/>
            <w:tcBorders>
              <w:top w:val="single" w:sz="4" w:space="0" w:color="000000"/>
              <w:left w:val="single" w:sz="4" w:space="0" w:color="000000"/>
              <w:bottom w:val="single" w:sz="4" w:space="0" w:color="000000"/>
              <w:right w:val="single" w:sz="4" w:space="0" w:color="000000"/>
            </w:tcBorders>
          </w:tcPr>
          <w:p w14:paraId="083769D6" w14:textId="77777777" w:rsidR="007C26B6" w:rsidRPr="009160D5" w:rsidRDefault="007C26B6" w:rsidP="00E14741">
            <w:pPr>
              <w:pStyle w:val="TableParagraph"/>
              <w:kinsoku w:val="0"/>
              <w:overflowPunct w:val="0"/>
              <w:ind w:left="3005" w:right="3005"/>
            </w:pPr>
            <w:r w:rsidRPr="009160D5">
              <w:rPr>
                <w:sz w:val="20"/>
                <w:szCs w:val="20"/>
              </w:rPr>
              <w:t>Баланс тепловой мощности, Гкал/ч</w:t>
            </w:r>
          </w:p>
        </w:tc>
      </w:tr>
      <w:tr w:rsidR="007C26B6" w:rsidRPr="009160D5" w14:paraId="516B8D23"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503333D2" w14:textId="77777777" w:rsidR="007C26B6" w:rsidRPr="009160D5" w:rsidRDefault="007C26B6" w:rsidP="00E14741">
            <w:pPr>
              <w:pStyle w:val="TableParagraph"/>
              <w:kinsoku w:val="0"/>
              <w:overflowPunct w:val="0"/>
              <w:ind w:left="3005" w:right="3005"/>
            </w:pPr>
          </w:p>
        </w:tc>
        <w:tc>
          <w:tcPr>
            <w:tcW w:w="2535" w:type="dxa"/>
            <w:vMerge/>
            <w:tcBorders>
              <w:top w:val="single" w:sz="4" w:space="0" w:color="000000"/>
              <w:left w:val="single" w:sz="4" w:space="0" w:color="000000"/>
              <w:bottom w:val="single" w:sz="4" w:space="0" w:color="000000"/>
              <w:right w:val="single" w:sz="4" w:space="0" w:color="000000"/>
            </w:tcBorders>
          </w:tcPr>
          <w:p w14:paraId="5757DC59" w14:textId="77777777" w:rsidR="007C26B6" w:rsidRPr="009160D5" w:rsidRDefault="007C26B6" w:rsidP="00E14741">
            <w:pPr>
              <w:pStyle w:val="TableParagraph"/>
              <w:kinsoku w:val="0"/>
              <w:overflowPunct w:val="0"/>
              <w:ind w:left="3005" w:right="3005"/>
            </w:pPr>
          </w:p>
        </w:tc>
        <w:tc>
          <w:tcPr>
            <w:tcW w:w="3827" w:type="dxa"/>
            <w:vMerge/>
            <w:tcBorders>
              <w:top w:val="single" w:sz="4" w:space="0" w:color="000000"/>
              <w:left w:val="single" w:sz="4" w:space="0" w:color="000000"/>
              <w:bottom w:val="single" w:sz="4" w:space="0" w:color="000000"/>
              <w:right w:val="single" w:sz="4" w:space="0" w:color="000000"/>
            </w:tcBorders>
          </w:tcPr>
          <w:p w14:paraId="60AD3319" w14:textId="77777777" w:rsidR="007C26B6" w:rsidRPr="009160D5" w:rsidRDefault="007C26B6" w:rsidP="00E14741">
            <w:pPr>
              <w:pStyle w:val="TableParagraph"/>
              <w:kinsoku w:val="0"/>
              <w:overflowPunct w:val="0"/>
              <w:ind w:left="3005" w:right="3005"/>
            </w:pPr>
          </w:p>
        </w:tc>
        <w:tc>
          <w:tcPr>
            <w:tcW w:w="1280" w:type="dxa"/>
            <w:tcBorders>
              <w:top w:val="single" w:sz="4" w:space="0" w:color="000000"/>
              <w:left w:val="single" w:sz="4" w:space="0" w:color="000000"/>
              <w:bottom w:val="single" w:sz="4" w:space="0" w:color="000000"/>
              <w:right w:val="single" w:sz="4" w:space="0" w:color="000000"/>
            </w:tcBorders>
          </w:tcPr>
          <w:p w14:paraId="6F8E2E14" w14:textId="77777777" w:rsidR="007C26B6" w:rsidRPr="009160D5" w:rsidRDefault="007C26B6" w:rsidP="00E14741">
            <w:pPr>
              <w:pStyle w:val="TableParagraph"/>
              <w:kinsoku w:val="0"/>
              <w:overflowPunct w:val="0"/>
              <w:spacing w:before="1"/>
              <w:ind w:left="390" w:right="390"/>
            </w:pPr>
            <w:r w:rsidRPr="009160D5">
              <w:rPr>
                <w:sz w:val="20"/>
                <w:szCs w:val="20"/>
              </w:rPr>
              <w:t>2022</w:t>
            </w:r>
          </w:p>
        </w:tc>
        <w:tc>
          <w:tcPr>
            <w:tcW w:w="1280" w:type="dxa"/>
            <w:tcBorders>
              <w:top w:val="single" w:sz="4" w:space="0" w:color="000000"/>
              <w:left w:val="single" w:sz="4" w:space="0" w:color="000000"/>
              <w:bottom w:val="single" w:sz="4" w:space="0" w:color="000000"/>
              <w:right w:val="single" w:sz="4" w:space="0" w:color="000000"/>
            </w:tcBorders>
          </w:tcPr>
          <w:p w14:paraId="3C8AB9F7" w14:textId="77777777" w:rsidR="007C26B6" w:rsidRPr="009160D5" w:rsidRDefault="007C26B6" w:rsidP="00E14741">
            <w:pPr>
              <w:pStyle w:val="TableParagraph"/>
              <w:kinsoku w:val="0"/>
              <w:overflowPunct w:val="0"/>
              <w:spacing w:before="1"/>
              <w:ind w:right="432"/>
              <w:jc w:val="right"/>
            </w:pPr>
            <w:r w:rsidRPr="009160D5">
              <w:rPr>
                <w:sz w:val="20"/>
                <w:szCs w:val="20"/>
              </w:rPr>
              <w:t>2023</w:t>
            </w:r>
          </w:p>
        </w:tc>
        <w:tc>
          <w:tcPr>
            <w:tcW w:w="1240" w:type="dxa"/>
            <w:tcBorders>
              <w:top w:val="single" w:sz="4" w:space="0" w:color="000000"/>
              <w:left w:val="single" w:sz="4" w:space="0" w:color="000000"/>
              <w:bottom w:val="single" w:sz="4" w:space="0" w:color="000000"/>
              <w:right w:val="single" w:sz="4" w:space="0" w:color="000000"/>
            </w:tcBorders>
          </w:tcPr>
          <w:p w14:paraId="310D0695" w14:textId="77777777" w:rsidR="007C26B6" w:rsidRPr="009160D5" w:rsidRDefault="007C26B6" w:rsidP="00E14741">
            <w:pPr>
              <w:pStyle w:val="TableParagraph"/>
              <w:kinsoku w:val="0"/>
              <w:overflowPunct w:val="0"/>
              <w:spacing w:before="1"/>
              <w:ind w:left="270" w:right="269"/>
            </w:pPr>
            <w:r w:rsidRPr="009160D5">
              <w:rPr>
                <w:sz w:val="20"/>
                <w:szCs w:val="20"/>
              </w:rPr>
              <w:t>2024</w:t>
            </w:r>
          </w:p>
        </w:tc>
        <w:tc>
          <w:tcPr>
            <w:tcW w:w="1300" w:type="dxa"/>
            <w:tcBorders>
              <w:top w:val="single" w:sz="4" w:space="0" w:color="000000"/>
              <w:left w:val="single" w:sz="4" w:space="0" w:color="000000"/>
              <w:bottom w:val="single" w:sz="4" w:space="0" w:color="000000"/>
              <w:right w:val="single" w:sz="4" w:space="0" w:color="000000"/>
            </w:tcBorders>
          </w:tcPr>
          <w:p w14:paraId="5BC25167" w14:textId="77777777" w:rsidR="007C26B6" w:rsidRPr="009160D5" w:rsidRDefault="007C26B6" w:rsidP="00E14741">
            <w:pPr>
              <w:pStyle w:val="TableParagraph"/>
              <w:kinsoku w:val="0"/>
              <w:overflowPunct w:val="0"/>
              <w:spacing w:before="1"/>
              <w:ind w:left="445"/>
              <w:jc w:val="left"/>
            </w:pPr>
            <w:r w:rsidRPr="009160D5">
              <w:rPr>
                <w:sz w:val="20"/>
                <w:szCs w:val="20"/>
              </w:rPr>
              <w:t>2025</w:t>
            </w:r>
          </w:p>
        </w:tc>
        <w:tc>
          <w:tcPr>
            <w:tcW w:w="1240" w:type="dxa"/>
            <w:tcBorders>
              <w:top w:val="single" w:sz="4" w:space="0" w:color="000000"/>
              <w:left w:val="single" w:sz="4" w:space="0" w:color="000000"/>
              <w:bottom w:val="single" w:sz="4" w:space="0" w:color="000000"/>
              <w:right w:val="single" w:sz="4" w:space="0" w:color="000000"/>
            </w:tcBorders>
          </w:tcPr>
          <w:p w14:paraId="48B9BD00" w14:textId="77777777" w:rsidR="007C26B6" w:rsidRPr="009160D5" w:rsidRDefault="007C26B6" w:rsidP="00E14741">
            <w:pPr>
              <w:pStyle w:val="TableParagraph"/>
              <w:kinsoku w:val="0"/>
              <w:overflowPunct w:val="0"/>
              <w:spacing w:before="1"/>
              <w:ind w:left="413"/>
              <w:jc w:val="left"/>
            </w:pPr>
            <w:r w:rsidRPr="009160D5">
              <w:rPr>
                <w:sz w:val="20"/>
                <w:szCs w:val="20"/>
              </w:rPr>
              <w:t>2026</w:t>
            </w:r>
          </w:p>
        </w:tc>
        <w:tc>
          <w:tcPr>
            <w:tcW w:w="1300" w:type="dxa"/>
            <w:tcBorders>
              <w:top w:val="single" w:sz="4" w:space="0" w:color="000000"/>
              <w:left w:val="single" w:sz="4" w:space="0" w:color="000000"/>
              <w:bottom w:val="single" w:sz="4" w:space="0" w:color="000000"/>
              <w:right w:val="single" w:sz="4" w:space="0" w:color="000000"/>
            </w:tcBorders>
          </w:tcPr>
          <w:p w14:paraId="18948803" w14:textId="77777777" w:rsidR="007C26B6" w:rsidRPr="009160D5" w:rsidRDefault="007C26B6" w:rsidP="00E14741">
            <w:pPr>
              <w:pStyle w:val="TableParagraph"/>
              <w:kinsoku w:val="0"/>
              <w:overflowPunct w:val="0"/>
              <w:spacing w:before="1"/>
              <w:ind w:left="192" w:right="190"/>
            </w:pPr>
            <w:r w:rsidRPr="009160D5">
              <w:rPr>
                <w:sz w:val="20"/>
                <w:szCs w:val="20"/>
              </w:rPr>
              <w:t>2027-2031</w:t>
            </w:r>
          </w:p>
        </w:tc>
        <w:tc>
          <w:tcPr>
            <w:tcW w:w="1421" w:type="dxa"/>
            <w:tcBorders>
              <w:top w:val="single" w:sz="4" w:space="0" w:color="000000"/>
              <w:left w:val="single" w:sz="4" w:space="0" w:color="000000"/>
              <w:bottom w:val="single" w:sz="4" w:space="0" w:color="000000"/>
              <w:right w:val="single" w:sz="4" w:space="0" w:color="000000"/>
            </w:tcBorders>
          </w:tcPr>
          <w:p w14:paraId="15329ADB" w14:textId="77777777" w:rsidR="007C26B6" w:rsidRPr="009160D5" w:rsidRDefault="007C26B6" w:rsidP="00E14741">
            <w:pPr>
              <w:pStyle w:val="TableParagraph"/>
              <w:kinsoku w:val="0"/>
              <w:overflowPunct w:val="0"/>
              <w:spacing w:before="1"/>
              <w:ind w:left="252" w:right="251"/>
            </w:pPr>
            <w:r w:rsidRPr="009160D5">
              <w:rPr>
                <w:sz w:val="20"/>
                <w:szCs w:val="20"/>
              </w:rPr>
              <w:t>2032-2036</w:t>
            </w:r>
          </w:p>
        </w:tc>
      </w:tr>
      <w:tr w:rsidR="007C26B6" w:rsidRPr="009160D5" w14:paraId="70180BBB" w14:textId="77777777" w:rsidTr="00E14741">
        <w:trPr>
          <w:trHeight w:hRule="exact" w:val="240"/>
        </w:trPr>
        <w:tc>
          <w:tcPr>
            <w:tcW w:w="580" w:type="dxa"/>
            <w:vMerge w:val="restart"/>
            <w:tcBorders>
              <w:top w:val="single" w:sz="4" w:space="0" w:color="000000"/>
              <w:left w:val="single" w:sz="4" w:space="0" w:color="000000"/>
              <w:bottom w:val="single" w:sz="4" w:space="0" w:color="000000"/>
              <w:right w:val="single" w:sz="4" w:space="0" w:color="000000"/>
            </w:tcBorders>
          </w:tcPr>
          <w:p w14:paraId="26125FCB" w14:textId="77777777" w:rsidR="007C26B6" w:rsidRPr="009160D5" w:rsidRDefault="007C26B6" w:rsidP="00E14741">
            <w:pPr>
              <w:pStyle w:val="TableParagraph"/>
              <w:kinsoku w:val="0"/>
              <w:overflowPunct w:val="0"/>
              <w:jc w:val="left"/>
              <w:rPr>
                <w:sz w:val="20"/>
                <w:szCs w:val="20"/>
              </w:rPr>
            </w:pPr>
          </w:p>
          <w:p w14:paraId="29F1ADB0" w14:textId="77777777" w:rsidR="007C26B6" w:rsidRPr="009160D5" w:rsidRDefault="007C26B6" w:rsidP="00E14741">
            <w:pPr>
              <w:pStyle w:val="TableParagraph"/>
              <w:kinsoku w:val="0"/>
              <w:overflowPunct w:val="0"/>
              <w:jc w:val="left"/>
              <w:rPr>
                <w:sz w:val="20"/>
                <w:szCs w:val="20"/>
              </w:rPr>
            </w:pPr>
          </w:p>
          <w:p w14:paraId="37A10298" w14:textId="77777777" w:rsidR="007C26B6" w:rsidRPr="009160D5" w:rsidRDefault="007C26B6" w:rsidP="00E14741">
            <w:pPr>
              <w:pStyle w:val="TableParagraph"/>
              <w:kinsoku w:val="0"/>
              <w:overflowPunct w:val="0"/>
              <w:spacing w:before="140"/>
            </w:pPr>
            <w:r w:rsidRPr="009160D5">
              <w:rPr>
                <w:sz w:val="20"/>
                <w:szCs w:val="20"/>
              </w:rPr>
              <w:t>7</w:t>
            </w:r>
          </w:p>
        </w:tc>
        <w:tc>
          <w:tcPr>
            <w:tcW w:w="2535" w:type="dxa"/>
            <w:vMerge w:val="restart"/>
            <w:tcBorders>
              <w:top w:val="single" w:sz="4" w:space="0" w:color="000000"/>
              <w:left w:val="single" w:sz="4" w:space="0" w:color="000000"/>
              <w:bottom w:val="single" w:sz="4" w:space="0" w:color="000000"/>
              <w:right w:val="single" w:sz="4" w:space="0" w:color="000000"/>
            </w:tcBorders>
          </w:tcPr>
          <w:p w14:paraId="36ED49E6" w14:textId="77777777" w:rsidR="007C26B6" w:rsidRPr="009160D5" w:rsidRDefault="007C26B6" w:rsidP="00E14741">
            <w:pPr>
              <w:pStyle w:val="TableParagraph"/>
              <w:kinsoku w:val="0"/>
              <w:overflowPunct w:val="0"/>
              <w:jc w:val="left"/>
              <w:rPr>
                <w:sz w:val="22"/>
                <w:szCs w:val="22"/>
              </w:rPr>
            </w:pPr>
          </w:p>
          <w:p w14:paraId="4838DDBD" w14:textId="77777777" w:rsidR="007C26B6" w:rsidRPr="009160D5" w:rsidRDefault="007C26B6" w:rsidP="00E14741">
            <w:pPr>
              <w:pStyle w:val="TableParagraph"/>
              <w:kinsoku w:val="0"/>
              <w:overflowPunct w:val="0"/>
              <w:spacing w:before="2"/>
              <w:jc w:val="left"/>
              <w:rPr>
                <w:sz w:val="20"/>
                <w:szCs w:val="20"/>
              </w:rPr>
            </w:pPr>
          </w:p>
          <w:p w14:paraId="489F65B0" w14:textId="77777777" w:rsidR="007C26B6" w:rsidRPr="009160D5" w:rsidRDefault="007C26B6" w:rsidP="00E14741">
            <w:pPr>
              <w:pStyle w:val="TableParagraph"/>
              <w:kinsoku w:val="0"/>
              <w:overflowPunct w:val="0"/>
              <w:ind w:left="454" w:right="437" w:firstLine="362"/>
              <w:jc w:val="left"/>
            </w:pPr>
            <w:r w:rsidRPr="009160D5">
              <w:rPr>
                <w:sz w:val="20"/>
                <w:szCs w:val="20"/>
              </w:rPr>
              <w:t>Котельная Братск №4, с. Чара</w:t>
            </w:r>
          </w:p>
        </w:tc>
        <w:tc>
          <w:tcPr>
            <w:tcW w:w="3827" w:type="dxa"/>
            <w:tcBorders>
              <w:top w:val="single" w:sz="4" w:space="0" w:color="000000"/>
              <w:left w:val="single" w:sz="4" w:space="0" w:color="000000"/>
              <w:bottom w:val="single" w:sz="4" w:space="0" w:color="000000"/>
              <w:right w:val="single" w:sz="4" w:space="0" w:color="000000"/>
            </w:tcBorders>
          </w:tcPr>
          <w:p w14:paraId="260CFC76" w14:textId="77777777" w:rsidR="007C26B6" w:rsidRPr="009160D5" w:rsidRDefault="007C26B6" w:rsidP="00E14741">
            <w:pPr>
              <w:pStyle w:val="TableParagraph"/>
              <w:kinsoku w:val="0"/>
              <w:overflowPunct w:val="0"/>
              <w:ind w:left="259" w:right="259"/>
            </w:pPr>
            <w:r w:rsidRPr="009160D5">
              <w:rPr>
                <w:sz w:val="20"/>
                <w:szCs w:val="20"/>
              </w:rPr>
              <w:t>Установленная мощность</w:t>
            </w:r>
          </w:p>
        </w:tc>
        <w:tc>
          <w:tcPr>
            <w:tcW w:w="1280" w:type="dxa"/>
            <w:tcBorders>
              <w:top w:val="single" w:sz="4" w:space="0" w:color="000000"/>
              <w:left w:val="single" w:sz="4" w:space="0" w:color="000000"/>
              <w:bottom w:val="single" w:sz="4" w:space="0" w:color="000000"/>
              <w:right w:val="single" w:sz="4" w:space="0" w:color="000000"/>
            </w:tcBorders>
          </w:tcPr>
          <w:p w14:paraId="5B3E0771" w14:textId="77777777" w:rsidR="007C26B6" w:rsidRPr="009160D5" w:rsidRDefault="007C26B6" w:rsidP="00E14741">
            <w:pPr>
              <w:pStyle w:val="TableParagraph"/>
              <w:kinsoku w:val="0"/>
              <w:overflowPunct w:val="0"/>
              <w:ind w:left="390" w:right="390"/>
            </w:pPr>
            <w:r w:rsidRPr="009160D5">
              <w:rPr>
                <w:sz w:val="20"/>
                <w:szCs w:val="20"/>
              </w:rPr>
              <w:t>2,16</w:t>
            </w:r>
          </w:p>
        </w:tc>
        <w:tc>
          <w:tcPr>
            <w:tcW w:w="1280" w:type="dxa"/>
            <w:tcBorders>
              <w:top w:val="single" w:sz="4" w:space="0" w:color="000000"/>
              <w:left w:val="single" w:sz="4" w:space="0" w:color="000000"/>
              <w:bottom w:val="single" w:sz="4" w:space="0" w:color="000000"/>
              <w:right w:val="single" w:sz="4" w:space="0" w:color="000000"/>
            </w:tcBorders>
          </w:tcPr>
          <w:p w14:paraId="75B06C50" w14:textId="77777777" w:rsidR="007C26B6" w:rsidRPr="009160D5" w:rsidRDefault="007C26B6" w:rsidP="00E14741">
            <w:pPr>
              <w:pStyle w:val="TableParagraph"/>
              <w:kinsoku w:val="0"/>
              <w:overflowPunct w:val="0"/>
              <w:ind w:right="457"/>
              <w:jc w:val="righ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0C383958" w14:textId="77777777" w:rsidR="007C26B6" w:rsidRPr="009160D5" w:rsidRDefault="007C26B6" w:rsidP="00E14741">
            <w:pPr>
              <w:pStyle w:val="TableParagraph"/>
              <w:kinsoku w:val="0"/>
              <w:overflowPunct w:val="0"/>
              <w:ind w:left="270" w:right="269"/>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63FC973E" w14:textId="77777777" w:rsidR="007C26B6" w:rsidRPr="009160D5" w:rsidRDefault="007C26B6" w:rsidP="00E14741">
            <w:pPr>
              <w:pStyle w:val="TableParagraph"/>
              <w:kinsoku w:val="0"/>
              <w:overflowPunct w:val="0"/>
              <w:ind w:left="470"/>
              <w:jc w:val="lef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6C432127" w14:textId="77777777" w:rsidR="007C26B6" w:rsidRPr="009160D5" w:rsidRDefault="007C26B6" w:rsidP="00E14741">
            <w:pPr>
              <w:pStyle w:val="TableParagraph"/>
              <w:kinsoku w:val="0"/>
              <w:overflowPunct w:val="0"/>
              <w:ind w:left="439"/>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665BCA21" w14:textId="77777777" w:rsidR="007C26B6" w:rsidRPr="009160D5" w:rsidRDefault="007C26B6" w:rsidP="00E14741">
            <w:pPr>
              <w:pStyle w:val="TableParagraph"/>
              <w:kinsoku w:val="0"/>
              <w:overflowPunct w:val="0"/>
              <w:ind w:left="191" w:right="190"/>
            </w:pPr>
            <w:r w:rsidRPr="009160D5">
              <w:rPr>
                <w:sz w:val="20"/>
                <w:szCs w:val="20"/>
              </w:rPr>
              <w:t>2,16</w:t>
            </w:r>
          </w:p>
        </w:tc>
        <w:tc>
          <w:tcPr>
            <w:tcW w:w="1421" w:type="dxa"/>
            <w:tcBorders>
              <w:top w:val="single" w:sz="4" w:space="0" w:color="000000"/>
              <w:left w:val="single" w:sz="4" w:space="0" w:color="000000"/>
              <w:bottom w:val="single" w:sz="4" w:space="0" w:color="000000"/>
              <w:right w:val="single" w:sz="4" w:space="0" w:color="000000"/>
            </w:tcBorders>
          </w:tcPr>
          <w:p w14:paraId="6A6642A8" w14:textId="77777777" w:rsidR="007C26B6" w:rsidRPr="009160D5" w:rsidRDefault="007C26B6" w:rsidP="00E14741">
            <w:pPr>
              <w:pStyle w:val="TableParagraph"/>
              <w:kinsoku w:val="0"/>
              <w:overflowPunct w:val="0"/>
              <w:ind w:left="251" w:right="251"/>
            </w:pPr>
            <w:r w:rsidRPr="009160D5">
              <w:rPr>
                <w:sz w:val="20"/>
                <w:szCs w:val="20"/>
              </w:rPr>
              <w:t>2,16</w:t>
            </w:r>
          </w:p>
        </w:tc>
      </w:tr>
      <w:tr w:rsidR="007C26B6" w:rsidRPr="009160D5" w14:paraId="107F3643"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658709EE"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0894D930"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515CC53A" w14:textId="77777777" w:rsidR="007C26B6" w:rsidRPr="009160D5" w:rsidRDefault="007C26B6" w:rsidP="00E14741">
            <w:pPr>
              <w:pStyle w:val="TableParagraph"/>
              <w:kinsoku w:val="0"/>
              <w:overflowPunct w:val="0"/>
              <w:ind w:left="259" w:right="260"/>
            </w:pPr>
            <w:r w:rsidRPr="009160D5">
              <w:rPr>
                <w:sz w:val="20"/>
                <w:szCs w:val="20"/>
              </w:rPr>
              <w:t>Располагаемая мощность</w:t>
            </w:r>
          </w:p>
        </w:tc>
        <w:tc>
          <w:tcPr>
            <w:tcW w:w="1280" w:type="dxa"/>
            <w:tcBorders>
              <w:top w:val="single" w:sz="4" w:space="0" w:color="000000"/>
              <w:left w:val="single" w:sz="4" w:space="0" w:color="000000"/>
              <w:bottom w:val="single" w:sz="4" w:space="0" w:color="000000"/>
              <w:right w:val="single" w:sz="4" w:space="0" w:color="000000"/>
            </w:tcBorders>
          </w:tcPr>
          <w:p w14:paraId="6F072426" w14:textId="77777777" w:rsidR="007C26B6" w:rsidRPr="009160D5" w:rsidRDefault="007C26B6" w:rsidP="00E14741">
            <w:pPr>
              <w:pStyle w:val="TableParagraph"/>
              <w:kinsoku w:val="0"/>
              <w:overflowPunct w:val="0"/>
              <w:ind w:left="390" w:right="390"/>
            </w:pPr>
            <w:r w:rsidRPr="009160D5">
              <w:rPr>
                <w:sz w:val="20"/>
                <w:szCs w:val="20"/>
              </w:rPr>
              <w:t>2,16</w:t>
            </w:r>
          </w:p>
        </w:tc>
        <w:tc>
          <w:tcPr>
            <w:tcW w:w="1280" w:type="dxa"/>
            <w:tcBorders>
              <w:top w:val="single" w:sz="4" w:space="0" w:color="000000"/>
              <w:left w:val="single" w:sz="4" w:space="0" w:color="000000"/>
              <w:bottom w:val="single" w:sz="4" w:space="0" w:color="000000"/>
              <w:right w:val="single" w:sz="4" w:space="0" w:color="000000"/>
            </w:tcBorders>
          </w:tcPr>
          <w:p w14:paraId="0002BD18" w14:textId="77777777" w:rsidR="007C26B6" w:rsidRPr="009160D5" w:rsidRDefault="007C26B6" w:rsidP="00E14741">
            <w:pPr>
              <w:pStyle w:val="TableParagraph"/>
              <w:kinsoku w:val="0"/>
              <w:overflowPunct w:val="0"/>
              <w:ind w:right="457"/>
              <w:jc w:val="righ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041CFBCB" w14:textId="77777777" w:rsidR="007C26B6" w:rsidRPr="009160D5" w:rsidRDefault="007C26B6" w:rsidP="00E14741">
            <w:pPr>
              <w:pStyle w:val="TableParagraph"/>
              <w:kinsoku w:val="0"/>
              <w:overflowPunct w:val="0"/>
              <w:ind w:left="270" w:right="269"/>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66F44574" w14:textId="77777777" w:rsidR="007C26B6" w:rsidRPr="009160D5" w:rsidRDefault="007C26B6" w:rsidP="00E14741">
            <w:pPr>
              <w:pStyle w:val="TableParagraph"/>
              <w:kinsoku w:val="0"/>
              <w:overflowPunct w:val="0"/>
              <w:ind w:left="470"/>
              <w:jc w:val="left"/>
            </w:pPr>
            <w:r w:rsidRPr="009160D5">
              <w:rPr>
                <w:sz w:val="20"/>
                <w:szCs w:val="20"/>
              </w:rPr>
              <w:t>2,16</w:t>
            </w:r>
          </w:p>
        </w:tc>
        <w:tc>
          <w:tcPr>
            <w:tcW w:w="1240" w:type="dxa"/>
            <w:tcBorders>
              <w:top w:val="single" w:sz="4" w:space="0" w:color="000000"/>
              <w:left w:val="single" w:sz="4" w:space="0" w:color="000000"/>
              <w:bottom w:val="single" w:sz="4" w:space="0" w:color="000000"/>
              <w:right w:val="single" w:sz="4" w:space="0" w:color="000000"/>
            </w:tcBorders>
          </w:tcPr>
          <w:p w14:paraId="44196F58" w14:textId="77777777" w:rsidR="007C26B6" w:rsidRPr="009160D5" w:rsidRDefault="007C26B6" w:rsidP="00E14741">
            <w:pPr>
              <w:pStyle w:val="TableParagraph"/>
              <w:kinsoku w:val="0"/>
              <w:overflowPunct w:val="0"/>
              <w:ind w:left="439"/>
              <w:jc w:val="left"/>
            </w:pPr>
            <w:r w:rsidRPr="009160D5">
              <w:rPr>
                <w:sz w:val="20"/>
                <w:szCs w:val="20"/>
              </w:rPr>
              <w:t>2,16</w:t>
            </w:r>
          </w:p>
        </w:tc>
        <w:tc>
          <w:tcPr>
            <w:tcW w:w="1300" w:type="dxa"/>
            <w:tcBorders>
              <w:top w:val="single" w:sz="4" w:space="0" w:color="000000"/>
              <w:left w:val="single" w:sz="4" w:space="0" w:color="000000"/>
              <w:bottom w:val="single" w:sz="4" w:space="0" w:color="000000"/>
              <w:right w:val="single" w:sz="4" w:space="0" w:color="000000"/>
            </w:tcBorders>
          </w:tcPr>
          <w:p w14:paraId="1ED15B89" w14:textId="77777777" w:rsidR="007C26B6" w:rsidRPr="009160D5" w:rsidRDefault="007C26B6" w:rsidP="00E14741">
            <w:pPr>
              <w:pStyle w:val="TableParagraph"/>
              <w:kinsoku w:val="0"/>
              <w:overflowPunct w:val="0"/>
              <w:ind w:left="191" w:right="190"/>
            </w:pPr>
            <w:r w:rsidRPr="009160D5">
              <w:rPr>
                <w:sz w:val="20"/>
                <w:szCs w:val="20"/>
              </w:rPr>
              <w:t>2,16</w:t>
            </w:r>
          </w:p>
        </w:tc>
        <w:tc>
          <w:tcPr>
            <w:tcW w:w="1421" w:type="dxa"/>
            <w:tcBorders>
              <w:top w:val="single" w:sz="4" w:space="0" w:color="000000"/>
              <w:left w:val="single" w:sz="4" w:space="0" w:color="000000"/>
              <w:bottom w:val="single" w:sz="4" w:space="0" w:color="000000"/>
              <w:right w:val="single" w:sz="4" w:space="0" w:color="000000"/>
            </w:tcBorders>
          </w:tcPr>
          <w:p w14:paraId="60B16511" w14:textId="77777777" w:rsidR="007C26B6" w:rsidRPr="009160D5" w:rsidRDefault="007C26B6" w:rsidP="00E14741">
            <w:pPr>
              <w:pStyle w:val="TableParagraph"/>
              <w:kinsoku w:val="0"/>
              <w:overflowPunct w:val="0"/>
              <w:ind w:left="251" w:right="251"/>
            </w:pPr>
            <w:r w:rsidRPr="009160D5">
              <w:rPr>
                <w:sz w:val="20"/>
                <w:szCs w:val="20"/>
              </w:rPr>
              <w:t>2,16</w:t>
            </w:r>
          </w:p>
        </w:tc>
      </w:tr>
      <w:tr w:rsidR="007C26B6" w:rsidRPr="009160D5" w14:paraId="40EFCFA4"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7B517031"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7E4A0F6B"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7A3E7361" w14:textId="77777777" w:rsidR="007C26B6" w:rsidRPr="009160D5" w:rsidRDefault="007C26B6" w:rsidP="00E14741">
            <w:pPr>
              <w:pStyle w:val="TableParagraph"/>
              <w:kinsoku w:val="0"/>
              <w:overflowPunct w:val="0"/>
              <w:ind w:left="259" w:right="260"/>
            </w:pPr>
            <w:r w:rsidRPr="009160D5">
              <w:rPr>
                <w:sz w:val="20"/>
                <w:szCs w:val="20"/>
              </w:rPr>
              <w:t>Собственные технологические нужды</w:t>
            </w:r>
          </w:p>
        </w:tc>
        <w:tc>
          <w:tcPr>
            <w:tcW w:w="1280" w:type="dxa"/>
            <w:tcBorders>
              <w:top w:val="single" w:sz="4" w:space="0" w:color="000000"/>
              <w:left w:val="single" w:sz="4" w:space="0" w:color="000000"/>
              <w:bottom w:val="single" w:sz="4" w:space="0" w:color="000000"/>
              <w:right w:val="single" w:sz="4" w:space="0" w:color="000000"/>
            </w:tcBorders>
          </w:tcPr>
          <w:p w14:paraId="48DD45A7" w14:textId="77777777" w:rsidR="007C26B6" w:rsidRPr="009160D5" w:rsidRDefault="007C26B6" w:rsidP="00E14741">
            <w:pPr>
              <w:pStyle w:val="TableParagraph"/>
              <w:kinsoku w:val="0"/>
              <w:overflowPunct w:val="0"/>
              <w:ind w:left="390" w:right="390"/>
            </w:pPr>
            <w:r w:rsidRPr="009160D5">
              <w:rPr>
                <w:sz w:val="20"/>
                <w:szCs w:val="20"/>
              </w:rPr>
              <w:t>0,00</w:t>
            </w:r>
          </w:p>
        </w:tc>
        <w:tc>
          <w:tcPr>
            <w:tcW w:w="1280" w:type="dxa"/>
            <w:tcBorders>
              <w:top w:val="single" w:sz="4" w:space="0" w:color="000000"/>
              <w:left w:val="single" w:sz="4" w:space="0" w:color="000000"/>
              <w:bottom w:val="single" w:sz="4" w:space="0" w:color="000000"/>
              <w:right w:val="single" w:sz="4" w:space="0" w:color="000000"/>
            </w:tcBorders>
          </w:tcPr>
          <w:p w14:paraId="6BC5E36B" w14:textId="77777777" w:rsidR="007C26B6" w:rsidRPr="009160D5" w:rsidRDefault="007C26B6" w:rsidP="00E14741">
            <w:pPr>
              <w:pStyle w:val="TableParagraph"/>
              <w:kinsoku w:val="0"/>
              <w:overflowPunct w:val="0"/>
              <w:ind w:right="457"/>
              <w:jc w:val="right"/>
            </w:pPr>
            <w:r w:rsidRPr="009160D5">
              <w:rPr>
                <w:sz w:val="20"/>
                <w:szCs w:val="20"/>
              </w:rPr>
              <w:t>0,01</w:t>
            </w:r>
          </w:p>
        </w:tc>
        <w:tc>
          <w:tcPr>
            <w:tcW w:w="1240" w:type="dxa"/>
            <w:tcBorders>
              <w:top w:val="single" w:sz="4" w:space="0" w:color="000000"/>
              <w:left w:val="single" w:sz="4" w:space="0" w:color="000000"/>
              <w:bottom w:val="single" w:sz="4" w:space="0" w:color="000000"/>
              <w:right w:val="single" w:sz="4" w:space="0" w:color="000000"/>
            </w:tcBorders>
          </w:tcPr>
          <w:p w14:paraId="21B27237" w14:textId="77777777" w:rsidR="007C26B6" w:rsidRPr="009160D5" w:rsidRDefault="007C26B6" w:rsidP="00E14741">
            <w:pPr>
              <w:pStyle w:val="TableParagraph"/>
              <w:kinsoku w:val="0"/>
              <w:overflowPunct w:val="0"/>
              <w:ind w:left="270" w:right="269"/>
            </w:pPr>
            <w:r w:rsidRPr="009160D5">
              <w:rPr>
                <w:sz w:val="20"/>
                <w:szCs w:val="20"/>
              </w:rPr>
              <w:t>0,01</w:t>
            </w:r>
          </w:p>
        </w:tc>
        <w:tc>
          <w:tcPr>
            <w:tcW w:w="1300" w:type="dxa"/>
            <w:tcBorders>
              <w:top w:val="single" w:sz="4" w:space="0" w:color="000000"/>
              <w:left w:val="single" w:sz="4" w:space="0" w:color="000000"/>
              <w:bottom w:val="single" w:sz="4" w:space="0" w:color="000000"/>
              <w:right w:val="single" w:sz="4" w:space="0" w:color="000000"/>
            </w:tcBorders>
          </w:tcPr>
          <w:p w14:paraId="55D462A6" w14:textId="77777777" w:rsidR="007C26B6" w:rsidRPr="009160D5" w:rsidRDefault="007C26B6" w:rsidP="00E14741">
            <w:pPr>
              <w:pStyle w:val="TableParagraph"/>
              <w:kinsoku w:val="0"/>
              <w:overflowPunct w:val="0"/>
              <w:ind w:left="470"/>
              <w:jc w:val="left"/>
            </w:pPr>
            <w:r w:rsidRPr="009160D5">
              <w:rPr>
                <w:sz w:val="20"/>
                <w:szCs w:val="20"/>
              </w:rPr>
              <w:t>0,01</w:t>
            </w:r>
          </w:p>
        </w:tc>
        <w:tc>
          <w:tcPr>
            <w:tcW w:w="1240" w:type="dxa"/>
            <w:tcBorders>
              <w:top w:val="single" w:sz="4" w:space="0" w:color="000000"/>
              <w:left w:val="single" w:sz="4" w:space="0" w:color="000000"/>
              <w:bottom w:val="single" w:sz="4" w:space="0" w:color="000000"/>
              <w:right w:val="single" w:sz="4" w:space="0" w:color="000000"/>
            </w:tcBorders>
          </w:tcPr>
          <w:p w14:paraId="4FD95CC3" w14:textId="77777777" w:rsidR="007C26B6" w:rsidRPr="009160D5" w:rsidRDefault="007C26B6" w:rsidP="00E14741">
            <w:pPr>
              <w:pStyle w:val="TableParagraph"/>
              <w:kinsoku w:val="0"/>
              <w:overflowPunct w:val="0"/>
              <w:ind w:left="439"/>
              <w:jc w:val="left"/>
            </w:pPr>
            <w:r w:rsidRPr="009160D5">
              <w:rPr>
                <w:sz w:val="20"/>
                <w:szCs w:val="20"/>
              </w:rPr>
              <w:t>0,01</w:t>
            </w:r>
          </w:p>
        </w:tc>
        <w:tc>
          <w:tcPr>
            <w:tcW w:w="1300" w:type="dxa"/>
            <w:tcBorders>
              <w:top w:val="single" w:sz="4" w:space="0" w:color="000000"/>
              <w:left w:val="single" w:sz="4" w:space="0" w:color="000000"/>
              <w:bottom w:val="single" w:sz="4" w:space="0" w:color="000000"/>
              <w:right w:val="single" w:sz="4" w:space="0" w:color="000000"/>
            </w:tcBorders>
          </w:tcPr>
          <w:p w14:paraId="60C8723D" w14:textId="77777777" w:rsidR="007C26B6" w:rsidRPr="009160D5" w:rsidRDefault="007C26B6" w:rsidP="00E14741">
            <w:pPr>
              <w:pStyle w:val="TableParagraph"/>
              <w:kinsoku w:val="0"/>
              <w:overflowPunct w:val="0"/>
              <w:ind w:left="191" w:right="190"/>
            </w:pPr>
            <w:r w:rsidRPr="009160D5">
              <w:rPr>
                <w:sz w:val="20"/>
                <w:szCs w:val="20"/>
              </w:rPr>
              <w:t>0,01</w:t>
            </w:r>
          </w:p>
        </w:tc>
        <w:tc>
          <w:tcPr>
            <w:tcW w:w="1421" w:type="dxa"/>
            <w:tcBorders>
              <w:top w:val="single" w:sz="4" w:space="0" w:color="000000"/>
              <w:left w:val="single" w:sz="4" w:space="0" w:color="000000"/>
              <w:bottom w:val="single" w:sz="4" w:space="0" w:color="000000"/>
              <w:right w:val="single" w:sz="4" w:space="0" w:color="000000"/>
            </w:tcBorders>
          </w:tcPr>
          <w:p w14:paraId="04D3805B" w14:textId="77777777" w:rsidR="007C26B6" w:rsidRPr="009160D5" w:rsidRDefault="007C26B6" w:rsidP="00E14741">
            <w:pPr>
              <w:pStyle w:val="TableParagraph"/>
              <w:kinsoku w:val="0"/>
              <w:overflowPunct w:val="0"/>
              <w:ind w:left="251" w:right="251"/>
            </w:pPr>
            <w:r w:rsidRPr="009160D5">
              <w:rPr>
                <w:sz w:val="20"/>
                <w:szCs w:val="20"/>
              </w:rPr>
              <w:t>0,01</w:t>
            </w:r>
          </w:p>
        </w:tc>
      </w:tr>
      <w:tr w:rsidR="007C26B6" w:rsidRPr="009160D5" w14:paraId="0190A0DC"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4AFDA357"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7F70157F"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09F5A1A0" w14:textId="77777777" w:rsidR="007C26B6" w:rsidRPr="009160D5" w:rsidRDefault="007C26B6" w:rsidP="00E14741">
            <w:pPr>
              <w:pStyle w:val="TableParagraph"/>
              <w:kinsoku w:val="0"/>
              <w:overflowPunct w:val="0"/>
              <w:ind w:left="259" w:right="260"/>
            </w:pPr>
            <w:r w:rsidRPr="009160D5">
              <w:rPr>
                <w:sz w:val="20"/>
                <w:szCs w:val="20"/>
              </w:rPr>
              <w:t>Договорная нагрузка</w:t>
            </w:r>
          </w:p>
        </w:tc>
        <w:tc>
          <w:tcPr>
            <w:tcW w:w="1280" w:type="dxa"/>
            <w:tcBorders>
              <w:top w:val="single" w:sz="4" w:space="0" w:color="000000"/>
              <w:left w:val="single" w:sz="4" w:space="0" w:color="000000"/>
              <w:bottom w:val="single" w:sz="4" w:space="0" w:color="000000"/>
              <w:right w:val="single" w:sz="4" w:space="0" w:color="000000"/>
            </w:tcBorders>
          </w:tcPr>
          <w:p w14:paraId="2F462D99" w14:textId="77777777" w:rsidR="007C26B6" w:rsidRPr="009160D5" w:rsidRDefault="007C26B6" w:rsidP="00E14741">
            <w:pPr>
              <w:pStyle w:val="TableParagraph"/>
              <w:kinsoku w:val="0"/>
              <w:overflowPunct w:val="0"/>
              <w:ind w:left="390" w:right="390"/>
            </w:pPr>
            <w:r w:rsidRPr="009160D5">
              <w:rPr>
                <w:sz w:val="20"/>
                <w:szCs w:val="20"/>
              </w:rPr>
              <w:t>0,31</w:t>
            </w:r>
          </w:p>
        </w:tc>
        <w:tc>
          <w:tcPr>
            <w:tcW w:w="1280" w:type="dxa"/>
            <w:tcBorders>
              <w:top w:val="single" w:sz="4" w:space="0" w:color="000000"/>
              <w:left w:val="single" w:sz="4" w:space="0" w:color="000000"/>
              <w:bottom w:val="single" w:sz="4" w:space="0" w:color="000000"/>
              <w:right w:val="single" w:sz="4" w:space="0" w:color="000000"/>
            </w:tcBorders>
          </w:tcPr>
          <w:p w14:paraId="32502272" w14:textId="77777777" w:rsidR="007C26B6" w:rsidRPr="009160D5" w:rsidRDefault="007C26B6" w:rsidP="00E14741">
            <w:pPr>
              <w:pStyle w:val="TableParagraph"/>
              <w:kinsoku w:val="0"/>
              <w:overflowPunct w:val="0"/>
              <w:ind w:right="457"/>
              <w:jc w:val="right"/>
            </w:pPr>
            <w:r w:rsidRPr="009160D5">
              <w:rPr>
                <w:sz w:val="20"/>
                <w:szCs w:val="20"/>
              </w:rPr>
              <w:t>0,31</w:t>
            </w:r>
          </w:p>
        </w:tc>
        <w:tc>
          <w:tcPr>
            <w:tcW w:w="1240" w:type="dxa"/>
            <w:tcBorders>
              <w:top w:val="single" w:sz="4" w:space="0" w:color="000000"/>
              <w:left w:val="single" w:sz="4" w:space="0" w:color="000000"/>
              <w:bottom w:val="single" w:sz="4" w:space="0" w:color="000000"/>
              <w:right w:val="single" w:sz="4" w:space="0" w:color="000000"/>
            </w:tcBorders>
          </w:tcPr>
          <w:p w14:paraId="47463D6A" w14:textId="77777777" w:rsidR="007C26B6" w:rsidRPr="009160D5" w:rsidRDefault="007C26B6" w:rsidP="00E14741">
            <w:pPr>
              <w:pStyle w:val="TableParagraph"/>
              <w:kinsoku w:val="0"/>
              <w:overflowPunct w:val="0"/>
              <w:ind w:left="270" w:right="269"/>
            </w:pPr>
            <w:r w:rsidRPr="009160D5">
              <w:rPr>
                <w:sz w:val="20"/>
                <w:szCs w:val="20"/>
              </w:rPr>
              <w:t>0,31</w:t>
            </w:r>
          </w:p>
        </w:tc>
        <w:tc>
          <w:tcPr>
            <w:tcW w:w="1300" w:type="dxa"/>
            <w:tcBorders>
              <w:top w:val="single" w:sz="4" w:space="0" w:color="000000"/>
              <w:left w:val="single" w:sz="4" w:space="0" w:color="000000"/>
              <w:bottom w:val="single" w:sz="4" w:space="0" w:color="000000"/>
              <w:right w:val="single" w:sz="4" w:space="0" w:color="000000"/>
            </w:tcBorders>
          </w:tcPr>
          <w:p w14:paraId="6CAEE8B7" w14:textId="77777777" w:rsidR="007C26B6" w:rsidRPr="009160D5" w:rsidRDefault="007C26B6" w:rsidP="00E14741">
            <w:pPr>
              <w:pStyle w:val="TableParagraph"/>
              <w:kinsoku w:val="0"/>
              <w:overflowPunct w:val="0"/>
              <w:ind w:left="470"/>
              <w:jc w:val="left"/>
            </w:pPr>
            <w:r w:rsidRPr="009160D5">
              <w:rPr>
                <w:sz w:val="20"/>
                <w:szCs w:val="20"/>
              </w:rPr>
              <w:t>0,31</w:t>
            </w:r>
          </w:p>
        </w:tc>
        <w:tc>
          <w:tcPr>
            <w:tcW w:w="1240" w:type="dxa"/>
            <w:tcBorders>
              <w:top w:val="single" w:sz="4" w:space="0" w:color="000000"/>
              <w:left w:val="single" w:sz="4" w:space="0" w:color="000000"/>
              <w:bottom w:val="single" w:sz="4" w:space="0" w:color="000000"/>
              <w:right w:val="single" w:sz="4" w:space="0" w:color="000000"/>
            </w:tcBorders>
          </w:tcPr>
          <w:p w14:paraId="0D22B330" w14:textId="77777777" w:rsidR="007C26B6" w:rsidRPr="009160D5" w:rsidRDefault="007C26B6" w:rsidP="00E14741">
            <w:pPr>
              <w:pStyle w:val="TableParagraph"/>
              <w:kinsoku w:val="0"/>
              <w:overflowPunct w:val="0"/>
              <w:ind w:left="439"/>
              <w:jc w:val="left"/>
            </w:pPr>
            <w:r w:rsidRPr="009160D5">
              <w:rPr>
                <w:sz w:val="20"/>
                <w:szCs w:val="20"/>
              </w:rPr>
              <w:t>0,31</w:t>
            </w:r>
          </w:p>
        </w:tc>
        <w:tc>
          <w:tcPr>
            <w:tcW w:w="1300" w:type="dxa"/>
            <w:tcBorders>
              <w:top w:val="single" w:sz="4" w:space="0" w:color="000000"/>
              <w:left w:val="single" w:sz="4" w:space="0" w:color="000000"/>
              <w:bottom w:val="single" w:sz="4" w:space="0" w:color="000000"/>
              <w:right w:val="single" w:sz="4" w:space="0" w:color="000000"/>
            </w:tcBorders>
          </w:tcPr>
          <w:p w14:paraId="0740F1E9" w14:textId="77777777" w:rsidR="007C26B6" w:rsidRPr="009160D5" w:rsidRDefault="007C26B6" w:rsidP="00E14741">
            <w:pPr>
              <w:pStyle w:val="TableParagraph"/>
              <w:kinsoku w:val="0"/>
              <w:overflowPunct w:val="0"/>
              <w:ind w:left="191" w:right="190"/>
            </w:pPr>
            <w:r w:rsidRPr="009160D5">
              <w:rPr>
                <w:sz w:val="20"/>
                <w:szCs w:val="20"/>
              </w:rPr>
              <w:t>0,31</w:t>
            </w:r>
          </w:p>
        </w:tc>
        <w:tc>
          <w:tcPr>
            <w:tcW w:w="1421" w:type="dxa"/>
            <w:tcBorders>
              <w:top w:val="single" w:sz="4" w:space="0" w:color="000000"/>
              <w:left w:val="single" w:sz="4" w:space="0" w:color="000000"/>
              <w:bottom w:val="single" w:sz="4" w:space="0" w:color="000000"/>
              <w:right w:val="single" w:sz="4" w:space="0" w:color="000000"/>
            </w:tcBorders>
          </w:tcPr>
          <w:p w14:paraId="618D3755" w14:textId="77777777" w:rsidR="007C26B6" w:rsidRPr="009160D5" w:rsidRDefault="007C26B6" w:rsidP="00E14741">
            <w:pPr>
              <w:pStyle w:val="TableParagraph"/>
              <w:kinsoku w:val="0"/>
              <w:overflowPunct w:val="0"/>
              <w:ind w:left="251" w:right="251"/>
            </w:pPr>
            <w:r w:rsidRPr="009160D5">
              <w:rPr>
                <w:sz w:val="20"/>
                <w:szCs w:val="20"/>
              </w:rPr>
              <w:t>0,31</w:t>
            </w:r>
          </w:p>
        </w:tc>
      </w:tr>
      <w:tr w:rsidR="007C26B6" w:rsidRPr="009160D5" w14:paraId="7CCB1241"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2477B765"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1FC35C43"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24B728A8" w14:textId="77777777" w:rsidR="007C26B6" w:rsidRPr="009160D5" w:rsidRDefault="007C26B6" w:rsidP="00E14741">
            <w:pPr>
              <w:pStyle w:val="TableParagraph"/>
              <w:kinsoku w:val="0"/>
              <w:overflowPunct w:val="0"/>
              <w:ind w:left="259" w:right="260"/>
            </w:pPr>
            <w:r w:rsidRPr="009160D5">
              <w:rPr>
                <w:sz w:val="20"/>
                <w:szCs w:val="20"/>
              </w:rPr>
              <w:t>Потери через изоляцию и с утечками</w:t>
            </w:r>
          </w:p>
        </w:tc>
        <w:tc>
          <w:tcPr>
            <w:tcW w:w="1280" w:type="dxa"/>
            <w:tcBorders>
              <w:top w:val="single" w:sz="4" w:space="0" w:color="000000"/>
              <w:left w:val="single" w:sz="4" w:space="0" w:color="000000"/>
              <w:bottom w:val="single" w:sz="4" w:space="0" w:color="000000"/>
              <w:right w:val="single" w:sz="4" w:space="0" w:color="000000"/>
            </w:tcBorders>
          </w:tcPr>
          <w:p w14:paraId="219F7A9B" w14:textId="77777777" w:rsidR="007C26B6" w:rsidRPr="009160D5" w:rsidRDefault="007C26B6" w:rsidP="00E14741">
            <w:pPr>
              <w:pStyle w:val="TableParagraph"/>
              <w:kinsoku w:val="0"/>
              <w:overflowPunct w:val="0"/>
              <w:ind w:left="390" w:right="390"/>
            </w:pPr>
            <w:r w:rsidRPr="009160D5">
              <w:rPr>
                <w:sz w:val="20"/>
                <w:szCs w:val="20"/>
              </w:rPr>
              <w:t>0,07</w:t>
            </w:r>
          </w:p>
        </w:tc>
        <w:tc>
          <w:tcPr>
            <w:tcW w:w="1280" w:type="dxa"/>
            <w:tcBorders>
              <w:top w:val="single" w:sz="4" w:space="0" w:color="000000"/>
              <w:left w:val="single" w:sz="4" w:space="0" w:color="000000"/>
              <w:bottom w:val="single" w:sz="4" w:space="0" w:color="000000"/>
              <w:right w:val="single" w:sz="4" w:space="0" w:color="000000"/>
            </w:tcBorders>
          </w:tcPr>
          <w:p w14:paraId="7E2F45AA" w14:textId="77777777" w:rsidR="007C26B6" w:rsidRPr="009160D5" w:rsidRDefault="007C26B6" w:rsidP="00E14741">
            <w:pPr>
              <w:pStyle w:val="TableParagraph"/>
              <w:kinsoku w:val="0"/>
              <w:overflowPunct w:val="0"/>
              <w:ind w:right="457"/>
              <w:jc w:val="right"/>
            </w:pPr>
            <w:r w:rsidRPr="009160D5">
              <w:rPr>
                <w:sz w:val="20"/>
                <w:szCs w:val="20"/>
              </w:rPr>
              <w:t>0,06</w:t>
            </w:r>
          </w:p>
        </w:tc>
        <w:tc>
          <w:tcPr>
            <w:tcW w:w="1240" w:type="dxa"/>
            <w:tcBorders>
              <w:top w:val="single" w:sz="4" w:space="0" w:color="000000"/>
              <w:left w:val="single" w:sz="4" w:space="0" w:color="000000"/>
              <w:bottom w:val="single" w:sz="4" w:space="0" w:color="000000"/>
              <w:right w:val="single" w:sz="4" w:space="0" w:color="000000"/>
            </w:tcBorders>
          </w:tcPr>
          <w:p w14:paraId="76907989" w14:textId="77777777" w:rsidR="007C26B6" w:rsidRPr="009160D5" w:rsidRDefault="007C26B6" w:rsidP="00E14741">
            <w:pPr>
              <w:pStyle w:val="TableParagraph"/>
              <w:kinsoku w:val="0"/>
              <w:overflowPunct w:val="0"/>
              <w:ind w:left="270" w:right="269"/>
            </w:pPr>
            <w:r w:rsidRPr="009160D5">
              <w:rPr>
                <w:sz w:val="20"/>
                <w:szCs w:val="20"/>
              </w:rPr>
              <w:t>0,06</w:t>
            </w:r>
          </w:p>
        </w:tc>
        <w:tc>
          <w:tcPr>
            <w:tcW w:w="1300" w:type="dxa"/>
            <w:tcBorders>
              <w:top w:val="single" w:sz="4" w:space="0" w:color="000000"/>
              <w:left w:val="single" w:sz="4" w:space="0" w:color="000000"/>
              <w:bottom w:val="single" w:sz="4" w:space="0" w:color="000000"/>
              <w:right w:val="single" w:sz="4" w:space="0" w:color="000000"/>
            </w:tcBorders>
          </w:tcPr>
          <w:p w14:paraId="1F937F39" w14:textId="77777777" w:rsidR="007C26B6" w:rsidRPr="009160D5" w:rsidRDefault="007C26B6" w:rsidP="00E14741">
            <w:pPr>
              <w:pStyle w:val="TableParagraph"/>
              <w:kinsoku w:val="0"/>
              <w:overflowPunct w:val="0"/>
              <w:ind w:left="470"/>
              <w:jc w:val="left"/>
            </w:pPr>
            <w:r w:rsidRPr="009160D5">
              <w:rPr>
                <w:sz w:val="20"/>
                <w:szCs w:val="20"/>
              </w:rPr>
              <w:t>0,06</w:t>
            </w:r>
          </w:p>
        </w:tc>
        <w:tc>
          <w:tcPr>
            <w:tcW w:w="1240" w:type="dxa"/>
            <w:tcBorders>
              <w:top w:val="single" w:sz="4" w:space="0" w:color="000000"/>
              <w:left w:val="single" w:sz="4" w:space="0" w:color="000000"/>
              <w:bottom w:val="single" w:sz="4" w:space="0" w:color="000000"/>
              <w:right w:val="single" w:sz="4" w:space="0" w:color="000000"/>
            </w:tcBorders>
          </w:tcPr>
          <w:p w14:paraId="78846A52" w14:textId="77777777" w:rsidR="007C26B6" w:rsidRPr="009160D5" w:rsidRDefault="007C26B6" w:rsidP="00E14741">
            <w:pPr>
              <w:pStyle w:val="TableParagraph"/>
              <w:kinsoku w:val="0"/>
              <w:overflowPunct w:val="0"/>
              <w:ind w:left="439"/>
              <w:jc w:val="left"/>
            </w:pPr>
            <w:r w:rsidRPr="009160D5">
              <w:rPr>
                <w:sz w:val="20"/>
                <w:szCs w:val="20"/>
              </w:rPr>
              <w:t>0,06</w:t>
            </w:r>
          </w:p>
        </w:tc>
        <w:tc>
          <w:tcPr>
            <w:tcW w:w="1300" w:type="dxa"/>
            <w:tcBorders>
              <w:top w:val="single" w:sz="4" w:space="0" w:color="000000"/>
              <w:left w:val="single" w:sz="4" w:space="0" w:color="000000"/>
              <w:bottom w:val="single" w:sz="4" w:space="0" w:color="000000"/>
              <w:right w:val="single" w:sz="4" w:space="0" w:color="000000"/>
            </w:tcBorders>
          </w:tcPr>
          <w:p w14:paraId="0AEFC9F9" w14:textId="77777777" w:rsidR="007C26B6" w:rsidRPr="009160D5" w:rsidRDefault="007C26B6" w:rsidP="00E14741">
            <w:pPr>
              <w:pStyle w:val="TableParagraph"/>
              <w:kinsoku w:val="0"/>
              <w:overflowPunct w:val="0"/>
              <w:ind w:left="191" w:right="190"/>
            </w:pPr>
            <w:r w:rsidRPr="009160D5">
              <w:rPr>
                <w:sz w:val="20"/>
                <w:szCs w:val="20"/>
              </w:rPr>
              <w:t>0,06</w:t>
            </w:r>
          </w:p>
        </w:tc>
        <w:tc>
          <w:tcPr>
            <w:tcW w:w="1421" w:type="dxa"/>
            <w:tcBorders>
              <w:top w:val="single" w:sz="4" w:space="0" w:color="000000"/>
              <w:left w:val="single" w:sz="4" w:space="0" w:color="000000"/>
              <w:bottom w:val="single" w:sz="4" w:space="0" w:color="000000"/>
              <w:right w:val="single" w:sz="4" w:space="0" w:color="000000"/>
            </w:tcBorders>
          </w:tcPr>
          <w:p w14:paraId="2C240470" w14:textId="77777777" w:rsidR="007C26B6" w:rsidRPr="009160D5" w:rsidRDefault="007C26B6" w:rsidP="00E14741">
            <w:pPr>
              <w:pStyle w:val="TableParagraph"/>
              <w:kinsoku w:val="0"/>
              <w:overflowPunct w:val="0"/>
              <w:ind w:left="251" w:right="251"/>
            </w:pPr>
            <w:r w:rsidRPr="009160D5">
              <w:rPr>
                <w:sz w:val="20"/>
                <w:szCs w:val="20"/>
              </w:rPr>
              <w:t>0,06</w:t>
            </w:r>
          </w:p>
        </w:tc>
      </w:tr>
      <w:tr w:rsidR="007C26B6" w:rsidRPr="009160D5" w14:paraId="547D26DE" w14:textId="77777777" w:rsidTr="00E14741">
        <w:trPr>
          <w:trHeight w:hRule="exact" w:val="240"/>
        </w:trPr>
        <w:tc>
          <w:tcPr>
            <w:tcW w:w="580" w:type="dxa"/>
            <w:vMerge/>
            <w:tcBorders>
              <w:top w:val="single" w:sz="4" w:space="0" w:color="000000"/>
              <w:left w:val="single" w:sz="4" w:space="0" w:color="000000"/>
              <w:bottom w:val="single" w:sz="4" w:space="0" w:color="000000"/>
              <w:right w:val="single" w:sz="4" w:space="0" w:color="000000"/>
            </w:tcBorders>
          </w:tcPr>
          <w:p w14:paraId="15883217" w14:textId="77777777" w:rsidR="007C26B6" w:rsidRPr="009160D5" w:rsidRDefault="007C26B6" w:rsidP="00E14741">
            <w:pPr>
              <w:pStyle w:val="TableParagraph"/>
              <w:kinsoku w:val="0"/>
              <w:overflowPunct w:val="0"/>
              <w:ind w:left="251" w:right="251"/>
            </w:pPr>
          </w:p>
        </w:tc>
        <w:tc>
          <w:tcPr>
            <w:tcW w:w="2535" w:type="dxa"/>
            <w:vMerge/>
            <w:tcBorders>
              <w:top w:val="single" w:sz="4" w:space="0" w:color="000000"/>
              <w:left w:val="single" w:sz="4" w:space="0" w:color="000000"/>
              <w:bottom w:val="single" w:sz="4" w:space="0" w:color="000000"/>
              <w:right w:val="single" w:sz="4" w:space="0" w:color="000000"/>
            </w:tcBorders>
          </w:tcPr>
          <w:p w14:paraId="24F6542E" w14:textId="77777777" w:rsidR="007C26B6" w:rsidRPr="009160D5" w:rsidRDefault="007C26B6" w:rsidP="00E14741">
            <w:pPr>
              <w:pStyle w:val="TableParagraph"/>
              <w:kinsoku w:val="0"/>
              <w:overflowPunct w:val="0"/>
              <w:ind w:left="251" w:right="251"/>
            </w:pPr>
          </w:p>
        </w:tc>
        <w:tc>
          <w:tcPr>
            <w:tcW w:w="3827" w:type="dxa"/>
            <w:tcBorders>
              <w:top w:val="single" w:sz="4" w:space="0" w:color="000000"/>
              <w:left w:val="single" w:sz="4" w:space="0" w:color="000000"/>
              <w:bottom w:val="single" w:sz="4" w:space="0" w:color="000000"/>
              <w:right w:val="single" w:sz="4" w:space="0" w:color="000000"/>
            </w:tcBorders>
          </w:tcPr>
          <w:p w14:paraId="1908288D" w14:textId="77777777" w:rsidR="007C26B6" w:rsidRPr="009160D5" w:rsidRDefault="007C26B6" w:rsidP="00E14741">
            <w:pPr>
              <w:pStyle w:val="TableParagraph"/>
              <w:kinsoku w:val="0"/>
              <w:overflowPunct w:val="0"/>
              <w:ind w:left="259" w:right="260"/>
            </w:pPr>
            <w:r w:rsidRPr="009160D5">
              <w:rPr>
                <w:sz w:val="20"/>
                <w:szCs w:val="20"/>
              </w:rPr>
              <w:t>Резерв/дефицит мощности</w:t>
            </w:r>
          </w:p>
        </w:tc>
        <w:tc>
          <w:tcPr>
            <w:tcW w:w="1280" w:type="dxa"/>
            <w:tcBorders>
              <w:top w:val="single" w:sz="4" w:space="0" w:color="000000"/>
              <w:left w:val="single" w:sz="4" w:space="0" w:color="000000"/>
              <w:bottom w:val="single" w:sz="4" w:space="0" w:color="000000"/>
              <w:right w:val="single" w:sz="4" w:space="0" w:color="000000"/>
            </w:tcBorders>
          </w:tcPr>
          <w:p w14:paraId="690879C5" w14:textId="77777777" w:rsidR="007C26B6" w:rsidRPr="009160D5" w:rsidRDefault="007C26B6" w:rsidP="00E14741">
            <w:pPr>
              <w:pStyle w:val="TableParagraph"/>
              <w:kinsoku w:val="0"/>
              <w:overflowPunct w:val="0"/>
              <w:ind w:left="390" w:right="390"/>
            </w:pPr>
            <w:r w:rsidRPr="009160D5">
              <w:rPr>
                <w:sz w:val="20"/>
                <w:szCs w:val="20"/>
              </w:rPr>
              <w:t>1,78</w:t>
            </w:r>
          </w:p>
        </w:tc>
        <w:tc>
          <w:tcPr>
            <w:tcW w:w="1280" w:type="dxa"/>
            <w:tcBorders>
              <w:top w:val="single" w:sz="4" w:space="0" w:color="000000"/>
              <w:left w:val="single" w:sz="4" w:space="0" w:color="000000"/>
              <w:bottom w:val="single" w:sz="4" w:space="0" w:color="000000"/>
              <w:right w:val="single" w:sz="4" w:space="0" w:color="000000"/>
            </w:tcBorders>
          </w:tcPr>
          <w:p w14:paraId="05345E86" w14:textId="77777777" w:rsidR="007C26B6" w:rsidRPr="009160D5" w:rsidRDefault="007C26B6" w:rsidP="00E14741">
            <w:pPr>
              <w:pStyle w:val="TableParagraph"/>
              <w:kinsoku w:val="0"/>
              <w:overflowPunct w:val="0"/>
              <w:ind w:right="457"/>
              <w:jc w:val="right"/>
            </w:pPr>
            <w:r w:rsidRPr="009160D5">
              <w:rPr>
                <w:sz w:val="20"/>
                <w:szCs w:val="20"/>
              </w:rPr>
              <w:t>1,78</w:t>
            </w:r>
          </w:p>
        </w:tc>
        <w:tc>
          <w:tcPr>
            <w:tcW w:w="1240" w:type="dxa"/>
            <w:tcBorders>
              <w:top w:val="single" w:sz="4" w:space="0" w:color="000000"/>
              <w:left w:val="single" w:sz="4" w:space="0" w:color="000000"/>
              <w:bottom w:val="single" w:sz="4" w:space="0" w:color="000000"/>
              <w:right w:val="single" w:sz="4" w:space="0" w:color="000000"/>
            </w:tcBorders>
          </w:tcPr>
          <w:p w14:paraId="451AF9FE" w14:textId="77777777" w:rsidR="007C26B6" w:rsidRPr="009160D5" w:rsidRDefault="007C26B6" w:rsidP="00E14741">
            <w:pPr>
              <w:pStyle w:val="TableParagraph"/>
              <w:kinsoku w:val="0"/>
              <w:overflowPunct w:val="0"/>
              <w:ind w:left="270" w:right="269"/>
            </w:pPr>
            <w:r w:rsidRPr="009160D5">
              <w:rPr>
                <w:sz w:val="20"/>
                <w:szCs w:val="20"/>
              </w:rPr>
              <w:t>1,78</w:t>
            </w:r>
          </w:p>
        </w:tc>
        <w:tc>
          <w:tcPr>
            <w:tcW w:w="1300" w:type="dxa"/>
            <w:tcBorders>
              <w:top w:val="single" w:sz="4" w:space="0" w:color="000000"/>
              <w:left w:val="single" w:sz="4" w:space="0" w:color="000000"/>
              <w:bottom w:val="single" w:sz="4" w:space="0" w:color="000000"/>
              <w:right w:val="single" w:sz="4" w:space="0" w:color="000000"/>
            </w:tcBorders>
          </w:tcPr>
          <w:p w14:paraId="36F571C5" w14:textId="77777777" w:rsidR="007C26B6" w:rsidRPr="009160D5" w:rsidRDefault="007C26B6" w:rsidP="00E14741">
            <w:pPr>
              <w:pStyle w:val="TableParagraph"/>
              <w:kinsoku w:val="0"/>
              <w:overflowPunct w:val="0"/>
              <w:ind w:left="470"/>
              <w:jc w:val="left"/>
            </w:pPr>
            <w:r w:rsidRPr="009160D5">
              <w:rPr>
                <w:sz w:val="20"/>
                <w:szCs w:val="20"/>
              </w:rPr>
              <w:t>1,78</w:t>
            </w:r>
          </w:p>
        </w:tc>
        <w:tc>
          <w:tcPr>
            <w:tcW w:w="1240" w:type="dxa"/>
            <w:tcBorders>
              <w:top w:val="single" w:sz="4" w:space="0" w:color="000000"/>
              <w:left w:val="single" w:sz="4" w:space="0" w:color="000000"/>
              <w:bottom w:val="single" w:sz="4" w:space="0" w:color="000000"/>
              <w:right w:val="single" w:sz="4" w:space="0" w:color="000000"/>
            </w:tcBorders>
          </w:tcPr>
          <w:p w14:paraId="011A6D02" w14:textId="77777777" w:rsidR="007C26B6" w:rsidRPr="009160D5" w:rsidRDefault="007C26B6" w:rsidP="00E14741">
            <w:pPr>
              <w:pStyle w:val="TableParagraph"/>
              <w:kinsoku w:val="0"/>
              <w:overflowPunct w:val="0"/>
              <w:ind w:left="439"/>
              <w:jc w:val="left"/>
            </w:pPr>
            <w:r w:rsidRPr="009160D5">
              <w:rPr>
                <w:sz w:val="20"/>
                <w:szCs w:val="20"/>
              </w:rPr>
              <w:t>1,78</w:t>
            </w:r>
          </w:p>
        </w:tc>
        <w:tc>
          <w:tcPr>
            <w:tcW w:w="1300" w:type="dxa"/>
            <w:tcBorders>
              <w:top w:val="single" w:sz="4" w:space="0" w:color="000000"/>
              <w:left w:val="single" w:sz="4" w:space="0" w:color="000000"/>
              <w:bottom w:val="single" w:sz="4" w:space="0" w:color="000000"/>
              <w:right w:val="single" w:sz="4" w:space="0" w:color="000000"/>
            </w:tcBorders>
          </w:tcPr>
          <w:p w14:paraId="6DD4A26A" w14:textId="77777777" w:rsidR="007C26B6" w:rsidRPr="009160D5" w:rsidRDefault="007C26B6" w:rsidP="00E14741">
            <w:pPr>
              <w:pStyle w:val="TableParagraph"/>
              <w:kinsoku w:val="0"/>
              <w:overflowPunct w:val="0"/>
              <w:ind w:left="191" w:right="190"/>
            </w:pPr>
            <w:r w:rsidRPr="009160D5">
              <w:rPr>
                <w:sz w:val="20"/>
                <w:szCs w:val="20"/>
              </w:rPr>
              <w:t>1,78</w:t>
            </w:r>
          </w:p>
        </w:tc>
        <w:tc>
          <w:tcPr>
            <w:tcW w:w="1421" w:type="dxa"/>
            <w:tcBorders>
              <w:top w:val="single" w:sz="4" w:space="0" w:color="000000"/>
              <w:left w:val="single" w:sz="4" w:space="0" w:color="000000"/>
              <w:bottom w:val="single" w:sz="4" w:space="0" w:color="000000"/>
              <w:right w:val="single" w:sz="4" w:space="0" w:color="000000"/>
            </w:tcBorders>
          </w:tcPr>
          <w:p w14:paraId="1167C1A9" w14:textId="77777777" w:rsidR="007C26B6" w:rsidRPr="009160D5" w:rsidRDefault="007C26B6" w:rsidP="00E14741">
            <w:pPr>
              <w:pStyle w:val="TableParagraph"/>
              <w:kinsoku w:val="0"/>
              <w:overflowPunct w:val="0"/>
              <w:ind w:left="251" w:right="251"/>
            </w:pPr>
            <w:r w:rsidRPr="009160D5">
              <w:rPr>
                <w:sz w:val="20"/>
                <w:szCs w:val="20"/>
              </w:rPr>
              <w:t>1,78</w:t>
            </w:r>
          </w:p>
        </w:tc>
      </w:tr>
    </w:tbl>
    <w:p w14:paraId="6048EE82" w14:textId="77777777" w:rsidR="007C26B6" w:rsidRPr="009160D5" w:rsidRDefault="007C26B6" w:rsidP="007C26B6">
      <w:pPr>
        <w:sectPr w:rsidR="007C26B6" w:rsidRPr="009160D5">
          <w:pgSz w:w="16840" w:h="11910" w:orient="landscape"/>
          <w:pgMar w:top="1100" w:right="360" w:bottom="920" w:left="240" w:header="0" w:footer="732" w:gutter="0"/>
          <w:cols w:space="720"/>
          <w:noEndnote/>
        </w:sectPr>
      </w:pPr>
    </w:p>
    <w:p w14:paraId="68F2E597" w14:textId="77777777" w:rsidR="007C26B6" w:rsidRPr="009160D5" w:rsidRDefault="007C26B6" w:rsidP="007C26B6">
      <w:pPr>
        <w:pStyle w:val="2"/>
        <w:numPr>
          <w:ilvl w:val="1"/>
          <w:numId w:val="15"/>
        </w:numPr>
        <w:tabs>
          <w:tab w:val="left" w:pos="1343"/>
        </w:tabs>
        <w:kinsoku w:val="0"/>
        <w:overflowPunct w:val="0"/>
        <w:spacing w:before="76" w:line="300" w:lineRule="auto"/>
        <w:ind w:left="1402"/>
      </w:pPr>
      <w:bookmarkStart w:id="19" w:name="bookmark18"/>
      <w:bookmarkEnd w:id="19"/>
      <w:r w:rsidRPr="009160D5">
        <w:lastRenderedPageBreak/>
        <w:t>.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w:t>
      </w:r>
      <w:r w:rsidRPr="009160D5">
        <w:rPr>
          <w:spacing w:val="-1"/>
        </w:rPr>
        <w:t xml:space="preserve"> </w:t>
      </w:r>
      <w:r w:rsidRPr="009160D5">
        <w:t>значения</w:t>
      </w:r>
    </w:p>
    <w:p w14:paraId="495EAF11" w14:textId="77777777" w:rsidR="007C26B6" w:rsidRPr="009160D5" w:rsidRDefault="007C26B6" w:rsidP="007C26B6">
      <w:pPr>
        <w:pStyle w:val="a8"/>
        <w:kinsoku w:val="0"/>
        <w:overflowPunct w:val="0"/>
        <w:rPr>
          <w:b/>
          <w:bCs/>
          <w:i/>
          <w:iCs/>
          <w:sz w:val="21"/>
          <w:szCs w:val="21"/>
        </w:rPr>
      </w:pPr>
    </w:p>
    <w:p w14:paraId="506EF784" w14:textId="77777777" w:rsidR="007C26B6" w:rsidRPr="009160D5" w:rsidRDefault="007C26B6" w:rsidP="007C26B6">
      <w:pPr>
        <w:pStyle w:val="a8"/>
        <w:kinsoku w:val="0"/>
        <w:overflowPunct w:val="0"/>
        <w:spacing w:line="300" w:lineRule="auto"/>
        <w:ind w:left="113" w:right="106" w:firstLine="568"/>
        <w:jc w:val="both"/>
      </w:pPr>
      <w:r w:rsidRPr="009160D5">
        <w:t>В Каларском МО случаев, когда зона действия источника тепловой энергии расположена в границах двух или более поселений городских округов, не выявлено.</w:t>
      </w:r>
    </w:p>
    <w:p w14:paraId="4C1A62B6" w14:textId="77777777" w:rsidR="007C26B6" w:rsidRPr="009160D5" w:rsidRDefault="007C26B6" w:rsidP="007C26B6">
      <w:pPr>
        <w:pStyle w:val="2"/>
        <w:numPr>
          <w:ilvl w:val="1"/>
          <w:numId w:val="15"/>
        </w:numPr>
        <w:tabs>
          <w:tab w:val="left" w:pos="1343"/>
        </w:tabs>
        <w:kinsoku w:val="0"/>
        <w:overflowPunct w:val="0"/>
        <w:spacing w:before="121" w:line="300" w:lineRule="auto"/>
        <w:ind w:left="1402" w:right="106"/>
      </w:pPr>
      <w:bookmarkStart w:id="20" w:name="bookmark19"/>
      <w:bookmarkEnd w:id="20"/>
      <w:r w:rsidRPr="009160D5">
        <w:t>. Радиус эффективного теплоснабжения, определяемый в соответствии с методическими указаниями по разработке схем</w:t>
      </w:r>
      <w:r w:rsidRPr="009160D5">
        <w:rPr>
          <w:spacing w:val="-8"/>
        </w:rPr>
        <w:t xml:space="preserve"> </w:t>
      </w:r>
      <w:r w:rsidRPr="009160D5">
        <w:t>теплоснабжения</w:t>
      </w:r>
    </w:p>
    <w:p w14:paraId="2B49BF34" w14:textId="77777777" w:rsidR="007C26B6" w:rsidRPr="009160D5" w:rsidRDefault="007C26B6" w:rsidP="007C26B6">
      <w:pPr>
        <w:pStyle w:val="a8"/>
        <w:kinsoku w:val="0"/>
        <w:overflowPunct w:val="0"/>
        <w:rPr>
          <w:b/>
          <w:bCs/>
          <w:i/>
          <w:iCs/>
          <w:sz w:val="21"/>
          <w:szCs w:val="21"/>
        </w:rPr>
      </w:pPr>
    </w:p>
    <w:p w14:paraId="4738F49F" w14:textId="77777777" w:rsidR="007C26B6" w:rsidRPr="009160D5" w:rsidRDefault="007C26B6" w:rsidP="007C26B6">
      <w:pPr>
        <w:pStyle w:val="a8"/>
        <w:kinsoku w:val="0"/>
        <w:overflowPunct w:val="0"/>
        <w:spacing w:line="300" w:lineRule="auto"/>
        <w:ind w:left="113" w:right="104" w:firstLine="568"/>
        <w:jc w:val="both"/>
      </w:pPr>
      <w:r w:rsidRPr="009160D5">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6F0D6395" w14:textId="77777777" w:rsidR="007C26B6" w:rsidRPr="009160D5" w:rsidRDefault="007C26B6" w:rsidP="007C26B6">
      <w:pPr>
        <w:pStyle w:val="a8"/>
        <w:kinsoku w:val="0"/>
        <w:overflowPunct w:val="0"/>
        <w:spacing w:before="3" w:line="300" w:lineRule="auto"/>
        <w:ind w:left="113" w:right="104" w:firstLine="568"/>
        <w:jc w:val="both"/>
      </w:pPr>
      <w:r w:rsidRPr="009160D5">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w:t>
      </w:r>
      <w:r w:rsidRPr="009160D5">
        <w:rPr>
          <w:spacing w:val="-4"/>
        </w:rPr>
        <w:t xml:space="preserve"> </w:t>
      </w:r>
      <w:r w:rsidRPr="009160D5">
        <w:t>минимальными.</w:t>
      </w:r>
    </w:p>
    <w:p w14:paraId="6FB23394" w14:textId="77777777" w:rsidR="007C26B6" w:rsidRPr="009160D5" w:rsidRDefault="007C26B6" w:rsidP="007C26B6">
      <w:pPr>
        <w:pStyle w:val="a8"/>
        <w:kinsoku w:val="0"/>
        <w:overflowPunct w:val="0"/>
        <w:spacing w:before="3"/>
        <w:ind w:left="681"/>
      </w:pPr>
      <w:r w:rsidRPr="009160D5">
        <w:t>В основу расчета были положены полуэмпирические соотношения, которые представлены   в</w:t>
      </w:r>
    </w:p>
    <w:p w14:paraId="227196B3" w14:textId="77777777" w:rsidR="007C26B6" w:rsidRPr="009160D5" w:rsidRDefault="007C26B6" w:rsidP="007C26B6">
      <w:pPr>
        <w:pStyle w:val="a8"/>
        <w:kinsoku w:val="0"/>
        <w:overflowPunct w:val="0"/>
        <w:spacing w:before="68" w:line="300" w:lineRule="auto"/>
        <w:ind w:left="113" w:right="106"/>
        <w:jc w:val="both"/>
      </w:pPr>
      <w:r w:rsidRPr="009160D5">
        <w:t>«Нормах по проектированию тепловых сетей»,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14:paraId="7AAF1416" w14:textId="77777777" w:rsidR="007C26B6" w:rsidRPr="009160D5" w:rsidRDefault="007C26B6" w:rsidP="007C26B6">
      <w:pPr>
        <w:pStyle w:val="a8"/>
        <w:kinsoku w:val="0"/>
        <w:overflowPunct w:val="0"/>
        <w:spacing w:before="3" w:line="300" w:lineRule="auto"/>
        <w:ind w:left="113" w:right="106" w:firstLine="568"/>
        <w:jc w:val="both"/>
      </w:pPr>
      <w:r w:rsidRPr="009160D5">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14:paraId="29A27FA3" w14:textId="41E16B37" w:rsidR="007C26B6" w:rsidRPr="009160D5" w:rsidRDefault="007C26B6" w:rsidP="007C26B6">
      <w:pPr>
        <w:jc w:val="center"/>
        <w:rPr>
          <w:i/>
          <w:lang w:val="en-US"/>
        </w:rPr>
      </w:pPr>
      <w:r w:rsidRPr="009160D5">
        <w:rPr>
          <w:noProof/>
        </w:rPr>
        <w:drawing>
          <wp:inline distT="0" distB="0" distL="0" distR="0" wp14:anchorId="0D8C6AA4" wp14:editId="6BCA1055">
            <wp:extent cx="2790825" cy="361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90825" cy="361950"/>
                    </a:xfrm>
                    <a:prstGeom prst="rect">
                      <a:avLst/>
                    </a:prstGeom>
                    <a:noFill/>
                    <a:ln>
                      <a:noFill/>
                    </a:ln>
                  </pic:spPr>
                </pic:pic>
              </a:graphicData>
            </a:graphic>
          </wp:inline>
        </w:drawing>
      </w:r>
    </w:p>
    <w:p w14:paraId="5A075C91" w14:textId="77777777" w:rsidR="007C26B6" w:rsidRPr="009160D5" w:rsidRDefault="007C26B6" w:rsidP="007C26B6">
      <w:pPr>
        <w:pStyle w:val="a8"/>
        <w:kinsoku w:val="0"/>
        <w:overflowPunct w:val="0"/>
        <w:spacing w:before="3" w:line="300" w:lineRule="auto"/>
        <w:ind w:right="106"/>
        <w:jc w:val="both"/>
      </w:pPr>
    </w:p>
    <w:p w14:paraId="67770409" w14:textId="77777777" w:rsidR="007C26B6" w:rsidRPr="009160D5" w:rsidRDefault="007C26B6" w:rsidP="007C26B6">
      <w:pPr>
        <w:pStyle w:val="a8"/>
        <w:kinsoku w:val="0"/>
        <w:overflowPunct w:val="0"/>
        <w:spacing w:before="3" w:line="300" w:lineRule="auto"/>
        <w:ind w:right="106"/>
        <w:jc w:val="both"/>
        <w:sectPr w:rsidR="007C26B6" w:rsidRPr="009160D5">
          <w:footerReference w:type="default" r:id="rId28"/>
          <w:pgSz w:w="11910" w:h="16840"/>
          <w:pgMar w:top="1160" w:right="460" w:bottom="1260" w:left="1020" w:header="0" w:footer="1068" w:gutter="0"/>
          <w:pgNumType w:start="23"/>
          <w:cols w:space="720" w:equalWidth="0">
            <w:col w:w="10430"/>
          </w:cols>
          <w:noEndnote/>
        </w:sectPr>
      </w:pPr>
    </w:p>
    <w:p w14:paraId="5BE2B38C" w14:textId="77777777" w:rsidR="007C26B6" w:rsidRPr="009160D5" w:rsidRDefault="007C26B6" w:rsidP="007C26B6">
      <w:pPr>
        <w:pStyle w:val="a8"/>
        <w:kinsoku w:val="0"/>
        <w:overflowPunct w:val="0"/>
        <w:spacing w:before="69" w:line="300" w:lineRule="auto"/>
        <w:ind w:left="113" w:firstLine="568"/>
      </w:pPr>
      <w:r w:rsidRPr="009160D5">
        <w:lastRenderedPageBreak/>
        <w:t>где R – радиус действия тепловой сети (длина главной тепловой магистрали самого протяженного вывода от источника), км;</w:t>
      </w:r>
    </w:p>
    <w:p w14:paraId="230ED961" w14:textId="77777777" w:rsidR="007C26B6" w:rsidRPr="009160D5" w:rsidRDefault="007C26B6" w:rsidP="007C26B6">
      <w:pPr>
        <w:pStyle w:val="a8"/>
        <w:kinsoku w:val="0"/>
        <w:overflowPunct w:val="0"/>
        <w:spacing w:before="69" w:line="300" w:lineRule="auto"/>
        <w:ind w:left="113" w:firstLine="568"/>
        <w:sectPr w:rsidR="007C26B6" w:rsidRPr="009160D5">
          <w:type w:val="continuous"/>
          <w:pgSz w:w="11910" w:h="16840"/>
          <w:pgMar w:top="1280" w:right="460" w:bottom="280" w:left="1020" w:header="720" w:footer="720" w:gutter="0"/>
          <w:cols w:space="720" w:equalWidth="0">
            <w:col w:w="10430"/>
          </w:cols>
          <w:noEndnote/>
        </w:sectPr>
      </w:pPr>
    </w:p>
    <w:p w14:paraId="0BB617B6" w14:textId="77777777" w:rsidR="007C26B6" w:rsidRPr="009160D5" w:rsidRDefault="007C26B6" w:rsidP="007C26B6">
      <w:pPr>
        <w:pStyle w:val="a8"/>
        <w:kinsoku w:val="0"/>
        <w:overflowPunct w:val="0"/>
        <w:spacing w:before="6"/>
        <w:rPr>
          <w:sz w:val="36"/>
          <w:szCs w:val="36"/>
        </w:rPr>
      </w:pPr>
    </w:p>
    <w:p w14:paraId="63B860CE" w14:textId="77777777" w:rsidR="007C26B6" w:rsidRPr="009160D5" w:rsidRDefault="007C26B6" w:rsidP="007C26B6">
      <w:pPr>
        <w:pStyle w:val="a8"/>
        <w:kinsoku w:val="0"/>
        <w:overflowPunct w:val="0"/>
        <w:ind w:left="113"/>
      </w:pPr>
      <w:r w:rsidRPr="009160D5">
        <w:t>ст.;</w:t>
      </w:r>
    </w:p>
    <w:p w14:paraId="3366A7D0" w14:textId="77777777" w:rsidR="007C26B6" w:rsidRPr="009160D5" w:rsidRDefault="007C26B6" w:rsidP="007C26B6">
      <w:pPr>
        <w:pStyle w:val="a8"/>
        <w:kinsoku w:val="0"/>
        <w:overflowPunct w:val="0"/>
        <w:spacing w:before="76"/>
        <w:ind w:left="113"/>
      </w:pPr>
      <w:r w:rsidRPr="009160D5">
        <w:br w:type="column"/>
      </w:r>
      <w:r w:rsidRPr="009160D5">
        <w:lastRenderedPageBreak/>
        <w:t>H – потеря напора на трение при транспорте теплоносителя по тепловой магистрали, м.   вод.</w:t>
      </w:r>
    </w:p>
    <w:p w14:paraId="04409C66" w14:textId="77777777" w:rsidR="007C26B6" w:rsidRPr="009160D5" w:rsidRDefault="007C26B6" w:rsidP="007C26B6">
      <w:pPr>
        <w:pStyle w:val="a8"/>
        <w:kinsoku w:val="0"/>
        <w:overflowPunct w:val="0"/>
        <w:rPr>
          <w:sz w:val="36"/>
          <w:szCs w:val="36"/>
        </w:rPr>
      </w:pPr>
    </w:p>
    <w:p w14:paraId="3DBCB39F" w14:textId="77777777" w:rsidR="007C26B6" w:rsidRPr="009160D5" w:rsidRDefault="007C26B6" w:rsidP="007C26B6">
      <w:pPr>
        <w:pStyle w:val="a8"/>
        <w:kinsoku w:val="0"/>
        <w:overflowPunct w:val="0"/>
        <w:ind w:left="113"/>
      </w:pPr>
      <w:r w:rsidRPr="009160D5">
        <w:t>b – эмпирический коэффициент удельных затрат в единицу тепловой мощности котельной,</w:t>
      </w:r>
    </w:p>
    <w:p w14:paraId="0B43A7F1" w14:textId="77777777" w:rsidR="007C26B6" w:rsidRPr="009160D5" w:rsidRDefault="007C26B6" w:rsidP="007C26B6">
      <w:pPr>
        <w:pStyle w:val="a8"/>
        <w:kinsoku w:val="0"/>
        <w:overflowPunct w:val="0"/>
        <w:ind w:left="113"/>
        <w:sectPr w:rsidR="007C26B6" w:rsidRPr="009160D5">
          <w:pgSz w:w="11910" w:h="16840"/>
          <w:pgMar w:top="1040" w:right="460" w:bottom="1260" w:left="1020" w:header="0" w:footer="1068" w:gutter="0"/>
          <w:cols w:num="2" w:space="720" w:equalWidth="0">
            <w:col w:w="453" w:space="115"/>
            <w:col w:w="9862"/>
          </w:cols>
          <w:noEndnote/>
        </w:sectPr>
      </w:pPr>
    </w:p>
    <w:p w14:paraId="3D8E7F79" w14:textId="77777777" w:rsidR="007C26B6" w:rsidRPr="009160D5" w:rsidRDefault="007C26B6" w:rsidP="007C26B6">
      <w:pPr>
        <w:pStyle w:val="a8"/>
        <w:kinsoku w:val="0"/>
        <w:overflowPunct w:val="0"/>
        <w:spacing w:before="68"/>
        <w:ind w:left="114"/>
      </w:pPr>
      <w:r w:rsidRPr="009160D5">
        <w:lastRenderedPageBreak/>
        <w:t>руб./Гкал/ч;</w:t>
      </w:r>
    </w:p>
    <w:p w14:paraId="1EBD2445" w14:textId="77777777" w:rsidR="007C26B6" w:rsidRPr="009160D5" w:rsidRDefault="007C26B6" w:rsidP="007C26B6">
      <w:pPr>
        <w:pStyle w:val="a8"/>
        <w:kinsoku w:val="0"/>
        <w:overflowPunct w:val="0"/>
        <w:spacing w:before="69"/>
        <w:ind w:left="682"/>
      </w:pPr>
      <w:r w:rsidRPr="009160D5">
        <w:t>s – удельная стоимость материальной характеристики тепловой сети, руб./м2;</w:t>
      </w:r>
    </w:p>
    <w:p w14:paraId="59252057" w14:textId="77777777" w:rsidR="007C26B6" w:rsidRPr="009160D5" w:rsidRDefault="007C26B6" w:rsidP="007C26B6">
      <w:pPr>
        <w:pStyle w:val="a8"/>
        <w:tabs>
          <w:tab w:val="left" w:pos="7913"/>
        </w:tabs>
        <w:kinsoku w:val="0"/>
        <w:overflowPunct w:val="0"/>
        <w:spacing w:before="67" w:line="300" w:lineRule="auto"/>
        <w:ind w:left="113" w:right="1449" w:firstLine="568"/>
      </w:pPr>
      <w:r w:rsidRPr="009160D5">
        <w:t>B – среднее число абонентов на единицу площади</w:t>
      </w:r>
      <w:r w:rsidRPr="009160D5">
        <w:rPr>
          <w:spacing w:val="-5"/>
        </w:rPr>
        <w:t xml:space="preserve"> </w:t>
      </w:r>
      <w:r w:rsidRPr="009160D5">
        <w:t>зоны</w:t>
      </w:r>
      <w:r w:rsidRPr="009160D5">
        <w:rPr>
          <w:spacing w:val="-1"/>
        </w:rPr>
        <w:t xml:space="preserve"> </w:t>
      </w:r>
      <w:r w:rsidRPr="009160D5">
        <w:t>действия</w:t>
      </w:r>
      <w:r w:rsidRPr="009160D5">
        <w:tab/>
        <w:t>источника теплоснабжения,</w:t>
      </w:r>
      <w:r w:rsidRPr="009160D5">
        <w:rPr>
          <w:spacing w:val="-2"/>
        </w:rPr>
        <w:t xml:space="preserve"> </w:t>
      </w:r>
      <w:r w:rsidRPr="009160D5">
        <w:t>1/км2;</w:t>
      </w:r>
    </w:p>
    <w:p w14:paraId="00568911" w14:textId="77777777" w:rsidR="007C26B6" w:rsidRPr="009160D5" w:rsidRDefault="007C26B6" w:rsidP="007C26B6">
      <w:pPr>
        <w:pStyle w:val="a8"/>
        <w:kinsoku w:val="0"/>
        <w:overflowPunct w:val="0"/>
        <w:spacing w:before="1"/>
        <w:ind w:left="681"/>
      </w:pPr>
      <w:r w:rsidRPr="009160D5">
        <w:t>П – теплоплотность района , Гкал/ч·км2;</w:t>
      </w:r>
    </w:p>
    <w:p w14:paraId="12D51464" w14:textId="77777777" w:rsidR="007C26B6" w:rsidRPr="009160D5" w:rsidRDefault="007C26B6" w:rsidP="007C26B6">
      <w:pPr>
        <w:pStyle w:val="a8"/>
        <w:kinsoku w:val="0"/>
        <w:overflowPunct w:val="0"/>
        <w:spacing w:before="34" w:line="369" w:lineRule="exact"/>
        <w:ind w:left="715"/>
      </w:pPr>
      <w:r w:rsidRPr="009160D5">
        <w:rPr>
          <w:rFonts w:ascii="Symbol" w:hAnsi="Symbol" w:cs="Symbol"/>
          <w:position w:val="8"/>
          <w:sz w:val="28"/>
          <w:szCs w:val="28"/>
        </w:rPr>
        <w:t></w:t>
      </w:r>
      <w:r w:rsidRPr="009160D5">
        <w:rPr>
          <w:rFonts w:ascii="Symbol" w:hAnsi="Symbol" w:cs="Symbol"/>
          <w:i/>
          <w:iCs/>
          <w:position w:val="8"/>
          <w:sz w:val="29"/>
          <w:szCs w:val="29"/>
        </w:rPr>
        <w:t></w:t>
      </w:r>
      <w:r w:rsidRPr="009160D5">
        <w:rPr>
          <w:i/>
          <w:iCs/>
          <w:position w:val="8"/>
          <w:sz w:val="29"/>
          <w:szCs w:val="29"/>
        </w:rPr>
        <w:t xml:space="preserve"> </w:t>
      </w:r>
      <w:r w:rsidRPr="009160D5">
        <w:t>– расчетный перепад температур теплоносителя в тепловой сети, °С;</w:t>
      </w:r>
    </w:p>
    <w:p w14:paraId="137BF130" w14:textId="77777777" w:rsidR="007C26B6" w:rsidRPr="009160D5" w:rsidRDefault="007C26B6" w:rsidP="007C26B6">
      <w:pPr>
        <w:pStyle w:val="a8"/>
        <w:kinsoku w:val="0"/>
        <w:overflowPunct w:val="0"/>
        <w:spacing w:before="7"/>
        <w:ind w:left="709"/>
      </w:pPr>
      <w:r w:rsidRPr="009160D5">
        <w:rPr>
          <w:rFonts w:ascii="Symbol" w:hAnsi="Symbol" w:cs="Symbol"/>
          <w:i/>
          <w:iCs/>
          <w:position w:val="13"/>
          <w:sz w:val="32"/>
          <w:szCs w:val="32"/>
        </w:rPr>
        <w:t></w:t>
      </w:r>
      <w:r w:rsidRPr="009160D5">
        <w:rPr>
          <w:i/>
          <w:iCs/>
          <w:position w:val="13"/>
          <w:sz w:val="32"/>
          <w:szCs w:val="32"/>
        </w:rPr>
        <w:t xml:space="preserve"> </w:t>
      </w:r>
      <w:r w:rsidRPr="009160D5">
        <w:t>– поправочный коэффициент, принимаемый равным 1,3 для ТЭЦ и 1 для котельных.</w:t>
      </w:r>
    </w:p>
    <w:p w14:paraId="14E06A68" w14:textId="77777777" w:rsidR="007C26B6" w:rsidRPr="009160D5" w:rsidRDefault="007C26B6" w:rsidP="007C26B6">
      <w:pPr>
        <w:pStyle w:val="a8"/>
        <w:kinsoku w:val="0"/>
        <w:overflowPunct w:val="0"/>
        <w:spacing w:before="67" w:line="300" w:lineRule="auto"/>
        <w:ind w:left="113" w:right="107" w:firstLine="568"/>
        <w:jc w:val="both"/>
      </w:pPr>
      <w:r w:rsidRPr="009160D5">
        <w:t>Дифференцируя полученное соотношение по параметру R и приравнивая к нулю производную, можно получить формулу для определения эффективного радиуса теплоснабжения  в</w:t>
      </w:r>
      <w:r w:rsidRPr="009160D5">
        <w:rPr>
          <w:spacing w:val="-1"/>
        </w:rPr>
        <w:t xml:space="preserve"> </w:t>
      </w:r>
      <w:r w:rsidRPr="009160D5">
        <w:t>виде:</w:t>
      </w:r>
    </w:p>
    <w:p w14:paraId="005EC4A6" w14:textId="052FE6B4" w:rsidR="007C26B6" w:rsidRPr="009160D5" w:rsidRDefault="007C26B6" w:rsidP="007C26B6">
      <w:pPr>
        <w:pStyle w:val="a8"/>
        <w:kinsoku w:val="0"/>
        <w:overflowPunct w:val="0"/>
        <w:spacing w:before="67" w:line="300" w:lineRule="auto"/>
        <w:ind w:left="113" w:right="107" w:firstLine="568"/>
        <w:jc w:val="center"/>
        <w:sectPr w:rsidR="007C26B6" w:rsidRPr="009160D5">
          <w:type w:val="continuous"/>
          <w:pgSz w:w="11910" w:h="16840"/>
          <w:pgMar w:top="1280" w:right="460" w:bottom="280" w:left="1020" w:header="720" w:footer="720" w:gutter="0"/>
          <w:cols w:space="720" w:equalWidth="0">
            <w:col w:w="10430"/>
          </w:cols>
          <w:noEndnote/>
        </w:sectPr>
      </w:pPr>
      <w:r w:rsidRPr="009160D5">
        <w:rPr>
          <w:noProof/>
        </w:rPr>
        <w:drawing>
          <wp:inline distT="0" distB="0" distL="0" distR="0" wp14:anchorId="5EE3DF75" wp14:editId="307EA294">
            <wp:extent cx="230505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05050" cy="419100"/>
                    </a:xfrm>
                    <a:prstGeom prst="rect">
                      <a:avLst/>
                    </a:prstGeom>
                    <a:noFill/>
                    <a:ln>
                      <a:noFill/>
                    </a:ln>
                  </pic:spPr>
                </pic:pic>
              </a:graphicData>
            </a:graphic>
          </wp:inline>
        </w:drawing>
      </w:r>
    </w:p>
    <w:p w14:paraId="4EAAC810" w14:textId="77777777" w:rsidR="007C26B6" w:rsidRPr="009160D5" w:rsidRDefault="007C26B6" w:rsidP="007C26B6">
      <w:pPr>
        <w:pStyle w:val="a8"/>
        <w:tabs>
          <w:tab w:val="left" w:pos="854"/>
        </w:tabs>
        <w:kinsoku w:val="0"/>
        <w:overflowPunct w:val="0"/>
        <w:spacing w:line="221" w:lineRule="exact"/>
        <w:ind w:right="3442"/>
        <w:jc w:val="center"/>
        <w:rPr>
          <w:rFonts w:ascii="Cambria Math" w:hAnsi="Cambria Math" w:cs="Cambria Math"/>
          <w:position w:val="-7"/>
        </w:rPr>
        <w:sectPr w:rsidR="007C26B6" w:rsidRPr="009160D5">
          <w:type w:val="continuous"/>
          <w:pgSz w:w="11910" w:h="16840"/>
          <w:pgMar w:top="1280" w:right="460" w:bottom="280" w:left="1020" w:header="720" w:footer="720" w:gutter="0"/>
          <w:cols w:num="2" w:space="720" w:equalWidth="0">
            <w:col w:w="4957" w:space="40"/>
            <w:col w:w="5433"/>
          </w:cols>
          <w:noEndnote/>
        </w:sectPr>
      </w:pPr>
    </w:p>
    <w:p w14:paraId="08C9DCD9" w14:textId="77777777" w:rsidR="007C26B6" w:rsidRPr="009160D5" w:rsidRDefault="007C26B6" w:rsidP="007C26B6">
      <w:pPr>
        <w:pStyle w:val="a8"/>
        <w:kinsoku w:val="0"/>
        <w:overflowPunct w:val="0"/>
        <w:spacing w:before="26" w:line="300" w:lineRule="auto"/>
        <w:ind w:left="113" w:right="105" w:firstLine="568"/>
        <w:jc w:val="both"/>
      </w:pPr>
      <w:r w:rsidRPr="009160D5">
        <w:lastRenderedPageBreak/>
        <w:t xml:space="preserve">Результаты расчета эффективного радиуса теплоснабжения для источников  тепловой энергии Каларского муниципального округа приводятся в таблице </w:t>
      </w:r>
      <w:hyperlink w:anchor="bookmark20" w:history="1">
        <w:r w:rsidRPr="009160D5">
          <w:t>7</w:t>
        </w:r>
      </w:hyperlink>
      <w:r w:rsidRPr="009160D5">
        <w:t>. Анализ результатов показывает, что ни одна система теплоснабжения источников тепловой энергии не функционирует за пределами радиуса эффективного теплоснабжения.</w:t>
      </w:r>
    </w:p>
    <w:p w14:paraId="432A2C66" w14:textId="77777777" w:rsidR="007C26B6" w:rsidRPr="009160D5" w:rsidRDefault="007C26B6" w:rsidP="007C26B6">
      <w:pPr>
        <w:pStyle w:val="a8"/>
        <w:kinsoku w:val="0"/>
        <w:overflowPunct w:val="0"/>
        <w:spacing w:before="26" w:line="300" w:lineRule="auto"/>
        <w:ind w:left="113" w:right="105" w:firstLine="568"/>
        <w:jc w:val="both"/>
        <w:sectPr w:rsidR="007C26B6" w:rsidRPr="009160D5">
          <w:type w:val="continuous"/>
          <w:pgSz w:w="11910" w:h="16840"/>
          <w:pgMar w:top="1280" w:right="460" w:bottom="280" w:left="1020" w:header="720" w:footer="720" w:gutter="0"/>
          <w:cols w:space="720" w:equalWidth="0">
            <w:col w:w="10430"/>
          </w:cols>
          <w:noEndnote/>
        </w:sectPr>
      </w:pPr>
    </w:p>
    <w:p w14:paraId="43F62E67" w14:textId="77777777" w:rsidR="007C26B6" w:rsidRPr="009160D5" w:rsidRDefault="007C26B6" w:rsidP="007C26B6">
      <w:pPr>
        <w:pStyle w:val="a8"/>
        <w:kinsoku w:val="0"/>
        <w:overflowPunct w:val="0"/>
        <w:spacing w:before="148" w:after="41"/>
        <w:ind w:right="99"/>
        <w:jc w:val="right"/>
        <w:rPr>
          <w:i/>
          <w:iCs/>
        </w:rPr>
      </w:pPr>
      <w:bookmarkStart w:id="21" w:name="bookmark20"/>
      <w:bookmarkEnd w:id="21"/>
      <w:r w:rsidRPr="009160D5">
        <w:rPr>
          <w:i/>
          <w:iCs/>
        </w:rPr>
        <w:lastRenderedPageBreak/>
        <w:t>Таблица 7. Результаты расчета эффективного радиуса теплоснабжения</w:t>
      </w:r>
    </w:p>
    <w:tbl>
      <w:tblPr>
        <w:tblW w:w="0" w:type="auto"/>
        <w:tblInd w:w="106" w:type="dxa"/>
        <w:tblLayout w:type="fixed"/>
        <w:tblCellMar>
          <w:left w:w="0" w:type="dxa"/>
          <w:right w:w="0" w:type="dxa"/>
        </w:tblCellMar>
        <w:tblLook w:val="0000" w:firstRow="0" w:lastRow="0" w:firstColumn="0" w:lastColumn="0" w:noHBand="0" w:noVBand="0"/>
      </w:tblPr>
      <w:tblGrid>
        <w:gridCol w:w="605"/>
        <w:gridCol w:w="3453"/>
        <w:gridCol w:w="1650"/>
        <w:gridCol w:w="1659"/>
        <w:gridCol w:w="1560"/>
        <w:gridCol w:w="1560"/>
        <w:gridCol w:w="1376"/>
        <w:gridCol w:w="1604"/>
        <w:gridCol w:w="1730"/>
      </w:tblGrid>
      <w:tr w:rsidR="007C26B6" w:rsidRPr="009160D5" w14:paraId="410784D2" w14:textId="77777777" w:rsidTr="00E14741">
        <w:trPr>
          <w:trHeight w:hRule="exact" w:val="1264"/>
        </w:trPr>
        <w:tc>
          <w:tcPr>
            <w:tcW w:w="605" w:type="dxa"/>
            <w:vMerge w:val="restart"/>
            <w:tcBorders>
              <w:top w:val="single" w:sz="4" w:space="0" w:color="000000"/>
              <w:left w:val="single" w:sz="4" w:space="0" w:color="000000"/>
              <w:bottom w:val="single" w:sz="4" w:space="0" w:color="000000"/>
              <w:right w:val="single" w:sz="4" w:space="0" w:color="000000"/>
            </w:tcBorders>
          </w:tcPr>
          <w:p w14:paraId="565F0E17" w14:textId="77777777" w:rsidR="007C26B6" w:rsidRPr="009160D5" w:rsidRDefault="007C26B6" w:rsidP="00E14741">
            <w:pPr>
              <w:pStyle w:val="TableParagraph"/>
              <w:kinsoku w:val="0"/>
              <w:overflowPunct w:val="0"/>
              <w:jc w:val="left"/>
              <w:rPr>
                <w:i/>
                <w:iCs/>
                <w:sz w:val="22"/>
                <w:szCs w:val="22"/>
              </w:rPr>
            </w:pPr>
          </w:p>
          <w:p w14:paraId="17AC7F0B" w14:textId="77777777" w:rsidR="007C26B6" w:rsidRPr="009160D5" w:rsidRDefault="007C26B6" w:rsidP="00E14741">
            <w:pPr>
              <w:pStyle w:val="TableParagraph"/>
              <w:kinsoku w:val="0"/>
              <w:overflowPunct w:val="0"/>
              <w:spacing w:before="10"/>
              <w:jc w:val="left"/>
              <w:rPr>
                <w:i/>
                <w:iCs/>
              </w:rPr>
            </w:pPr>
          </w:p>
          <w:p w14:paraId="4F92980B" w14:textId="77777777" w:rsidR="007C26B6" w:rsidRPr="009160D5" w:rsidRDefault="007C26B6" w:rsidP="00E14741">
            <w:pPr>
              <w:pStyle w:val="TableParagraph"/>
              <w:kinsoku w:val="0"/>
              <w:overflowPunct w:val="0"/>
              <w:ind w:left="161" w:right="144" w:firstLine="39"/>
              <w:jc w:val="left"/>
            </w:pPr>
            <w:r w:rsidRPr="009160D5">
              <w:rPr>
                <w:sz w:val="20"/>
                <w:szCs w:val="20"/>
              </w:rPr>
              <w:t>№ п/п</w:t>
            </w:r>
          </w:p>
        </w:tc>
        <w:tc>
          <w:tcPr>
            <w:tcW w:w="3453" w:type="dxa"/>
            <w:vMerge w:val="restart"/>
            <w:tcBorders>
              <w:top w:val="single" w:sz="4" w:space="0" w:color="000000"/>
              <w:left w:val="single" w:sz="4" w:space="0" w:color="000000"/>
              <w:bottom w:val="single" w:sz="4" w:space="0" w:color="000000"/>
              <w:right w:val="single" w:sz="4" w:space="0" w:color="000000"/>
            </w:tcBorders>
          </w:tcPr>
          <w:p w14:paraId="45DFD009" w14:textId="77777777" w:rsidR="007C26B6" w:rsidRPr="009160D5" w:rsidRDefault="007C26B6" w:rsidP="00E14741">
            <w:pPr>
              <w:pStyle w:val="TableParagraph"/>
              <w:kinsoku w:val="0"/>
              <w:overflowPunct w:val="0"/>
              <w:jc w:val="left"/>
              <w:rPr>
                <w:i/>
                <w:iCs/>
                <w:sz w:val="22"/>
                <w:szCs w:val="22"/>
              </w:rPr>
            </w:pPr>
          </w:p>
          <w:p w14:paraId="363CD4A5" w14:textId="77777777" w:rsidR="007C26B6" w:rsidRPr="009160D5" w:rsidRDefault="007C26B6" w:rsidP="00E14741">
            <w:pPr>
              <w:pStyle w:val="TableParagraph"/>
              <w:kinsoku w:val="0"/>
              <w:overflowPunct w:val="0"/>
              <w:spacing w:before="10"/>
              <w:jc w:val="left"/>
              <w:rPr>
                <w:i/>
                <w:iCs/>
              </w:rPr>
            </w:pPr>
          </w:p>
          <w:p w14:paraId="56B67C95" w14:textId="77777777" w:rsidR="007C26B6" w:rsidRPr="009160D5" w:rsidRDefault="007C26B6" w:rsidP="00E14741">
            <w:pPr>
              <w:pStyle w:val="TableParagraph"/>
              <w:kinsoku w:val="0"/>
              <w:overflowPunct w:val="0"/>
              <w:ind w:left="1118" w:right="612" w:hanging="490"/>
              <w:jc w:val="left"/>
            </w:pPr>
            <w:r w:rsidRPr="009160D5">
              <w:rPr>
                <w:sz w:val="20"/>
                <w:szCs w:val="20"/>
              </w:rPr>
              <w:t>Наименование источника тепловой сети</w:t>
            </w:r>
          </w:p>
        </w:tc>
        <w:tc>
          <w:tcPr>
            <w:tcW w:w="1650" w:type="dxa"/>
            <w:tcBorders>
              <w:top w:val="single" w:sz="4" w:space="0" w:color="000000"/>
              <w:left w:val="single" w:sz="4" w:space="0" w:color="000000"/>
              <w:bottom w:val="single" w:sz="4" w:space="0" w:color="000000"/>
              <w:right w:val="single" w:sz="4" w:space="0" w:color="000000"/>
            </w:tcBorders>
          </w:tcPr>
          <w:p w14:paraId="31D63446" w14:textId="77777777" w:rsidR="007C26B6" w:rsidRPr="009160D5" w:rsidRDefault="007C26B6" w:rsidP="00E14741">
            <w:pPr>
              <w:pStyle w:val="TableParagraph"/>
              <w:kinsoku w:val="0"/>
              <w:overflowPunct w:val="0"/>
              <w:spacing w:before="52"/>
              <w:ind w:left="194" w:right="193"/>
            </w:pPr>
            <w:r w:rsidRPr="009160D5">
              <w:rPr>
                <w:sz w:val="20"/>
                <w:szCs w:val="20"/>
              </w:rPr>
              <w:t>Площадь зоны действия источника тепловой энергии, км</w:t>
            </w:r>
            <w:r w:rsidRPr="009160D5">
              <w:rPr>
                <w:position w:val="7"/>
                <w:sz w:val="13"/>
                <w:szCs w:val="13"/>
              </w:rPr>
              <w:t>2</w:t>
            </w:r>
          </w:p>
        </w:tc>
        <w:tc>
          <w:tcPr>
            <w:tcW w:w="1659" w:type="dxa"/>
            <w:tcBorders>
              <w:top w:val="single" w:sz="4" w:space="0" w:color="000000"/>
              <w:left w:val="single" w:sz="4" w:space="0" w:color="000000"/>
              <w:bottom w:val="single" w:sz="4" w:space="0" w:color="000000"/>
              <w:right w:val="single" w:sz="4" w:space="0" w:color="000000"/>
            </w:tcBorders>
          </w:tcPr>
          <w:p w14:paraId="01A03A99" w14:textId="77777777" w:rsidR="007C26B6" w:rsidRPr="009160D5" w:rsidRDefault="007C26B6" w:rsidP="00E14741">
            <w:pPr>
              <w:pStyle w:val="TableParagraph"/>
              <w:kinsoku w:val="0"/>
              <w:overflowPunct w:val="0"/>
              <w:spacing w:before="52"/>
              <w:ind w:left="155" w:right="155"/>
            </w:pPr>
            <w:r w:rsidRPr="009160D5">
              <w:rPr>
                <w:sz w:val="20"/>
                <w:szCs w:val="20"/>
              </w:rPr>
              <w:t>Тепловая нагрузка источника тепловой энергии, Гкал/ч</w:t>
            </w:r>
          </w:p>
        </w:tc>
        <w:tc>
          <w:tcPr>
            <w:tcW w:w="1560" w:type="dxa"/>
            <w:tcBorders>
              <w:top w:val="single" w:sz="4" w:space="0" w:color="000000"/>
              <w:left w:val="single" w:sz="4" w:space="0" w:color="000000"/>
              <w:bottom w:val="single" w:sz="4" w:space="0" w:color="000000"/>
              <w:right w:val="single" w:sz="4" w:space="0" w:color="000000"/>
            </w:tcBorders>
          </w:tcPr>
          <w:p w14:paraId="7AF4B8E6" w14:textId="77777777" w:rsidR="007C26B6" w:rsidRPr="009160D5" w:rsidRDefault="007C26B6" w:rsidP="00E14741">
            <w:pPr>
              <w:pStyle w:val="TableParagraph"/>
              <w:kinsoku w:val="0"/>
              <w:overflowPunct w:val="0"/>
              <w:spacing w:before="6"/>
              <w:jc w:val="left"/>
              <w:rPr>
                <w:i/>
                <w:iCs/>
              </w:rPr>
            </w:pPr>
          </w:p>
          <w:p w14:paraId="19664E0A" w14:textId="77777777" w:rsidR="007C26B6" w:rsidRPr="009160D5" w:rsidRDefault="007C26B6" w:rsidP="00E14741">
            <w:pPr>
              <w:pStyle w:val="TableParagraph"/>
              <w:kinsoku w:val="0"/>
              <w:overflowPunct w:val="0"/>
              <w:ind w:left="104" w:right="102" w:hanging="1"/>
            </w:pPr>
            <w:r w:rsidRPr="009160D5">
              <w:rPr>
                <w:sz w:val="20"/>
                <w:szCs w:val="20"/>
              </w:rPr>
              <w:t>Количество объектов в зоне действия</w:t>
            </w:r>
          </w:p>
        </w:tc>
        <w:tc>
          <w:tcPr>
            <w:tcW w:w="1560" w:type="dxa"/>
            <w:tcBorders>
              <w:top w:val="single" w:sz="4" w:space="0" w:color="000000"/>
              <w:left w:val="single" w:sz="4" w:space="0" w:color="000000"/>
              <w:bottom w:val="single" w:sz="4" w:space="0" w:color="000000"/>
              <w:right w:val="single" w:sz="4" w:space="0" w:color="000000"/>
            </w:tcBorders>
          </w:tcPr>
          <w:p w14:paraId="04CC85AA" w14:textId="77777777" w:rsidR="007C26B6" w:rsidRPr="009160D5" w:rsidRDefault="007C26B6" w:rsidP="00E14741">
            <w:pPr>
              <w:pStyle w:val="TableParagraph"/>
              <w:kinsoku w:val="0"/>
              <w:overflowPunct w:val="0"/>
              <w:spacing w:before="8"/>
              <w:jc w:val="left"/>
              <w:rPr>
                <w:i/>
                <w:iCs/>
              </w:rPr>
            </w:pPr>
          </w:p>
          <w:p w14:paraId="35308ECB" w14:textId="77777777" w:rsidR="007C26B6" w:rsidRPr="009160D5" w:rsidRDefault="007C26B6" w:rsidP="00E14741">
            <w:pPr>
              <w:pStyle w:val="TableParagraph"/>
              <w:kinsoku w:val="0"/>
              <w:overflowPunct w:val="0"/>
              <w:spacing w:line="237" w:lineRule="auto"/>
              <w:ind w:left="138" w:right="136" w:hanging="2"/>
            </w:pPr>
            <w:r w:rsidRPr="009160D5">
              <w:rPr>
                <w:sz w:val="20"/>
                <w:szCs w:val="20"/>
              </w:rPr>
              <w:t xml:space="preserve">Расчетный перепад температур, </w:t>
            </w:r>
            <w:r w:rsidRPr="009160D5">
              <w:rPr>
                <w:position w:val="7"/>
                <w:sz w:val="13"/>
                <w:szCs w:val="13"/>
              </w:rPr>
              <w:t>0</w:t>
            </w:r>
            <w:r w:rsidRPr="009160D5">
              <w:rPr>
                <w:sz w:val="20"/>
                <w:szCs w:val="20"/>
              </w:rPr>
              <w:t>С</w:t>
            </w:r>
          </w:p>
        </w:tc>
        <w:tc>
          <w:tcPr>
            <w:tcW w:w="1376" w:type="dxa"/>
            <w:tcBorders>
              <w:top w:val="single" w:sz="4" w:space="0" w:color="000000"/>
              <w:left w:val="single" w:sz="4" w:space="0" w:color="000000"/>
              <w:bottom w:val="single" w:sz="4" w:space="0" w:color="000000"/>
              <w:right w:val="single" w:sz="4" w:space="0" w:color="000000"/>
            </w:tcBorders>
          </w:tcPr>
          <w:p w14:paraId="22E2D8E4" w14:textId="77777777" w:rsidR="007C26B6" w:rsidRPr="009160D5" w:rsidRDefault="007C26B6" w:rsidP="00E14741">
            <w:pPr>
              <w:pStyle w:val="TableParagraph"/>
              <w:kinsoku w:val="0"/>
              <w:overflowPunct w:val="0"/>
              <w:spacing w:before="167"/>
              <w:ind w:left="219" w:right="220" w:firstLine="1"/>
            </w:pPr>
            <w:r w:rsidRPr="009160D5">
              <w:rPr>
                <w:sz w:val="20"/>
                <w:szCs w:val="20"/>
              </w:rPr>
              <w:t>Потери давления в тепловой сети</w:t>
            </w:r>
          </w:p>
        </w:tc>
        <w:tc>
          <w:tcPr>
            <w:tcW w:w="1604" w:type="dxa"/>
            <w:tcBorders>
              <w:top w:val="single" w:sz="4" w:space="0" w:color="000000"/>
              <w:left w:val="single" w:sz="4" w:space="0" w:color="000000"/>
              <w:bottom w:val="single" w:sz="4" w:space="0" w:color="000000"/>
              <w:right w:val="single" w:sz="4" w:space="0" w:color="000000"/>
            </w:tcBorders>
          </w:tcPr>
          <w:p w14:paraId="73A75FD1" w14:textId="77777777" w:rsidR="007C26B6" w:rsidRPr="009160D5" w:rsidRDefault="007C26B6" w:rsidP="00E14741">
            <w:pPr>
              <w:pStyle w:val="TableParagraph"/>
              <w:kinsoku w:val="0"/>
              <w:overflowPunct w:val="0"/>
              <w:spacing w:before="8"/>
              <w:jc w:val="left"/>
              <w:rPr>
                <w:i/>
                <w:iCs/>
              </w:rPr>
            </w:pPr>
          </w:p>
          <w:p w14:paraId="7713CF95" w14:textId="77777777" w:rsidR="007C26B6" w:rsidRPr="009160D5" w:rsidRDefault="007C26B6" w:rsidP="00E14741">
            <w:pPr>
              <w:pStyle w:val="TableParagraph"/>
              <w:kinsoku w:val="0"/>
              <w:overflowPunct w:val="0"/>
              <w:spacing w:line="237" w:lineRule="auto"/>
              <w:ind w:left="103" w:right="102"/>
            </w:pPr>
            <w:r w:rsidRPr="009160D5">
              <w:rPr>
                <w:sz w:val="20"/>
                <w:szCs w:val="20"/>
              </w:rPr>
              <w:t>Теплоплотность района, Гкал*км</w:t>
            </w:r>
            <w:r w:rsidRPr="009160D5">
              <w:rPr>
                <w:position w:val="7"/>
                <w:sz w:val="13"/>
                <w:szCs w:val="13"/>
              </w:rPr>
              <w:t>2</w:t>
            </w:r>
            <w:r w:rsidRPr="009160D5">
              <w:rPr>
                <w:sz w:val="20"/>
                <w:szCs w:val="20"/>
              </w:rPr>
              <w:t>/ч</w:t>
            </w:r>
          </w:p>
        </w:tc>
        <w:tc>
          <w:tcPr>
            <w:tcW w:w="1730" w:type="dxa"/>
            <w:tcBorders>
              <w:top w:val="single" w:sz="4" w:space="0" w:color="000000"/>
              <w:left w:val="single" w:sz="4" w:space="0" w:color="000000"/>
              <w:bottom w:val="single" w:sz="4" w:space="0" w:color="000000"/>
              <w:right w:val="single" w:sz="4" w:space="0" w:color="000000"/>
            </w:tcBorders>
          </w:tcPr>
          <w:p w14:paraId="4E0F6E4E" w14:textId="77777777" w:rsidR="007C26B6" w:rsidRPr="009160D5" w:rsidRDefault="007C26B6" w:rsidP="00E14741">
            <w:pPr>
              <w:pStyle w:val="TableParagraph"/>
              <w:kinsoku w:val="0"/>
              <w:overflowPunct w:val="0"/>
              <w:spacing w:before="167"/>
              <w:ind w:left="134" w:right="131"/>
            </w:pPr>
            <w:r w:rsidRPr="009160D5">
              <w:rPr>
                <w:sz w:val="20"/>
                <w:szCs w:val="20"/>
              </w:rPr>
              <w:t>Оптимальный радиус теплоснабжения, км</w:t>
            </w:r>
          </w:p>
        </w:tc>
      </w:tr>
      <w:tr w:rsidR="007C26B6" w:rsidRPr="009160D5" w14:paraId="6B8C028B" w14:textId="77777777" w:rsidTr="00E14741">
        <w:trPr>
          <w:trHeight w:hRule="exact" w:val="283"/>
        </w:trPr>
        <w:tc>
          <w:tcPr>
            <w:tcW w:w="605" w:type="dxa"/>
            <w:vMerge/>
            <w:tcBorders>
              <w:top w:val="single" w:sz="4" w:space="0" w:color="000000"/>
              <w:left w:val="single" w:sz="4" w:space="0" w:color="000000"/>
              <w:bottom w:val="single" w:sz="4" w:space="0" w:color="000000"/>
              <w:right w:val="single" w:sz="4" w:space="0" w:color="000000"/>
            </w:tcBorders>
          </w:tcPr>
          <w:p w14:paraId="587F4800" w14:textId="77777777" w:rsidR="007C26B6" w:rsidRPr="009160D5" w:rsidRDefault="007C26B6" w:rsidP="00E14741">
            <w:pPr>
              <w:pStyle w:val="TableParagraph"/>
              <w:kinsoku w:val="0"/>
              <w:overflowPunct w:val="0"/>
              <w:spacing w:before="167"/>
              <w:ind w:left="134" w:right="131"/>
            </w:pPr>
          </w:p>
        </w:tc>
        <w:tc>
          <w:tcPr>
            <w:tcW w:w="3453" w:type="dxa"/>
            <w:vMerge/>
            <w:tcBorders>
              <w:top w:val="single" w:sz="4" w:space="0" w:color="000000"/>
              <w:left w:val="single" w:sz="4" w:space="0" w:color="000000"/>
              <w:bottom w:val="single" w:sz="4" w:space="0" w:color="000000"/>
              <w:right w:val="single" w:sz="4" w:space="0" w:color="000000"/>
            </w:tcBorders>
          </w:tcPr>
          <w:p w14:paraId="25FA0E6E" w14:textId="77777777" w:rsidR="007C26B6" w:rsidRPr="009160D5" w:rsidRDefault="007C26B6" w:rsidP="00E14741">
            <w:pPr>
              <w:pStyle w:val="TableParagraph"/>
              <w:kinsoku w:val="0"/>
              <w:overflowPunct w:val="0"/>
              <w:spacing w:before="167"/>
              <w:ind w:left="134" w:right="131"/>
            </w:pPr>
          </w:p>
        </w:tc>
        <w:tc>
          <w:tcPr>
            <w:tcW w:w="1650" w:type="dxa"/>
            <w:tcBorders>
              <w:top w:val="single" w:sz="4" w:space="0" w:color="000000"/>
              <w:left w:val="single" w:sz="4" w:space="0" w:color="000000"/>
              <w:bottom w:val="single" w:sz="4" w:space="0" w:color="000000"/>
              <w:right w:val="single" w:sz="4" w:space="0" w:color="000000"/>
            </w:tcBorders>
          </w:tcPr>
          <w:p w14:paraId="0508510E" w14:textId="77777777" w:rsidR="007C26B6" w:rsidRPr="009160D5" w:rsidRDefault="007C26B6" w:rsidP="00E14741">
            <w:pPr>
              <w:pStyle w:val="TableParagraph"/>
              <w:kinsoku w:val="0"/>
              <w:overflowPunct w:val="0"/>
              <w:spacing w:before="22"/>
            </w:pPr>
            <w:r w:rsidRPr="009160D5">
              <w:rPr>
                <w:sz w:val="20"/>
                <w:szCs w:val="20"/>
              </w:rPr>
              <w:t>S</w:t>
            </w:r>
          </w:p>
        </w:tc>
        <w:tc>
          <w:tcPr>
            <w:tcW w:w="1659" w:type="dxa"/>
            <w:tcBorders>
              <w:top w:val="single" w:sz="4" w:space="0" w:color="000000"/>
              <w:left w:val="single" w:sz="4" w:space="0" w:color="000000"/>
              <w:bottom w:val="single" w:sz="4" w:space="0" w:color="000000"/>
              <w:right w:val="single" w:sz="4" w:space="0" w:color="000000"/>
            </w:tcBorders>
          </w:tcPr>
          <w:p w14:paraId="2B1A3751" w14:textId="77777777" w:rsidR="007C26B6" w:rsidRPr="009160D5" w:rsidRDefault="007C26B6" w:rsidP="00E14741">
            <w:pPr>
              <w:pStyle w:val="TableParagraph"/>
              <w:kinsoku w:val="0"/>
              <w:overflowPunct w:val="0"/>
              <w:spacing w:before="22"/>
            </w:pPr>
            <w:r w:rsidRPr="009160D5">
              <w:rPr>
                <w:sz w:val="20"/>
                <w:szCs w:val="20"/>
              </w:rPr>
              <w:t>Q</w:t>
            </w:r>
          </w:p>
        </w:tc>
        <w:tc>
          <w:tcPr>
            <w:tcW w:w="1560" w:type="dxa"/>
            <w:tcBorders>
              <w:top w:val="single" w:sz="4" w:space="0" w:color="000000"/>
              <w:left w:val="single" w:sz="4" w:space="0" w:color="000000"/>
              <w:bottom w:val="single" w:sz="4" w:space="0" w:color="000000"/>
              <w:right w:val="single" w:sz="4" w:space="0" w:color="000000"/>
            </w:tcBorders>
          </w:tcPr>
          <w:p w14:paraId="27C8DEDE" w14:textId="77777777" w:rsidR="007C26B6" w:rsidRPr="009160D5" w:rsidRDefault="007C26B6" w:rsidP="00E14741">
            <w:pPr>
              <w:pStyle w:val="TableParagraph"/>
              <w:kinsoku w:val="0"/>
              <w:overflowPunct w:val="0"/>
              <w:spacing w:before="22"/>
              <w:ind w:left="580" w:right="580"/>
            </w:pPr>
            <w:r w:rsidRPr="009160D5">
              <w:rPr>
                <w:sz w:val="20"/>
                <w:szCs w:val="20"/>
              </w:rPr>
              <w:t>Ед.</w:t>
            </w:r>
          </w:p>
        </w:tc>
        <w:tc>
          <w:tcPr>
            <w:tcW w:w="1560" w:type="dxa"/>
            <w:tcBorders>
              <w:top w:val="single" w:sz="4" w:space="0" w:color="000000"/>
              <w:left w:val="single" w:sz="4" w:space="0" w:color="000000"/>
              <w:bottom w:val="single" w:sz="4" w:space="0" w:color="000000"/>
              <w:right w:val="single" w:sz="4" w:space="0" w:color="000000"/>
            </w:tcBorders>
          </w:tcPr>
          <w:p w14:paraId="601AA637" w14:textId="77777777" w:rsidR="007C26B6" w:rsidRPr="009160D5" w:rsidRDefault="007C26B6" w:rsidP="00E14741">
            <w:pPr>
              <w:pStyle w:val="TableParagraph"/>
              <w:kinsoku w:val="0"/>
              <w:overflowPunct w:val="0"/>
              <w:spacing w:before="22"/>
              <w:ind w:left="579" w:right="580"/>
            </w:pPr>
            <w:r w:rsidRPr="009160D5">
              <w:rPr>
                <w:sz w:val="20"/>
                <w:szCs w:val="20"/>
              </w:rPr>
              <w:t>ΔT</w:t>
            </w:r>
          </w:p>
        </w:tc>
        <w:tc>
          <w:tcPr>
            <w:tcW w:w="1376" w:type="dxa"/>
            <w:tcBorders>
              <w:top w:val="single" w:sz="4" w:space="0" w:color="000000"/>
              <w:left w:val="single" w:sz="4" w:space="0" w:color="000000"/>
              <w:bottom w:val="single" w:sz="4" w:space="0" w:color="000000"/>
              <w:right w:val="single" w:sz="4" w:space="0" w:color="000000"/>
            </w:tcBorders>
          </w:tcPr>
          <w:p w14:paraId="79677554" w14:textId="77777777" w:rsidR="007C26B6" w:rsidRPr="009160D5" w:rsidRDefault="007C26B6" w:rsidP="00E14741">
            <w:pPr>
              <w:pStyle w:val="TableParagraph"/>
              <w:kinsoku w:val="0"/>
              <w:overflowPunct w:val="0"/>
              <w:spacing w:before="22"/>
              <w:ind w:left="313" w:right="313"/>
            </w:pPr>
            <w:r w:rsidRPr="009160D5">
              <w:rPr>
                <w:sz w:val="20"/>
                <w:szCs w:val="20"/>
              </w:rPr>
              <w:t>м.вод.ст</w:t>
            </w:r>
          </w:p>
        </w:tc>
        <w:tc>
          <w:tcPr>
            <w:tcW w:w="1604" w:type="dxa"/>
            <w:tcBorders>
              <w:top w:val="single" w:sz="4" w:space="0" w:color="000000"/>
              <w:left w:val="single" w:sz="4" w:space="0" w:color="000000"/>
              <w:bottom w:val="single" w:sz="4" w:space="0" w:color="000000"/>
              <w:right w:val="single" w:sz="4" w:space="0" w:color="000000"/>
            </w:tcBorders>
          </w:tcPr>
          <w:p w14:paraId="110D0032" w14:textId="77777777" w:rsidR="007C26B6" w:rsidRPr="009160D5" w:rsidRDefault="007C26B6" w:rsidP="00E14741">
            <w:pPr>
              <w:pStyle w:val="TableParagraph"/>
              <w:kinsoku w:val="0"/>
              <w:overflowPunct w:val="0"/>
              <w:spacing w:before="22"/>
              <w:ind w:left="512"/>
              <w:jc w:val="left"/>
            </w:pPr>
            <w:r w:rsidRPr="009160D5">
              <w:rPr>
                <w:sz w:val="20"/>
                <w:szCs w:val="20"/>
              </w:rPr>
              <w:t>П=Q/S</w:t>
            </w:r>
          </w:p>
        </w:tc>
        <w:tc>
          <w:tcPr>
            <w:tcW w:w="1730" w:type="dxa"/>
            <w:tcBorders>
              <w:top w:val="single" w:sz="4" w:space="0" w:color="000000"/>
              <w:left w:val="single" w:sz="4" w:space="0" w:color="000000"/>
              <w:bottom w:val="single" w:sz="4" w:space="0" w:color="000000"/>
              <w:right w:val="single" w:sz="4" w:space="0" w:color="000000"/>
            </w:tcBorders>
          </w:tcPr>
          <w:p w14:paraId="3ACD2833" w14:textId="77777777" w:rsidR="007C26B6" w:rsidRPr="009160D5" w:rsidRDefault="007C26B6" w:rsidP="00E14741">
            <w:pPr>
              <w:pStyle w:val="TableParagraph"/>
              <w:kinsoku w:val="0"/>
              <w:overflowPunct w:val="0"/>
              <w:spacing w:before="22"/>
              <w:ind w:left="131" w:right="131"/>
            </w:pPr>
            <w:r w:rsidRPr="009160D5">
              <w:rPr>
                <w:position w:val="2"/>
                <w:sz w:val="20"/>
                <w:szCs w:val="20"/>
              </w:rPr>
              <w:t>R</w:t>
            </w:r>
            <w:r w:rsidRPr="009160D5">
              <w:rPr>
                <w:sz w:val="13"/>
                <w:szCs w:val="13"/>
              </w:rPr>
              <w:t>опт</w:t>
            </w:r>
          </w:p>
        </w:tc>
      </w:tr>
      <w:tr w:rsidR="007C26B6" w:rsidRPr="009160D5" w14:paraId="7124B88A" w14:textId="77777777" w:rsidTr="00E14741">
        <w:trPr>
          <w:trHeight w:hRule="exact" w:val="260"/>
        </w:trPr>
        <w:tc>
          <w:tcPr>
            <w:tcW w:w="605" w:type="dxa"/>
            <w:tcBorders>
              <w:top w:val="single" w:sz="4" w:space="0" w:color="000000"/>
              <w:left w:val="single" w:sz="4" w:space="0" w:color="000000"/>
              <w:bottom w:val="single" w:sz="4" w:space="0" w:color="000000"/>
              <w:right w:val="single" w:sz="4" w:space="0" w:color="000000"/>
            </w:tcBorders>
          </w:tcPr>
          <w:p w14:paraId="754A7C6A" w14:textId="77777777" w:rsidR="007C26B6" w:rsidRPr="009160D5" w:rsidRDefault="007C26B6" w:rsidP="00E14741">
            <w:pPr>
              <w:pStyle w:val="TableParagraph"/>
              <w:kinsoku w:val="0"/>
              <w:overflowPunct w:val="0"/>
            </w:pPr>
            <w:r w:rsidRPr="009160D5">
              <w:rPr>
                <w:sz w:val="20"/>
                <w:szCs w:val="20"/>
              </w:rPr>
              <w:t>1</w:t>
            </w:r>
          </w:p>
        </w:tc>
        <w:tc>
          <w:tcPr>
            <w:tcW w:w="3453" w:type="dxa"/>
            <w:tcBorders>
              <w:top w:val="single" w:sz="4" w:space="0" w:color="000000"/>
              <w:left w:val="single" w:sz="4" w:space="0" w:color="000000"/>
              <w:bottom w:val="single" w:sz="4" w:space="0" w:color="000000"/>
              <w:right w:val="single" w:sz="4" w:space="0" w:color="000000"/>
            </w:tcBorders>
          </w:tcPr>
          <w:p w14:paraId="4593DA54" w14:textId="77777777" w:rsidR="007C26B6" w:rsidRPr="009160D5" w:rsidRDefault="007C26B6" w:rsidP="00E14741">
            <w:pPr>
              <w:pStyle w:val="TableParagraph"/>
              <w:kinsoku w:val="0"/>
              <w:overflowPunct w:val="0"/>
              <w:spacing w:before="11"/>
              <w:ind w:left="555" w:right="555"/>
            </w:pPr>
            <w:r w:rsidRPr="009160D5">
              <w:rPr>
                <w:sz w:val="20"/>
                <w:szCs w:val="20"/>
              </w:rPr>
              <w:t>Котельная пгт. Новая Чара</w:t>
            </w:r>
          </w:p>
        </w:tc>
        <w:tc>
          <w:tcPr>
            <w:tcW w:w="1650" w:type="dxa"/>
            <w:tcBorders>
              <w:top w:val="single" w:sz="4" w:space="0" w:color="000000"/>
              <w:left w:val="single" w:sz="4" w:space="0" w:color="000000"/>
              <w:bottom w:val="single" w:sz="4" w:space="0" w:color="000000"/>
              <w:right w:val="single" w:sz="4" w:space="0" w:color="000000"/>
            </w:tcBorders>
          </w:tcPr>
          <w:p w14:paraId="542BB10A" w14:textId="77777777" w:rsidR="007C26B6" w:rsidRPr="009160D5" w:rsidRDefault="007C26B6" w:rsidP="00E14741">
            <w:pPr>
              <w:pStyle w:val="TableParagraph"/>
              <w:kinsoku w:val="0"/>
              <w:overflowPunct w:val="0"/>
              <w:spacing w:before="11"/>
              <w:ind w:left="193" w:right="193"/>
            </w:pPr>
            <w:r w:rsidRPr="009160D5">
              <w:rPr>
                <w:sz w:val="20"/>
                <w:szCs w:val="20"/>
              </w:rPr>
              <w:t>0,085</w:t>
            </w:r>
          </w:p>
        </w:tc>
        <w:tc>
          <w:tcPr>
            <w:tcW w:w="1659" w:type="dxa"/>
            <w:tcBorders>
              <w:top w:val="single" w:sz="4" w:space="0" w:color="000000"/>
              <w:left w:val="single" w:sz="4" w:space="0" w:color="000000"/>
              <w:bottom w:val="single" w:sz="4" w:space="0" w:color="000000"/>
              <w:right w:val="single" w:sz="4" w:space="0" w:color="000000"/>
            </w:tcBorders>
          </w:tcPr>
          <w:p w14:paraId="2B33B562" w14:textId="77777777" w:rsidR="007C26B6" w:rsidRPr="009160D5" w:rsidRDefault="007C26B6" w:rsidP="00E14741">
            <w:pPr>
              <w:pStyle w:val="TableParagraph"/>
              <w:kinsoku w:val="0"/>
              <w:overflowPunct w:val="0"/>
              <w:spacing w:before="11"/>
              <w:ind w:left="155" w:right="155"/>
            </w:pPr>
            <w:r w:rsidRPr="009160D5">
              <w:rPr>
                <w:sz w:val="20"/>
                <w:szCs w:val="20"/>
              </w:rPr>
              <w:t>19,776</w:t>
            </w:r>
          </w:p>
        </w:tc>
        <w:tc>
          <w:tcPr>
            <w:tcW w:w="1560" w:type="dxa"/>
            <w:tcBorders>
              <w:top w:val="single" w:sz="4" w:space="0" w:color="000000"/>
              <w:left w:val="single" w:sz="4" w:space="0" w:color="000000"/>
              <w:bottom w:val="single" w:sz="4" w:space="0" w:color="000000"/>
              <w:right w:val="single" w:sz="4" w:space="0" w:color="000000"/>
            </w:tcBorders>
          </w:tcPr>
          <w:p w14:paraId="79C247E4" w14:textId="77777777" w:rsidR="007C26B6" w:rsidRPr="009160D5" w:rsidRDefault="007C26B6" w:rsidP="00E14741">
            <w:pPr>
              <w:pStyle w:val="TableParagraph"/>
              <w:kinsoku w:val="0"/>
              <w:overflowPunct w:val="0"/>
              <w:spacing w:before="21"/>
              <w:ind w:left="580" w:right="580"/>
            </w:pPr>
            <w:r w:rsidRPr="009160D5">
              <w:rPr>
                <w:sz w:val="20"/>
                <w:szCs w:val="20"/>
              </w:rPr>
              <w:t>377</w:t>
            </w:r>
          </w:p>
        </w:tc>
        <w:tc>
          <w:tcPr>
            <w:tcW w:w="1560" w:type="dxa"/>
            <w:tcBorders>
              <w:top w:val="single" w:sz="4" w:space="0" w:color="000000"/>
              <w:left w:val="single" w:sz="4" w:space="0" w:color="000000"/>
              <w:bottom w:val="single" w:sz="4" w:space="0" w:color="000000"/>
              <w:right w:val="single" w:sz="4" w:space="0" w:color="000000"/>
            </w:tcBorders>
          </w:tcPr>
          <w:p w14:paraId="2D4CE71F" w14:textId="77777777" w:rsidR="007C26B6" w:rsidRPr="009160D5" w:rsidRDefault="007C26B6" w:rsidP="00E14741">
            <w:pPr>
              <w:pStyle w:val="TableParagraph"/>
              <w:kinsoku w:val="0"/>
              <w:overflowPunct w:val="0"/>
              <w:spacing w:before="11"/>
              <w:ind w:left="580" w:right="580"/>
            </w:pPr>
            <w:r w:rsidRPr="009160D5">
              <w:rPr>
                <w:sz w:val="20"/>
                <w:szCs w:val="20"/>
              </w:rPr>
              <w:t>30,0</w:t>
            </w:r>
          </w:p>
        </w:tc>
        <w:tc>
          <w:tcPr>
            <w:tcW w:w="1376" w:type="dxa"/>
            <w:tcBorders>
              <w:top w:val="single" w:sz="4" w:space="0" w:color="000000"/>
              <w:left w:val="single" w:sz="4" w:space="0" w:color="000000"/>
              <w:bottom w:val="single" w:sz="4" w:space="0" w:color="000000"/>
              <w:right w:val="single" w:sz="4" w:space="0" w:color="000000"/>
            </w:tcBorders>
          </w:tcPr>
          <w:p w14:paraId="7A4B5C50" w14:textId="77777777" w:rsidR="007C26B6" w:rsidRPr="009160D5" w:rsidRDefault="007C26B6" w:rsidP="00E14741">
            <w:pPr>
              <w:pStyle w:val="TableParagraph"/>
              <w:kinsoku w:val="0"/>
              <w:overflowPunct w:val="0"/>
              <w:spacing w:before="11"/>
              <w:ind w:left="313" w:right="313"/>
            </w:pPr>
            <w:r w:rsidRPr="009160D5">
              <w:rPr>
                <w:sz w:val="20"/>
                <w:szCs w:val="20"/>
              </w:rPr>
              <w:t>10,0</w:t>
            </w:r>
          </w:p>
        </w:tc>
        <w:tc>
          <w:tcPr>
            <w:tcW w:w="1604" w:type="dxa"/>
            <w:tcBorders>
              <w:top w:val="single" w:sz="4" w:space="0" w:color="000000"/>
              <w:left w:val="single" w:sz="4" w:space="0" w:color="000000"/>
              <w:bottom w:val="single" w:sz="4" w:space="0" w:color="000000"/>
              <w:right w:val="single" w:sz="4" w:space="0" w:color="000000"/>
            </w:tcBorders>
          </w:tcPr>
          <w:p w14:paraId="382150EA" w14:textId="77777777" w:rsidR="007C26B6" w:rsidRPr="009160D5" w:rsidRDefault="007C26B6" w:rsidP="00E14741">
            <w:pPr>
              <w:pStyle w:val="TableParagraph"/>
              <w:kinsoku w:val="0"/>
              <w:overflowPunct w:val="0"/>
              <w:spacing w:before="11"/>
              <w:ind w:left="521"/>
              <w:jc w:val="left"/>
            </w:pPr>
            <w:r w:rsidRPr="009160D5">
              <w:rPr>
                <w:sz w:val="20"/>
                <w:szCs w:val="20"/>
              </w:rPr>
              <w:t>231,96</w:t>
            </w:r>
          </w:p>
        </w:tc>
        <w:tc>
          <w:tcPr>
            <w:tcW w:w="1730" w:type="dxa"/>
            <w:tcBorders>
              <w:top w:val="single" w:sz="4" w:space="0" w:color="000000"/>
              <w:left w:val="single" w:sz="4" w:space="0" w:color="000000"/>
              <w:bottom w:val="single" w:sz="4" w:space="0" w:color="000000"/>
              <w:right w:val="single" w:sz="4" w:space="0" w:color="000000"/>
            </w:tcBorders>
          </w:tcPr>
          <w:p w14:paraId="7129F18E" w14:textId="77777777" w:rsidR="007C26B6" w:rsidRPr="009160D5" w:rsidRDefault="007C26B6" w:rsidP="00E14741">
            <w:pPr>
              <w:pStyle w:val="TableParagraph"/>
              <w:kinsoku w:val="0"/>
              <w:overflowPunct w:val="0"/>
              <w:spacing w:before="11"/>
              <w:ind w:left="131" w:right="131"/>
            </w:pPr>
            <w:r w:rsidRPr="009160D5">
              <w:rPr>
                <w:sz w:val="20"/>
                <w:szCs w:val="20"/>
              </w:rPr>
              <w:t>3,3</w:t>
            </w:r>
          </w:p>
        </w:tc>
      </w:tr>
      <w:tr w:rsidR="007C26B6" w:rsidRPr="009160D5" w14:paraId="204B822A" w14:textId="77777777" w:rsidTr="00E14741">
        <w:trPr>
          <w:trHeight w:hRule="exact" w:val="272"/>
        </w:trPr>
        <w:tc>
          <w:tcPr>
            <w:tcW w:w="605" w:type="dxa"/>
            <w:tcBorders>
              <w:top w:val="single" w:sz="4" w:space="0" w:color="000000"/>
              <w:left w:val="single" w:sz="4" w:space="0" w:color="000000"/>
              <w:bottom w:val="single" w:sz="4" w:space="0" w:color="000000"/>
              <w:right w:val="single" w:sz="4" w:space="0" w:color="000000"/>
            </w:tcBorders>
          </w:tcPr>
          <w:p w14:paraId="28C86BF6" w14:textId="77777777" w:rsidR="007C26B6" w:rsidRPr="009160D5" w:rsidRDefault="007C26B6" w:rsidP="00E14741">
            <w:pPr>
              <w:pStyle w:val="TableParagraph"/>
              <w:kinsoku w:val="0"/>
              <w:overflowPunct w:val="0"/>
            </w:pPr>
            <w:r w:rsidRPr="009160D5">
              <w:rPr>
                <w:sz w:val="20"/>
                <w:szCs w:val="20"/>
              </w:rPr>
              <w:t>2</w:t>
            </w:r>
          </w:p>
        </w:tc>
        <w:tc>
          <w:tcPr>
            <w:tcW w:w="3453" w:type="dxa"/>
            <w:tcBorders>
              <w:top w:val="single" w:sz="4" w:space="0" w:color="000000"/>
              <w:left w:val="single" w:sz="4" w:space="0" w:color="000000"/>
              <w:bottom w:val="single" w:sz="4" w:space="0" w:color="000000"/>
              <w:right w:val="single" w:sz="4" w:space="0" w:color="000000"/>
            </w:tcBorders>
          </w:tcPr>
          <w:p w14:paraId="2BE29083" w14:textId="77777777" w:rsidR="007C26B6" w:rsidRPr="009160D5" w:rsidRDefault="007C26B6" w:rsidP="00E14741">
            <w:pPr>
              <w:pStyle w:val="TableParagraph"/>
              <w:kinsoku w:val="0"/>
              <w:overflowPunct w:val="0"/>
              <w:spacing w:before="17"/>
              <w:ind w:left="555" w:right="555"/>
            </w:pPr>
            <w:r w:rsidRPr="009160D5">
              <w:rPr>
                <w:sz w:val="20"/>
                <w:szCs w:val="20"/>
              </w:rPr>
              <w:t>Котельная п. Куанда</w:t>
            </w:r>
          </w:p>
        </w:tc>
        <w:tc>
          <w:tcPr>
            <w:tcW w:w="1650" w:type="dxa"/>
            <w:tcBorders>
              <w:top w:val="single" w:sz="4" w:space="0" w:color="000000"/>
              <w:left w:val="single" w:sz="4" w:space="0" w:color="000000"/>
              <w:bottom w:val="single" w:sz="4" w:space="0" w:color="000000"/>
              <w:right w:val="single" w:sz="4" w:space="0" w:color="000000"/>
            </w:tcBorders>
          </w:tcPr>
          <w:p w14:paraId="2DCECAC2" w14:textId="77777777" w:rsidR="007C26B6" w:rsidRPr="009160D5" w:rsidRDefault="007C26B6" w:rsidP="00E14741">
            <w:pPr>
              <w:pStyle w:val="TableParagraph"/>
              <w:kinsoku w:val="0"/>
              <w:overflowPunct w:val="0"/>
              <w:spacing w:before="17"/>
              <w:ind w:left="193" w:right="193"/>
            </w:pPr>
            <w:r w:rsidRPr="009160D5">
              <w:rPr>
                <w:sz w:val="20"/>
                <w:szCs w:val="20"/>
              </w:rPr>
              <w:t>0,027</w:t>
            </w:r>
          </w:p>
        </w:tc>
        <w:tc>
          <w:tcPr>
            <w:tcW w:w="1659" w:type="dxa"/>
            <w:tcBorders>
              <w:top w:val="single" w:sz="4" w:space="0" w:color="000000"/>
              <w:left w:val="single" w:sz="4" w:space="0" w:color="000000"/>
              <w:bottom w:val="single" w:sz="4" w:space="0" w:color="000000"/>
              <w:right w:val="single" w:sz="4" w:space="0" w:color="000000"/>
            </w:tcBorders>
          </w:tcPr>
          <w:p w14:paraId="71452DCB" w14:textId="77777777" w:rsidR="007C26B6" w:rsidRPr="009160D5" w:rsidRDefault="007C26B6" w:rsidP="00E14741">
            <w:pPr>
              <w:pStyle w:val="TableParagraph"/>
              <w:kinsoku w:val="0"/>
              <w:overflowPunct w:val="0"/>
              <w:spacing w:before="17"/>
              <w:ind w:left="155" w:right="155"/>
            </w:pPr>
            <w:r w:rsidRPr="009160D5">
              <w:rPr>
                <w:sz w:val="20"/>
                <w:szCs w:val="20"/>
              </w:rPr>
              <w:t>7,942</w:t>
            </w:r>
          </w:p>
        </w:tc>
        <w:tc>
          <w:tcPr>
            <w:tcW w:w="1560" w:type="dxa"/>
            <w:tcBorders>
              <w:top w:val="single" w:sz="4" w:space="0" w:color="000000"/>
              <w:left w:val="single" w:sz="4" w:space="0" w:color="000000"/>
              <w:bottom w:val="single" w:sz="4" w:space="0" w:color="000000"/>
              <w:right w:val="single" w:sz="4" w:space="0" w:color="000000"/>
            </w:tcBorders>
          </w:tcPr>
          <w:p w14:paraId="05FAC33B" w14:textId="77777777" w:rsidR="007C26B6" w:rsidRPr="009160D5" w:rsidRDefault="007C26B6" w:rsidP="00E14741">
            <w:pPr>
              <w:pStyle w:val="TableParagraph"/>
              <w:kinsoku w:val="0"/>
              <w:overflowPunct w:val="0"/>
              <w:spacing w:before="33"/>
              <w:ind w:left="580" w:right="580"/>
            </w:pPr>
            <w:r w:rsidRPr="009160D5">
              <w:rPr>
                <w:sz w:val="20"/>
                <w:szCs w:val="20"/>
              </w:rPr>
              <w:t>116</w:t>
            </w:r>
          </w:p>
        </w:tc>
        <w:tc>
          <w:tcPr>
            <w:tcW w:w="1560" w:type="dxa"/>
            <w:tcBorders>
              <w:top w:val="single" w:sz="4" w:space="0" w:color="000000"/>
              <w:left w:val="single" w:sz="4" w:space="0" w:color="000000"/>
              <w:bottom w:val="single" w:sz="4" w:space="0" w:color="000000"/>
              <w:right w:val="single" w:sz="4" w:space="0" w:color="000000"/>
            </w:tcBorders>
          </w:tcPr>
          <w:p w14:paraId="002052EE" w14:textId="77777777" w:rsidR="007C26B6" w:rsidRPr="009160D5" w:rsidRDefault="007C26B6" w:rsidP="00E14741">
            <w:pPr>
              <w:pStyle w:val="TableParagraph"/>
              <w:kinsoku w:val="0"/>
              <w:overflowPunct w:val="0"/>
              <w:spacing w:before="17"/>
              <w:ind w:left="580" w:right="580"/>
            </w:pPr>
            <w:r w:rsidRPr="009160D5">
              <w:rPr>
                <w:sz w:val="20"/>
                <w:szCs w:val="20"/>
              </w:rPr>
              <w:t>20,0</w:t>
            </w:r>
          </w:p>
        </w:tc>
        <w:tc>
          <w:tcPr>
            <w:tcW w:w="1376" w:type="dxa"/>
            <w:tcBorders>
              <w:top w:val="single" w:sz="4" w:space="0" w:color="000000"/>
              <w:left w:val="single" w:sz="4" w:space="0" w:color="000000"/>
              <w:bottom w:val="single" w:sz="4" w:space="0" w:color="000000"/>
              <w:right w:val="single" w:sz="4" w:space="0" w:color="000000"/>
            </w:tcBorders>
          </w:tcPr>
          <w:p w14:paraId="731A132E" w14:textId="77777777" w:rsidR="007C26B6" w:rsidRPr="009160D5" w:rsidRDefault="007C26B6" w:rsidP="00E14741">
            <w:pPr>
              <w:pStyle w:val="TableParagraph"/>
              <w:kinsoku w:val="0"/>
              <w:overflowPunct w:val="0"/>
              <w:spacing w:before="17"/>
              <w:ind w:left="313" w:right="313"/>
            </w:pPr>
            <w:r w:rsidRPr="009160D5">
              <w:rPr>
                <w:sz w:val="20"/>
                <w:szCs w:val="20"/>
              </w:rPr>
              <w:t>10,0</w:t>
            </w:r>
          </w:p>
        </w:tc>
        <w:tc>
          <w:tcPr>
            <w:tcW w:w="1604" w:type="dxa"/>
            <w:tcBorders>
              <w:top w:val="single" w:sz="4" w:space="0" w:color="000000"/>
              <w:left w:val="single" w:sz="4" w:space="0" w:color="000000"/>
              <w:bottom w:val="single" w:sz="4" w:space="0" w:color="000000"/>
              <w:right w:val="single" w:sz="4" w:space="0" w:color="000000"/>
            </w:tcBorders>
          </w:tcPr>
          <w:p w14:paraId="4A5EB7AF" w14:textId="77777777" w:rsidR="007C26B6" w:rsidRPr="009160D5" w:rsidRDefault="007C26B6" w:rsidP="00E14741">
            <w:pPr>
              <w:pStyle w:val="TableParagraph"/>
              <w:kinsoku w:val="0"/>
              <w:overflowPunct w:val="0"/>
              <w:spacing w:before="17"/>
              <w:ind w:left="521"/>
              <w:jc w:val="left"/>
            </w:pPr>
            <w:r w:rsidRPr="009160D5">
              <w:rPr>
                <w:sz w:val="20"/>
                <w:szCs w:val="20"/>
              </w:rPr>
              <w:t>299,36</w:t>
            </w:r>
          </w:p>
        </w:tc>
        <w:tc>
          <w:tcPr>
            <w:tcW w:w="1730" w:type="dxa"/>
            <w:tcBorders>
              <w:top w:val="single" w:sz="4" w:space="0" w:color="000000"/>
              <w:left w:val="single" w:sz="4" w:space="0" w:color="000000"/>
              <w:bottom w:val="single" w:sz="4" w:space="0" w:color="000000"/>
              <w:right w:val="single" w:sz="4" w:space="0" w:color="000000"/>
            </w:tcBorders>
          </w:tcPr>
          <w:p w14:paraId="2EB9930F" w14:textId="77777777" w:rsidR="007C26B6" w:rsidRPr="009160D5" w:rsidRDefault="007C26B6" w:rsidP="00E14741">
            <w:pPr>
              <w:pStyle w:val="TableParagraph"/>
              <w:kinsoku w:val="0"/>
              <w:overflowPunct w:val="0"/>
              <w:spacing w:before="17"/>
              <w:ind w:left="131" w:right="131"/>
            </w:pPr>
            <w:r w:rsidRPr="009160D5">
              <w:rPr>
                <w:sz w:val="20"/>
                <w:szCs w:val="20"/>
              </w:rPr>
              <w:t>3,0</w:t>
            </w:r>
          </w:p>
        </w:tc>
      </w:tr>
      <w:tr w:rsidR="007C26B6" w:rsidRPr="009160D5" w14:paraId="2C54D858" w14:textId="77777777" w:rsidTr="00E14741">
        <w:trPr>
          <w:trHeight w:hRule="exact" w:val="260"/>
        </w:trPr>
        <w:tc>
          <w:tcPr>
            <w:tcW w:w="605" w:type="dxa"/>
            <w:tcBorders>
              <w:top w:val="single" w:sz="4" w:space="0" w:color="000000"/>
              <w:left w:val="single" w:sz="4" w:space="0" w:color="000000"/>
              <w:bottom w:val="single" w:sz="4" w:space="0" w:color="000000"/>
              <w:right w:val="single" w:sz="4" w:space="0" w:color="000000"/>
            </w:tcBorders>
          </w:tcPr>
          <w:p w14:paraId="0BCD4553" w14:textId="77777777" w:rsidR="007C26B6" w:rsidRPr="009160D5" w:rsidRDefault="007C26B6" w:rsidP="00E14741">
            <w:pPr>
              <w:pStyle w:val="TableParagraph"/>
              <w:kinsoku w:val="0"/>
              <w:overflowPunct w:val="0"/>
            </w:pPr>
            <w:r w:rsidRPr="009160D5">
              <w:rPr>
                <w:sz w:val="20"/>
                <w:szCs w:val="20"/>
              </w:rPr>
              <w:t>3</w:t>
            </w:r>
          </w:p>
        </w:tc>
        <w:tc>
          <w:tcPr>
            <w:tcW w:w="3453" w:type="dxa"/>
            <w:tcBorders>
              <w:top w:val="single" w:sz="4" w:space="0" w:color="000000"/>
              <w:left w:val="single" w:sz="4" w:space="0" w:color="000000"/>
              <w:bottom w:val="single" w:sz="4" w:space="0" w:color="000000"/>
              <w:right w:val="single" w:sz="4" w:space="0" w:color="000000"/>
            </w:tcBorders>
          </w:tcPr>
          <w:p w14:paraId="5CE9403E" w14:textId="77777777" w:rsidR="007C26B6" w:rsidRPr="009160D5" w:rsidRDefault="007C26B6" w:rsidP="00E14741">
            <w:pPr>
              <w:pStyle w:val="TableParagraph"/>
              <w:kinsoku w:val="0"/>
              <w:overflowPunct w:val="0"/>
              <w:spacing w:before="11"/>
              <w:ind w:left="555" w:right="555"/>
            </w:pPr>
            <w:r w:rsidRPr="009160D5">
              <w:rPr>
                <w:sz w:val="20"/>
                <w:szCs w:val="20"/>
              </w:rPr>
              <w:t>Котельная с. Икабья</w:t>
            </w:r>
          </w:p>
        </w:tc>
        <w:tc>
          <w:tcPr>
            <w:tcW w:w="1650" w:type="dxa"/>
            <w:tcBorders>
              <w:top w:val="single" w:sz="4" w:space="0" w:color="000000"/>
              <w:left w:val="single" w:sz="4" w:space="0" w:color="000000"/>
              <w:bottom w:val="single" w:sz="4" w:space="0" w:color="000000"/>
              <w:right w:val="single" w:sz="4" w:space="0" w:color="000000"/>
            </w:tcBorders>
          </w:tcPr>
          <w:p w14:paraId="7B52621C" w14:textId="77777777" w:rsidR="007C26B6" w:rsidRPr="009160D5" w:rsidRDefault="007C26B6" w:rsidP="00E14741">
            <w:pPr>
              <w:pStyle w:val="TableParagraph"/>
              <w:kinsoku w:val="0"/>
              <w:overflowPunct w:val="0"/>
              <w:spacing w:before="11"/>
              <w:ind w:left="193" w:right="193"/>
            </w:pPr>
            <w:r w:rsidRPr="009160D5">
              <w:rPr>
                <w:sz w:val="20"/>
                <w:szCs w:val="20"/>
              </w:rPr>
              <w:t>0,105</w:t>
            </w:r>
          </w:p>
        </w:tc>
        <w:tc>
          <w:tcPr>
            <w:tcW w:w="1659" w:type="dxa"/>
            <w:tcBorders>
              <w:top w:val="single" w:sz="4" w:space="0" w:color="000000"/>
              <w:left w:val="single" w:sz="4" w:space="0" w:color="000000"/>
              <w:bottom w:val="single" w:sz="4" w:space="0" w:color="000000"/>
              <w:right w:val="single" w:sz="4" w:space="0" w:color="000000"/>
            </w:tcBorders>
          </w:tcPr>
          <w:p w14:paraId="228AD957" w14:textId="77777777" w:rsidR="007C26B6" w:rsidRPr="009160D5" w:rsidRDefault="007C26B6" w:rsidP="00E14741">
            <w:pPr>
              <w:pStyle w:val="TableParagraph"/>
              <w:kinsoku w:val="0"/>
              <w:overflowPunct w:val="0"/>
              <w:spacing w:before="11"/>
              <w:ind w:left="155" w:right="155"/>
            </w:pPr>
            <w:r w:rsidRPr="009160D5">
              <w:rPr>
                <w:sz w:val="20"/>
                <w:szCs w:val="20"/>
              </w:rPr>
              <w:t>2,463</w:t>
            </w:r>
          </w:p>
        </w:tc>
        <w:tc>
          <w:tcPr>
            <w:tcW w:w="1560" w:type="dxa"/>
            <w:tcBorders>
              <w:top w:val="single" w:sz="4" w:space="0" w:color="000000"/>
              <w:left w:val="single" w:sz="4" w:space="0" w:color="000000"/>
              <w:bottom w:val="single" w:sz="4" w:space="0" w:color="000000"/>
              <w:right w:val="single" w:sz="4" w:space="0" w:color="000000"/>
            </w:tcBorders>
          </w:tcPr>
          <w:p w14:paraId="43C09A2C" w14:textId="77777777" w:rsidR="007C26B6" w:rsidRPr="009160D5" w:rsidRDefault="007C26B6" w:rsidP="00E14741">
            <w:pPr>
              <w:pStyle w:val="TableParagraph"/>
              <w:kinsoku w:val="0"/>
              <w:overflowPunct w:val="0"/>
              <w:spacing w:before="21"/>
              <w:ind w:left="580" w:right="580"/>
            </w:pPr>
            <w:r w:rsidRPr="009160D5">
              <w:rPr>
                <w:sz w:val="20"/>
                <w:szCs w:val="20"/>
              </w:rPr>
              <w:t>29</w:t>
            </w:r>
          </w:p>
        </w:tc>
        <w:tc>
          <w:tcPr>
            <w:tcW w:w="1560" w:type="dxa"/>
            <w:tcBorders>
              <w:top w:val="single" w:sz="4" w:space="0" w:color="000000"/>
              <w:left w:val="single" w:sz="4" w:space="0" w:color="000000"/>
              <w:bottom w:val="single" w:sz="4" w:space="0" w:color="000000"/>
              <w:right w:val="single" w:sz="4" w:space="0" w:color="000000"/>
            </w:tcBorders>
          </w:tcPr>
          <w:p w14:paraId="4EE77355" w14:textId="77777777" w:rsidR="007C26B6" w:rsidRPr="009160D5" w:rsidRDefault="007C26B6" w:rsidP="00E14741">
            <w:pPr>
              <w:pStyle w:val="TableParagraph"/>
              <w:kinsoku w:val="0"/>
              <w:overflowPunct w:val="0"/>
              <w:spacing w:before="11"/>
              <w:ind w:left="580" w:right="580"/>
            </w:pPr>
            <w:r w:rsidRPr="009160D5">
              <w:rPr>
                <w:sz w:val="20"/>
                <w:szCs w:val="20"/>
              </w:rPr>
              <w:t>20,0</w:t>
            </w:r>
          </w:p>
        </w:tc>
        <w:tc>
          <w:tcPr>
            <w:tcW w:w="1376" w:type="dxa"/>
            <w:tcBorders>
              <w:top w:val="single" w:sz="4" w:space="0" w:color="000000"/>
              <w:left w:val="single" w:sz="4" w:space="0" w:color="000000"/>
              <w:bottom w:val="single" w:sz="4" w:space="0" w:color="000000"/>
              <w:right w:val="single" w:sz="4" w:space="0" w:color="000000"/>
            </w:tcBorders>
          </w:tcPr>
          <w:p w14:paraId="20406C8E" w14:textId="77777777" w:rsidR="007C26B6" w:rsidRPr="009160D5" w:rsidRDefault="007C26B6" w:rsidP="00E14741">
            <w:pPr>
              <w:pStyle w:val="TableParagraph"/>
              <w:kinsoku w:val="0"/>
              <w:overflowPunct w:val="0"/>
              <w:spacing w:before="11"/>
              <w:ind w:left="313" w:right="313"/>
            </w:pPr>
            <w:r w:rsidRPr="009160D5">
              <w:rPr>
                <w:sz w:val="20"/>
                <w:szCs w:val="20"/>
              </w:rPr>
              <w:t>12,0</w:t>
            </w:r>
          </w:p>
        </w:tc>
        <w:tc>
          <w:tcPr>
            <w:tcW w:w="1604" w:type="dxa"/>
            <w:tcBorders>
              <w:top w:val="single" w:sz="4" w:space="0" w:color="000000"/>
              <w:left w:val="single" w:sz="4" w:space="0" w:color="000000"/>
              <w:bottom w:val="single" w:sz="4" w:space="0" w:color="000000"/>
              <w:right w:val="single" w:sz="4" w:space="0" w:color="000000"/>
            </w:tcBorders>
          </w:tcPr>
          <w:p w14:paraId="629153E8" w14:textId="77777777" w:rsidR="007C26B6" w:rsidRPr="009160D5" w:rsidRDefault="007C26B6" w:rsidP="00E14741">
            <w:pPr>
              <w:pStyle w:val="TableParagraph"/>
              <w:kinsoku w:val="0"/>
              <w:overflowPunct w:val="0"/>
              <w:spacing w:before="11"/>
              <w:ind w:left="571"/>
              <w:jc w:val="left"/>
            </w:pPr>
            <w:r w:rsidRPr="009160D5">
              <w:rPr>
                <w:sz w:val="20"/>
                <w:szCs w:val="20"/>
              </w:rPr>
              <w:t>23,49</w:t>
            </w:r>
          </w:p>
        </w:tc>
        <w:tc>
          <w:tcPr>
            <w:tcW w:w="1730" w:type="dxa"/>
            <w:tcBorders>
              <w:top w:val="single" w:sz="4" w:space="0" w:color="000000"/>
              <w:left w:val="single" w:sz="4" w:space="0" w:color="000000"/>
              <w:bottom w:val="single" w:sz="4" w:space="0" w:color="000000"/>
              <w:right w:val="single" w:sz="4" w:space="0" w:color="000000"/>
            </w:tcBorders>
          </w:tcPr>
          <w:p w14:paraId="7C4CE0B1" w14:textId="77777777" w:rsidR="007C26B6" w:rsidRPr="009160D5" w:rsidRDefault="007C26B6" w:rsidP="00E14741">
            <w:pPr>
              <w:pStyle w:val="TableParagraph"/>
              <w:kinsoku w:val="0"/>
              <w:overflowPunct w:val="0"/>
              <w:spacing w:before="11"/>
              <w:ind w:left="131" w:right="131"/>
            </w:pPr>
            <w:r w:rsidRPr="009160D5">
              <w:rPr>
                <w:sz w:val="20"/>
                <w:szCs w:val="20"/>
              </w:rPr>
              <w:t>5,5</w:t>
            </w:r>
          </w:p>
        </w:tc>
      </w:tr>
      <w:tr w:rsidR="007C26B6" w:rsidRPr="009160D5" w14:paraId="0CA92B8A" w14:textId="77777777" w:rsidTr="00E14741">
        <w:trPr>
          <w:trHeight w:hRule="exact" w:val="262"/>
        </w:trPr>
        <w:tc>
          <w:tcPr>
            <w:tcW w:w="605" w:type="dxa"/>
            <w:tcBorders>
              <w:top w:val="single" w:sz="4" w:space="0" w:color="000000"/>
              <w:left w:val="single" w:sz="4" w:space="0" w:color="000000"/>
              <w:bottom w:val="single" w:sz="4" w:space="0" w:color="000000"/>
              <w:right w:val="single" w:sz="4" w:space="0" w:color="000000"/>
            </w:tcBorders>
          </w:tcPr>
          <w:p w14:paraId="4DFC6D21" w14:textId="77777777" w:rsidR="007C26B6" w:rsidRPr="009160D5" w:rsidRDefault="007C26B6" w:rsidP="00E14741">
            <w:pPr>
              <w:pStyle w:val="TableParagraph"/>
              <w:kinsoku w:val="0"/>
              <w:overflowPunct w:val="0"/>
            </w:pPr>
            <w:r w:rsidRPr="009160D5">
              <w:rPr>
                <w:sz w:val="20"/>
                <w:szCs w:val="20"/>
              </w:rPr>
              <w:t>4</w:t>
            </w:r>
          </w:p>
        </w:tc>
        <w:tc>
          <w:tcPr>
            <w:tcW w:w="3453" w:type="dxa"/>
            <w:tcBorders>
              <w:top w:val="single" w:sz="4" w:space="0" w:color="000000"/>
              <w:left w:val="single" w:sz="4" w:space="0" w:color="000000"/>
              <w:bottom w:val="single" w:sz="4" w:space="0" w:color="000000"/>
              <w:right w:val="single" w:sz="4" w:space="0" w:color="000000"/>
            </w:tcBorders>
          </w:tcPr>
          <w:p w14:paraId="67F35790" w14:textId="77777777" w:rsidR="007C26B6" w:rsidRPr="009160D5" w:rsidRDefault="007C26B6" w:rsidP="00E14741">
            <w:pPr>
              <w:pStyle w:val="TableParagraph"/>
              <w:kinsoku w:val="0"/>
              <w:overflowPunct w:val="0"/>
              <w:spacing w:before="11"/>
              <w:ind w:left="555" w:right="555"/>
            </w:pPr>
            <w:r w:rsidRPr="009160D5">
              <w:rPr>
                <w:sz w:val="20"/>
                <w:szCs w:val="20"/>
              </w:rPr>
              <w:t>Котельные с. Чара</w:t>
            </w:r>
          </w:p>
        </w:tc>
        <w:tc>
          <w:tcPr>
            <w:tcW w:w="1650" w:type="dxa"/>
            <w:tcBorders>
              <w:top w:val="single" w:sz="4" w:space="0" w:color="000000"/>
              <w:left w:val="single" w:sz="4" w:space="0" w:color="000000"/>
              <w:bottom w:val="single" w:sz="4" w:space="0" w:color="000000"/>
              <w:right w:val="single" w:sz="4" w:space="0" w:color="000000"/>
            </w:tcBorders>
          </w:tcPr>
          <w:p w14:paraId="7D732193" w14:textId="77777777" w:rsidR="007C26B6" w:rsidRPr="009160D5" w:rsidRDefault="007C26B6" w:rsidP="00E14741">
            <w:pPr>
              <w:pStyle w:val="TableParagraph"/>
              <w:kinsoku w:val="0"/>
              <w:overflowPunct w:val="0"/>
              <w:spacing w:before="11"/>
              <w:ind w:left="193" w:right="193"/>
            </w:pPr>
            <w:r w:rsidRPr="009160D5">
              <w:rPr>
                <w:sz w:val="20"/>
                <w:szCs w:val="20"/>
              </w:rPr>
              <w:t>0,019</w:t>
            </w:r>
          </w:p>
        </w:tc>
        <w:tc>
          <w:tcPr>
            <w:tcW w:w="1659" w:type="dxa"/>
            <w:tcBorders>
              <w:top w:val="single" w:sz="4" w:space="0" w:color="000000"/>
              <w:left w:val="single" w:sz="4" w:space="0" w:color="000000"/>
              <w:bottom w:val="single" w:sz="4" w:space="0" w:color="000000"/>
              <w:right w:val="single" w:sz="4" w:space="0" w:color="000000"/>
            </w:tcBorders>
          </w:tcPr>
          <w:p w14:paraId="44DC04AE" w14:textId="77777777" w:rsidR="007C26B6" w:rsidRPr="009160D5" w:rsidRDefault="007C26B6" w:rsidP="00E14741">
            <w:pPr>
              <w:pStyle w:val="TableParagraph"/>
              <w:kinsoku w:val="0"/>
              <w:overflowPunct w:val="0"/>
              <w:spacing w:before="11"/>
              <w:ind w:left="155" w:right="155"/>
            </w:pPr>
            <w:r w:rsidRPr="009160D5">
              <w:rPr>
                <w:sz w:val="20"/>
                <w:szCs w:val="20"/>
              </w:rPr>
              <w:t>0,214</w:t>
            </w:r>
          </w:p>
        </w:tc>
        <w:tc>
          <w:tcPr>
            <w:tcW w:w="1560" w:type="dxa"/>
            <w:tcBorders>
              <w:top w:val="single" w:sz="4" w:space="0" w:color="000000"/>
              <w:left w:val="single" w:sz="4" w:space="0" w:color="000000"/>
              <w:bottom w:val="single" w:sz="4" w:space="0" w:color="000000"/>
              <w:right w:val="single" w:sz="4" w:space="0" w:color="000000"/>
            </w:tcBorders>
          </w:tcPr>
          <w:p w14:paraId="47AC5FDA" w14:textId="77777777" w:rsidR="007C26B6" w:rsidRPr="009160D5" w:rsidRDefault="007C26B6" w:rsidP="00E14741">
            <w:pPr>
              <w:pStyle w:val="TableParagraph"/>
              <w:kinsoku w:val="0"/>
              <w:overflowPunct w:val="0"/>
              <w:spacing w:before="22"/>
              <w:ind w:left="580" w:right="580"/>
            </w:pPr>
            <w:r w:rsidRPr="009160D5">
              <w:rPr>
                <w:sz w:val="20"/>
                <w:szCs w:val="20"/>
              </w:rPr>
              <w:t>55</w:t>
            </w:r>
          </w:p>
        </w:tc>
        <w:tc>
          <w:tcPr>
            <w:tcW w:w="1560" w:type="dxa"/>
            <w:tcBorders>
              <w:top w:val="single" w:sz="4" w:space="0" w:color="000000"/>
              <w:left w:val="single" w:sz="4" w:space="0" w:color="000000"/>
              <w:bottom w:val="single" w:sz="4" w:space="0" w:color="000000"/>
              <w:right w:val="single" w:sz="4" w:space="0" w:color="000000"/>
            </w:tcBorders>
          </w:tcPr>
          <w:p w14:paraId="3AE60377" w14:textId="77777777" w:rsidR="007C26B6" w:rsidRPr="009160D5" w:rsidRDefault="007C26B6" w:rsidP="00E14741">
            <w:pPr>
              <w:pStyle w:val="TableParagraph"/>
              <w:kinsoku w:val="0"/>
              <w:overflowPunct w:val="0"/>
              <w:spacing w:before="11"/>
              <w:ind w:left="580" w:right="580"/>
            </w:pPr>
            <w:r w:rsidRPr="009160D5">
              <w:rPr>
                <w:sz w:val="20"/>
                <w:szCs w:val="20"/>
              </w:rPr>
              <w:t>20,0</w:t>
            </w:r>
          </w:p>
        </w:tc>
        <w:tc>
          <w:tcPr>
            <w:tcW w:w="1376" w:type="dxa"/>
            <w:tcBorders>
              <w:top w:val="single" w:sz="4" w:space="0" w:color="000000"/>
              <w:left w:val="single" w:sz="4" w:space="0" w:color="000000"/>
              <w:bottom w:val="single" w:sz="4" w:space="0" w:color="000000"/>
              <w:right w:val="single" w:sz="4" w:space="0" w:color="000000"/>
            </w:tcBorders>
          </w:tcPr>
          <w:p w14:paraId="251FBAD5" w14:textId="77777777" w:rsidR="007C26B6" w:rsidRPr="009160D5" w:rsidRDefault="007C26B6" w:rsidP="00E14741">
            <w:pPr>
              <w:pStyle w:val="TableParagraph"/>
              <w:kinsoku w:val="0"/>
              <w:overflowPunct w:val="0"/>
              <w:spacing w:before="11"/>
              <w:ind w:left="313" w:right="313"/>
            </w:pPr>
            <w:r w:rsidRPr="009160D5">
              <w:rPr>
                <w:sz w:val="20"/>
                <w:szCs w:val="20"/>
              </w:rPr>
              <w:t>10,0</w:t>
            </w:r>
          </w:p>
        </w:tc>
        <w:tc>
          <w:tcPr>
            <w:tcW w:w="1604" w:type="dxa"/>
            <w:tcBorders>
              <w:top w:val="single" w:sz="4" w:space="0" w:color="000000"/>
              <w:left w:val="single" w:sz="4" w:space="0" w:color="000000"/>
              <w:bottom w:val="single" w:sz="4" w:space="0" w:color="000000"/>
              <w:right w:val="single" w:sz="4" w:space="0" w:color="000000"/>
            </w:tcBorders>
          </w:tcPr>
          <w:p w14:paraId="4D4F459C" w14:textId="77777777" w:rsidR="007C26B6" w:rsidRPr="009160D5" w:rsidRDefault="007C26B6" w:rsidP="00E14741">
            <w:pPr>
              <w:pStyle w:val="TableParagraph"/>
              <w:kinsoku w:val="0"/>
              <w:overflowPunct w:val="0"/>
              <w:spacing w:before="11"/>
              <w:ind w:left="571"/>
              <w:jc w:val="left"/>
            </w:pPr>
            <w:r w:rsidRPr="009160D5">
              <w:rPr>
                <w:sz w:val="20"/>
                <w:szCs w:val="20"/>
              </w:rPr>
              <w:t>11,09</w:t>
            </w:r>
          </w:p>
        </w:tc>
        <w:tc>
          <w:tcPr>
            <w:tcW w:w="1730" w:type="dxa"/>
            <w:tcBorders>
              <w:top w:val="single" w:sz="4" w:space="0" w:color="000000"/>
              <w:left w:val="single" w:sz="4" w:space="0" w:color="000000"/>
              <w:bottom w:val="single" w:sz="4" w:space="0" w:color="000000"/>
              <w:right w:val="single" w:sz="4" w:space="0" w:color="000000"/>
            </w:tcBorders>
          </w:tcPr>
          <w:p w14:paraId="752E4F67" w14:textId="77777777" w:rsidR="007C26B6" w:rsidRPr="009160D5" w:rsidRDefault="007C26B6" w:rsidP="00E14741">
            <w:pPr>
              <w:pStyle w:val="TableParagraph"/>
              <w:kinsoku w:val="0"/>
              <w:overflowPunct w:val="0"/>
              <w:spacing w:before="11"/>
              <w:ind w:left="131" w:right="131"/>
            </w:pPr>
            <w:r w:rsidRPr="009160D5">
              <w:rPr>
                <w:sz w:val="20"/>
                <w:szCs w:val="20"/>
              </w:rPr>
              <w:t>0,7</w:t>
            </w:r>
          </w:p>
        </w:tc>
      </w:tr>
    </w:tbl>
    <w:p w14:paraId="50F81031" w14:textId="77777777" w:rsidR="007C26B6" w:rsidRPr="009160D5" w:rsidRDefault="007C26B6" w:rsidP="007C26B6">
      <w:pPr>
        <w:pStyle w:val="a8"/>
        <w:kinsoku w:val="0"/>
        <w:overflowPunct w:val="0"/>
        <w:rPr>
          <w:i/>
          <w:iCs/>
          <w:sz w:val="28"/>
          <w:szCs w:val="28"/>
        </w:rPr>
      </w:pPr>
    </w:p>
    <w:p w14:paraId="57921771" w14:textId="77777777" w:rsidR="007C26B6" w:rsidRPr="009160D5" w:rsidRDefault="007C26B6" w:rsidP="007C26B6">
      <w:pPr>
        <w:pStyle w:val="a8"/>
        <w:kinsoku w:val="0"/>
        <w:overflowPunct w:val="0"/>
        <w:rPr>
          <w:i/>
          <w:iCs/>
          <w:sz w:val="28"/>
          <w:szCs w:val="28"/>
        </w:rPr>
      </w:pPr>
    </w:p>
    <w:p w14:paraId="1A9A3C9E" w14:textId="77777777" w:rsidR="007C26B6" w:rsidRPr="009160D5" w:rsidRDefault="007C26B6" w:rsidP="007C26B6">
      <w:pPr>
        <w:pStyle w:val="a8"/>
        <w:kinsoku w:val="0"/>
        <w:overflowPunct w:val="0"/>
        <w:rPr>
          <w:i/>
          <w:iCs/>
          <w:sz w:val="28"/>
          <w:szCs w:val="28"/>
        </w:rPr>
      </w:pPr>
    </w:p>
    <w:p w14:paraId="2A1448D3" w14:textId="77777777" w:rsidR="007C26B6" w:rsidRPr="009160D5" w:rsidRDefault="007C26B6" w:rsidP="007C26B6">
      <w:pPr>
        <w:pStyle w:val="a8"/>
        <w:kinsoku w:val="0"/>
        <w:overflowPunct w:val="0"/>
        <w:rPr>
          <w:i/>
          <w:iCs/>
          <w:sz w:val="28"/>
          <w:szCs w:val="28"/>
        </w:rPr>
      </w:pPr>
    </w:p>
    <w:p w14:paraId="673A8ECE" w14:textId="77777777" w:rsidR="007C26B6" w:rsidRPr="009160D5" w:rsidRDefault="007C26B6" w:rsidP="007C26B6">
      <w:pPr>
        <w:pStyle w:val="a8"/>
        <w:kinsoku w:val="0"/>
        <w:overflowPunct w:val="0"/>
        <w:rPr>
          <w:i/>
          <w:iCs/>
          <w:sz w:val="28"/>
          <w:szCs w:val="28"/>
        </w:rPr>
      </w:pPr>
    </w:p>
    <w:p w14:paraId="4C8571F7" w14:textId="77777777" w:rsidR="007C26B6" w:rsidRPr="009160D5" w:rsidRDefault="007C26B6" w:rsidP="007C26B6">
      <w:pPr>
        <w:pStyle w:val="a8"/>
        <w:kinsoku w:val="0"/>
        <w:overflowPunct w:val="0"/>
        <w:rPr>
          <w:i/>
          <w:iCs/>
          <w:sz w:val="28"/>
          <w:szCs w:val="28"/>
        </w:rPr>
      </w:pPr>
    </w:p>
    <w:p w14:paraId="3671F79C" w14:textId="77777777" w:rsidR="007C26B6" w:rsidRPr="009160D5" w:rsidRDefault="007C26B6" w:rsidP="007C26B6">
      <w:pPr>
        <w:pStyle w:val="a8"/>
        <w:kinsoku w:val="0"/>
        <w:overflowPunct w:val="0"/>
        <w:rPr>
          <w:i/>
          <w:iCs/>
          <w:sz w:val="28"/>
          <w:szCs w:val="28"/>
        </w:rPr>
      </w:pPr>
    </w:p>
    <w:p w14:paraId="4D34DE35" w14:textId="77777777" w:rsidR="007C26B6" w:rsidRPr="009160D5" w:rsidRDefault="007C26B6" w:rsidP="007C26B6">
      <w:pPr>
        <w:pStyle w:val="a8"/>
        <w:kinsoku w:val="0"/>
        <w:overflowPunct w:val="0"/>
        <w:rPr>
          <w:i/>
          <w:iCs/>
          <w:sz w:val="28"/>
          <w:szCs w:val="28"/>
        </w:rPr>
      </w:pPr>
    </w:p>
    <w:p w14:paraId="003D7C7C" w14:textId="77777777" w:rsidR="007C26B6" w:rsidRPr="009160D5" w:rsidRDefault="007C26B6" w:rsidP="007C26B6">
      <w:pPr>
        <w:pStyle w:val="a8"/>
        <w:kinsoku w:val="0"/>
        <w:overflowPunct w:val="0"/>
        <w:rPr>
          <w:i/>
          <w:iCs/>
          <w:sz w:val="28"/>
          <w:szCs w:val="28"/>
        </w:rPr>
      </w:pPr>
    </w:p>
    <w:p w14:paraId="51DD63BB" w14:textId="77777777" w:rsidR="007C26B6" w:rsidRPr="009160D5" w:rsidRDefault="007C26B6" w:rsidP="007C26B6">
      <w:pPr>
        <w:pStyle w:val="a8"/>
        <w:kinsoku w:val="0"/>
        <w:overflowPunct w:val="0"/>
        <w:rPr>
          <w:i/>
          <w:iCs/>
          <w:sz w:val="28"/>
          <w:szCs w:val="28"/>
        </w:rPr>
      </w:pPr>
    </w:p>
    <w:p w14:paraId="3547F01A" w14:textId="77777777" w:rsidR="007C26B6" w:rsidRPr="009160D5" w:rsidRDefault="007C26B6" w:rsidP="007C26B6">
      <w:pPr>
        <w:pStyle w:val="a8"/>
        <w:kinsoku w:val="0"/>
        <w:overflowPunct w:val="0"/>
        <w:rPr>
          <w:i/>
          <w:iCs/>
          <w:sz w:val="28"/>
          <w:szCs w:val="28"/>
        </w:rPr>
      </w:pPr>
    </w:p>
    <w:p w14:paraId="23D2DE47" w14:textId="77777777" w:rsidR="007C26B6" w:rsidRPr="009160D5" w:rsidRDefault="007C26B6" w:rsidP="007C26B6">
      <w:pPr>
        <w:pStyle w:val="a8"/>
        <w:kinsoku w:val="0"/>
        <w:overflowPunct w:val="0"/>
        <w:rPr>
          <w:i/>
          <w:iCs/>
          <w:sz w:val="28"/>
          <w:szCs w:val="28"/>
        </w:rPr>
      </w:pPr>
    </w:p>
    <w:p w14:paraId="6BA6128C" w14:textId="77777777" w:rsidR="007C26B6" w:rsidRPr="009160D5" w:rsidRDefault="007C26B6" w:rsidP="007C26B6">
      <w:pPr>
        <w:pStyle w:val="a8"/>
        <w:kinsoku w:val="0"/>
        <w:overflowPunct w:val="0"/>
        <w:rPr>
          <w:i/>
          <w:iCs/>
          <w:sz w:val="28"/>
          <w:szCs w:val="28"/>
        </w:rPr>
      </w:pPr>
    </w:p>
    <w:p w14:paraId="5D226D02" w14:textId="77777777" w:rsidR="007C26B6" w:rsidRPr="009160D5" w:rsidRDefault="007C26B6" w:rsidP="007C26B6">
      <w:pPr>
        <w:pStyle w:val="a8"/>
        <w:kinsoku w:val="0"/>
        <w:overflowPunct w:val="0"/>
        <w:rPr>
          <w:i/>
          <w:iCs/>
          <w:sz w:val="28"/>
          <w:szCs w:val="28"/>
        </w:rPr>
      </w:pPr>
    </w:p>
    <w:p w14:paraId="0CBCD227" w14:textId="77777777" w:rsidR="007C26B6" w:rsidRPr="009160D5" w:rsidRDefault="007C26B6" w:rsidP="007C26B6">
      <w:pPr>
        <w:pStyle w:val="a8"/>
        <w:kinsoku w:val="0"/>
        <w:overflowPunct w:val="0"/>
        <w:rPr>
          <w:i/>
          <w:iCs/>
          <w:sz w:val="28"/>
          <w:szCs w:val="28"/>
        </w:rPr>
      </w:pPr>
    </w:p>
    <w:p w14:paraId="42D6CF46" w14:textId="77777777" w:rsidR="007C26B6" w:rsidRPr="009160D5" w:rsidRDefault="007C26B6" w:rsidP="007C26B6">
      <w:pPr>
        <w:pStyle w:val="a8"/>
        <w:kinsoku w:val="0"/>
        <w:overflowPunct w:val="0"/>
        <w:rPr>
          <w:i/>
          <w:iCs/>
          <w:sz w:val="28"/>
          <w:szCs w:val="28"/>
        </w:rPr>
      </w:pPr>
    </w:p>
    <w:p w14:paraId="45DA979B" w14:textId="77777777" w:rsidR="007C26B6" w:rsidRPr="009160D5" w:rsidRDefault="007C26B6" w:rsidP="007C26B6">
      <w:pPr>
        <w:pStyle w:val="a8"/>
        <w:kinsoku w:val="0"/>
        <w:overflowPunct w:val="0"/>
        <w:rPr>
          <w:i/>
          <w:iCs/>
          <w:sz w:val="28"/>
          <w:szCs w:val="28"/>
        </w:rPr>
      </w:pPr>
    </w:p>
    <w:p w14:paraId="6DF6F3B7" w14:textId="77777777" w:rsidR="007C26B6" w:rsidRPr="009160D5" w:rsidRDefault="007C26B6" w:rsidP="007C26B6">
      <w:pPr>
        <w:pStyle w:val="a8"/>
        <w:kinsoku w:val="0"/>
        <w:overflowPunct w:val="0"/>
        <w:rPr>
          <w:i/>
          <w:iCs/>
          <w:sz w:val="28"/>
          <w:szCs w:val="28"/>
        </w:rPr>
      </w:pPr>
    </w:p>
    <w:p w14:paraId="35F0AE97" w14:textId="77777777" w:rsidR="007C26B6" w:rsidRPr="009160D5" w:rsidRDefault="007C26B6" w:rsidP="007C26B6">
      <w:pPr>
        <w:pStyle w:val="a8"/>
        <w:kinsoku w:val="0"/>
        <w:overflowPunct w:val="0"/>
        <w:rPr>
          <w:i/>
          <w:iCs/>
          <w:sz w:val="28"/>
          <w:szCs w:val="28"/>
        </w:rPr>
      </w:pPr>
    </w:p>
    <w:p w14:paraId="6D669B1D" w14:textId="77777777" w:rsidR="007C26B6" w:rsidRPr="009160D5" w:rsidRDefault="007C26B6" w:rsidP="007C26B6">
      <w:pPr>
        <w:pStyle w:val="a8"/>
        <w:kinsoku w:val="0"/>
        <w:overflowPunct w:val="0"/>
        <w:spacing w:before="9"/>
        <w:rPr>
          <w:i/>
          <w:iCs/>
          <w:sz w:val="25"/>
          <w:szCs w:val="25"/>
        </w:rPr>
      </w:pPr>
    </w:p>
    <w:p w14:paraId="14599396" w14:textId="77777777" w:rsidR="007C26B6" w:rsidRPr="009160D5" w:rsidRDefault="007C26B6" w:rsidP="007C26B6">
      <w:pPr>
        <w:pStyle w:val="a8"/>
        <w:kinsoku w:val="0"/>
        <w:overflowPunct w:val="0"/>
        <w:ind w:right="104"/>
        <w:jc w:val="right"/>
      </w:pPr>
      <w:r w:rsidRPr="009160D5">
        <w:t>25</w:t>
      </w:r>
    </w:p>
    <w:p w14:paraId="4B7F9245" w14:textId="77777777" w:rsidR="007C26B6" w:rsidRPr="009160D5" w:rsidRDefault="007C26B6" w:rsidP="007C26B6">
      <w:pPr>
        <w:pStyle w:val="a8"/>
        <w:kinsoku w:val="0"/>
        <w:overflowPunct w:val="0"/>
        <w:ind w:right="104"/>
        <w:jc w:val="right"/>
        <w:sectPr w:rsidR="007C26B6" w:rsidRPr="009160D5">
          <w:footerReference w:type="default" r:id="rId30"/>
          <w:pgSz w:w="16840" w:h="11910" w:orient="landscape"/>
          <w:pgMar w:top="1100" w:right="460" w:bottom="280" w:left="920" w:header="0" w:footer="0" w:gutter="0"/>
          <w:cols w:space="720" w:equalWidth="0">
            <w:col w:w="15460"/>
          </w:cols>
          <w:noEndnote/>
        </w:sectPr>
      </w:pPr>
    </w:p>
    <w:p w14:paraId="781B446B" w14:textId="77777777" w:rsidR="007C26B6" w:rsidRPr="009160D5" w:rsidRDefault="007C26B6" w:rsidP="007C26B6">
      <w:pPr>
        <w:pStyle w:val="1"/>
        <w:kinsoku w:val="0"/>
        <w:overflowPunct w:val="0"/>
        <w:ind w:left="681"/>
        <w:jc w:val="left"/>
      </w:pPr>
      <w:bookmarkStart w:id="22" w:name="bookmark21"/>
      <w:bookmarkEnd w:id="22"/>
      <w:r w:rsidRPr="009160D5">
        <w:lastRenderedPageBreak/>
        <w:t>Раздел 3. Существующие и перспективные балансы теплоносителя</w:t>
      </w:r>
    </w:p>
    <w:p w14:paraId="491CB787" w14:textId="77777777" w:rsidR="007C26B6" w:rsidRPr="009160D5" w:rsidRDefault="007C26B6" w:rsidP="007C26B6">
      <w:pPr>
        <w:pStyle w:val="a8"/>
        <w:kinsoku w:val="0"/>
        <w:overflowPunct w:val="0"/>
        <w:spacing w:before="9"/>
        <w:rPr>
          <w:b/>
          <w:bCs/>
          <w:sz w:val="26"/>
          <w:szCs w:val="26"/>
        </w:rPr>
      </w:pPr>
    </w:p>
    <w:p w14:paraId="6DB99D37" w14:textId="77777777" w:rsidR="007C26B6" w:rsidRPr="009160D5" w:rsidRDefault="007C26B6" w:rsidP="007C26B6">
      <w:pPr>
        <w:pStyle w:val="2"/>
        <w:numPr>
          <w:ilvl w:val="1"/>
          <w:numId w:val="14"/>
        </w:numPr>
        <w:tabs>
          <w:tab w:val="left" w:pos="1042"/>
          <w:tab w:val="left" w:pos="3389"/>
          <w:tab w:val="left" w:pos="4175"/>
          <w:tab w:val="left" w:pos="6490"/>
          <w:tab w:val="left" w:pos="8032"/>
        </w:tabs>
        <w:kinsoku w:val="0"/>
        <w:overflowPunct w:val="0"/>
        <w:spacing w:before="0" w:line="300" w:lineRule="auto"/>
      </w:pPr>
      <w:bookmarkStart w:id="23" w:name="bookmark22"/>
      <w:bookmarkEnd w:id="23"/>
      <w:r w:rsidRPr="009160D5">
        <w:t>Существующие</w:t>
      </w:r>
      <w:r w:rsidRPr="009160D5">
        <w:tab/>
        <w:t>и</w:t>
      </w:r>
      <w:r w:rsidRPr="009160D5">
        <w:tab/>
        <w:t>перспективные</w:t>
      </w:r>
      <w:r w:rsidRPr="009160D5">
        <w:tab/>
        <w:t>балансы</w:t>
      </w:r>
      <w:r w:rsidRPr="009160D5">
        <w:tab/>
        <w:t>производительности водоподготовительных установок и максимального потребления теплоносителя теплопотребляющими установками</w:t>
      </w:r>
      <w:r w:rsidRPr="009160D5">
        <w:rPr>
          <w:spacing w:val="-3"/>
        </w:rPr>
        <w:t xml:space="preserve"> </w:t>
      </w:r>
      <w:r w:rsidRPr="009160D5">
        <w:t>потребителей</w:t>
      </w:r>
    </w:p>
    <w:p w14:paraId="04D14BC2" w14:textId="77777777" w:rsidR="007C26B6" w:rsidRPr="009160D5" w:rsidRDefault="007C26B6" w:rsidP="007C26B6">
      <w:pPr>
        <w:pStyle w:val="a8"/>
        <w:kinsoku w:val="0"/>
        <w:overflowPunct w:val="0"/>
        <w:spacing w:before="1"/>
        <w:rPr>
          <w:b/>
          <w:bCs/>
          <w:i/>
          <w:iCs/>
          <w:sz w:val="21"/>
          <w:szCs w:val="21"/>
        </w:rPr>
      </w:pPr>
    </w:p>
    <w:p w14:paraId="6C53FFDB" w14:textId="77777777" w:rsidR="007C26B6" w:rsidRPr="009160D5" w:rsidRDefault="007C26B6" w:rsidP="007C26B6">
      <w:pPr>
        <w:pStyle w:val="a8"/>
        <w:kinsoku w:val="0"/>
        <w:overflowPunct w:val="0"/>
        <w:spacing w:line="300" w:lineRule="auto"/>
        <w:ind w:left="113" w:right="104" w:firstLine="568"/>
        <w:jc w:val="both"/>
      </w:pPr>
      <w:r w:rsidRPr="009160D5">
        <w:t xml:space="preserve">Балансы производительности водоподготовительных установок источников тепловой энергии Каларского муниципального округа приведены в таблице </w:t>
      </w:r>
      <w:hyperlink w:anchor="bookmark23" w:history="1">
        <w:r w:rsidRPr="009160D5">
          <w:t>8.</w:t>
        </w:r>
      </w:hyperlink>
      <w:r w:rsidRPr="009160D5">
        <w:t xml:space="preserve"> Теплоносителем в системах теплоснабжения Каларского МО является вода необходимого качества с нормируемыми технико- экономическими</w:t>
      </w:r>
      <w:r w:rsidRPr="009160D5">
        <w:rPr>
          <w:spacing w:val="-1"/>
        </w:rPr>
        <w:t xml:space="preserve"> </w:t>
      </w:r>
      <w:r w:rsidRPr="009160D5">
        <w:t>показателями.</w:t>
      </w:r>
    </w:p>
    <w:p w14:paraId="6D8B5F1B" w14:textId="77777777" w:rsidR="007C26B6" w:rsidRPr="009160D5" w:rsidRDefault="007C26B6" w:rsidP="007C26B6">
      <w:pPr>
        <w:pStyle w:val="a8"/>
        <w:kinsoku w:val="0"/>
        <w:overflowPunct w:val="0"/>
        <w:spacing w:before="3" w:line="300" w:lineRule="auto"/>
        <w:ind w:left="114" w:right="107" w:firstLine="568"/>
        <w:jc w:val="both"/>
      </w:pPr>
      <w:r w:rsidRPr="009160D5">
        <w:t>Анализ систем водоподготовки позволяет сделать вывод, что на котельных, оснащенных подобными системами дефицитов производительности водоподготовительных установок не наблюдается. На маломощных источниках тепловой энергии отсутствуют водоподготовительные установки.</w:t>
      </w:r>
    </w:p>
    <w:p w14:paraId="16CC740A" w14:textId="77777777" w:rsidR="007C26B6" w:rsidRPr="009160D5" w:rsidRDefault="007C26B6" w:rsidP="007C26B6">
      <w:pPr>
        <w:pStyle w:val="a8"/>
        <w:kinsoku w:val="0"/>
        <w:overflowPunct w:val="0"/>
        <w:spacing w:before="3" w:line="300" w:lineRule="auto"/>
        <w:ind w:left="113" w:right="104" w:firstLine="568"/>
        <w:jc w:val="both"/>
      </w:pPr>
      <w:r w:rsidRPr="009160D5">
        <w:t>Максимальное потребление теплоносителя - количество воды, необходимое для покрытия собственных нужд источника теплоносителя. 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3C8C6665" w14:textId="77777777" w:rsidR="007C26B6" w:rsidRPr="009160D5" w:rsidRDefault="007C26B6" w:rsidP="007C26B6">
      <w:pPr>
        <w:pStyle w:val="a8"/>
        <w:kinsoku w:val="0"/>
        <w:overflowPunct w:val="0"/>
        <w:rPr>
          <w:sz w:val="20"/>
          <w:szCs w:val="20"/>
        </w:rPr>
      </w:pPr>
    </w:p>
    <w:p w14:paraId="71410475" w14:textId="77777777" w:rsidR="007C26B6" w:rsidRPr="009160D5" w:rsidRDefault="007C26B6" w:rsidP="007C26B6">
      <w:pPr>
        <w:pStyle w:val="a8"/>
        <w:kinsoku w:val="0"/>
        <w:overflowPunct w:val="0"/>
        <w:rPr>
          <w:sz w:val="20"/>
          <w:szCs w:val="20"/>
        </w:rPr>
      </w:pPr>
    </w:p>
    <w:p w14:paraId="6654FF8D" w14:textId="77777777" w:rsidR="007C26B6" w:rsidRPr="009160D5" w:rsidRDefault="007C26B6" w:rsidP="007C26B6">
      <w:pPr>
        <w:pStyle w:val="a8"/>
        <w:kinsoku w:val="0"/>
        <w:overflowPunct w:val="0"/>
        <w:rPr>
          <w:sz w:val="20"/>
          <w:szCs w:val="20"/>
        </w:rPr>
      </w:pPr>
    </w:p>
    <w:p w14:paraId="65DCB896" w14:textId="77777777" w:rsidR="007C26B6" w:rsidRPr="009160D5" w:rsidRDefault="007C26B6" w:rsidP="007C26B6">
      <w:pPr>
        <w:pStyle w:val="a8"/>
        <w:kinsoku w:val="0"/>
        <w:overflowPunct w:val="0"/>
        <w:rPr>
          <w:sz w:val="20"/>
          <w:szCs w:val="20"/>
        </w:rPr>
      </w:pPr>
    </w:p>
    <w:p w14:paraId="5FA22FB4" w14:textId="77777777" w:rsidR="007C26B6" w:rsidRPr="009160D5" w:rsidRDefault="007C26B6" w:rsidP="007C26B6">
      <w:pPr>
        <w:pStyle w:val="a8"/>
        <w:kinsoku w:val="0"/>
        <w:overflowPunct w:val="0"/>
        <w:rPr>
          <w:sz w:val="20"/>
          <w:szCs w:val="20"/>
        </w:rPr>
      </w:pPr>
    </w:p>
    <w:p w14:paraId="6C0CE4BB" w14:textId="77777777" w:rsidR="007C26B6" w:rsidRPr="009160D5" w:rsidRDefault="007C26B6" w:rsidP="007C26B6">
      <w:pPr>
        <w:pStyle w:val="a8"/>
        <w:kinsoku w:val="0"/>
        <w:overflowPunct w:val="0"/>
        <w:rPr>
          <w:sz w:val="20"/>
          <w:szCs w:val="20"/>
        </w:rPr>
      </w:pPr>
    </w:p>
    <w:p w14:paraId="45AFB9B1" w14:textId="77777777" w:rsidR="007C26B6" w:rsidRPr="009160D5" w:rsidRDefault="007C26B6" w:rsidP="007C26B6">
      <w:pPr>
        <w:pStyle w:val="a8"/>
        <w:kinsoku w:val="0"/>
        <w:overflowPunct w:val="0"/>
        <w:rPr>
          <w:sz w:val="20"/>
          <w:szCs w:val="20"/>
        </w:rPr>
      </w:pPr>
    </w:p>
    <w:p w14:paraId="01739A8A" w14:textId="77777777" w:rsidR="007C26B6" w:rsidRPr="009160D5" w:rsidRDefault="007C26B6" w:rsidP="007C26B6">
      <w:pPr>
        <w:pStyle w:val="a8"/>
        <w:kinsoku w:val="0"/>
        <w:overflowPunct w:val="0"/>
        <w:rPr>
          <w:sz w:val="20"/>
          <w:szCs w:val="20"/>
        </w:rPr>
      </w:pPr>
    </w:p>
    <w:p w14:paraId="4AFC4E70" w14:textId="77777777" w:rsidR="007C26B6" w:rsidRPr="009160D5" w:rsidRDefault="007C26B6" w:rsidP="007C26B6">
      <w:pPr>
        <w:pStyle w:val="a8"/>
        <w:kinsoku w:val="0"/>
        <w:overflowPunct w:val="0"/>
        <w:rPr>
          <w:sz w:val="20"/>
          <w:szCs w:val="20"/>
        </w:rPr>
      </w:pPr>
    </w:p>
    <w:p w14:paraId="4C5A0245" w14:textId="77777777" w:rsidR="007C26B6" w:rsidRPr="009160D5" w:rsidRDefault="007C26B6" w:rsidP="007C26B6">
      <w:pPr>
        <w:pStyle w:val="a8"/>
        <w:kinsoku w:val="0"/>
        <w:overflowPunct w:val="0"/>
        <w:rPr>
          <w:sz w:val="20"/>
          <w:szCs w:val="20"/>
        </w:rPr>
      </w:pPr>
    </w:p>
    <w:p w14:paraId="3415DF5E" w14:textId="77777777" w:rsidR="007C26B6" w:rsidRPr="009160D5" w:rsidRDefault="007C26B6" w:rsidP="007C26B6">
      <w:pPr>
        <w:pStyle w:val="a8"/>
        <w:kinsoku w:val="0"/>
        <w:overflowPunct w:val="0"/>
        <w:rPr>
          <w:sz w:val="20"/>
          <w:szCs w:val="20"/>
        </w:rPr>
      </w:pPr>
    </w:p>
    <w:p w14:paraId="4626EBDF" w14:textId="77777777" w:rsidR="007C26B6" w:rsidRPr="009160D5" w:rsidRDefault="007C26B6" w:rsidP="007C26B6">
      <w:pPr>
        <w:pStyle w:val="a8"/>
        <w:kinsoku w:val="0"/>
        <w:overflowPunct w:val="0"/>
        <w:rPr>
          <w:sz w:val="20"/>
          <w:szCs w:val="20"/>
        </w:rPr>
      </w:pPr>
    </w:p>
    <w:p w14:paraId="5E3391DE" w14:textId="77777777" w:rsidR="007C26B6" w:rsidRPr="009160D5" w:rsidRDefault="007C26B6" w:rsidP="007C26B6">
      <w:pPr>
        <w:pStyle w:val="a8"/>
        <w:kinsoku w:val="0"/>
        <w:overflowPunct w:val="0"/>
        <w:rPr>
          <w:sz w:val="20"/>
          <w:szCs w:val="20"/>
        </w:rPr>
      </w:pPr>
    </w:p>
    <w:p w14:paraId="7B6FD2E7" w14:textId="77777777" w:rsidR="007C26B6" w:rsidRPr="009160D5" w:rsidRDefault="007C26B6" w:rsidP="007C26B6">
      <w:pPr>
        <w:pStyle w:val="a8"/>
        <w:kinsoku w:val="0"/>
        <w:overflowPunct w:val="0"/>
        <w:rPr>
          <w:sz w:val="20"/>
          <w:szCs w:val="20"/>
        </w:rPr>
      </w:pPr>
    </w:p>
    <w:p w14:paraId="0BFADF48" w14:textId="77777777" w:rsidR="007C26B6" w:rsidRPr="009160D5" w:rsidRDefault="007C26B6" w:rsidP="007C26B6">
      <w:pPr>
        <w:pStyle w:val="a8"/>
        <w:kinsoku w:val="0"/>
        <w:overflowPunct w:val="0"/>
        <w:rPr>
          <w:sz w:val="20"/>
          <w:szCs w:val="20"/>
        </w:rPr>
      </w:pPr>
    </w:p>
    <w:p w14:paraId="32548E45" w14:textId="77777777" w:rsidR="007C26B6" w:rsidRPr="009160D5" w:rsidRDefault="007C26B6" w:rsidP="007C26B6">
      <w:pPr>
        <w:pStyle w:val="a8"/>
        <w:kinsoku w:val="0"/>
        <w:overflowPunct w:val="0"/>
        <w:rPr>
          <w:sz w:val="20"/>
          <w:szCs w:val="20"/>
        </w:rPr>
      </w:pPr>
    </w:p>
    <w:p w14:paraId="70E2C0FC" w14:textId="77777777" w:rsidR="007C26B6" w:rsidRPr="009160D5" w:rsidRDefault="007C26B6" w:rsidP="007C26B6">
      <w:pPr>
        <w:pStyle w:val="a8"/>
        <w:kinsoku w:val="0"/>
        <w:overflowPunct w:val="0"/>
        <w:rPr>
          <w:sz w:val="20"/>
          <w:szCs w:val="20"/>
        </w:rPr>
      </w:pPr>
    </w:p>
    <w:p w14:paraId="46126E2B" w14:textId="77777777" w:rsidR="007C26B6" w:rsidRPr="009160D5" w:rsidRDefault="007C26B6" w:rsidP="007C26B6">
      <w:pPr>
        <w:pStyle w:val="a8"/>
        <w:kinsoku w:val="0"/>
        <w:overflowPunct w:val="0"/>
        <w:rPr>
          <w:sz w:val="20"/>
          <w:szCs w:val="20"/>
        </w:rPr>
      </w:pPr>
    </w:p>
    <w:p w14:paraId="4C1953BE" w14:textId="77777777" w:rsidR="007C26B6" w:rsidRPr="009160D5" w:rsidRDefault="007C26B6" w:rsidP="007C26B6">
      <w:pPr>
        <w:pStyle w:val="a8"/>
        <w:kinsoku w:val="0"/>
        <w:overflowPunct w:val="0"/>
        <w:rPr>
          <w:sz w:val="20"/>
          <w:szCs w:val="20"/>
        </w:rPr>
      </w:pPr>
    </w:p>
    <w:p w14:paraId="02AE7DFD" w14:textId="77777777" w:rsidR="007C26B6" w:rsidRPr="009160D5" w:rsidRDefault="007C26B6" w:rsidP="007C26B6">
      <w:pPr>
        <w:pStyle w:val="a8"/>
        <w:kinsoku w:val="0"/>
        <w:overflowPunct w:val="0"/>
        <w:rPr>
          <w:sz w:val="20"/>
          <w:szCs w:val="20"/>
        </w:rPr>
      </w:pPr>
    </w:p>
    <w:p w14:paraId="7B23FDD7" w14:textId="77777777" w:rsidR="007C26B6" w:rsidRPr="009160D5" w:rsidRDefault="007C26B6" w:rsidP="007C26B6">
      <w:pPr>
        <w:pStyle w:val="a8"/>
        <w:kinsoku w:val="0"/>
        <w:overflowPunct w:val="0"/>
        <w:rPr>
          <w:sz w:val="20"/>
          <w:szCs w:val="20"/>
        </w:rPr>
      </w:pPr>
    </w:p>
    <w:p w14:paraId="2ECE2462" w14:textId="77777777" w:rsidR="007C26B6" w:rsidRPr="009160D5" w:rsidRDefault="007C26B6" w:rsidP="007C26B6">
      <w:pPr>
        <w:pStyle w:val="a8"/>
        <w:kinsoku w:val="0"/>
        <w:overflowPunct w:val="0"/>
        <w:rPr>
          <w:sz w:val="20"/>
          <w:szCs w:val="20"/>
        </w:rPr>
      </w:pPr>
    </w:p>
    <w:p w14:paraId="35569726" w14:textId="77777777" w:rsidR="007C26B6" w:rsidRPr="009160D5" w:rsidRDefault="007C26B6" w:rsidP="007C26B6">
      <w:pPr>
        <w:pStyle w:val="a8"/>
        <w:kinsoku w:val="0"/>
        <w:overflowPunct w:val="0"/>
        <w:rPr>
          <w:sz w:val="20"/>
          <w:szCs w:val="20"/>
        </w:rPr>
      </w:pPr>
    </w:p>
    <w:p w14:paraId="55F15496" w14:textId="77777777" w:rsidR="007C26B6" w:rsidRPr="009160D5" w:rsidRDefault="007C26B6" w:rsidP="007C26B6">
      <w:pPr>
        <w:pStyle w:val="a8"/>
        <w:kinsoku w:val="0"/>
        <w:overflowPunct w:val="0"/>
        <w:rPr>
          <w:sz w:val="20"/>
          <w:szCs w:val="20"/>
        </w:rPr>
      </w:pPr>
    </w:p>
    <w:p w14:paraId="2646D8C8" w14:textId="77777777" w:rsidR="007C26B6" w:rsidRPr="009160D5" w:rsidRDefault="007C26B6" w:rsidP="007C26B6">
      <w:pPr>
        <w:pStyle w:val="a8"/>
        <w:kinsoku w:val="0"/>
        <w:overflowPunct w:val="0"/>
        <w:rPr>
          <w:sz w:val="20"/>
          <w:szCs w:val="20"/>
        </w:rPr>
      </w:pPr>
    </w:p>
    <w:p w14:paraId="06F745C7" w14:textId="77777777" w:rsidR="007C26B6" w:rsidRPr="009160D5" w:rsidRDefault="007C26B6" w:rsidP="007C26B6">
      <w:pPr>
        <w:pStyle w:val="a8"/>
        <w:kinsoku w:val="0"/>
        <w:overflowPunct w:val="0"/>
        <w:rPr>
          <w:sz w:val="20"/>
          <w:szCs w:val="20"/>
        </w:rPr>
      </w:pPr>
    </w:p>
    <w:p w14:paraId="573CA3F4" w14:textId="77777777" w:rsidR="007C26B6" w:rsidRPr="009160D5" w:rsidRDefault="007C26B6" w:rsidP="007C26B6">
      <w:pPr>
        <w:pStyle w:val="a8"/>
        <w:kinsoku w:val="0"/>
        <w:overflowPunct w:val="0"/>
        <w:rPr>
          <w:sz w:val="20"/>
          <w:szCs w:val="20"/>
        </w:rPr>
      </w:pPr>
    </w:p>
    <w:p w14:paraId="4C6ABE7A" w14:textId="77777777" w:rsidR="007C26B6" w:rsidRPr="009160D5" w:rsidRDefault="007C26B6" w:rsidP="007C26B6">
      <w:pPr>
        <w:pStyle w:val="a8"/>
        <w:kinsoku w:val="0"/>
        <w:overflowPunct w:val="0"/>
        <w:rPr>
          <w:sz w:val="20"/>
          <w:szCs w:val="20"/>
        </w:rPr>
      </w:pPr>
    </w:p>
    <w:p w14:paraId="361A2B4F" w14:textId="77777777" w:rsidR="007C26B6" w:rsidRPr="009160D5" w:rsidRDefault="007C26B6" w:rsidP="007C26B6">
      <w:pPr>
        <w:pStyle w:val="a8"/>
        <w:kinsoku w:val="0"/>
        <w:overflowPunct w:val="0"/>
        <w:rPr>
          <w:sz w:val="20"/>
          <w:szCs w:val="20"/>
        </w:rPr>
      </w:pPr>
    </w:p>
    <w:p w14:paraId="24FC3923" w14:textId="77777777" w:rsidR="007C26B6" w:rsidRPr="009160D5" w:rsidRDefault="007C26B6" w:rsidP="007C26B6">
      <w:pPr>
        <w:pStyle w:val="a8"/>
        <w:kinsoku w:val="0"/>
        <w:overflowPunct w:val="0"/>
        <w:rPr>
          <w:sz w:val="20"/>
          <w:szCs w:val="20"/>
        </w:rPr>
      </w:pPr>
    </w:p>
    <w:p w14:paraId="7B28B978" w14:textId="77777777" w:rsidR="007C26B6" w:rsidRPr="009160D5" w:rsidRDefault="007C26B6" w:rsidP="007C26B6">
      <w:pPr>
        <w:pStyle w:val="a8"/>
        <w:kinsoku w:val="0"/>
        <w:overflowPunct w:val="0"/>
        <w:rPr>
          <w:sz w:val="20"/>
          <w:szCs w:val="20"/>
        </w:rPr>
      </w:pPr>
    </w:p>
    <w:p w14:paraId="646034EA" w14:textId="77777777" w:rsidR="007C26B6" w:rsidRPr="009160D5" w:rsidRDefault="007C26B6" w:rsidP="007C26B6">
      <w:pPr>
        <w:pStyle w:val="a8"/>
        <w:kinsoku w:val="0"/>
        <w:overflowPunct w:val="0"/>
        <w:spacing w:before="7"/>
        <w:rPr>
          <w:sz w:val="28"/>
          <w:szCs w:val="28"/>
        </w:rPr>
      </w:pPr>
    </w:p>
    <w:p w14:paraId="59DAECD1" w14:textId="77777777" w:rsidR="007C26B6" w:rsidRPr="009160D5" w:rsidRDefault="007C26B6" w:rsidP="007C26B6">
      <w:pPr>
        <w:pStyle w:val="a8"/>
        <w:kinsoku w:val="0"/>
        <w:overflowPunct w:val="0"/>
        <w:spacing w:before="58"/>
        <w:ind w:right="104"/>
        <w:jc w:val="right"/>
      </w:pPr>
      <w:r w:rsidRPr="009160D5">
        <w:t>26</w:t>
      </w:r>
    </w:p>
    <w:p w14:paraId="3EBBF8C6" w14:textId="77777777" w:rsidR="007C26B6" w:rsidRPr="009160D5" w:rsidRDefault="007C26B6" w:rsidP="007C26B6">
      <w:pPr>
        <w:pStyle w:val="a8"/>
        <w:kinsoku w:val="0"/>
        <w:overflowPunct w:val="0"/>
        <w:spacing w:before="58"/>
        <w:ind w:right="104"/>
        <w:jc w:val="right"/>
        <w:sectPr w:rsidR="007C26B6" w:rsidRPr="009160D5">
          <w:footerReference w:type="default" r:id="rId31"/>
          <w:pgSz w:w="11910" w:h="16840"/>
          <w:pgMar w:top="1160" w:right="460" w:bottom="280" w:left="1020" w:header="0" w:footer="0" w:gutter="0"/>
          <w:cols w:space="720" w:equalWidth="0">
            <w:col w:w="10430"/>
          </w:cols>
          <w:noEndnote/>
        </w:sectPr>
      </w:pPr>
    </w:p>
    <w:p w14:paraId="4C439E84" w14:textId="77777777" w:rsidR="007C26B6" w:rsidRPr="009160D5" w:rsidRDefault="007C26B6" w:rsidP="007C26B6">
      <w:pPr>
        <w:pStyle w:val="a8"/>
        <w:kinsoku w:val="0"/>
        <w:overflowPunct w:val="0"/>
        <w:spacing w:before="148" w:after="41"/>
        <w:ind w:right="138"/>
        <w:jc w:val="right"/>
        <w:rPr>
          <w:i/>
          <w:iCs/>
        </w:rPr>
      </w:pPr>
      <w:bookmarkStart w:id="24" w:name="bookmark23"/>
      <w:bookmarkEnd w:id="24"/>
      <w:r w:rsidRPr="009160D5">
        <w:rPr>
          <w:i/>
          <w:iCs/>
        </w:rPr>
        <w:lastRenderedPageBreak/>
        <w:t>Таблица 8. Балансы теплоносителя на котельных Каларского муниципального округа</w:t>
      </w:r>
    </w:p>
    <w:tbl>
      <w:tblPr>
        <w:tblW w:w="0" w:type="auto"/>
        <w:tblInd w:w="107" w:type="dxa"/>
        <w:tblLayout w:type="fixed"/>
        <w:tblCellMar>
          <w:left w:w="0" w:type="dxa"/>
          <w:right w:w="0" w:type="dxa"/>
        </w:tblCellMar>
        <w:tblLook w:val="0000" w:firstRow="0" w:lastRow="0" w:firstColumn="0" w:lastColumn="0" w:noHBand="0" w:noVBand="0"/>
      </w:tblPr>
      <w:tblGrid>
        <w:gridCol w:w="460"/>
        <w:gridCol w:w="3356"/>
        <w:gridCol w:w="3066"/>
        <w:gridCol w:w="2890"/>
        <w:gridCol w:w="1808"/>
        <w:gridCol w:w="1808"/>
        <w:gridCol w:w="1806"/>
      </w:tblGrid>
      <w:tr w:rsidR="007C26B6" w:rsidRPr="009160D5" w14:paraId="25D8991E" w14:textId="77777777" w:rsidTr="00E14741">
        <w:trPr>
          <w:trHeight w:hRule="exact" w:val="930"/>
        </w:trPr>
        <w:tc>
          <w:tcPr>
            <w:tcW w:w="460" w:type="dxa"/>
            <w:tcBorders>
              <w:top w:val="single" w:sz="4" w:space="0" w:color="000000"/>
              <w:left w:val="single" w:sz="4" w:space="0" w:color="000000"/>
              <w:bottom w:val="single" w:sz="4" w:space="0" w:color="000000"/>
              <w:right w:val="single" w:sz="4" w:space="0" w:color="000000"/>
            </w:tcBorders>
          </w:tcPr>
          <w:p w14:paraId="59251EF2" w14:textId="77777777" w:rsidR="007C26B6" w:rsidRPr="009160D5" w:rsidRDefault="007C26B6" w:rsidP="00E14741">
            <w:pPr>
              <w:pStyle w:val="TableParagraph"/>
              <w:kinsoku w:val="0"/>
              <w:overflowPunct w:val="0"/>
              <w:jc w:val="left"/>
              <w:rPr>
                <w:i/>
                <w:iCs/>
                <w:sz w:val="20"/>
                <w:szCs w:val="20"/>
              </w:rPr>
            </w:pPr>
          </w:p>
          <w:p w14:paraId="00210076" w14:textId="77777777" w:rsidR="007C26B6" w:rsidRPr="009160D5" w:rsidRDefault="007C26B6" w:rsidP="00E14741">
            <w:pPr>
              <w:pStyle w:val="TableParagraph"/>
              <w:kinsoku w:val="0"/>
              <w:overflowPunct w:val="0"/>
              <w:spacing w:before="1"/>
              <w:ind w:left="89" w:right="72" w:firstLine="39"/>
              <w:jc w:val="left"/>
            </w:pPr>
            <w:r w:rsidRPr="009160D5">
              <w:rPr>
                <w:sz w:val="20"/>
                <w:szCs w:val="20"/>
              </w:rPr>
              <w:t>№ п/п</w:t>
            </w:r>
          </w:p>
        </w:tc>
        <w:tc>
          <w:tcPr>
            <w:tcW w:w="3356" w:type="dxa"/>
            <w:tcBorders>
              <w:top w:val="single" w:sz="4" w:space="0" w:color="000000"/>
              <w:left w:val="single" w:sz="4" w:space="0" w:color="000000"/>
              <w:bottom w:val="single" w:sz="4" w:space="0" w:color="000000"/>
              <w:right w:val="single" w:sz="4" w:space="0" w:color="000000"/>
            </w:tcBorders>
          </w:tcPr>
          <w:p w14:paraId="0D1B5A7B" w14:textId="77777777" w:rsidR="007C26B6" w:rsidRPr="009160D5" w:rsidRDefault="007C26B6" w:rsidP="00E14741">
            <w:pPr>
              <w:pStyle w:val="TableParagraph"/>
              <w:kinsoku w:val="0"/>
              <w:overflowPunct w:val="0"/>
              <w:spacing w:before="1"/>
              <w:jc w:val="left"/>
              <w:rPr>
                <w:i/>
                <w:iCs/>
                <w:sz w:val="30"/>
                <w:szCs w:val="30"/>
              </w:rPr>
            </w:pPr>
          </w:p>
          <w:p w14:paraId="6D6AC938" w14:textId="77777777" w:rsidR="007C26B6" w:rsidRPr="009160D5" w:rsidRDefault="007C26B6" w:rsidP="00E14741">
            <w:pPr>
              <w:pStyle w:val="TableParagraph"/>
              <w:kinsoku w:val="0"/>
              <w:overflowPunct w:val="0"/>
              <w:ind w:left="376" w:right="376"/>
            </w:pPr>
            <w:r w:rsidRPr="009160D5">
              <w:rPr>
                <w:sz w:val="20"/>
                <w:szCs w:val="20"/>
              </w:rPr>
              <w:t>Наименование котельной</w:t>
            </w:r>
          </w:p>
        </w:tc>
        <w:tc>
          <w:tcPr>
            <w:tcW w:w="3066" w:type="dxa"/>
            <w:tcBorders>
              <w:top w:val="single" w:sz="4" w:space="0" w:color="000000"/>
              <w:left w:val="single" w:sz="4" w:space="0" w:color="000000"/>
              <w:bottom w:val="single" w:sz="4" w:space="0" w:color="000000"/>
              <w:right w:val="single" w:sz="4" w:space="0" w:color="000000"/>
            </w:tcBorders>
          </w:tcPr>
          <w:p w14:paraId="34B65BD3" w14:textId="77777777" w:rsidR="007C26B6" w:rsidRPr="009160D5" w:rsidRDefault="007C26B6" w:rsidP="00E14741">
            <w:pPr>
              <w:pStyle w:val="TableParagraph"/>
              <w:kinsoku w:val="0"/>
              <w:overflowPunct w:val="0"/>
              <w:jc w:val="left"/>
              <w:rPr>
                <w:i/>
                <w:iCs/>
                <w:sz w:val="20"/>
                <w:szCs w:val="20"/>
              </w:rPr>
            </w:pPr>
          </w:p>
          <w:p w14:paraId="52ED8D56" w14:textId="77777777" w:rsidR="007C26B6" w:rsidRPr="009160D5" w:rsidRDefault="007C26B6" w:rsidP="00E14741">
            <w:pPr>
              <w:pStyle w:val="TableParagraph"/>
              <w:kinsoku w:val="0"/>
              <w:overflowPunct w:val="0"/>
              <w:spacing w:before="1"/>
              <w:ind w:left="79" w:right="59" w:firstLine="825"/>
              <w:jc w:val="left"/>
            </w:pPr>
            <w:r w:rsidRPr="009160D5">
              <w:rPr>
                <w:sz w:val="20"/>
                <w:szCs w:val="20"/>
              </w:rPr>
              <w:t>Наличие и тип водоподготовительных установок</w:t>
            </w:r>
          </w:p>
        </w:tc>
        <w:tc>
          <w:tcPr>
            <w:tcW w:w="2890" w:type="dxa"/>
            <w:tcBorders>
              <w:top w:val="single" w:sz="4" w:space="0" w:color="000000"/>
              <w:left w:val="single" w:sz="4" w:space="0" w:color="000000"/>
              <w:bottom w:val="single" w:sz="4" w:space="0" w:color="000000"/>
              <w:right w:val="single" w:sz="4" w:space="0" w:color="000000"/>
            </w:tcBorders>
          </w:tcPr>
          <w:p w14:paraId="7E53F45B" w14:textId="77777777" w:rsidR="007C26B6" w:rsidRPr="009160D5" w:rsidRDefault="007C26B6" w:rsidP="00E14741">
            <w:pPr>
              <w:pStyle w:val="TableParagraph"/>
              <w:kinsoku w:val="0"/>
              <w:overflowPunct w:val="0"/>
              <w:spacing w:before="115"/>
              <w:ind w:left="447" w:right="446" w:firstLine="1"/>
            </w:pPr>
            <w:r w:rsidRPr="009160D5">
              <w:rPr>
                <w:sz w:val="20"/>
                <w:szCs w:val="20"/>
              </w:rPr>
              <w:t>Производительность водоподготовительных установок, т/ч</w:t>
            </w:r>
          </w:p>
        </w:tc>
        <w:tc>
          <w:tcPr>
            <w:tcW w:w="1808" w:type="dxa"/>
            <w:tcBorders>
              <w:top w:val="single" w:sz="4" w:space="0" w:color="000000"/>
              <w:left w:val="single" w:sz="4" w:space="0" w:color="000000"/>
              <w:bottom w:val="single" w:sz="4" w:space="0" w:color="000000"/>
              <w:right w:val="single" w:sz="4" w:space="0" w:color="000000"/>
            </w:tcBorders>
          </w:tcPr>
          <w:p w14:paraId="75D23846" w14:textId="77777777" w:rsidR="007C26B6" w:rsidRPr="009160D5" w:rsidRDefault="007C26B6" w:rsidP="00E14741">
            <w:pPr>
              <w:pStyle w:val="TableParagraph"/>
              <w:kinsoku w:val="0"/>
              <w:overflowPunct w:val="0"/>
              <w:ind w:left="87" w:right="87" w:firstLine="1"/>
            </w:pPr>
            <w:r w:rsidRPr="009160D5">
              <w:rPr>
                <w:sz w:val="20"/>
                <w:szCs w:val="20"/>
              </w:rPr>
              <w:t>Нормативный расход воды на подпитку ТС и с/н, т/ч</w:t>
            </w:r>
          </w:p>
        </w:tc>
        <w:tc>
          <w:tcPr>
            <w:tcW w:w="1808" w:type="dxa"/>
            <w:tcBorders>
              <w:top w:val="single" w:sz="4" w:space="0" w:color="000000"/>
              <w:left w:val="single" w:sz="4" w:space="0" w:color="000000"/>
              <w:bottom w:val="single" w:sz="4" w:space="0" w:color="000000"/>
              <w:right w:val="single" w:sz="4" w:space="0" w:color="000000"/>
            </w:tcBorders>
          </w:tcPr>
          <w:p w14:paraId="1CC5C0F4" w14:textId="77777777" w:rsidR="007C26B6" w:rsidRPr="009160D5" w:rsidRDefault="007C26B6" w:rsidP="00E14741">
            <w:pPr>
              <w:pStyle w:val="TableParagraph"/>
              <w:kinsoku w:val="0"/>
              <w:overflowPunct w:val="0"/>
              <w:spacing w:before="115"/>
              <w:ind w:left="88" w:right="87"/>
            </w:pPr>
            <w:r w:rsidRPr="009160D5">
              <w:rPr>
                <w:sz w:val="20"/>
                <w:szCs w:val="20"/>
              </w:rPr>
              <w:t>Аварийный расход воды на подпитку ТС и с/н, т/ч</w:t>
            </w:r>
          </w:p>
        </w:tc>
        <w:tc>
          <w:tcPr>
            <w:tcW w:w="1806" w:type="dxa"/>
            <w:tcBorders>
              <w:top w:val="single" w:sz="4" w:space="0" w:color="000000"/>
              <w:left w:val="single" w:sz="4" w:space="0" w:color="000000"/>
              <w:bottom w:val="single" w:sz="4" w:space="0" w:color="000000"/>
              <w:right w:val="single" w:sz="4" w:space="0" w:color="000000"/>
            </w:tcBorders>
          </w:tcPr>
          <w:p w14:paraId="69881D4A" w14:textId="77777777" w:rsidR="007C26B6" w:rsidRPr="009160D5" w:rsidRDefault="007C26B6" w:rsidP="00E14741">
            <w:pPr>
              <w:pStyle w:val="TableParagraph"/>
              <w:kinsoku w:val="0"/>
              <w:overflowPunct w:val="0"/>
              <w:ind w:left="87" w:right="85" w:hanging="1"/>
            </w:pPr>
            <w:r w:rsidRPr="009160D5">
              <w:rPr>
                <w:sz w:val="20"/>
                <w:szCs w:val="20"/>
              </w:rPr>
              <w:t>Фактический расход воды на подпитку ТС и с/н, т/ч</w:t>
            </w:r>
          </w:p>
        </w:tc>
      </w:tr>
      <w:tr w:rsidR="007C26B6" w:rsidRPr="009160D5" w14:paraId="70613E84" w14:textId="77777777" w:rsidTr="00E14741">
        <w:trPr>
          <w:trHeight w:hRule="exact" w:val="470"/>
        </w:trPr>
        <w:tc>
          <w:tcPr>
            <w:tcW w:w="460" w:type="dxa"/>
            <w:tcBorders>
              <w:top w:val="single" w:sz="4" w:space="0" w:color="000000"/>
              <w:left w:val="single" w:sz="4" w:space="0" w:color="000000"/>
              <w:bottom w:val="single" w:sz="4" w:space="0" w:color="000000"/>
              <w:right w:val="single" w:sz="4" w:space="0" w:color="000000"/>
            </w:tcBorders>
          </w:tcPr>
          <w:p w14:paraId="0176E9B2" w14:textId="77777777" w:rsidR="007C26B6" w:rsidRPr="009160D5" w:rsidRDefault="007C26B6" w:rsidP="00E14741">
            <w:pPr>
              <w:pStyle w:val="TableParagraph"/>
              <w:kinsoku w:val="0"/>
              <w:overflowPunct w:val="0"/>
              <w:spacing w:before="115"/>
              <w:ind w:left="175"/>
              <w:jc w:val="left"/>
            </w:pPr>
            <w:r w:rsidRPr="009160D5">
              <w:rPr>
                <w:sz w:val="20"/>
                <w:szCs w:val="20"/>
              </w:rPr>
              <w:t>1</w:t>
            </w:r>
          </w:p>
        </w:tc>
        <w:tc>
          <w:tcPr>
            <w:tcW w:w="3356" w:type="dxa"/>
            <w:tcBorders>
              <w:top w:val="single" w:sz="4" w:space="0" w:color="000000"/>
              <w:left w:val="single" w:sz="4" w:space="0" w:color="000000"/>
              <w:bottom w:val="single" w:sz="4" w:space="0" w:color="000000"/>
              <w:right w:val="single" w:sz="4" w:space="0" w:color="000000"/>
            </w:tcBorders>
          </w:tcPr>
          <w:p w14:paraId="49F00451" w14:textId="77777777" w:rsidR="007C26B6" w:rsidRPr="009160D5" w:rsidRDefault="007C26B6" w:rsidP="00E14741">
            <w:pPr>
              <w:pStyle w:val="TableParagraph"/>
              <w:kinsoku w:val="0"/>
              <w:overflowPunct w:val="0"/>
              <w:spacing w:before="115"/>
              <w:ind w:left="375" w:right="376"/>
            </w:pPr>
            <w:r w:rsidRPr="009160D5">
              <w:rPr>
                <w:sz w:val="20"/>
                <w:szCs w:val="20"/>
              </w:rPr>
              <w:t>Котельная пгт. Новая Чара</w:t>
            </w:r>
          </w:p>
        </w:tc>
        <w:tc>
          <w:tcPr>
            <w:tcW w:w="3066" w:type="dxa"/>
            <w:tcBorders>
              <w:top w:val="single" w:sz="4" w:space="0" w:color="000000"/>
              <w:left w:val="single" w:sz="4" w:space="0" w:color="000000"/>
              <w:bottom w:val="single" w:sz="4" w:space="0" w:color="000000"/>
              <w:right w:val="single" w:sz="4" w:space="0" w:color="000000"/>
            </w:tcBorders>
          </w:tcPr>
          <w:p w14:paraId="17E2692D" w14:textId="77777777" w:rsidR="007C26B6" w:rsidRPr="009160D5" w:rsidRDefault="007C26B6" w:rsidP="00E14741">
            <w:pPr>
              <w:pStyle w:val="TableParagraph"/>
              <w:kinsoku w:val="0"/>
              <w:overflowPunct w:val="0"/>
              <w:ind w:left="39" w:right="22" w:firstLine="145"/>
              <w:jc w:val="left"/>
            </w:pPr>
            <w:r w:rsidRPr="009160D5">
              <w:rPr>
                <w:sz w:val="20"/>
                <w:szCs w:val="20"/>
              </w:rPr>
              <w:t>химподготовка теплоносителя с помощью деаэраторных установок</w:t>
            </w:r>
          </w:p>
        </w:tc>
        <w:tc>
          <w:tcPr>
            <w:tcW w:w="2890" w:type="dxa"/>
            <w:tcBorders>
              <w:top w:val="single" w:sz="4" w:space="0" w:color="000000"/>
              <w:left w:val="single" w:sz="4" w:space="0" w:color="000000"/>
              <w:bottom w:val="single" w:sz="4" w:space="0" w:color="000000"/>
              <w:right w:val="single" w:sz="4" w:space="0" w:color="000000"/>
            </w:tcBorders>
          </w:tcPr>
          <w:p w14:paraId="63E9A8CE" w14:textId="77777777" w:rsidR="007C26B6" w:rsidRPr="009160D5" w:rsidRDefault="007C26B6" w:rsidP="00E14741">
            <w:pPr>
              <w:pStyle w:val="TableParagraph"/>
              <w:kinsoku w:val="0"/>
              <w:overflowPunct w:val="0"/>
              <w:spacing w:before="115"/>
              <w:ind w:left="1195" w:right="1195"/>
            </w:pPr>
            <w:r w:rsidRPr="009160D5">
              <w:rPr>
                <w:sz w:val="20"/>
                <w:szCs w:val="20"/>
              </w:rPr>
              <w:t>4,468</w:t>
            </w:r>
          </w:p>
        </w:tc>
        <w:tc>
          <w:tcPr>
            <w:tcW w:w="1808" w:type="dxa"/>
            <w:tcBorders>
              <w:top w:val="single" w:sz="4" w:space="0" w:color="000000"/>
              <w:left w:val="single" w:sz="4" w:space="0" w:color="000000"/>
              <w:bottom w:val="single" w:sz="4" w:space="0" w:color="000000"/>
              <w:right w:val="single" w:sz="4" w:space="0" w:color="000000"/>
            </w:tcBorders>
          </w:tcPr>
          <w:p w14:paraId="15FDCF4A" w14:textId="77777777" w:rsidR="007C26B6" w:rsidRPr="009160D5" w:rsidRDefault="007C26B6" w:rsidP="00E14741">
            <w:pPr>
              <w:pStyle w:val="TableParagraph"/>
              <w:kinsoku w:val="0"/>
              <w:overflowPunct w:val="0"/>
              <w:spacing w:before="115"/>
              <w:ind w:left="653" w:right="654"/>
            </w:pPr>
            <w:r w:rsidRPr="009160D5">
              <w:rPr>
                <w:sz w:val="20"/>
                <w:szCs w:val="20"/>
              </w:rPr>
              <w:t>1,500</w:t>
            </w:r>
          </w:p>
        </w:tc>
        <w:tc>
          <w:tcPr>
            <w:tcW w:w="1808" w:type="dxa"/>
            <w:tcBorders>
              <w:top w:val="single" w:sz="4" w:space="0" w:color="000000"/>
              <w:left w:val="single" w:sz="4" w:space="0" w:color="000000"/>
              <w:bottom w:val="single" w:sz="4" w:space="0" w:color="000000"/>
              <w:right w:val="single" w:sz="4" w:space="0" w:color="000000"/>
            </w:tcBorders>
          </w:tcPr>
          <w:p w14:paraId="4506054D" w14:textId="77777777" w:rsidR="007C26B6" w:rsidRPr="009160D5" w:rsidRDefault="007C26B6" w:rsidP="00E14741">
            <w:pPr>
              <w:pStyle w:val="TableParagraph"/>
              <w:kinsoku w:val="0"/>
              <w:overflowPunct w:val="0"/>
              <w:spacing w:before="115"/>
              <w:ind w:left="87" w:right="87"/>
            </w:pPr>
            <w:r w:rsidRPr="009160D5">
              <w:rPr>
                <w:sz w:val="20"/>
                <w:szCs w:val="20"/>
              </w:rPr>
              <w:t>1,200</w:t>
            </w:r>
          </w:p>
        </w:tc>
        <w:tc>
          <w:tcPr>
            <w:tcW w:w="1806" w:type="dxa"/>
            <w:tcBorders>
              <w:top w:val="single" w:sz="4" w:space="0" w:color="000000"/>
              <w:left w:val="single" w:sz="4" w:space="0" w:color="000000"/>
              <w:bottom w:val="single" w:sz="4" w:space="0" w:color="000000"/>
              <w:right w:val="single" w:sz="4" w:space="0" w:color="000000"/>
            </w:tcBorders>
          </w:tcPr>
          <w:p w14:paraId="13063663" w14:textId="77777777" w:rsidR="007C26B6" w:rsidRPr="009160D5" w:rsidRDefault="007C26B6" w:rsidP="00E14741">
            <w:pPr>
              <w:pStyle w:val="TableParagraph"/>
              <w:kinsoku w:val="0"/>
              <w:overflowPunct w:val="0"/>
              <w:spacing w:before="115"/>
              <w:ind w:left="653" w:right="653"/>
            </w:pPr>
            <w:r w:rsidRPr="009160D5">
              <w:rPr>
                <w:sz w:val="20"/>
                <w:szCs w:val="20"/>
              </w:rPr>
              <w:t>2,962</w:t>
            </w:r>
          </w:p>
        </w:tc>
      </w:tr>
      <w:tr w:rsidR="007C26B6" w:rsidRPr="009160D5" w14:paraId="3FA2E488" w14:textId="77777777" w:rsidTr="00E14741">
        <w:trPr>
          <w:trHeight w:hRule="exact" w:val="470"/>
        </w:trPr>
        <w:tc>
          <w:tcPr>
            <w:tcW w:w="460" w:type="dxa"/>
            <w:tcBorders>
              <w:top w:val="single" w:sz="4" w:space="0" w:color="000000"/>
              <w:left w:val="single" w:sz="4" w:space="0" w:color="000000"/>
              <w:bottom w:val="single" w:sz="4" w:space="0" w:color="000000"/>
              <w:right w:val="single" w:sz="4" w:space="0" w:color="000000"/>
            </w:tcBorders>
          </w:tcPr>
          <w:p w14:paraId="5DA843E4" w14:textId="77777777" w:rsidR="007C26B6" w:rsidRPr="009160D5" w:rsidRDefault="007C26B6" w:rsidP="00E14741">
            <w:pPr>
              <w:pStyle w:val="TableParagraph"/>
              <w:kinsoku w:val="0"/>
              <w:overflowPunct w:val="0"/>
              <w:spacing w:before="115"/>
              <w:ind w:left="175"/>
              <w:jc w:val="left"/>
            </w:pPr>
            <w:r w:rsidRPr="009160D5">
              <w:rPr>
                <w:sz w:val="20"/>
                <w:szCs w:val="20"/>
              </w:rPr>
              <w:t>2</w:t>
            </w:r>
          </w:p>
        </w:tc>
        <w:tc>
          <w:tcPr>
            <w:tcW w:w="3356" w:type="dxa"/>
            <w:tcBorders>
              <w:top w:val="single" w:sz="4" w:space="0" w:color="000000"/>
              <w:left w:val="single" w:sz="4" w:space="0" w:color="000000"/>
              <w:bottom w:val="single" w:sz="4" w:space="0" w:color="000000"/>
              <w:right w:val="single" w:sz="4" w:space="0" w:color="000000"/>
            </w:tcBorders>
          </w:tcPr>
          <w:p w14:paraId="1B415813" w14:textId="77777777" w:rsidR="007C26B6" w:rsidRPr="009160D5" w:rsidRDefault="007C26B6" w:rsidP="00E14741">
            <w:pPr>
              <w:pStyle w:val="TableParagraph"/>
              <w:kinsoku w:val="0"/>
              <w:overflowPunct w:val="0"/>
              <w:spacing w:before="115"/>
              <w:ind w:left="376" w:right="376"/>
            </w:pPr>
            <w:r w:rsidRPr="009160D5">
              <w:rPr>
                <w:sz w:val="20"/>
                <w:szCs w:val="20"/>
              </w:rPr>
              <w:t>Котельная п. Куанда</w:t>
            </w:r>
          </w:p>
        </w:tc>
        <w:tc>
          <w:tcPr>
            <w:tcW w:w="3066" w:type="dxa"/>
            <w:tcBorders>
              <w:top w:val="single" w:sz="4" w:space="0" w:color="000000"/>
              <w:left w:val="single" w:sz="4" w:space="0" w:color="000000"/>
              <w:bottom w:val="single" w:sz="4" w:space="0" w:color="000000"/>
              <w:right w:val="single" w:sz="4" w:space="0" w:color="000000"/>
            </w:tcBorders>
          </w:tcPr>
          <w:p w14:paraId="34DC8700" w14:textId="77777777" w:rsidR="007C26B6" w:rsidRPr="009160D5" w:rsidRDefault="007C26B6" w:rsidP="00E14741">
            <w:pPr>
              <w:pStyle w:val="TableParagraph"/>
              <w:kinsoku w:val="0"/>
              <w:overflowPunct w:val="0"/>
              <w:ind w:left="39" w:right="22" w:firstLine="145"/>
              <w:jc w:val="left"/>
            </w:pPr>
            <w:r w:rsidRPr="009160D5">
              <w:rPr>
                <w:sz w:val="20"/>
                <w:szCs w:val="20"/>
              </w:rPr>
              <w:t>химподготовка теплоносителя с помощью деаэраторных установок</w:t>
            </w:r>
          </w:p>
        </w:tc>
        <w:tc>
          <w:tcPr>
            <w:tcW w:w="2890" w:type="dxa"/>
            <w:tcBorders>
              <w:top w:val="single" w:sz="4" w:space="0" w:color="000000"/>
              <w:left w:val="single" w:sz="4" w:space="0" w:color="000000"/>
              <w:bottom w:val="single" w:sz="4" w:space="0" w:color="000000"/>
              <w:right w:val="single" w:sz="4" w:space="0" w:color="000000"/>
            </w:tcBorders>
          </w:tcPr>
          <w:p w14:paraId="0B33EA63" w14:textId="77777777" w:rsidR="007C26B6" w:rsidRPr="009160D5" w:rsidRDefault="007C26B6" w:rsidP="00E14741">
            <w:pPr>
              <w:pStyle w:val="TableParagraph"/>
              <w:kinsoku w:val="0"/>
              <w:overflowPunct w:val="0"/>
              <w:spacing w:before="115"/>
              <w:ind w:left="1195" w:right="1195"/>
            </w:pPr>
            <w:r w:rsidRPr="009160D5">
              <w:rPr>
                <w:sz w:val="20"/>
                <w:szCs w:val="20"/>
              </w:rPr>
              <w:t>1,328</w:t>
            </w:r>
          </w:p>
        </w:tc>
        <w:tc>
          <w:tcPr>
            <w:tcW w:w="1808" w:type="dxa"/>
            <w:tcBorders>
              <w:top w:val="single" w:sz="4" w:space="0" w:color="000000"/>
              <w:left w:val="single" w:sz="4" w:space="0" w:color="000000"/>
              <w:bottom w:val="single" w:sz="4" w:space="0" w:color="000000"/>
              <w:right w:val="single" w:sz="4" w:space="0" w:color="000000"/>
            </w:tcBorders>
          </w:tcPr>
          <w:p w14:paraId="61B39435" w14:textId="77777777" w:rsidR="007C26B6" w:rsidRPr="009160D5" w:rsidRDefault="007C26B6" w:rsidP="00E14741">
            <w:pPr>
              <w:pStyle w:val="TableParagraph"/>
              <w:kinsoku w:val="0"/>
              <w:overflowPunct w:val="0"/>
              <w:spacing w:before="115"/>
              <w:ind w:left="653" w:right="654"/>
            </w:pPr>
            <w:r w:rsidRPr="009160D5">
              <w:rPr>
                <w:sz w:val="20"/>
                <w:szCs w:val="20"/>
              </w:rPr>
              <w:t>0,829</w:t>
            </w:r>
          </w:p>
        </w:tc>
        <w:tc>
          <w:tcPr>
            <w:tcW w:w="1808" w:type="dxa"/>
            <w:tcBorders>
              <w:top w:val="single" w:sz="4" w:space="0" w:color="000000"/>
              <w:left w:val="single" w:sz="4" w:space="0" w:color="000000"/>
              <w:bottom w:val="single" w:sz="4" w:space="0" w:color="000000"/>
              <w:right w:val="single" w:sz="4" w:space="0" w:color="000000"/>
            </w:tcBorders>
          </w:tcPr>
          <w:p w14:paraId="41499097" w14:textId="77777777" w:rsidR="007C26B6" w:rsidRPr="009160D5" w:rsidRDefault="007C26B6" w:rsidP="00E14741">
            <w:pPr>
              <w:pStyle w:val="TableParagraph"/>
              <w:kinsoku w:val="0"/>
              <w:overflowPunct w:val="0"/>
              <w:spacing w:before="115"/>
              <w:ind w:left="87" w:right="87"/>
            </w:pPr>
            <w:r w:rsidRPr="009160D5">
              <w:rPr>
                <w:sz w:val="20"/>
                <w:szCs w:val="20"/>
              </w:rPr>
              <w:t>0,663</w:t>
            </w:r>
          </w:p>
        </w:tc>
        <w:tc>
          <w:tcPr>
            <w:tcW w:w="1806" w:type="dxa"/>
            <w:tcBorders>
              <w:top w:val="single" w:sz="4" w:space="0" w:color="000000"/>
              <w:left w:val="single" w:sz="4" w:space="0" w:color="000000"/>
              <w:bottom w:val="single" w:sz="4" w:space="0" w:color="000000"/>
              <w:right w:val="single" w:sz="4" w:space="0" w:color="000000"/>
            </w:tcBorders>
          </w:tcPr>
          <w:p w14:paraId="3E3CDACE" w14:textId="77777777" w:rsidR="007C26B6" w:rsidRPr="009160D5" w:rsidRDefault="007C26B6" w:rsidP="00E14741">
            <w:pPr>
              <w:pStyle w:val="TableParagraph"/>
              <w:kinsoku w:val="0"/>
              <w:overflowPunct w:val="0"/>
              <w:spacing w:before="115"/>
              <w:ind w:left="653" w:right="653"/>
            </w:pPr>
            <w:r w:rsidRPr="009160D5">
              <w:rPr>
                <w:sz w:val="20"/>
                <w:szCs w:val="20"/>
              </w:rPr>
              <w:t>3,427</w:t>
            </w:r>
          </w:p>
        </w:tc>
      </w:tr>
      <w:tr w:rsidR="007C26B6" w:rsidRPr="009160D5" w14:paraId="24E5B7CE" w14:textId="77777777" w:rsidTr="00E14741">
        <w:trPr>
          <w:trHeight w:hRule="exact" w:val="469"/>
        </w:trPr>
        <w:tc>
          <w:tcPr>
            <w:tcW w:w="460" w:type="dxa"/>
            <w:tcBorders>
              <w:top w:val="single" w:sz="4" w:space="0" w:color="000000"/>
              <w:left w:val="single" w:sz="4" w:space="0" w:color="000000"/>
              <w:bottom w:val="single" w:sz="4" w:space="0" w:color="000000"/>
              <w:right w:val="single" w:sz="4" w:space="0" w:color="000000"/>
            </w:tcBorders>
          </w:tcPr>
          <w:p w14:paraId="67260B1F" w14:textId="77777777" w:rsidR="007C26B6" w:rsidRPr="009160D5" w:rsidRDefault="007C26B6" w:rsidP="00E14741">
            <w:pPr>
              <w:pStyle w:val="TableParagraph"/>
              <w:kinsoku w:val="0"/>
              <w:overflowPunct w:val="0"/>
              <w:spacing w:before="114"/>
              <w:ind w:left="175"/>
              <w:jc w:val="left"/>
            </w:pPr>
            <w:r w:rsidRPr="009160D5">
              <w:rPr>
                <w:sz w:val="20"/>
                <w:szCs w:val="20"/>
              </w:rPr>
              <w:t>3</w:t>
            </w:r>
          </w:p>
        </w:tc>
        <w:tc>
          <w:tcPr>
            <w:tcW w:w="3356" w:type="dxa"/>
            <w:tcBorders>
              <w:top w:val="single" w:sz="4" w:space="0" w:color="000000"/>
              <w:left w:val="single" w:sz="4" w:space="0" w:color="000000"/>
              <w:bottom w:val="single" w:sz="4" w:space="0" w:color="000000"/>
              <w:right w:val="single" w:sz="4" w:space="0" w:color="000000"/>
            </w:tcBorders>
          </w:tcPr>
          <w:p w14:paraId="39859CAC" w14:textId="77777777" w:rsidR="007C26B6" w:rsidRPr="009160D5" w:rsidRDefault="007C26B6" w:rsidP="00E14741">
            <w:pPr>
              <w:pStyle w:val="TableParagraph"/>
              <w:kinsoku w:val="0"/>
              <w:overflowPunct w:val="0"/>
              <w:spacing w:before="114"/>
              <w:ind w:left="375" w:right="376"/>
            </w:pPr>
            <w:r w:rsidRPr="009160D5">
              <w:rPr>
                <w:sz w:val="20"/>
                <w:szCs w:val="20"/>
              </w:rPr>
              <w:t>Котельная с. Икабья</w:t>
            </w:r>
          </w:p>
        </w:tc>
        <w:tc>
          <w:tcPr>
            <w:tcW w:w="3066" w:type="dxa"/>
            <w:tcBorders>
              <w:top w:val="single" w:sz="4" w:space="0" w:color="000000"/>
              <w:left w:val="single" w:sz="4" w:space="0" w:color="000000"/>
              <w:bottom w:val="single" w:sz="4" w:space="0" w:color="000000"/>
              <w:right w:val="single" w:sz="4" w:space="0" w:color="000000"/>
            </w:tcBorders>
          </w:tcPr>
          <w:p w14:paraId="55D8485A" w14:textId="77777777" w:rsidR="007C26B6" w:rsidRPr="009160D5" w:rsidRDefault="007C26B6" w:rsidP="00E14741">
            <w:pPr>
              <w:pStyle w:val="TableParagraph"/>
              <w:kinsoku w:val="0"/>
              <w:overflowPunct w:val="0"/>
              <w:ind w:left="39" w:right="22" w:firstLine="145"/>
              <w:jc w:val="left"/>
            </w:pPr>
            <w:r w:rsidRPr="009160D5">
              <w:rPr>
                <w:sz w:val="20"/>
                <w:szCs w:val="20"/>
              </w:rPr>
              <w:t>химподготовка теплоносителя с помощью деаэраторных установок</w:t>
            </w:r>
          </w:p>
        </w:tc>
        <w:tc>
          <w:tcPr>
            <w:tcW w:w="2890" w:type="dxa"/>
            <w:tcBorders>
              <w:top w:val="single" w:sz="4" w:space="0" w:color="000000"/>
              <w:left w:val="single" w:sz="4" w:space="0" w:color="000000"/>
              <w:bottom w:val="single" w:sz="4" w:space="0" w:color="000000"/>
              <w:right w:val="single" w:sz="4" w:space="0" w:color="000000"/>
            </w:tcBorders>
          </w:tcPr>
          <w:p w14:paraId="655C84AD" w14:textId="77777777" w:rsidR="007C26B6" w:rsidRPr="009160D5" w:rsidRDefault="007C26B6" w:rsidP="00E14741">
            <w:pPr>
              <w:pStyle w:val="TableParagraph"/>
              <w:kinsoku w:val="0"/>
              <w:overflowPunct w:val="0"/>
              <w:spacing w:before="114"/>
              <w:ind w:left="1195" w:right="1195"/>
            </w:pPr>
            <w:r w:rsidRPr="009160D5">
              <w:rPr>
                <w:sz w:val="20"/>
                <w:szCs w:val="20"/>
              </w:rPr>
              <w:t>0,242</w:t>
            </w:r>
          </w:p>
        </w:tc>
        <w:tc>
          <w:tcPr>
            <w:tcW w:w="1808" w:type="dxa"/>
            <w:tcBorders>
              <w:top w:val="single" w:sz="4" w:space="0" w:color="000000"/>
              <w:left w:val="single" w:sz="4" w:space="0" w:color="000000"/>
              <w:bottom w:val="single" w:sz="4" w:space="0" w:color="000000"/>
              <w:right w:val="single" w:sz="4" w:space="0" w:color="000000"/>
            </w:tcBorders>
          </w:tcPr>
          <w:p w14:paraId="295AD4D7" w14:textId="77777777" w:rsidR="007C26B6" w:rsidRPr="009160D5" w:rsidRDefault="007C26B6" w:rsidP="00E14741">
            <w:pPr>
              <w:pStyle w:val="TableParagraph"/>
              <w:kinsoku w:val="0"/>
              <w:overflowPunct w:val="0"/>
              <w:spacing w:before="114"/>
              <w:ind w:left="653" w:right="654"/>
            </w:pPr>
            <w:r w:rsidRPr="009160D5">
              <w:rPr>
                <w:sz w:val="20"/>
                <w:szCs w:val="20"/>
              </w:rPr>
              <w:t>0,064</w:t>
            </w:r>
          </w:p>
        </w:tc>
        <w:tc>
          <w:tcPr>
            <w:tcW w:w="1808" w:type="dxa"/>
            <w:tcBorders>
              <w:top w:val="single" w:sz="4" w:space="0" w:color="000000"/>
              <w:left w:val="single" w:sz="4" w:space="0" w:color="000000"/>
              <w:bottom w:val="single" w:sz="4" w:space="0" w:color="000000"/>
              <w:right w:val="single" w:sz="4" w:space="0" w:color="000000"/>
            </w:tcBorders>
          </w:tcPr>
          <w:p w14:paraId="1CA3F67A" w14:textId="77777777" w:rsidR="007C26B6" w:rsidRPr="009160D5" w:rsidRDefault="007C26B6" w:rsidP="00E14741">
            <w:pPr>
              <w:pStyle w:val="TableParagraph"/>
              <w:kinsoku w:val="0"/>
              <w:overflowPunct w:val="0"/>
              <w:spacing w:before="114"/>
              <w:ind w:left="87" w:right="87"/>
            </w:pPr>
            <w:r w:rsidRPr="009160D5">
              <w:rPr>
                <w:sz w:val="20"/>
                <w:szCs w:val="20"/>
              </w:rPr>
              <w:t>0,051</w:t>
            </w:r>
          </w:p>
        </w:tc>
        <w:tc>
          <w:tcPr>
            <w:tcW w:w="1806" w:type="dxa"/>
            <w:tcBorders>
              <w:top w:val="single" w:sz="4" w:space="0" w:color="000000"/>
              <w:left w:val="single" w:sz="4" w:space="0" w:color="000000"/>
              <w:bottom w:val="single" w:sz="4" w:space="0" w:color="000000"/>
              <w:right w:val="single" w:sz="4" w:space="0" w:color="000000"/>
            </w:tcBorders>
          </w:tcPr>
          <w:p w14:paraId="59336CE7" w14:textId="77777777" w:rsidR="007C26B6" w:rsidRPr="009160D5" w:rsidRDefault="007C26B6" w:rsidP="00E14741">
            <w:pPr>
              <w:pStyle w:val="TableParagraph"/>
              <w:kinsoku w:val="0"/>
              <w:overflowPunct w:val="0"/>
              <w:spacing w:before="114"/>
              <w:ind w:left="653" w:right="653"/>
            </w:pPr>
            <w:r w:rsidRPr="009160D5">
              <w:rPr>
                <w:sz w:val="20"/>
                <w:szCs w:val="20"/>
              </w:rPr>
              <w:t>0,615</w:t>
            </w:r>
          </w:p>
        </w:tc>
      </w:tr>
      <w:tr w:rsidR="007C26B6" w:rsidRPr="009160D5" w14:paraId="15834AB8" w14:textId="77777777" w:rsidTr="00E14741">
        <w:trPr>
          <w:trHeight w:hRule="exact" w:val="240"/>
        </w:trPr>
        <w:tc>
          <w:tcPr>
            <w:tcW w:w="460" w:type="dxa"/>
            <w:tcBorders>
              <w:top w:val="single" w:sz="4" w:space="0" w:color="000000"/>
              <w:left w:val="single" w:sz="4" w:space="0" w:color="000000"/>
              <w:bottom w:val="single" w:sz="4" w:space="0" w:color="000000"/>
              <w:right w:val="single" w:sz="4" w:space="0" w:color="000000"/>
            </w:tcBorders>
          </w:tcPr>
          <w:p w14:paraId="1BC9242B" w14:textId="77777777" w:rsidR="007C26B6" w:rsidRPr="009160D5" w:rsidRDefault="007C26B6" w:rsidP="00E14741">
            <w:pPr>
              <w:pStyle w:val="TableParagraph"/>
              <w:kinsoku w:val="0"/>
              <w:overflowPunct w:val="0"/>
              <w:ind w:left="175"/>
              <w:jc w:val="left"/>
            </w:pPr>
            <w:r w:rsidRPr="009160D5">
              <w:rPr>
                <w:sz w:val="20"/>
                <w:szCs w:val="20"/>
              </w:rPr>
              <w:t>4</w:t>
            </w:r>
          </w:p>
        </w:tc>
        <w:tc>
          <w:tcPr>
            <w:tcW w:w="3356" w:type="dxa"/>
            <w:tcBorders>
              <w:top w:val="single" w:sz="4" w:space="0" w:color="000000"/>
              <w:left w:val="single" w:sz="4" w:space="0" w:color="000000"/>
              <w:bottom w:val="single" w:sz="4" w:space="0" w:color="000000"/>
              <w:right w:val="single" w:sz="4" w:space="0" w:color="000000"/>
            </w:tcBorders>
          </w:tcPr>
          <w:p w14:paraId="0E7D404B" w14:textId="77777777" w:rsidR="007C26B6" w:rsidRPr="009160D5" w:rsidRDefault="007C26B6" w:rsidP="00E14741">
            <w:pPr>
              <w:pStyle w:val="TableParagraph"/>
              <w:kinsoku w:val="0"/>
              <w:overflowPunct w:val="0"/>
              <w:ind w:left="376" w:right="376"/>
            </w:pPr>
            <w:r w:rsidRPr="009160D5">
              <w:rPr>
                <w:sz w:val="20"/>
                <w:szCs w:val="20"/>
              </w:rPr>
              <w:t>Котельная Братск №1, с. Чара</w:t>
            </w:r>
          </w:p>
        </w:tc>
        <w:tc>
          <w:tcPr>
            <w:tcW w:w="3066" w:type="dxa"/>
            <w:tcBorders>
              <w:top w:val="single" w:sz="4" w:space="0" w:color="000000"/>
              <w:left w:val="single" w:sz="4" w:space="0" w:color="000000"/>
              <w:bottom w:val="single" w:sz="4" w:space="0" w:color="000000"/>
              <w:right w:val="single" w:sz="4" w:space="0" w:color="000000"/>
            </w:tcBorders>
          </w:tcPr>
          <w:p w14:paraId="76183956" w14:textId="77777777" w:rsidR="007C26B6" w:rsidRPr="009160D5" w:rsidRDefault="007C26B6" w:rsidP="00E14741">
            <w:pPr>
              <w:pStyle w:val="TableParagraph"/>
              <w:kinsoku w:val="0"/>
              <w:overflowPunct w:val="0"/>
              <w:ind w:left="1022"/>
              <w:jc w:val="left"/>
            </w:pPr>
            <w:r w:rsidRPr="009160D5">
              <w:rPr>
                <w:sz w:val="20"/>
                <w:szCs w:val="20"/>
              </w:rPr>
              <w:t>отсутствует</w:t>
            </w:r>
          </w:p>
        </w:tc>
        <w:tc>
          <w:tcPr>
            <w:tcW w:w="2890" w:type="dxa"/>
            <w:tcBorders>
              <w:top w:val="single" w:sz="4" w:space="0" w:color="000000"/>
              <w:left w:val="single" w:sz="4" w:space="0" w:color="000000"/>
              <w:bottom w:val="single" w:sz="4" w:space="0" w:color="000000"/>
              <w:right w:val="single" w:sz="4" w:space="0" w:color="000000"/>
            </w:tcBorders>
          </w:tcPr>
          <w:p w14:paraId="1A5C8C02" w14:textId="77777777" w:rsidR="007C26B6" w:rsidRPr="009160D5" w:rsidRDefault="007C26B6" w:rsidP="00E14741">
            <w:pPr>
              <w:pStyle w:val="TableParagraph"/>
              <w:kinsoku w:val="0"/>
              <w:overflowPunct w:val="0"/>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6B73F4A0" w14:textId="77777777" w:rsidR="007C26B6" w:rsidRPr="009160D5" w:rsidRDefault="007C26B6" w:rsidP="00E14741">
            <w:pPr>
              <w:pStyle w:val="TableParagraph"/>
              <w:kinsoku w:val="0"/>
              <w:overflowPunct w:val="0"/>
              <w:ind w:left="48"/>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5A7C9E67" w14:textId="77777777" w:rsidR="007C26B6" w:rsidRPr="009160D5" w:rsidRDefault="007C26B6" w:rsidP="00E14741">
            <w:pPr>
              <w:pStyle w:val="TableParagraph"/>
              <w:kinsoku w:val="0"/>
              <w:overflowPunct w:val="0"/>
              <w:ind w:left="49"/>
            </w:pPr>
            <w:r w:rsidRPr="009160D5">
              <w:rPr>
                <w:sz w:val="20"/>
                <w:szCs w:val="20"/>
              </w:rPr>
              <w:t>-</w:t>
            </w:r>
          </w:p>
        </w:tc>
        <w:tc>
          <w:tcPr>
            <w:tcW w:w="1806" w:type="dxa"/>
            <w:tcBorders>
              <w:top w:val="single" w:sz="4" w:space="0" w:color="000000"/>
              <w:left w:val="single" w:sz="4" w:space="0" w:color="000000"/>
              <w:bottom w:val="single" w:sz="4" w:space="0" w:color="000000"/>
              <w:right w:val="single" w:sz="4" w:space="0" w:color="000000"/>
            </w:tcBorders>
          </w:tcPr>
          <w:p w14:paraId="79D5AE0E" w14:textId="77777777" w:rsidR="007C26B6" w:rsidRPr="009160D5" w:rsidRDefault="007C26B6" w:rsidP="00E14741">
            <w:pPr>
              <w:pStyle w:val="TableParagraph"/>
              <w:kinsoku w:val="0"/>
              <w:overflowPunct w:val="0"/>
              <w:ind w:left="51"/>
            </w:pPr>
            <w:r w:rsidRPr="009160D5">
              <w:rPr>
                <w:sz w:val="20"/>
                <w:szCs w:val="20"/>
              </w:rPr>
              <w:t>-</w:t>
            </w:r>
          </w:p>
        </w:tc>
      </w:tr>
      <w:tr w:rsidR="007C26B6" w:rsidRPr="009160D5" w14:paraId="15DD8184" w14:textId="77777777" w:rsidTr="00E14741">
        <w:trPr>
          <w:trHeight w:hRule="exact" w:val="240"/>
        </w:trPr>
        <w:tc>
          <w:tcPr>
            <w:tcW w:w="460" w:type="dxa"/>
            <w:tcBorders>
              <w:top w:val="single" w:sz="4" w:space="0" w:color="000000"/>
              <w:left w:val="single" w:sz="4" w:space="0" w:color="000000"/>
              <w:bottom w:val="single" w:sz="4" w:space="0" w:color="000000"/>
              <w:right w:val="single" w:sz="4" w:space="0" w:color="000000"/>
            </w:tcBorders>
          </w:tcPr>
          <w:p w14:paraId="68D64397" w14:textId="77777777" w:rsidR="007C26B6" w:rsidRPr="009160D5" w:rsidRDefault="007C26B6" w:rsidP="00E14741">
            <w:pPr>
              <w:pStyle w:val="TableParagraph"/>
              <w:kinsoku w:val="0"/>
              <w:overflowPunct w:val="0"/>
              <w:ind w:left="175"/>
              <w:jc w:val="left"/>
            </w:pPr>
            <w:r w:rsidRPr="009160D5">
              <w:rPr>
                <w:sz w:val="20"/>
                <w:szCs w:val="20"/>
              </w:rPr>
              <w:t>5</w:t>
            </w:r>
          </w:p>
        </w:tc>
        <w:tc>
          <w:tcPr>
            <w:tcW w:w="3356" w:type="dxa"/>
            <w:tcBorders>
              <w:top w:val="single" w:sz="4" w:space="0" w:color="000000"/>
              <w:left w:val="single" w:sz="4" w:space="0" w:color="000000"/>
              <w:bottom w:val="single" w:sz="4" w:space="0" w:color="000000"/>
              <w:right w:val="single" w:sz="4" w:space="0" w:color="000000"/>
            </w:tcBorders>
          </w:tcPr>
          <w:p w14:paraId="7EEBF462" w14:textId="77777777" w:rsidR="007C26B6" w:rsidRPr="009160D5" w:rsidRDefault="007C26B6" w:rsidP="00E14741">
            <w:pPr>
              <w:pStyle w:val="TableParagraph"/>
              <w:kinsoku w:val="0"/>
              <w:overflowPunct w:val="0"/>
              <w:ind w:left="376" w:right="376"/>
            </w:pPr>
            <w:r w:rsidRPr="009160D5">
              <w:rPr>
                <w:sz w:val="20"/>
                <w:szCs w:val="20"/>
              </w:rPr>
              <w:t>Котельная Братск №2, с. Чара</w:t>
            </w:r>
          </w:p>
        </w:tc>
        <w:tc>
          <w:tcPr>
            <w:tcW w:w="3066" w:type="dxa"/>
            <w:tcBorders>
              <w:top w:val="single" w:sz="4" w:space="0" w:color="000000"/>
              <w:left w:val="single" w:sz="4" w:space="0" w:color="000000"/>
              <w:bottom w:val="single" w:sz="4" w:space="0" w:color="000000"/>
              <w:right w:val="single" w:sz="4" w:space="0" w:color="000000"/>
            </w:tcBorders>
          </w:tcPr>
          <w:p w14:paraId="3D0B4F75" w14:textId="77777777" w:rsidR="007C26B6" w:rsidRPr="009160D5" w:rsidRDefault="007C26B6" w:rsidP="00E14741">
            <w:pPr>
              <w:pStyle w:val="TableParagraph"/>
              <w:kinsoku w:val="0"/>
              <w:overflowPunct w:val="0"/>
              <w:ind w:left="1022"/>
              <w:jc w:val="left"/>
            </w:pPr>
            <w:r w:rsidRPr="009160D5">
              <w:rPr>
                <w:sz w:val="20"/>
                <w:szCs w:val="20"/>
              </w:rPr>
              <w:t>отсутствует</w:t>
            </w:r>
          </w:p>
        </w:tc>
        <w:tc>
          <w:tcPr>
            <w:tcW w:w="2890" w:type="dxa"/>
            <w:tcBorders>
              <w:top w:val="single" w:sz="4" w:space="0" w:color="000000"/>
              <w:left w:val="single" w:sz="4" w:space="0" w:color="000000"/>
              <w:bottom w:val="single" w:sz="4" w:space="0" w:color="000000"/>
              <w:right w:val="single" w:sz="4" w:space="0" w:color="000000"/>
            </w:tcBorders>
          </w:tcPr>
          <w:p w14:paraId="75F41F15" w14:textId="77777777" w:rsidR="007C26B6" w:rsidRPr="009160D5" w:rsidRDefault="007C26B6" w:rsidP="00E14741">
            <w:pPr>
              <w:pStyle w:val="TableParagraph"/>
              <w:kinsoku w:val="0"/>
              <w:overflowPunct w:val="0"/>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315951D4" w14:textId="77777777" w:rsidR="007C26B6" w:rsidRPr="009160D5" w:rsidRDefault="007C26B6" w:rsidP="00E14741">
            <w:pPr>
              <w:pStyle w:val="TableParagraph"/>
              <w:kinsoku w:val="0"/>
              <w:overflowPunct w:val="0"/>
              <w:ind w:left="48"/>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4AA50CC1" w14:textId="77777777" w:rsidR="007C26B6" w:rsidRPr="009160D5" w:rsidRDefault="007C26B6" w:rsidP="00E14741">
            <w:pPr>
              <w:pStyle w:val="TableParagraph"/>
              <w:kinsoku w:val="0"/>
              <w:overflowPunct w:val="0"/>
              <w:ind w:left="49"/>
            </w:pPr>
            <w:r w:rsidRPr="009160D5">
              <w:rPr>
                <w:sz w:val="20"/>
                <w:szCs w:val="20"/>
              </w:rPr>
              <w:t>-</w:t>
            </w:r>
          </w:p>
        </w:tc>
        <w:tc>
          <w:tcPr>
            <w:tcW w:w="1806" w:type="dxa"/>
            <w:tcBorders>
              <w:top w:val="single" w:sz="4" w:space="0" w:color="000000"/>
              <w:left w:val="single" w:sz="4" w:space="0" w:color="000000"/>
              <w:bottom w:val="single" w:sz="4" w:space="0" w:color="000000"/>
              <w:right w:val="single" w:sz="4" w:space="0" w:color="000000"/>
            </w:tcBorders>
          </w:tcPr>
          <w:p w14:paraId="38E720AE" w14:textId="77777777" w:rsidR="007C26B6" w:rsidRPr="009160D5" w:rsidRDefault="007C26B6" w:rsidP="00E14741">
            <w:pPr>
              <w:pStyle w:val="TableParagraph"/>
              <w:kinsoku w:val="0"/>
              <w:overflowPunct w:val="0"/>
              <w:ind w:left="51"/>
            </w:pPr>
            <w:r w:rsidRPr="009160D5">
              <w:rPr>
                <w:sz w:val="20"/>
                <w:szCs w:val="20"/>
              </w:rPr>
              <w:t>-</w:t>
            </w:r>
          </w:p>
        </w:tc>
      </w:tr>
      <w:tr w:rsidR="007C26B6" w:rsidRPr="009160D5" w14:paraId="5C2443DA" w14:textId="77777777" w:rsidTr="00E14741">
        <w:trPr>
          <w:trHeight w:hRule="exact" w:val="240"/>
        </w:trPr>
        <w:tc>
          <w:tcPr>
            <w:tcW w:w="460" w:type="dxa"/>
            <w:tcBorders>
              <w:top w:val="single" w:sz="4" w:space="0" w:color="000000"/>
              <w:left w:val="single" w:sz="4" w:space="0" w:color="000000"/>
              <w:bottom w:val="single" w:sz="4" w:space="0" w:color="000000"/>
              <w:right w:val="single" w:sz="4" w:space="0" w:color="000000"/>
            </w:tcBorders>
          </w:tcPr>
          <w:p w14:paraId="6DBE514F" w14:textId="77777777" w:rsidR="007C26B6" w:rsidRPr="009160D5" w:rsidRDefault="007C26B6" w:rsidP="00E14741">
            <w:pPr>
              <w:pStyle w:val="TableParagraph"/>
              <w:kinsoku w:val="0"/>
              <w:overflowPunct w:val="0"/>
              <w:ind w:left="175"/>
              <w:jc w:val="left"/>
            </w:pPr>
            <w:r w:rsidRPr="009160D5">
              <w:rPr>
                <w:sz w:val="20"/>
                <w:szCs w:val="20"/>
              </w:rPr>
              <w:t>6</w:t>
            </w:r>
          </w:p>
        </w:tc>
        <w:tc>
          <w:tcPr>
            <w:tcW w:w="3356" w:type="dxa"/>
            <w:tcBorders>
              <w:top w:val="single" w:sz="4" w:space="0" w:color="000000"/>
              <w:left w:val="single" w:sz="4" w:space="0" w:color="000000"/>
              <w:bottom w:val="single" w:sz="4" w:space="0" w:color="000000"/>
              <w:right w:val="single" w:sz="4" w:space="0" w:color="000000"/>
            </w:tcBorders>
          </w:tcPr>
          <w:p w14:paraId="394231EB" w14:textId="77777777" w:rsidR="007C26B6" w:rsidRPr="009160D5" w:rsidRDefault="007C26B6" w:rsidP="00E14741">
            <w:pPr>
              <w:pStyle w:val="TableParagraph"/>
              <w:kinsoku w:val="0"/>
              <w:overflowPunct w:val="0"/>
              <w:ind w:left="376" w:right="376"/>
            </w:pPr>
            <w:r w:rsidRPr="009160D5">
              <w:rPr>
                <w:sz w:val="20"/>
                <w:szCs w:val="20"/>
              </w:rPr>
              <w:t>Котельная Братск №3, с. Чара</w:t>
            </w:r>
          </w:p>
        </w:tc>
        <w:tc>
          <w:tcPr>
            <w:tcW w:w="3066" w:type="dxa"/>
            <w:tcBorders>
              <w:top w:val="single" w:sz="4" w:space="0" w:color="000000"/>
              <w:left w:val="single" w:sz="4" w:space="0" w:color="000000"/>
              <w:bottom w:val="single" w:sz="4" w:space="0" w:color="000000"/>
              <w:right w:val="single" w:sz="4" w:space="0" w:color="000000"/>
            </w:tcBorders>
          </w:tcPr>
          <w:p w14:paraId="3B81E5B4" w14:textId="77777777" w:rsidR="007C26B6" w:rsidRPr="009160D5" w:rsidRDefault="007C26B6" w:rsidP="00E14741">
            <w:pPr>
              <w:pStyle w:val="TableParagraph"/>
              <w:kinsoku w:val="0"/>
              <w:overflowPunct w:val="0"/>
              <w:ind w:left="1022"/>
              <w:jc w:val="left"/>
            </w:pPr>
            <w:r w:rsidRPr="009160D5">
              <w:rPr>
                <w:sz w:val="20"/>
                <w:szCs w:val="20"/>
              </w:rPr>
              <w:t>отсутствует</w:t>
            </w:r>
          </w:p>
        </w:tc>
        <w:tc>
          <w:tcPr>
            <w:tcW w:w="2890" w:type="dxa"/>
            <w:tcBorders>
              <w:top w:val="single" w:sz="4" w:space="0" w:color="000000"/>
              <w:left w:val="single" w:sz="4" w:space="0" w:color="000000"/>
              <w:bottom w:val="single" w:sz="4" w:space="0" w:color="000000"/>
              <w:right w:val="single" w:sz="4" w:space="0" w:color="000000"/>
            </w:tcBorders>
          </w:tcPr>
          <w:p w14:paraId="0156025C" w14:textId="77777777" w:rsidR="007C26B6" w:rsidRPr="009160D5" w:rsidRDefault="007C26B6" w:rsidP="00E14741">
            <w:pPr>
              <w:pStyle w:val="TableParagraph"/>
              <w:kinsoku w:val="0"/>
              <w:overflowPunct w:val="0"/>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5BA54056" w14:textId="77777777" w:rsidR="007C26B6" w:rsidRPr="009160D5" w:rsidRDefault="007C26B6" w:rsidP="00E14741">
            <w:pPr>
              <w:pStyle w:val="TableParagraph"/>
              <w:kinsoku w:val="0"/>
              <w:overflowPunct w:val="0"/>
              <w:ind w:left="48"/>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6DA216EE" w14:textId="77777777" w:rsidR="007C26B6" w:rsidRPr="009160D5" w:rsidRDefault="007C26B6" w:rsidP="00E14741">
            <w:pPr>
              <w:pStyle w:val="TableParagraph"/>
              <w:kinsoku w:val="0"/>
              <w:overflowPunct w:val="0"/>
              <w:ind w:left="49"/>
            </w:pPr>
            <w:r w:rsidRPr="009160D5">
              <w:rPr>
                <w:sz w:val="20"/>
                <w:szCs w:val="20"/>
              </w:rPr>
              <w:t>-</w:t>
            </w:r>
          </w:p>
        </w:tc>
        <w:tc>
          <w:tcPr>
            <w:tcW w:w="1806" w:type="dxa"/>
            <w:tcBorders>
              <w:top w:val="single" w:sz="4" w:space="0" w:color="000000"/>
              <w:left w:val="single" w:sz="4" w:space="0" w:color="000000"/>
              <w:bottom w:val="single" w:sz="4" w:space="0" w:color="000000"/>
              <w:right w:val="single" w:sz="4" w:space="0" w:color="000000"/>
            </w:tcBorders>
          </w:tcPr>
          <w:p w14:paraId="7E569F25" w14:textId="77777777" w:rsidR="007C26B6" w:rsidRPr="009160D5" w:rsidRDefault="007C26B6" w:rsidP="00E14741">
            <w:pPr>
              <w:pStyle w:val="TableParagraph"/>
              <w:kinsoku w:val="0"/>
              <w:overflowPunct w:val="0"/>
              <w:ind w:left="51"/>
            </w:pPr>
            <w:r w:rsidRPr="009160D5">
              <w:rPr>
                <w:sz w:val="20"/>
                <w:szCs w:val="20"/>
              </w:rPr>
              <w:t>-</w:t>
            </w:r>
          </w:p>
        </w:tc>
      </w:tr>
      <w:tr w:rsidR="007C26B6" w:rsidRPr="009160D5" w14:paraId="7D33620A" w14:textId="77777777" w:rsidTr="00E14741">
        <w:trPr>
          <w:trHeight w:hRule="exact" w:val="242"/>
        </w:trPr>
        <w:tc>
          <w:tcPr>
            <w:tcW w:w="460" w:type="dxa"/>
            <w:tcBorders>
              <w:top w:val="single" w:sz="4" w:space="0" w:color="000000"/>
              <w:left w:val="single" w:sz="4" w:space="0" w:color="000000"/>
              <w:bottom w:val="single" w:sz="4" w:space="0" w:color="000000"/>
              <w:right w:val="single" w:sz="4" w:space="0" w:color="000000"/>
            </w:tcBorders>
          </w:tcPr>
          <w:p w14:paraId="764BF44F" w14:textId="77777777" w:rsidR="007C26B6" w:rsidRPr="009160D5" w:rsidRDefault="007C26B6" w:rsidP="00E14741">
            <w:pPr>
              <w:pStyle w:val="TableParagraph"/>
              <w:kinsoku w:val="0"/>
              <w:overflowPunct w:val="0"/>
              <w:spacing w:before="1"/>
              <w:ind w:left="175"/>
              <w:jc w:val="left"/>
            </w:pPr>
            <w:r w:rsidRPr="009160D5">
              <w:rPr>
                <w:sz w:val="20"/>
                <w:szCs w:val="20"/>
              </w:rPr>
              <w:t>7</w:t>
            </w:r>
          </w:p>
        </w:tc>
        <w:tc>
          <w:tcPr>
            <w:tcW w:w="3356" w:type="dxa"/>
            <w:tcBorders>
              <w:top w:val="single" w:sz="4" w:space="0" w:color="000000"/>
              <w:left w:val="single" w:sz="4" w:space="0" w:color="000000"/>
              <w:bottom w:val="single" w:sz="4" w:space="0" w:color="000000"/>
              <w:right w:val="single" w:sz="4" w:space="0" w:color="000000"/>
            </w:tcBorders>
          </w:tcPr>
          <w:p w14:paraId="5AE86D0A" w14:textId="77777777" w:rsidR="007C26B6" w:rsidRPr="009160D5" w:rsidRDefault="007C26B6" w:rsidP="00E14741">
            <w:pPr>
              <w:pStyle w:val="TableParagraph"/>
              <w:kinsoku w:val="0"/>
              <w:overflowPunct w:val="0"/>
              <w:spacing w:before="1"/>
              <w:ind w:left="376" w:right="376"/>
            </w:pPr>
            <w:r w:rsidRPr="009160D5">
              <w:rPr>
                <w:sz w:val="20"/>
                <w:szCs w:val="20"/>
              </w:rPr>
              <w:t>Котельная Братск №4, с. Чара</w:t>
            </w:r>
          </w:p>
        </w:tc>
        <w:tc>
          <w:tcPr>
            <w:tcW w:w="3066" w:type="dxa"/>
            <w:tcBorders>
              <w:top w:val="single" w:sz="4" w:space="0" w:color="000000"/>
              <w:left w:val="single" w:sz="4" w:space="0" w:color="000000"/>
              <w:bottom w:val="single" w:sz="4" w:space="0" w:color="000000"/>
              <w:right w:val="single" w:sz="4" w:space="0" w:color="000000"/>
            </w:tcBorders>
          </w:tcPr>
          <w:p w14:paraId="21ABF9AB" w14:textId="77777777" w:rsidR="007C26B6" w:rsidRPr="009160D5" w:rsidRDefault="007C26B6" w:rsidP="00E14741">
            <w:pPr>
              <w:pStyle w:val="TableParagraph"/>
              <w:kinsoku w:val="0"/>
              <w:overflowPunct w:val="0"/>
              <w:spacing w:before="1"/>
              <w:ind w:left="1022"/>
              <w:jc w:val="left"/>
            </w:pPr>
            <w:r w:rsidRPr="009160D5">
              <w:rPr>
                <w:sz w:val="20"/>
                <w:szCs w:val="20"/>
              </w:rPr>
              <w:t>отсутствует</w:t>
            </w:r>
          </w:p>
        </w:tc>
        <w:tc>
          <w:tcPr>
            <w:tcW w:w="2890" w:type="dxa"/>
            <w:tcBorders>
              <w:top w:val="single" w:sz="4" w:space="0" w:color="000000"/>
              <w:left w:val="single" w:sz="4" w:space="0" w:color="000000"/>
              <w:bottom w:val="single" w:sz="4" w:space="0" w:color="000000"/>
              <w:right w:val="single" w:sz="4" w:space="0" w:color="000000"/>
            </w:tcBorders>
          </w:tcPr>
          <w:p w14:paraId="5D95D136" w14:textId="77777777" w:rsidR="007C26B6" w:rsidRPr="009160D5" w:rsidRDefault="007C26B6" w:rsidP="00E14741">
            <w:pPr>
              <w:pStyle w:val="TableParagraph"/>
              <w:kinsoku w:val="0"/>
              <w:overflowPunct w:val="0"/>
              <w:spacing w:before="1"/>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5787F861" w14:textId="77777777" w:rsidR="007C26B6" w:rsidRPr="009160D5" w:rsidRDefault="007C26B6" w:rsidP="00E14741">
            <w:pPr>
              <w:pStyle w:val="TableParagraph"/>
              <w:kinsoku w:val="0"/>
              <w:overflowPunct w:val="0"/>
              <w:spacing w:before="1"/>
              <w:ind w:left="48"/>
            </w:pPr>
            <w:r w:rsidRPr="009160D5">
              <w:rPr>
                <w:sz w:val="20"/>
                <w:szCs w:val="20"/>
              </w:rPr>
              <w:t>-</w:t>
            </w:r>
          </w:p>
        </w:tc>
        <w:tc>
          <w:tcPr>
            <w:tcW w:w="1808" w:type="dxa"/>
            <w:tcBorders>
              <w:top w:val="single" w:sz="4" w:space="0" w:color="000000"/>
              <w:left w:val="single" w:sz="4" w:space="0" w:color="000000"/>
              <w:bottom w:val="single" w:sz="4" w:space="0" w:color="000000"/>
              <w:right w:val="single" w:sz="4" w:space="0" w:color="000000"/>
            </w:tcBorders>
          </w:tcPr>
          <w:p w14:paraId="1650936F" w14:textId="77777777" w:rsidR="007C26B6" w:rsidRPr="009160D5" w:rsidRDefault="007C26B6" w:rsidP="00E14741">
            <w:pPr>
              <w:pStyle w:val="TableParagraph"/>
              <w:kinsoku w:val="0"/>
              <w:overflowPunct w:val="0"/>
              <w:spacing w:before="1"/>
              <w:ind w:left="49"/>
            </w:pPr>
            <w:r w:rsidRPr="009160D5">
              <w:rPr>
                <w:sz w:val="20"/>
                <w:szCs w:val="20"/>
              </w:rPr>
              <w:t>-</w:t>
            </w:r>
          </w:p>
        </w:tc>
        <w:tc>
          <w:tcPr>
            <w:tcW w:w="1806" w:type="dxa"/>
            <w:tcBorders>
              <w:top w:val="single" w:sz="4" w:space="0" w:color="000000"/>
              <w:left w:val="single" w:sz="4" w:space="0" w:color="000000"/>
              <w:bottom w:val="single" w:sz="4" w:space="0" w:color="000000"/>
              <w:right w:val="single" w:sz="4" w:space="0" w:color="000000"/>
            </w:tcBorders>
          </w:tcPr>
          <w:p w14:paraId="2C34B5E8" w14:textId="77777777" w:rsidR="007C26B6" w:rsidRPr="009160D5" w:rsidRDefault="007C26B6" w:rsidP="00E14741">
            <w:pPr>
              <w:pStyle w:val="TableParagraph"/>
              <w:kinsoku w:val="0"/>
              <w:overflowPunct w:val="0"/>
              <w:spacing w:before="1"/>
              <w:ind w:left="51"/>
            </w:pPr>
            <w:r w:rsidRPr="009160D5">
              <w:rPr>
                <w:sz w:val="20"/>
                <w:szCs w:val="20"/>
              </w:rPr>
              <w:t>-</w:t>
            </w:r>
          </w:p>
        </w:tc>
      </w:tr>
    </w:tbl>
    <w:p w14:paraId="374514E4" w14:textId="77777777" w:rsidR="007C26B6" w:rsidRPr="009160D5" w:rsidRDefault="007C26B6" w:rsidP="007C26B6">
      <w:pPr>
        <w:pStyle w:val="a8"/>
        <w:kinsoku w:val="0"/>
        <w:overflowPunct w:val="0"/>
        <w:rPr>
          <w:i/>
          <w:iCs/>
          <w:sz w:val="28"/>
          <w:szCs w:val="28"/>
        </w:rPr>
      </w:pPr>
    </w:p>
    <w:p w14:paraId="703F4106" w14:textId="77777777" w:rsidR="007C26B6" w:rsidRPr="009160D5" w:rsidRDefault="007C26B6" w:rsidP="007C26B6">
      <w:pPr>
        <w:pStyle w:val="a8"/>
        <w:kinsoku w:val="0"/>
        <w:overflowPunct w:val="0"/>
        <w:rPr>
          <w:i/>
          <w:iCs/>
          <w:sz w:val="28"/>
          <w:szCs w:val="28"/>
        </w:rPr>
      </w:pPr>
    </w:p>
    <w:p w14:paraId="45AE66FC" w14:textId="77777777" w:rsidR="007C26B6" w:rsidRPr="009160D5" w:rsidRDefault="007C26B6" w:rsidP="007C26B6">
      <w:pPr>
        <w:pStyle w:val="a8"/>
        <w:kinsoku w:val="0"/>
        <w:overflowPunct w:val="0"/>
        <w:rPr>
          <w:i/>
          <w:iCs/>
          <w:sz w:val="28"/>
          <w:szCs w:val="28"/>
        </w:rPr>
      </w:pPr>
    </w:p>
    <w:p w14:paraId="4EB1A94A" w14:textId="77777777" w:rsidR="007C26B6" w:rsidRPr="009160D5" w:rsidRDefault="007C26B6" w:rsidP="007C26B6">
      <w:pPr>
        <w:pStyle w:val="a8"/>
        <w:kinsoku w:val="0"/>
        <w:overflowPunct w:val="0"/>
        <w:rPr>
          <w:i/>
          <w:iCs/>
          <w:sz w:val="28"/>
          <w:szCs w:val="28"/>
        </w:rPr>
      </w:pPr>
    </w:p>
    <w:p w14:paraId="10B84A43" w14:textId="77777777" w:rsidR="007C26B6" w:rsidRPr="009160D5" w:rsidRDefault="007C26B6" w:rsidP="007C26B6">
      <w:pPr>
        <w:pStyle w:val="a8"/>
        <w:kinsoku w:val="0"/>
        <w:overflowPunct w:val="0"/>
        <w:rPr>
          <w:i/>
          <w:iCs/>
          <w:sz w:val="28"/>
          <w:szCs w:val="28"/>
        </w:rPr>
      </w:pPr>
    </w:p>
    <w:p w14:paraId="09059FAB" w14:textId="77777777" w:rsidR="007C26B6" w:rsidRPr="009160D5" w:rsidRDefault="007C26B6" w:rsidP="007C26B6">
      <w:pPr>
        <w:pStyle w:val="a8"/>
        <w:kinsoku w:val="0"/>
        <w:overflowPunct w:val="0"/>
        <w:rPr>
          <w:i/>
          <w:iCs/>
          <w:sz w:val="28"/>
          <w:szCs w:val="28"/>
        </w:rPr>
      </w:pPr>
    </w:p>
    <w:p w14:paraId="37CB26DB" w14:textId="77777777" w:rsidR="007C26B6" w:rsidRPr="009160D5" w:rsidRDefault="007C26B6" w:rsidP="007C26B6">
      <w:pPr>
        <w:pStyle w:val="a8"/>
        <w:kinsoku w:val="0"/>
        <w:overflowPunct w:val="0"/>
        <w:rPr>
          <w:i/>
          <w:iCs/>
          <w:sz w:val="28"/>
          <w:szCs w:val="28"/>
        </w:rPr>
      </w:pPr>
    </w:p>
    <w:p w14:paraId="079E8132" w14:textId="77777777" w:rsidR="007C26B6" w:rsidRPr="009160D5" w:rsidRDefault="007C26B6" w:rsidP="007C26B6">
      <w:pPr>
        <w:pStyle w:val="a8"/>
        <w:kinsoku w:val="0"/>
        <w:overflowPunct w:val="0"/>
        <w:rPr>
          <w:i/>
          <w:iCs/>
          <w:sz w:val="28"/>
          <w:szCs w:val="28"/>
        </w:rPr>
      </w:pPr>
    </w:p>
    <w:p w14:paraId="66CF0246" w14:textId="77777777" w:rsidR="007C26B6" w:rsidRPr="009160D5" w:rsidRDefault="007C26B6" w:rsidP="007C26B6">
      <w:pPr>
        <w:pStyle w:val="a8"/>
        <w:kinsoku w:val="0"/>
        <w:overflowPunct w:val="0"/>
        <w:rPr>
          <w:i/>
          <w:iCs/>
          <w:sz w:val="28"/>
          <w:szCs w:val="28"/>
        </w:rPr>
      </w:pPr>
    </w:p>
    <w:p w14:paraId="2E973097" w14:textId="77777777" w:rsidR="007C26B6" w:rsidRPr="009160D5" w:rsidRDefault="007C26B6" w:rsidP="007C26B6">
      <w:pPr>
        <w:pStyle w:val="a8"/>
        <w:kinsoku w:val="0"/>
        <w:overflowPunct w:val="0"/>
        <w:rPr>
          <w:i/>
          <w:iCs/>
          <w:sz w:val="28"/>
          <w:szCs w:val="28"/>
        </w:rPr>
      </w:pPr>
    </w:p>
    <w:p w14:paraId="792FDFAD" w14:textId="77777777" w:rsidR="007C26B6" w:rsidRPr="009160D5" w:rsidRDefault="007C26B6" w:rsidP="007C26B6">
      <w:pPr>
        <w:pStyle w:val="a8"/>
        <w:kinsoku w:val="0"/>
        <w:overflowPunct w:val="0"/>
        <w:rPr>
          <w:i/>
          <w:iCs/>
          <w:sz w:val="28"/>
          <w:szCs w:val="28"/>
        </w:rPr>
      </w:pPr>
    </w:p>
    <w:p w14:paraId="3CA4F359" w14:textId="77777777" w:rsidR="007C26B6" w:rsidRPr="009160D5" w:rsidRDefault="007C26B6" w:rsidP="007C26B6">
      <w:pPr>
        <w:pStyle w:val="a8"/>
        <w:kinsoku w:val="0"/>
        <w:overflowPunct w:val="0"/>
        <w:rPr>
          <w:i/>
          <w:iCs/>
          <w:sz w:val="28"/>
          <w:szCs w:val="28"/>
        </w:rPr>
      </w:pPr>
    </w:p>
    <w:p w14:paraId="1F186EC8" w14:textId="77777777" w:rsidR="007C26B6" w:rsidRPr="009160D5" w:rsidRDefault="007C26B6" w:rsidP="007C26B6">
      <w:pPr>
        <w:pStyle w:val="a8"/>
        <w:kinsoku w:val="0"/>
        <w:overflowPunct w:val="0"/>
        <w:rPr>
          <w:i/>
          <w:iCs/>
          <w:sz w:val="28"/>
          <w:szCs w:val="28"/>
        </w:rPr>
      </w:pPr>
    </w:p>
    <w:p w14:paraId="075EB325" w14:textId="77777777" w:rsidR="007C26B6" w:rsidRPr="009160D5" w:rsidRDefault="007C26B6" w:rsidP="007C26B6">
      <w:pPr>
        <w:pStyle w:val="a8"/>
        <w:kinsoku w:val="0"/>
        <w:overflowPunct w:val="0"/>
        <w:rPr>
          <w:i/>
          <w:iCs/>
          <w:sz w:val="28"/>
          <w:szCs w:val="28"/>
        </w:rPr>
      </w:pPr>
    </w:p>
    <w:p w14:paraId="570B46AA" w14:textId="77777777" w:rsidR="007C26B6" w:rsidRPr="009160D5" w:rsidRDefault="007C26B6" w:rsidP="007C26B6">
      <w:pPr>
        <w:pStyle w:val="a8"/>
        <w:kinsoku w:val="0"/>
        <w:overflowPunct w:val="0"/>
        <w:rPr>
          <w:i/>
          <w:iCs/>
          <w:sz w:val="28"/>
          <w:szCs w:val="28"/>
        </w:rPr>
      </w:pPr>
    </w:p>
    <w:p w14:paraId="66A2D8BF" w14:textId="77777777" w:rsidR="007C26B6" w:rsidRPr="009160D5" w:rsidRDefault="007C26B6" w:rsidP="007C26B6">
      <w:pPr>
        <w:pStyle w:val="a8"/>
        <w:kinsoku w:val="0"/>
        <w:overflowPunct w:val="0"/>
        <w:rPr>
          <w:i/>
          <w:iCs/>
          <w:sz w:val="28"/>
          <w:szCs w:val="28"/>
        </w:rPr>
      </w:pPr>
    </w:p>
    <w:p w14:paraId="1062144C" w14:textId="77777777" w:rsidR="007C26B6" w:rsidRPr="009160D5" w:rsidRDefault="007C26B6" w:rsidP="007C26B6">
      <w:pPr>
        <w:pStyle w:val="a8"/>
        <w:kinsoku w:val="0"/>
        <w:overflowPunct w:val="0"/>
        <w:rPr>
          <w:i/>
          <w:iCs/>
          <w:sz w:val="28"/>
          <w:szCs w:val="28"/>
        </w:rPr>
      </w:pPr>
    </w:p>
    <w:p w14:paraId="1DB15338" w14:textId="77777777" w:rsidR="007C26B6" w:rsidRPr="009160D5" w:rsidRDefault="007C26B6" w:rsidP="007C26B6">
      <w:pPr>
        <w:pStyle w:val="a8"/>
        <w:kinsoku w:val="0"/>
        <w:overflowPunct w:val="0"/>
        <w:rPr>
          <w:i/>
          <w:iCs/>
          <w:sz w:val="28"/>
          <w:szCs w:val="28"/>
        </w:rPr>
      </w:pPr>
    </w:p>
    <w:p w14:paraId="36D25A3E" w14:textId="77777777" w:rsidR="007C26B6" w:rsidRPr="009160D5" w:rsidRDefault="007C26B6" w:rsidP="007C26B6">
      <w:pPr>
        <w:pStyle w:val="a8"/>
        <w:kinsoku w:val="0"/>
        <w:overflowPunct w:val="0"/>
        <w:spacing w:before="194"/>
        <w:ind w:right="144"/>
        <w:jc w:val="right"/>
      </w:pPr>
      <w:r w:rsidRPr="009160D5">
        <w:t>27</w:t>
      </w:r>
    </w:p>
    <w:p w14:paraId="3EDCE0A1" w14:textId="77777777" w:rsidR="007C26B6" w:rsidRPr="009160D5" w:rsidRDefault="007C26B6" w:rsidP="007C26B6">
      <w:pPr>
        <w:pStyle w:val="a8"/>
        <w:kinsoku w:val="0"/>
        <w:overflowPunct w:val="0"/>
        <w:spacing w:before="194"/>
        <w:ind w:right="144"/>
        <w:jc w:val="right"/>
        <w:sectPr w:rsidR="007C26B6" w:rsidRPr="009160D5">
          <w:footerReference w:type="default" r:id="rId32"/>
          <w:pgSz w:w="16840" w:h="11910" w:orient="landscape"/>
          <w:pgMar w:top="1100" w:right="420" w:bottom="280" w:left="1000" w:header="0" w:footer="0" w:gutter="0"/>
          <w:cols w:space="720" w:equalWidth="0">
            <w:col w:w="15420"/>
          </w:cols>
          <w:noEndnote/>
        </w:sectPr>
      </w:pPr>
    </w:p>
    <w:p w14:paraId="3AA24DBD" w14:textId="77777777" w:rsidR="007C26B6" w:rsidRPr="009160D5" w:rsidRDefault="007C26B6" w:rsidP="007C26B6">
      <w:pPr>
        <w:pStyle w:val="a8"/>
        <w:kinsoku w:val="0"/>
        <w:overflowPunct w:val="0"/>
        <w:spacing w:before="76" w:line="300" w:lineRule="auto"/>
        <w:ind w:left="433" w:right="165" w:firstLine="568"/>
        <w:jc w:val="both"/>
      </w:pPr>
      <w:r w:rsidRPr="009160D5">
        <w:lastRenderedPageBreak/>
        <w:t xml:space="preserve">Перспективные балансы производительности водоподготовительных установок источников тепловой энергии Каларского муниципального округа на расчетный срок приведены в таблице </w:t>
      </w:r>
      <w:hyperlink w:anchor="bookmark24" w:history="1">
        <w:r w:rsidRPr="009160D5">
          <w:t>9.</w:t>
        </w:r>
      </w:hyperlink>
    </w:p>
    <w:p w14:paraId="7F8D2FE9" w14:textId="77777777" w:rsidR="007C26B6" w:rsidRPr="009160D5" w:rsidRDefault="007C26B6" w:rsidP="007C26B6">
      <w:pPr>
        <w:pStyle w:val="a8"/>
        <w:kinsoku w:val="0"/>
        <w:overflowPunct w:val="0"/>
        <w:spacing w:before="123" w:after="40"/>
        <w:ind w:left="3609"/>
        <w:rPr>
          <w:i/>
          <w:iCs/>
          <w:spacing w:val="-4"/>
        </w:rPr>
      </w:pPr>
      <w:bookmarkStart w:id="25" w:name="bookmark24"/>
      <w:bookmarkEnd w:id="25"/>
      <w:r w:rsidRPr="009160D5">
        <w:rPr>
          <w:i/>
          <w:iCs/>
          <w:spacing w:val="-5"/>
        </w:rPr>
        <w:t xml:space="preserve">Таблица </w:t>
      </w:r>
      <w:r w:rsidRPr="009160D5">
        <w:rPr>
          <w:i/>
          <w:iCs/>
          <w:spacing w:val="-3"/>
        </w:rPr>
        <w:t xml:space="preserve">9. </w:t>
      </w:r>
      <w:r w:rsidRPr="009160D5">
        <w:rPr>
          <w:i/>
          <w:iCs/>
          <w:spacing w:val="-6"/>
        </w:rPr>
        <w:t>Перспективн</w:t>
      </w:r>
      <w:r w:rsidRPr="009160D5">
        <w:rPr>
          <w:i/>
          <w:iCs/>
          <w:spacing w:val="-3"/>
        </w:rPr>
        <w:t xml:space="preserve">ые </w:t>
      </w:r>
      <w:r w:rsidRPr="009160D5">
        <w:rPr>
          <w:i/>
          <w:iCs/>
          <w:spacing w:val="-6"/>
        </w:rPr>
        <w:t>балан</w:t>
      </w:r>
      <w:r w:rsidRPr="009160D5">
        <w:rPr>
          <w:i/>
          <w:iCs/>
          <w:spacing w:val="-3"/>
        </w:rPr>
        <w:t xml:space="preserve">сы </w:t>
      </w:r>
      <w:r w:rsidRPr="009160D5">
        <w:rPr>
          <w:i/>
          <w:iCs/>
          <w:spacing w:val="-6"/>
        </w:rPr>
        <w:t>теплон</w:t>
      </w:r>
      <w:r w:rsidRPr="009160D5">
        <w:rPr>
          <w:i/>
          <w:iCs/>
          <w:spacing w:val="-5"/>
        </w:rPr>
        <w:t>осителя  н</w:t>
      </w:r>
      <w:r w:rsidRPr="009160D5">
        <w:rPr>
          <w:i/>
          <w:iCs/>
        </w:rPr>
        <w:t xml:space="preserve">а </w:t>
      </w:r>
      <w:r w:rsidRPr="009160D5">
        <w:rPr>
          <w:i/>
          <w:iCs/>
          <w:spacing w:val="-6"/>
        </w:rPr>
        <w:t>расчетн</w:t>
      </w:r>
      <w:r w:rsidRPr="009160D5">
        <w:rPr>
          <w:i/>
          <w:iCs/>
          <w:spacing w:val="-3"/>
        </w:rPr>
        <w:t xml:space="preserve">ый </w:t>
      </w:r>
      <w:r w:rsidRPr="009160D5">
        <w:rPr>
          <w:i/>
          <w:iCs/>
          <w:spacing w:val="-4"/>
        </w:rPr>
        <w:t>срок</w:t>
      </w:r>
    </w:p>
    <w:tbl>
      <w:tblPr>
        <w:tblW w:w="0" w:type="auto"/>
        <w:tblInd w:w="117" w:type="dxa"/>
        <w:tblLayout w:type="fixed"/>
        <w:tblCellMar>
          <w:left w:w="0" w:type="dxa"/>
          <w:right w:w="0" w:type="dxa"/>
        </w:tblCellMar>
        <w:tblLook w:val="0000" w:firstRow="0" w:lastRow="0" w:firstColumn="0" w:lastColumn="0" w:noHBand="0" w:noVBand="0"/>
      </w:tblPr>
      <w:tblGrid>
        <w:gridCol w:w="422"/>
        <w:gridCol w:w="1990"/>
        <w:gridCol w:w="2303"/>
        <w:gridCol w:w="851"/>
        <w:gridCol w:w="849"/>
        <w:gridCol w:w="851"/>
        <w:gridCol w:w="850"/>
        <w:gridCol w:w="852"/>
        <w:gridCol w:w="755"/>
        <w:gridCol w:w="850"/>
      </w:tblGrid>
      <w:tr w:rsidR="007C26B6" w:rsidRPr="009160D5" w14:paraId="28FFE820"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6673FF32" w14:textId="77777777" w:rsidR="007C26B6" w:rsidRPr="009160D5" w:rsidRDefault="007C26B6" w:rsidP="00E14741">
            <w:pPr>
              <w:pStyle w:val="TableParagraph"/>
              <w:kinsoku w:val="0"/>
              <w:overflowPunct w:val="0"/>
              <w:spacing w:before="120"/>
              <w:ind w:left="69" w:right="52" w:firstLine="39"/>
              <w:jc w:val="left"/>
            </w:pPr>
            <w:r w:rsidRPr="009160D5">
              <w:rPr>
                <w:sz w:val="20"/>
                <w:szCs w:val="20"/>
              </w:rPr>
              <w:t>№ п/п</w:t>
            </w:r>
          </w:p>
        </w:tc>
        <w:tc>
          <w:tcPr>
            <w:tcW w:w="1990" w:type="dxa"/>
            <w:vMerge w:val="restart"/>
            <w:tcBorders>
              <w:top w:val="single" w:sz="4" w:space="0" w:color="000000"/>
              <w:left w:val="single" w:sz="4" w:space="0" w:color="000000"/>
              <w:bottom w:val="single" w:sz="4" w:space="0" w:color="000000"/>
              <w:right w:val="single" w:sz="4" w:space="0" w:color="000000"/>
            </w:tcBorders>
          </w:tcPr>
          <w:p w14:paraId="0B11FD41" w14:textId="77777777" w:rsidR="007C26B6" w:rsidRPr="009160D5" w:rsidRDefault="007C26B6" w:rsidP="00E14741">
            <w:pPr>
              <w:pStyle w:val="TableParagraph"/>
              <w:kinsoku w:val="0"/>
              <w:overflowPunct w:val="0"/>
              <w:spacing w:before="6"/>
              <w:jc w:val="left"/>
              <w:rPr>
                <w:i/>
                <w:iCs/>
                <w:sz w:val="20"/>
                <w:szCs w:val="20"/>
              </w:rPr>
            </w:pPr>
          </w:p>
          <w:p w14:paraId="4C2D6328" w14:textId="77777777" w:rsidR="007C26B6" w:rsidRPr="009160D5" w:rsidRDefault="007C26B6" w:rsidP="00E14741">
            <w:pPr>
              <w:pStyle w:val="TableParagraph"/>
              <w:kinsoku w:val="0"/>
              <w:overflowPunct w:val="0"/>
              <w:ind w:left="611"/>
              <w:jc w:val="left"/>
            </w:pPr>
            <w:r w:rsidRPr="009160D5">
              <w:rPr>
                <w:sz w:val="20"/>
                <w:szCs w:val="20"/>
              </w:rPr>
              <w:t>Объекты</w:t>
            </w:r>
          </w:p>
        </w:tc>
        <w:tc>
          <w:tcPr>
            <w:tcW w:w="2303" w:type="dxa"/>
            <w:vMerge w:val="restart"/>
            <w:tcBorders>
              <w:top w:val="single" w:sz="4" w:space="0" w:color="000000"/>
              <w:left w:val="single" w:sz="4" w:space="0" w:color="000000"/>
              <w:bottom w:val="single" w:sz="4" w:space="0" w:color="000000"/>
              <w:right w:val="single" w:sz="4" w:space="0" w:color="000000"/>
            </w:tcBorders>
          </w:tcPr>
          <w:p w14:paraId="0441C662" w14:textId="77777777" w:rsidR="007C26B6" w:rsidRPr="009160D5" w:rsidRDefault="007C26B6" w:rsidP="00E14741">
            <w:pPr>
              <w:pStyle w:val="TableParagraph"/>
              <w:kinsoku w:val="0"/>
              <w:overflowPunct w:val="0"/>
              <w:spacing w:before="6"/>
              <w:jc w:val="left"/>
              <w:rPr>
                <w:i/>
                <w:iCs/>
                <w:sz w:val="20"/>
                <w:szCs w:val="20"/>
              </w:rPr>
            </w:pPr>
          </w:p>
          <w:p w14:paraId="6A6450B3" w14:textId="77777777" w:rsidR="007C26B6" w:rsidRPr="009160D5" w:rsidRDefault="007C26B6" w:rsidP="00E14741">
            <w:pPr>
              <w:pStyle w:val="TableParagraph"/>
              <w:kinsoku w:val="0"/>
              <w:overflowPunct w:val="0"/>
              <w:ind w:left="141"/>
              <w:jc w:val="left"/>
            </w:pPr>
            <w:r w:rsidRPr="009160D5">
              <w:rPr>
                <w:sz w:val="20"/>
                <w:szCs w:val="20"/>
              </w:rPr>
              <w:t>Категория потребления</w:t>
            </w:r>
          </w:p>
        </w:tc>
        <w:tc>
          <w:tcPr>
            <w:tcW w:w="5858" w:type="dxa"/>
            <w:gridSpan w:val="7"/>
            <w:tcBorders>
              <w:top w:val="single" w:sz="4" w:space="0" w:color="000000"/>
              <w:left w:val="single" w:sz="4" w:space="0" w:color="000000"/>
              <w:bottom w:val="single" w:sz="4" w:space="0" w:color="000000"/>
              <w:right w:val="single" w:sz="4" w:space="0" w:color="000000"/>
            </w:tcBorders>
          </w:tcPr>
          <w:p w14:paraId="2578DE96" w14:textId="77777777" w:rsidR="007C26B6" w:rsidRPr="009160D5" w:rsidRDefault="007C26B6" w:rsidP="00E14741">
            <w:pPr>
              <w:pStyle w:val="TableParagraph"/>
              <w:kinsoku w:val="0"/>
              <w:overflowPunct w:val="0"/>
              <w:ind w:left="1805"/>
              <w:jc w:val="left"/>
            </w:pPr>
            <w:r w:rsidRPr="009160D5">
              <w:rPr>
                <w:sz w:val="20"/>
                <w:szCs w:val="20"/>
              </w:rPr>
              <w:t>Баланс теплоносителя, т/ч</w:t>
            </w:r>
          </w:p>
        </w:tc>
      </w:tr>
      <w:tr w:rsidR="007C26B6" w:rsidRPr="009160D5" w14:paraId="5B0D95E7" w14:textId="77777777" w:rsidTr="00E14741">
        <w:trPr>
          <w:trHeight w:hRule="exact" w:val="471"/>
        </w:trPr>
        <w:tc>
          <w:tcPr>
            <w:tcW w:w="422" w:type="dxa"/>
            <w:vMerge/>
            <w:tcBorders>
              <w:top w:val="single" w:sz="4" w:space="0" w:color="000000"/>
              <w:left w:val="single" w:sz="4" w:space="0" w:color="000000"/>
              <w:bottom w:val="single" w:sz="4" w:space="0" w:color="000000"/>
              <w:right w:val="single" w:sz="4" w:space="0" w:color="000000"/>
            </w:tcBorders>
          </w:tcPr>
          <w:p w14:paraId="7C78DFF9" w14:textId="77777777" w:rsidR="007C26B6" w:rsidRPr="009160D5" w:rsidRDefault="007C26B6" w:rsidP="00E14741">
            <w:pPr>
              <w:pStyle w:val="TableParagraph"/>
              <w:kinsoku w:val="0"/>
              <w:overflowPunct w:val="0"/>
              <w:ind w:left="1805"/>
              <w:jc w:val="left"/>
            </w:pPr>
          </w:p>
        </w:tc>
        <w:tc>
          <w:tcPr>
            <w:tcW w:w="1990" w:type="dxa"/>
            <w:vMerge/>
            <w:tcBorders>
              <w:top w:val="single" w:sz="4" w:space="0" w:color="000000"/>
              <w:left w:val="single" w:sz="4" w:space="0" w:color="000000"/>
              <w:bottom w:val="single" w:sz="4" w:space="0" w:color="000000"/>
              <w:right w:val="single" w:sz="4" w:space="0" w:color="000000"/>
            </w:tcBorders>
          </w:tcPr>
          <w:p w14:paraId="4435572E" w14:textId="77777777" w:rsidR="007C26B6" w:rsidRPr="009160D5" w:rsidRDefault="007C26B6" w:rsidP="00E14741">
            <w:pPr>
              <w:pStyle w:val="TableParagraph"/>
              <w:kinsoku w:val="0"/>
              <w:overflowPunct w:val="0"/>
              <w:ind w:left="1805"/>
              <w:jc w:val="left"/>
            </w:pPr>
          </w:p>
        </w:tc>
        <w:tc>
          <w:tcPr>
            <w:tcW w:w="2303" w:type="dxa"/>
            <w:vMerge/>
            <w:tcBorders>
              <w:top w:val="single" w:sz="4" w:space="0" w:color="000000"/>
              <w:left w:val="single" w:sz="4" w:space="0" w:color="000000"/>
              <w:bottom w:val="single" w:sz="4" w:space="0" w:color="000000"/>
              <w:right w:val="single" w:sz="4" w:space="0" w:color="000000"/>
            </w:tcBorders>
          </w:tcPr>
          <w:p w14:paraId="4D5E6623" w14:textId="77777777" w:rsidR="007C26B6" w:rsidRPr="009160D5" w:rsidRDefault="007C26B6" w:rsidP="00E14741">
            <w:pPr>
              <w:pStyle w:val="TableParagraph"/>
              <w:kinsoku w:val="0"/>
              <w:overflowPunct w:val="0"/>
              <w:ind w:left="1805"/>
              <w:jc w:val="left"/>
            </w:pPr>
          </w:p>
        </w:tc>
        <w:tc>
          <w:tcPr>
            <w:tcW w:w="851" w:type="dxa"/>
            <w:tcBorders>
              <w:top w:val="single" w:sz="4" w:space="0" w:color="000000"/>
              <w:left w:val="single" w:sz="4" w:space="0" w:color="000000"/>
              <w:bottom w:val="single" w:sz="4" w:space="0" w:color="000000"/>
              <w:right w:val="single" w:sz="4" w:space="0" w:color="000000"/>
            </w:tcBorders>
          </w:tcPr>
          <w:p w14:paraId="3981322B" w14:textId="77777777" w:rsidR="007C26B6" w:rsidRPr="009160D5" w:rsidRDefault="007C26B6" w:rsidP="00E14741">
            <w:pPr>
              <w:pStyle w:val="TableParagraph"/>
              <w:kinsoku w:val="0"/>
              <w:overflowPunct w:val="0"/>
              <w:spacing w:before="116"/>
              <w:ind w:left="73" w:right="74"/>
            </w:pPr>
            <w:r w:rsidRPr="009160D5">
              <w:rPr>
                <w:sz w:val="20"/>
                <w:szCs w:val="20"/>
              </w:rPr>
              <w:t>2022</w:t>
            </w:r>
          </w:p>
        </w:tc>
        <w:tc>
          <w:tcPr>
            <w:tcW w:w="849" w:type="dxa"/>
            <w:tcBorders>
              <w:top w:val="single" w:sz="4" w:space="0" w:color="000000"/>
              <w:left w:val="single" w:sz="4" w:space="0" w:color="000000"/>
              <w:bottom w:val="single" w:sz="4" w:space="0" w:color="000000"/>
              <w:right w:val="single" w:sz="4" w:space="0" w:color="000000"/>
            </w:tcBorders>
          </w:tcPr>
          <w:p w14:paraId="2C6E7337" w14:textId="77777777" w:rsidR="007C26B6" w:rsidRPr="009160D5" w:rsidRDefault="007C26B6" w:rsidP="00E14741">
            <w:pPr>
              <w:pStyle w:val="TableParagraph"/>
              <w:kinsoku w:val="0"/>
              <w:overflowPunct w:val="0"/>
              <w:spacing w:before="116"/>
              <w:ind w:left="75" w:right="75"/>
            </w:pPr>
            <w:r w:rsidRPr="009160D5">
              <w:rPr>
                <w:sz w:val="20"/>
                <w:szCs w:val="20"/>
              </w:rPr>
              <w:t>2023</w:t>
            </w:r>
          </w:p>
        </w:tc>
        <w:tc>
          <w:tcPr>
            <w:tcW w:w="851" w:type="dxa"/>
            <w:tcBorders>
              <w:top w:val="single" w:sz="4" w:space="0" w:color="000000"/>
              <w:left w:val="single" w:sz="4" w:space="0" w:color="000000"/>
              <w:bottom w:val="single" w:sz="4" w:space="0" w:color="000000"/>
              <w:right w:val="single" w:sz="4" w:space="0" w:color="000000"/>
            </w:tcBorders>
          </w:tcPr>
          <w:p w14:paraId="2446C56C" w14:textId="77777777" w:rsidR="007C26B6" w:rsidRPr="009160D5" w:rsidRDefault="007C26B6" w:rsidP="00E14741">
            <w:pPr>
              <w:pStyle w:val="TableParagraph"/>
              <w:kinsoku w:val="0"/>
              <w:overflowPunct w:val="0"/>
              <w:spacing w:before="116"/>
              <w:ind w:left="125" w:right="125"/>
            </w:pPr>
            <w:r w:rsidRPr="009160D5">
              <w:rPr>
                <w:sz w:val="20"/>
                <w:szCs w:val="20"/>
              </w:rPr>
              <w:t>2024</w:t>
            </w:r>
          </w:p>
        </w:tc>
        <w:tc>
          <w:tcPr>
            <w:tcW w:w="850" w:type="dxa"/>
            <w:tcBorders>
              <w:top w:val="single" w:sz="4" w:space="0" w:color="000000"/>
              <w:left w:val="single" w:sz="4" w:space="0" w:color="000000"/>
              <w:bottom w:val="single" w:sz="4" w:space="0" w:color="000000"/>
              <w:right w:val="single" w:sz="4" w:space="0" w:color="000000"/>
            </w:tcBorders>
          </w:tcPr>
          <w:p w14:paraId="4A107BCD" w14:textId="77777777" w:rsidR="007C26B6" w:rsidRPr="009160D5" w:rsidRDefault="007C26B6" w:rsidP="00E14741">
            <w:pPr>
              <w:pStyle w:val="TableParagraph"/>
              <w:kinsoku w:val="0"/>
              <w:overflowPunct w:val="0"/>
              <w:spacing w:before="116"/>
              <w:ind w:left="75" w:right="75"/>
            </w:pPr>
            <w:r w:rsidRPr="009160D5">
              <w:rPr>
                <w:sz w:val="20"/>
                <w:szCs w:val="20"/>
              </w:rPr>
              <w:t>2025</w:t>
            </w:r>
          </w:p>
        </w:tc>
        <w:tc>
          <w:tcPr>
            <w:tcW w:w="852" w:type="dxa"/>
            <w:tcBorders>
              <w:top w:val="single" w:sz="4" w:space="0" w:color="000000"/>
              <w:left w:val="single" w:sz="4" w:space="0" w:color="000000"/>
              <w:bottom w:val="single" w:sz="4" w:space="0" w:color="000000"/>
              <w:right w:val="single" w:sz="4" w:space="0" w:color="000000"/>
            </w:tcBorders>
          </w:tcPr>
          <w:p w14:paraId="756A50D2" w14:textId="77777777" w:rsidR="007C26B6" w:rsidRPr="009160D5" w:rsidRDefault="007C26B6" w:rsidP="00E14741">
            <w:pPr>
              <w:pStyle w:val="TableParagraph"/>
              <w:kinsoku w:val="0"/>
              <w:overflowPunct w:val="0"/>
              <w:spacing w:before="116"/>
              <w:ind w:left="177" w:right="175"/>
            </w:pPr>
            <w:r w:rsidRPr="009160D5">
              <w:rPr>
                <w:sz w:val="20"/>
                <w:szCs w:val="20"/>
              </w:rPr>
              <w:t>2026</w:t>
            </w:r>
          </w:p>
        </w:tc>
        <w:tc>
          <w:tcPr>
            <w:tcW w:w="755" w:type="dxa"/>
            <w:tcBorders>
              <w:top w:val="single" w:sz="4" w:space="0" w:color="000000"/>
              <w:left w:val="single" w:sz="4" w:space="0" w:color="000000"/>
              <w:bottom w:val="single" w:sz="4" w:space="0" w:color="000000"/>
              <w:right w:val="single" w:sz="4" w:space="0" w:color="000000"/>
            </w:tcBorders>
          </w:tcPr>
          <w:p w14:paraId="0AAB70F8" w14:textId="77777777" w:rsidR="007C26B6" w:rsidRPr="009160D5" w:rsidRDefault="007C26B6" w:rsidP="00E14741">
            <w:pPr>
              <w:pStyle w:val="TableParagraph"/>
              <w:kinsoku w:val="0"/>
              <w:overflowPunct w:val="0"/>
              <w:spacing w:before="1"/>
              <w:ind w:left="137"/>
              <w:jc w:val="left"/>
              <w:rPr>
                <w:sz w:val="20"/>
                <w:szCs w:val="20"/>
              </w:rPr>
            </w:pPr>
            <w:r w:rsidRPr="009160D5">
              <w:rPr>
                <w:sz w:val="20"/>
                <w:szCs w:val="20"/>
              </w:rPr>
              <w:t>2027-</w:t>
            </w:r>
          </w:p>
          <w:p w14:paraId="6E198420" w14:textId="77777777" w:rsidR="007C26B6" w:rsidRPr="009160D5" w:rsidRDefault="007C26B6" w:rsidP="00E14741">
            <w:pPr>
              <w:pStyle w:val="TableParagraph"/>
              <w:kinsoku w:val="0"/>
              <w:overflowPunct w:val="0"/>
              <w:ind w:left="171"/>
              <w:jc w:val="left"/>
            </w:pPr>
            <w:r w:rsidRPr="009160D5">
              <w:rPr>
                <w:sz w:val="20"/>
                <w:szCs w:val="20"/>
              </w:rPr>
              <w:t>2031</w:t>
            </w:r>
          </w:p>
        </w:tc>
        <w:tc>
          <w:tcPr>
            <w:tcW w:w="850" w:type="dxa"/>
            <w:tcBorders>
              <w:top w:val="single" w:sz="4" w:space="0" w:color="000000"/>
              <w:left w:val="single" w:sz="4" w:space="0" w:color="000000"/>
              <w:bottom w:val="single" w:sz="4" w:space="0" w:color="000000"/>
              <w:right w:val="single" w:sz="4" w:space="0" w:color="000000"/>
            </w:tcBorders>
          </w:tcPr>
          <w:p w14:paraId="63EEBC01" w14:textId="77777777" w:rsidR="007C26B6" w:rsidRPr="009160D5" w:rsidRDefault="007C26B6" w:rsidP="00E14741">
            <w:pPr>
              <w:pStyle w:val="TableParagraph"/>
              <w:kinsoku w:val="0"/>
              <w:overflowPunct w:val="0"/>
              <w:spacing w:before="1"/>
              <w:ind w:left="185"/>
              <w:jc w:val="left"/>
              <w:rPr>
                <w:sz w:val="20"/>
                <w:szCs w:val="20"/>
              </w:rPr>
            </w:pPr>
            <w:r w:rsidRPr="009160D5">
              <w:rPr>
                <w:sz w:val="20"/>
                <w:szCs w:val="20"/>
              </w:rPr>
              <w:t>2032-</w:t>
            </w:r>
          </w:p>
          <w:p w14:paraId="58AF6048" w14:textId="77777777" w:rsidR="007C26B6" w:rsidRPr="009160D5" w:rsidRDefault="007C26B6" w:rsidP="00E14741">
            <w:pPr>
              <w:pStyle w:val="TableParagraph"/>
              <w:kinsoku w:val="0"/>
              <w:overflowPunct w:val="0"/>
              <w:ind w:left="219"/>
              <w:jc w:val="left"/>
            </w:pPr>
            <w:r w:rsidRPr="009160D5">
              <w:rPr>
                <w:sz w:val="20"/>
                <w:szCs w:val="20"/>
              </w:rPr>
              <w:t>2036</w:t>
            </w:r>
          </w:p>
        </w:tc>
      </w:tr>
      <w:tr w:rsidR="007C26B6" w:rsidRPr="009160D5" w14:paraId="5E530A0C"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333CA067" w14:textId="77777777" w:rsidR="007C26B6" w:rsidRPr="009160D5" w:rsidRDefault="007C26B6" w:rsidP="00E14741">
            <w:pPr>
              <w:pStyle w:val="TableParagraph"/>
              <w:kinsoku w:val="0"/>
              <w:overflowPunct w:val="0"/>
              <w:jc w:val="left"/>
              <w:rPr>
                <w:i/>
                <w:iCs/>
                <w:sz w:val="20"/>
                <w:szCs w:val="20"/>
              </w:rPr>
            </w:pPr>
          </w:p>
          <w:p w14:paraId="37E24EF5" w14:textId="77777777" w:rsidR="007C26B6" w:rsidRPr="009160D5" w:rsidRDefault="007C26B6" w:rsidP="00E14741">
            <w:pPr>
              <w:pStyle w:val="TableParagraph"/>
              <w:kinsoku w:val="0"/>
              <w:overflowPunct w:val="0"/>
              <w:spacing w:before="130"/>
              <w:ind w:right="1"/>
            </w:pPr>
            <w:r w:rsidRPr="009160D5">
              <w:rPr>
                <w:sz w:val="20"/>
                <w:szCs w:val="20"/>
              </w:rPr>
              <w:t>1</w:t>
            </w:r>
          </w:p>
        </w:tc>
        <w:tc>
          <w:tcPr>
            <w:tcW w:w="1990" w:type="dxa"/>
            <w:vMerge w:val="restart"/>
            <w:tcBorders>
              <w:top w:val="single" w:sz="4" w:space="0" w:color="000000"/>
              <w:left w:val="single" w:sz="4" w:space="0" w:color="000000"/>
              <w:bottom w:val="single" w:sz="4" w:space="0" w:color="000000"/>
              <w:right w:val="single" w:sz="4" w:space="0" w:color="000000"/>
            </w:tcBorders>
          </w:tcPr>
          <w:p w14:paraId="7FFBE80A" w14:textId="77777777" w:rsidR="007C26B6" w:rsidRPr="009160D5" w:rsidRDefault="007C26B6" w:rsidP="00E14741">
            <w:pPr>
              <w:pStyle w:val="TableParagraph"/>
              <w:kinsoku w:val="0"/>
              <w:overflowPunct w:val="0"/>
              <w:spacing w:before="3"/>
              <w:jc w:val="left"/>
              <w:rPr>
                <w:i/>
                <w:iCs/>
                <w:sz w:val="21"/>
                <w:szCs w:val="21"/>
              </w:rPr>
            </w:pPr>
          </w:p>
          <w:p w14:paraId="7E01BC11" w14:textId="77777777" w:rsidR="007C26B6" w:rsidRPr="009160D5" w:rsidRDefault="007C26B6" w:rsidP="00E14741">
            <w:pPr>
              <w:pStyle w:val="TableParagraph"/>
              <w:kinsoku w:val="0"/>
              <w:overflowPunct w:val="0"/>
              <w:spacing w:before="1"/>
              <w:ind w:left="313" w:right="293" w:firstLine="231"/>
              <w:jc w:val="left"/>
            </w:pPr>
            <w:r w:rsidRPr="009160D5">
              <w:rPr>
                <w:sz w:val="20"/>
                <w:szCs w:val="20"/>
              </w:rPr>
              <w:t>Котельная пгт. Новая Чара</w:t>
            </w:r>
          </w:p>
        </w:tc>
        <w:tc>
          <w:tcPr>
            <w:tcW w:w="2303" w:type="dxa"/>
            <w:tcBorders>
              <w:top w:val="single" w:sz="4" w:space="0" w:color="000000"/>
              <w:left w:val="single" w:sz="4" w:space="0" w:color="000000"/>
              <w:bottom w:val="single" w:sz="4" w:space="0" w:color="000000"/>
              <w:right w:val="single" w:sz="4" w:space="0" w:color="000000"/>
            </w:tcBorders>
          </w:tcPr>
          <w:p w14:paraId="2398E2DF"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3B4440E1" w14:textId="77777777" w:rsidR="007C26B6" w:rsidRPr="009160D5" w:rsidRDefault="007C26B6" w:rsidP="00E14741">
            <w:pPr>
              <w:pStyle w:val="TableParagraph"/>
              <w:kinsoku w:val="0"/>
              <w:overflowPunct w:val="0"/>
              <w:ind w:left="73" w:right="74"/>
            </w:pPr>
            <w:r w:rsidRPr="009160D5">
              <w:rPr>
                <w:sz w:val="20"/>
                <w:szCs w:val="20"/>
              </w:rPr>
              <w:t>4,468</w:t>
            </w:r>
          </w:p>
        </w:tc>
        <w:tc>
          <w:tcPr>
            <w:tcW w:w="849" w:type="dxa"/>
            <w:tcBorders>
              <w:top w:val="single" w:sz="4" w:space="0" w:color="000000"/>
              <w:left w:val="single" w:sz="4" w:space="0" w:color="000000"/>
              <w:bottom w:val="single" w:sz="4" w:space="0" w:color="000000"/>
              <w:right w:val="single" w:sz="4" w:space="0" w:color="000000"/>
            </w:tcBorders>
          </w:tcPr>
          <w:p w14:paraId="4479D699" w14:textId="77777777" w:rsidR="007C26B6" w:rsidRPr="009160D5" w:rsidRDefault="007C26B6" w:rsidP="00E14741">
            <w:pPr>
              <w:pStyle w:val="TableParagraph"/>
              <w:kinsoku w:val="0"/>
              <w:overflowPunct w:val="0"/>
              <w:ind w:left="75" w:right="75"/>
            </w:pPr>
            <w:r w:rsidRPr="009160D5">
              <w:rPr>
                <w:sz w:val="20"/>
                <w:szCs w:val="20"/>
              </w:rPr>
              <w:t>4,468</w:t>
            </w:r>
          </w:p>
        </w:tc>
        <w:tc>
          <w:tcPr>
            <w:tcW w:w="851" w:type="dxa"/>
            <w:tcBorders>
              <w:top w:val="single" w:sz="4" w:space="0" w:color="000000"/>
              <w:left w:val="single" w:sz="4" w:space="0" w:color="000000"/>
              <w:bottom w:val="single" w:sz="4" w:space="0" w:color="000000"/>
              <w:right w:val="single" w:sz="4" w:space="0" w:color="000000"/>
            </w:tcBorders>
          </w:tcPr>
          <w:p w14:paraId="112A83C7" w14:textId="77777777" w:rsidR="007C26B6" w:rsidRPr="009160D5" w:rsidRDefault="007C26B6" w:rsidP="00E14741">
            <w:pPr>
              <w:pStyle w:val="TableParagraph"/>
              <w:kinsoku w:val="0"/>
              <w:overflowPunct w:val="0"/>
              <w:ind w:left="125" w:right="125"/>
            </w:pPr>
            <w:r w:rsidRPr="009160D5">
              <w:rPr>
                <w:sz w:val="20"/>
                <w:szCs w:val="20"/>
              </w:rPr>
              <w:t>4,468</w:t>
            </w:r>
          </w:p>
        </w:tc>
        <w:tc>
          <w:tcPr>
            <w:tcW w:w="850" w:type="dxa"/>
            <w:tcBorders>
              <w:top w:val="single" w:sz="4" w:space="0" w:color="000000"/>
              <w:left w:val="single" w:sz="4" w:space="0" w:color="000000"/>
              <w:bottom w:val="single" w:sz="4" w:space="0" w:color="000000"/>
              <w:right w:val="single" w:sz="4" w:space="0" w:color="000000"/>
            </w:tcBorders>
          </w:tcPr>
          <w:p w14:paraId="270E14C1" w14:textId="77777777" w:rsidR="007C26B6" w:rsidRPr="009160D5" w:rsidRDefault="007C26B6" w:rsidP="00E14741">
            <w:pPr>
              <w:pStyle w:val="TableParagraph"/>
              <w:kinsoku w:val="0"/>
              <w:overflowPunct w:val="0"/>
              <w:ind w:left="75" w:right="75"/>
            </w:pPr>
            <w:r w:rsidRPr="009160D5">
              <w:rPr>
                <w:sz w:val="20"/>
                <w:szCs w:val="20"/>
              </w:rPr>
              <w:t>4,468</w:t>
            </w:r>
          </w:p>
        </w:tc>
        <w:tc>
          <w:tcPr>
            <w:tcW w:w="852" w:type="dxa"/>
            <w:tcBorders>
              <w:top w:val="single" w:sz="4" w:space="0" w:color="000000"/>
              <w:left w:val="single" w:sz="4" w:space="0" w:color="000000"/>
              <w:bottom w:val="single" w:sz="4" w:space="0" w:color="000000"/>
              <w:right w:val="single" w:sz="4" w:space="0" w:color="000000"/>
            </w:tcBorders>
          </w:tcPr>
          <w:p w14:paraId="623EF113" w14:textId="77777777" w:rsidR="007C26B6" w:rsidRPr="009160D5" w:rsidRDefault="007C26B6" w:rsidP="00E14741">
            <w:pPr>
              <w:pStyle w:val="TableParagraph"/>
              <w:kinsoku w:val="0"/>
              <w:overflowPunct w:val="0"/>
              <w:ind w:left="177" w:right="175"/>
            </w:pPr>
            <w:r w:rsidRPr="009160D5">
              <w:rPr>
                <w:sz w:val="20"/>
                <w:szCs w:val="20"/>
              </w:rPr>
              <w:t>4,468</w:t>
            </w:r>
          </w:p>
        </w:tc>
        <w:tc>
          <w:tcPr>
            <w:tcW w:w="755" w:type="dxa"/>
            <w:tcBorders>
              <w:top w:val="single" w:sz="4" w:space="0" w:color="000000"/>
              <w:left w:val="single" w:sz="4" w:space="0" w:color="000000"/>
              <w:bottom w:val="single" w:sz="4" w:space="0" w:color="000000"/>
              <w:right w:val="single" w:sz="4" w:space="0" w:color="000000"/>
            </w:tcBorders>
          </w:tcPr>
          <w:p w14:paraId="23B35240" w14:textId="77777777" w:rsidR="007C26B6" w:rsidRPr="009160D5" w:rsidRDefault="007C26B6" w:rsidP="00E14741">
            <w:pPr>
              <w:pStyle w:val="TableParagraph"/>
              <w:kinsoku w:val="0"/>
              <w:overflowPunct w:val="0"/>
              <w:ind w:left="127" w:right="128"/>
            </w:pPr>
            <w:r w:rsidRPr="009160D5">
              <w:rPr>
                <w:sz w:val="20"/>
                <w:szCs w:val="20"/>
              </w:rPr>
              <w:t>4,468</w:t>
            </w:r>
          </w:p>
        </w:tc>
        <w:tc>
          <w:tcPr>
            <w:tcW w:w="850" w:type="dxa"/>
            <w:tcBorders>
              <w:top w:val="single" w:sz="4" w:space="0" w:color="000000"/>
              <w:left w:val="single" w:sz="4" w:space="0" w:color="000000"/>
              <w:bottom w:val="single" w:sz="4" w:space="0" w:color="000000"/>
              <w:right w:val="single" w:sz="4" w:space="0" w:color="000000"/>
            </w:tcBorders>
          </w:tcPr>
          <w:p w14:paraId="31672DC1" w14:textId="77777777" w:rsidR="007C26B6" w:rsidRPr="009160D5" w:rsidRDefault="007C26B6" w:rsidP="00E14741">
            <w:pPr>
              <w:pStyle w:val="TableParagraph"/>
              <w:kinsoku w:val="0"/>
              <w:overflowPunct w:val="0"/>
              <w:ind w:left="175" w:right="175"/>
            </w:pPr>
            <w:r w:rsidRPr="009160D5">
              <w:rPr>
                <w:sz w:val="20"/>
                <w:szCs w:val="20"/>
              </w:rPr>
              <w:t>4,468</w:t>
            </w:r>
          </w:p>
        </w:tc>
      </w:tr>
      <w:tr w:rsidR="007C26B6" w:rsidRPr="009160D5" w14:paraId="45BB09F5"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32B54C65" w14:textId="77777777" w:rsidR="007C26B6" w:rsidRPr="009160D5" w:rsidRDefault="007C26B6" w:rsidP="00E14741">
            <w:pPr>
              <w:pStyle w:val="TableParagraph"/>
              <w:kinsoku w:val="0"/>
              <w:overflowPunct w:val="0"/>
              <w:ind w:left="175" w:right="175"/>
            </w:pPr>
          </w:p>
        </w:tc>
        <w:tc>
          <w:tcPr>
            <w:tcW w:w="1990" w:type="dxa"/>
            <w:vMerge/>
            <w:tcBorders>
              <w:top w:val="single" w:sz="4" w:space="0" w:color="000000"/>
              <w:left w:val="single" w:sz="4" w:space="0" w:color="000000"/>
              <w:bottom w:val="single" w:sz="4" w:space="0" w:color="000000"/>
              <w:right w:val="single" w:sz="4" w:space="0" w:color="000000"/>
            </w:tcBorders>
          </w:tcPr>
          <w:p w14:paraId="704096F4" w14:textId="77777777" w:rsidR="007C26B6" w:rsidRPr="009160D5" w:rsidRDefault="007C26B6" w:rsidP="00E14741">
            <w:pPr>
              <w:pStyle w:val="TableParagraph"/>
              <w:kinsoku w:val="0"/>
              <w:overflowPunct w:val="0"/>
              <w:ind w:left="175" w:right="175"/>
            </w:pPr>
          </w:p>
        </w:tc>
        <w:tc>
          <w:tcPr>
            <w:tcW w:w="2303" w:type="dxa"/>
            <w:tcBorders>
              <w:top w:val="single" w:sz="4" w:space="0" w:color="000000"/>
              <w:left w:val="single" w:sz="4" w:space="0" w:color="000000"/>
              <w:bottom w:val="single" w:sz="4" w:space="0" w:color="000000"/>
              <w:right w:val="single" w:sz="4" w:space="0" w:color="000000"/>
            </w:tcBorders>
          </w:tcPr>
          <w:p w14:paraId="78EC0DCA"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vMerge w:val="restart"/>
            <w:tcBorders>
              <w:top w:val="single" w:sz="4" w:space="0" w:color="000000"/>
              <w:left w:val="single" w:sz="4" w:space="0" w:color="000000"/>
              <w:bottom w:val="single" w:sz="4" w:space="0" w:color="000000"/>
              <w:right w:val="single" w:sz="4" w:space="0" w:color="000000"/>
            </w:tcBorders>
          </w:tcPr>
          <w:p w14:paraId="12DA0807" w14:textId="77777777" w:rsidR="007C26B6" w:rsidRPr="009160D5" w:rsidRDefault="007C26B6" w:rsidP="00E14741">
            <w:pPr>
              <w:pStyle w:val="TableParagraph"/>
              <w:kinsoku w:val="0"/>
              <w:overflowPunct w:val="0"/>
              <w:spacing w:before="120"/>
              <w:ind w:left="194"/>
              <w:jc w:val="left"/>
            </w:pPr>
            <w:r w:rsidRPr="009160D5">
              <w:rPr>
                <w:sz w:val="20"/>
                <w:szCs w:val="20"/>
              </w:rPr>
              <w:t>2,962</w:t>
            </w:r>
          </w:p>
        </w:tc>
        <w:tc>
          <w:tcPr>
            <w:tcW w:w="849" w:type="dxa"/>
            <w:vMerge w:val="restart"/>
            <w:tcBorders>
              <w:top w:val="single" w:sz="4" w:space="0" w:color="000000"/>
              <w:left w:val="single" w:sz="4" w:space="0" w:color="000000"/>
              <w:bottom w:val="single" w:sz="4" w:space="0" w:color="000000"/>
              <w:right w:val="single" w:sz="4" w:space="0" w:color="000000"/>
            </w:tcBorders>
          </w:tcPr>
          <w:p w14:paraId="5172C1F1" w14:textId="77777777" w:rsidR="007C26B6" w:rsidRPr="009160D5" w:rsidRDefault="007C26B6" w:rsidP="00E14741">
            <w:pPr>
              <w:pStyle w:val="TableParagraph"/>
              <w:kinsoku w:val="0"/>
              <w:overflowPunct w:val="0"/>
              <w:spacing w:before="120"/>
              <w:ind w:left="194"/>
              <w:jc w:val="left"/>
            </w:pPr>
            <w:r w:rsidRPr="009160D5">
              <w:rPr>
                <w:sz w:val="20"/>
                <w:szCs w:val="20"/>
              </w:rPr>
              <w:t>2,965</w:t>
            </w:r>
          </w:p>
        </w:tc>
        <w:tc>
          <w:tcPr>
            <w:tcW w:w="851" w:type="dxa"/>
            <w:vMerge w:val="restart"/>
            <w:tcBorders>
              <w:top w:val="single" w:sz="4" w:space="0" w:color="000000"/>
              <w:left w:val="single" w:sz="4" w:space="0" w:color="000000"/>
              <w:bottom w:val="single" w:sz="4" w:space="0" w:color="000000"/>
              <w:right w:val="single" w:sz="4" w:space="0" w:color="000000"/>
            </w:tcBorders>
          </w:tcPr>
          <w:p w14:paraId="3A872CBE" w14:textId="77777777" w:rsidR="007C26B6" w:rsidRPr="009160D5" w:rsidRDefault="007C26B6" w:rsidP="00E14741">
            <w:pPr>
              <w:pStyle w:val="TableParagraph"/>
              <w:kinsoku w:val="0"/>
              <w:overflowPunct w:val="0"/>
              <w:spacing w:before="120"/>
              <w:ind w:left="195"/>
              <w:jc w:val="left"/>
            </w:pPr>
            <w:r w:rsidRPr="009160D5">
              <w:rPr>
                <w:sz w:val="20"/>
                <w:szCs w:val="20"/>
              </w:rPr>
              <w:t>2,969</w:t>
            </w:r>
          </w:p>
        </w:tc>
        <w:tc>
          <w:tcPr>
            <w:tcW w:w="850" w:type="dxa"/>
            <w:vMerge w:val="restart"/>
            <w:tcBorders>
              <w:top w:val="single" w:sz="4" w:space="0" w:color="000000"/>
              <w:left w:val="single" w:sz="4" w:space="0" w:color="000000"/>
              <w:bottom w:val="single" w:sz="4" w:space="0" w:color="000000"/>
              <w:right w:val="single" w:sz="4" w:space="0" w:color="000000"/>
            </w:tcBorders>
          </w:tcPr>
          <w:p w14:paraId="6ECC47F7" w14:textId="77777777" w:rsidR="007C26B6" w:rsidRPr="009160D5" w:rsidRDefault="007C26B6" w:rsidP="00E14741">
            <w:pPr>
              <w:pStyle w:val="TableParagraph"/>
              <w:kinsoku w:val="0"/>
              <w:overflowPunct w:val="0"/>
              <w:spacing w:before="120"/>
              <w:ind w:left="194"/>
              <w:jc w:val="left"/>
            </w:pPr>
            <w:r w:rsidRPr="009160D5">
              <w:rPr>
                <w:sz w:val="20"/>
                <w:szCs w:val="20"/>
              </w:rPr>
              <w:t>2,972</w:t>
            </w:r>
          </w:p>
        </w:tc>
        <w:tc>
          <w:tcPr>
            <w:tcW w:w="852" w:type="dxa"/>
            <w:vMerge w:val="restart"/>
            <w:tcBorders>
              <w:top w:val="single" w:sz="4" w:space="0" w:color="000000"/>
              <w:left w:val="single" w:sz="4" w:space="0" w:color="000000"/>
              <w:bottom w:val="single" w:sz="4" w:space="0" w:color="000000"/>
              <w:right w:val="single" w:sz="4" w:space="0" w:color="000000"/>
            </w:tcBorders>
          </w:tcPr>
          <w:p w14:paraId="2DF1D1DB" w14:textId="77777777" w:rsidR="007C26B6" w:rsidRPr="009160D5" w:rsidRDefault="007C26B6" w:rsidP="00E14741">
            <w:pPr>
              <w:pStyle w:val="TableParagraph"/>
              <w:kinsoku w:val="0"/>
              <w:overflowPunct w:val="0"/>
              <w:spacing w:before="120"/>
              <w:ind w:left="196"/>
              <w:jc w:val="left"/>
            </w:pPr>
            <w:r w:rsidRPr="009160D5">
              <w:rPr>
                <w:sz w:val="20"/>
                <w:szCs w:val="20"/>
              </w:rPr>
              <w:t>2,972</w:t>
            </w:r>
          </w:p>
        </w:tc>
        <w:tc>
          <w:tcPr>
            <w:tcW w:w="755" w:type="dxa"/>
            <w:vMerge w:val="restart"/>
            <w:tcBorders>
              <w:top w:val="single" w:sz="4" w:space="0" w:color="000000"/>
              <w:left w:val="single" w:sz="4" w:space="0" w:color="000000"/>
              <w:bottom w:val="single" w:sz="4" w:space="0" w:color="000000"/>
              <w:right w:val="single" w:sz="4" w:space="0" w:color="000000"/>
            </w:tcBorders>
          </w:tcPr>
          <w:p w14:paraId="310C939A" w14:textId="77777777" w:rsidR="007C26B6" w:rsidRPr="009160D5" w:rsidRDefault="007C26B6" w:rsidP="00E14741">
            <w:pPr>
              <w:pStyle w:val="TableParagraph"/>
              <w:kinsoku w:val="0"/>
              <w:overflowPunct w:val="0"/>
              <w:spacing w:before="120"/>
              <w:ind w:left="146"/>
              <w:jc w:val="left"/>
            </w:pPr>
            <w:r w:rsidRPr="009160D5">
              <w:rPr>
                <w:sz w:val="20"/>
                <w:szCs w:val="20"/>
              </w:rPr>
              <w:t>2,972</w:t>
            </w:r>
          </w:p>
        </w:tc>
        <w:tc>
          <w:tcPr>
            <w:tcW w:w="850" w:type="dxa"/>
            <w:vMerge w:val="restart"/>
            <w:tcBorders>
              <w:top w:val="single" w:sz="4" w:space="0" w:color="000000"/>
              <w:left w:val="single" w:sz="4" w:space="0" w:color="000000"/>
              <w:bottom w:val="single" w:sz="4" w:space="0" w:color="000000"/>
              <w:right w:val="single" w:sz="4" w:space="0" w:color="000000"/>
            </w:tcBorders>
          </w:tcPr>
          <w:p w14:paraId="4A875B01" w14:textId="77777777" w:rsidR="007C26B6" w:rsidRPr="009160D5" w:rsidRDefault="007C26B6" w:rsidP="00E14741">
            <w:pPr>
              <w:pStyle w:val="TableParagraph"/>
              <w:kinsoku w:val="0"/>
              <w:overflowPunct w:val="0"/>
              <w:spacing w:before="120"/>
              <w:ind w:left="194"/>
              <w:jc w:val="left"/>
            </w:pPr>
            <w:r w:rsidRPr="009160D5">
              <w:rPr>
                <w:sz w:val="20"/>
                <w:szCs w:val="20"/>
              </w:rPr>
              <w:t>2,972</w:t>
            </w:r>
          </w:p>
        </w:tc>
      </w:tr>
      <w:tr w:rsidR="007C26B6" w:rsidRPr="009160D5" w14:paraId="2A43E5A9"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3379D89E" w14:textId="77777777" w:rsidR="007C26B6" w:rsidRPr="009160D5" w:rsidRDefault="007C26B6" w:rsidP="00E14741">
            <w:pPr>
              <w:pStyle w:val="TableParagraph"/>
              <w:kinsoku w:val="0"/>
              <w:overflowPunct w:val="0"/>
              <w:spacing w:before="120"/>
              <w:ind w:left="194"/>
              <w:jc w:val="left"/>
            </w:pPr>
          </w:p>
        </w:tc>
        <w:tc>
          <w:tcPr>
            <w:tcW w:w="1990" w:type="dxa"/>
            <w:vMerge/>
            <w:tcBorders>
              <w:top w:val="single" w:sz="4" w:space="0" w:color="000000"/>
              <w:left w:val="single" w:sz="4" w:space="0" w:color="000000"/>
              <w:bottom w:val="single" w:sz="4" w:space="0" w:color="000000"/>
              <w:right w:val="single" w:sz="4" w:space="0" w:color="000000"/>
            </w:tcBorders>
          </w:tcPr>
          <w:p w14:paraId="6477EC5B" w14:textId="77777777" w:rsidR="007C26B6" w:rsidRPr="009160D5" w:rsidRDefault="007C26B6" w:rsidP="00E14741">
            <w:pPr>
              <w:pStyle w:val="TableParagraph"/>
              <w:kinsoku w:val="0"/>
              <w:overflowPunct w:val="0"/>
              <w:spacing w:before="120"/>
              <w:ind w:left="194"/>
              <w:jc w:val="left"/>
            </w:pPr>
          </w:p>
        </w:tc>
        <w:tc>
          <w:tcPr>
            <w:tcW w:w="2303" w:type="dxa"/>
            <w:tcBorders>
              <w:top w:val="single" w:sz="4" w:space="0" w:color="000000"/>
              <w:left w:val="single" w:sz="4" w:space="0" w:color="000000"/>
              <w:bottom w:val="single" w:sz="4" w:space="0" w:color="000000"/>
              <w:right w:val="single" w:sz="4" w:space="0" w:color="000000"/>
            </w:tcBorders>
          </w:tcPr>
          <w:p w14:paraId="67B3396C"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vMerge/>
            <w:tcBorders>
              <w:top w:val="single" w:sz="4" w:space="0" w:color="000000"/>
              <w:left w:val="single" w:sz="4" w:space="0" w:color="000000"/>
              <w:bottom w:val="single" w:sz="4" w:space="0" w:color="000000"/>
              <w:right w:val="single" w:sz="4" w:space="0" w:color="000000"/>
            </w:tcBorders>
          </w:tcPr>
          <w:p w14:paraId="61AEC052" w14:textId="77777777" w:rsidR="007C26B6" w:rsidRPr="009160D5" w:rsidRDefault="007C26B6" w:rsidP="00E14741">
            <w:pPr>
              <w:pStyle w:val="TableParagraph"/>
              <w:kinsoku w:val="0"/>
              <w:overflowPunct w:val="0"/>
              <w:ind w:left="3" w:right="3"/>
            </w:pPr>
          </w:p>
        </w:tc>
        <w:tc>
          <w:tcPr>
            <w:tcW w:w="849" w:type="dxa"/>
            <w:vMerge/>
            <w:tcBorders>
              <w:top w:val="single" w:sz="4" w:space="0" w:color="000000"/>
              <w:left w:val="single" w:sz="4" w:space="0" w:color="000000"/>
              <w:bottom w:val="single" w:sz="4" w:space="0" w:color="000000"/>
              <w:right w:val="single" w:sz="4" w:space="0" w:color="000000"/>
            </w:tcBorders>
          </w:tcPr>
          <w:p w14:paraId="0814ECB3" w14:textId="77777777" w:rsidR="007C26B6" w:rsidRPr="009160D5" w:rsidRDefault="007C26B6" w:rsidP="00E14741">
            <w:pPr>
              <w:pStyle w:val="TableParagraph"/>
              <w:kinsoku w:val="0"/>
              <w:overflowPunct w:val="0"/>
              <w:ind w:left="3" w:right="3"/>
            </w:pPr>
          </w:p>
        </w:tc>
        <w:tc>
          <w:tcPr>
            <w:tcW w:w="851" w:type="dxa"/>
            <w:vMerge/>
            <w:tcBorders>
              <w:top w:val="single" w:sz="4" w:space="0" w:color="000000"/>
              <w:left w:val="single" w:sz="4" w:space="0" w:color="000000"/>
              <w:bottom w:val="single" w:sz="4" w:space="0" w:color="000000"/>
              <w:right w:val="single" w:sz="4" w:space="0" w:color="000000"/>
            </w:tcBorders>
          </w:tcPr>
          <w:p w14:paraId="25C93983" w14:textId="77777777" w:rsidR="007C26B6" w:rsidRPr="009160D5" w:rsidRDefault="007C26B6" w:rsidP="00E14741">
            <w:pPr>
              <w:pStyle w:val="TableParagraph"/>
              <w:kinsoku w:val="0"/>
              <w:overflowPunct w:val="0"/>
              <w:ind w:left="3" w:right="3"/>
            </w:pPr>
          </w:p>
        </w:tc>
        <w:tc>
          <w:tcPr>
            <w:tcW w:w="850" w:type="dxa"/>
            <w:vMerge/>
            <w:tcBorders>
              <w:top w:val="single" w:sz="4" w:space="0" w:color="000000"/>
              <w:left w:val="single" w:sz="4" w:space="0" w:color="000000"/>
              <w:bottom w:val="single" w:sz="4" w:space="0" w:color="000000"/>
              <w:right w:val="single" w:sz="4" w:space="0" w:color="000000"/>
            </w:tcBorders>
          </w:tcPr>
          <w:p w14:paraId="33B0300E" w14:textId="77777777" w:rsidR="007C26B6" w:rsidRPr="009160D5" w:rsidRDefault="007C26B6" w:rsidP="00E14741">
            <w:pPr>
              <w:pStyle w:val="TableParagraph"/>
              <w:kinsoku w:val="0"/>
              <w:overflowPunct w:val="0"/>
              <w:ind w:left="3" w:right="3"/>
            </w:pPr>
          </w:p>
        </w:tc>
        <w:tc>
          <w:tcPr>
            <w:tcW w:w="852" w:type="dxa"/>
            <w:vMerge/>
            <w:tcBorders>
              <w:top w:val="single" w:sz="4" w:space="0" w:color="000000"/>
              <w:left w:val="single" w:sz="4" w:space="0" w:color="000000"/>
              <w:bottom w:val="single" w:sz="4" w:space="0" w:color="000000"/>
              <w:right w:val="single" w:sz="4" w:space="0" w:color="000000"/>
            </w:tcBorders>
          </w:tcPr>
          <w:p w14:paraId="09305E48" w14:textId="77777777" w:rsidR="007C26B6" w:rsidRPr="009160D5" w:rsidRDefault="007C26B6" w:rsidP="00E14741">
            <w:pPr>
              <w:pStyle w:val="TableParagraph"/>
              <w:kinsoku w:val="0"/>
              <w:overflowPunct w:val="0"/>
              <w:ind w:left="3" w:right="3"/>
            </w:pPr>
          </w:p>
        </w:tc>
        <w:tc>
          <w:tcPr>
            <w:tcW w:w="755" w:type="dxa"/>
            <w:vMerge/>
            <w:tcBorders>
              <w:top w:val="single" w:sz="4" w:space="0" w:color="000000"/>
              <w:left w:val="single" w:sz="4" w:space="0" w:color="000000"/>
              <w:bottom w:val="single" w:sz="4" w:space="0" w:color="000000"/>
              <w:right w:val="single" w:sz="4" w:space="0" w:color="000000"/>
            </w:tcBorders>
          </w:tcPr>
          <w:p w14:paraId="1F9DB7CA" w14:textId="77777777" w:rsidR="007C26B6" w:rsidRPr="009160D5" w:rsidRDefault="007C26B6" w:rsidP="00E14741">
            <w:pPr>
              <w:pStyle w:val="TableParagraph"/>
              <w:kinsoku w:val="0"/>
              <w:overflowPunct w:val="0"/>
              <w:ind w:left="3" w:right="3"/>
            </w:pPr>
          </w:p>
        </w:tc>
        <w:tc>
          <w:tcPr>
            <w:tcW w:w="850" w:type="dxa"/>
            <w:vMerge/>
            <w:tcBorders>
              <w:top w:val="single" w:sz="4" w:space="0" w:color="000000"/>
              <w:left w:val="single" w:sz="4" w:space="0" w:color="000000"/>
              <w:bottom w:val="single" w:sz="4" w:space="0" w:color="000000"/>
              <w:right w:val="single" w:sz="4" w:space="0" w:color="000000"/>
            </w:tcBorders>
          </w:tcPr>
          <w:p w14:paraId="00A08CBD" w14:textId="77777777" w:rsidR="007C26B6" w:rsidRPr="009160D5" w:rsidRDefault="007C26B6" w:rsidP="00E14741">
            <w:pPr>
              <w:pStyle w:val="TableParagraph"/>
              <w:kinsoku w:val="0"/>
              <w:overflowPunct w:val="0"/>
              <w:ind w:left="3" w:right="3"/>
            </w:pPr>
          </w:p>
        </w:tc>
      </w:tr>
      <w:tr w:rsidR="007C26B6" w:rsidRPr="009160D5" w14:paraId="550C195E"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09CE4450" w14:textId="77777777" w:rsidR="007C26B6" w:rsidRPr="009160D5" w:rsidRDefault="007C26B6" w:rsidP="00E14741">
            <w:pPr>
              <w:pStyle w:val="TableParagraph"/>
              <w:kinsoku w:val="0"/>
              <w:overflowPunct w:val="0"/>
              <w:ind w:left="3" w:right="3"/>
            </w:pPr>
          </w:p>
        </w:tc>
        <w:tc>
          <w:tcPr>
            <w:tcW w:w="1990" w:type="dxa"/>
            <w:vMerge/>
            <w:tcBorders>
              <w:top w:val="single" w:sz="4" w:space="0" w:color="000000"/>
              <w:left w:val="single" w:sz="4" w:space="0" w:color="000000"/>
              <w:bottom w:val="single" w:sz="4" w:space="0" w:color="000000"/>
              <w:right w:val="single" w:sz="4" w:space="0" w:color="000000"/>
            </w:tcBorders>
          </w:tcPr>
          <w:p w14:paraId="491F6DB7" w14:textId="77777777" w:rsidR="007C26B6" w:rsidRPr="009160D5" w:rsidRDefault="007C26B6" w:rsidP="00E14741">
            <w:pPr>
              <w:pStyle w:val="TableParagraph"/>
              <w:kinsoku w:val="0"/>
              <w:overflowPunct w:val="0"/>
              <w:ind w:left="3" w:right="3"/>
            </w:pPr>
          </w:p>
        </w:tc>
        <w:tc>
          <w:tcPr>
            <w:tcW w:w="2303" w:type="dxa"/>
            <w:tcBorders>
              <w:top w:val="single" w:sz="4" w:space="0" w:color="000000"/>
              <w:left w:val="single" w:sz="4" w:space="0" w:color="000000"/>
              <w:bottom w:val="single" w:sz="4" w:space="0" w:color="000000"/>
              <w:right w:val="single" w:sz="4" w:space="0" w:color="000000"/>
            </w:tcBorders>
          </w:tcPr>
          <w:p w14:paraId="55C0F3F6"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665C0ADE" w14:textId="77777777" w:rsidR="007C26B6" w:rsidRPr="009160D5" w:rsidRDefault="007C26B6" w:rsidP="00E14741">
            <w:pPr>
              <w:pStyle w:val="TableParagraph"/>
              <w:kinsoku w:val="0"/>
              <w:overflowPunct w:val="0"/>
              <w:ind w:left="73" w:right="74"/>
            </w:pPr>
            <w:r w:rsidRPr="009160D5">
              <w:rPr>
                <w:sz w:val="20"/>
                <w:szCs w:val="20"/>
              </w:rPr>
              <w:t>1,506</w:t>
            </w:r>
          </w:p>
        </w:tc>
        <w:tc>
          <w:tcPr>
            <w:tcW w:w="849" w:type="dxa"/>
            <w:tcBorders>
              <w:top w:val="single" w:sz="4" w:space="0" w:color="000000"/>
              <w:left w:val="single" w:sz="4" w:space="0" w:color="000000"/>
              <w:bottom w:val="single" w:sz="4" w:space="0" w:color="000000"/>
              <w:right w:val="single" w:sz="4" w:space="0" w:color="000000"/>
            </w:tcBorders>
          </w:tcPr>
          <w:p w14:paraId="7419D311" w14:textId="77777777" w:rsidR="007C26B6" w:rsidRPr="009160D5" w:rsidRDefault="007C26B6" w:rsidP="00E14741">
            <w:pPr>
              <w:pStyle w:val="TableParagraph"/>
              <w:kinsoku w:val="0"/>
              <w:overflowPunct w:val="0"/>
              <w:ind w:left="75" w:right="75"/>
            </w:pPr>
            <w:r w:rsidRPr="009160D5">
              <w:rPr>
                <w:sz w:val="20"/>
                <w:szCs w:val="20"/>
              </w:rPr>
              <w:t>1,503</w:t>
            </w:r>
          </w:p>
        </w:tc>
        <w:tc>
          <w:tcPr>
            <w:tcW w:w="851" w:type="dxa"/>
            <w:tcBorders>
              <w:top w:val="single" w:sz="4" w:space="0" w:color="000000"/>
              <w:left w:val="single" w:sz="4" w:space="0" w:color="000000"/>
              <w:bottom w:val="single" w:sz="4" w:space="0" w:color="000000"/>
              <w:right w:val="single" w:sz="4" w:space="0" w:color="000000"/>
            </w:tcBorders>
          </w:tcPr>
          <w:p w14:paraId="1DC32D03" w14:textId="77777777" w:rsidR="007C26B6" w:rsidRPr="009160D5" w:rsidRDefault="007C26B6" w:rsidP="00E14741">
            <w:pPr>
              <w:pStyle w:val="TableParagraph"/>
              <w:kinsoku w:val="0"/>
              <w:overflowPunct w:val="0"/>
              <w:ind w:left="125" w:right="125"/>
            </w:pPr>
            <w:r w:rsidRPr="009160D5">
              <w:rPr>
                <w:sz w:val="20"/>
                <w:szCs w:val="20"/>
              </w:rPr>
              <w:t>1,499</w:t>
            </w:r>
          </w:p>
        </w:tc>
        <w:tc>
          <w:tcPr>
            <w:tcW w:w="850" w:type="dxa"/>
            <w:tcBorders>
              <w:top w:val="single" w:sz="4" w:space="0" w:color="000000"/>
              <w:left w:val="single" w:sz="4" w:space="0" w:color="000000"/>
              <w:bottom w:val="single" w:sz="4" w:space="0" w:color="000000"/>
              <w:right w:val="single" w:sz="4" w:space="0" w:color="000000"/>
            </w:tcBorders>
          </w:tcPr>
          <w:p w14:paraId="63A28D0D" w14:textId="77777777" w:rsidR="007C26B6" w:rsidRPr="009160D5" w:rsidRDefault="007C26B6" w:rsidP="00E14741">
            <w:pPr>
              <w:pStyle w:val="TableParagraph"/>
              <w:kinsoku w:val="0"/>
              <w:overflowPunct w:val="0"/>
              <w:ind w:left="75" w:right="75"/>
            </w:pPr>
            <w:r w:rsidRPr="009160D5">
              <w:rPr>
                <w:sz w:val="20"/>
                <w:szCs w:val="20"/>
              </w:rPr>
              <w:t>1,496</w:t>
            </w:r>
          </w:p>
        </w:tc>
        <w:tc>
          <w:tcPr>
            <w:tcW w:w="852" w:type="dxa"/>
            <w:tcBorders>
              <w:top w:val="single" w:sz="4" w:space="0" w:color="000000"/>
              <w:left w:val="single" w:sz="4" w:space="0" w:color="000000"/>
              <w:bottom w:val="single" w:sz="4" w:space="0" w:color="000000"/>
              <w:right w:val="single" w:sz="4" w:space="0" w:color="000000"/>
            </w:tcBorders>
          </w:tcPr>
          <w:p w14:paraId="6E0A1811" w14:textId="77777777" w:rsidR="007C26B6" w:rsidRPr="009160D5" w:rsidRDefault="007C26B6" w:rsidP="00E14741">
            <w:pPr>
              <w:pStyle w:val="TableParagraph"/>
              <w:kinsoku w:val="0"/>
              <w:overflowPunct w:val="0"/>
              <w:ind w:left="177" w:right="175"/>
            </w:pPr>
            <w:r w:rsidRPr="009160D5">
              <w:rPr>
                <w:sz w:val="20"/>
                <w:szCs w:val="20"/>
              </w:rPr>
              <w:t>1,496</w:t>
            </w:r>
          </w:p>
        </w:tc>
        <w:tc>
          <w:tcPr>
            <w:tcW w:w="755" w:type="dxa"/>
            <w:tcBorders>
              <w:top w:val="single" w:sz="4" w:space="0" w:color="000000"/>
              <w:left w:val="single" w:sz="4" w:space="0" w:color="000000"/>
              <w:bottom w:val="single" w:sz="4" w:space="0" w:color="000000"/>
              <w:right w:val="single" w:sz="4" w:space="0" w:color="000000"/>
            </w:tcBorders>
          </w:tcPr>
          <w:p w14:paraId="144A370B" w14:textId="77777777" w:rsidR="007C26B6" w:rsidRPr="009160D5" w:rsidRDefault="007C26B6" w:rsidP="00E14741">
            <w:pPr>
              <w:pStyle w:val="TableParagraph"/>
              <w:kinsoku w:val="0"/>
              <w:overflowPunct w:val="0"/>
              <w:ind w:left="127" w:right="128"/>
            </w:pPr>
            <w:r w:rsidRPr="009160D5">
              <w:rPr>
                <w:sz w:val="20"/>
                <w:szCs w:val="20"/>
              </w:rPr>
              <w:t>1,496</w:t>
            </w:r>
          </w:p>
        </w:tc>
        <w:tc>
          <w:tcPr>
            <w:tcW w:w="850" w:type="dxa"/>
            <w:tcBorders>
              <w:top w:val="single" w:sz="4" w:space="0" w:color="000000"/>
              <w:left w:val="single" w:sz="4" w:space="0" w:color="000000"/>
              <w:bottom w:val="single" w:sz="4" w:space="0" w:color="000000"/>
              <w:right w:val="single" w:sz="4" w:space="0" w:color="000000"/>
            </w:tcBorders>
          </w:tcPr>
          <w:p w14:paraId="7E2E6600" w14:textId="77777777" w:rsidR="007C26B6" w:rsidRPr="009160D5" w:rsidRDefault="007C26B6" w:rsidP="00E14741">
            <w:pPr>
              <w:pStyle w:val="TableParagraph"/>
              <w:kinsoku w:val="0"/>
              <w:overflowPunct w:val="0"/>
              <w:ind w:left="175" w:right="175"/>
            </w:pPr>
            <w:r w:rsidRPr="009160D5">
              <w:rPr>
                <w:sz w:val="20"/>
                <w:szCs w:val="20"/>
              </w:rPr>
              <w:t>1,496</w:t>
            </w:r>
          </w:p>
        </w:tc>
      </w:tr>
      <w:tr w:rsidR="007C26B6" w:rsidRPr="009160D5" w14:paraId="39761226"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4C35FF4B" w14:textId="77777777" w:rsidR="007C26B6" w:rsidRPr="009160D5" w:rsidRDefault="007C26B6" w:rsidP="00E14741">
            <w:pPr>
              <w:pStyle w:val="TableParagraph"/>
              <w:kinsoku w:val="0"/>
              <w:overflowPunct w:val="0"/>
              <w:jc w:val="left"/>
              <w:rPr>
                <w:i/>
                <w:iCs/>
                <w:sz w:val="20"/>
                <w:szCs w:val="20"/>
              </w:rPr>
            </w:pPr>
          </w:p>
          <w:p w14:paraId="4E8FB969" w14:textId="77777777" w:rsidR="007C26B6" w:rsidRPr="009160D5" w:rsidRDefault="007C26B6" w:rsidP="00E14741">
            <w:pPr>
              <w:pStyle w:val="TableParagraph"/>
              <w:kinsoku w:val="0"/>
              <w:overflowPunct w:val="0"/>
              <w:spacing w:before="130"/>
              <w:ind w:right="1"/>
            </w:pPr>
            <w:r w:rsidRPr="009160D5">
              <w:rPr>
                <w:sz w:val="20"/>
                <w:szCs w:val="20"/>
              </w:rPr>
              <w:t>2</w:t>
            </w:r>
          </w:p>
        </w:tc>
        <w:tc>
          <w:tcPr>
            <w:tcW w:w="1990" w:type="dxa"/>
            <w:vMerge w:val="restart"/>
            <w:tcBorders>
              <w:top w:val="single" w:sz="4" w:space="0" w:color="000000"/>
              <w:left w:val="single" w:sz="4" w:space="0" w:color="000000"/>
              <w:bottom w:val="single" w:sz="4" w:space="0" w:color="000000"/>
              <w:right w:val="single" w:sz="4" w:space="0" w:color="000000"/>
            </w:tcBorders>
          </w:tcPr>
          <w:p w14:paraId="7AC8D0D3" w14:textId="77777777" w:rsidR="007C26B6" w:rsidRPr="009160D5" w:rsidRDefault="007C26B6" w:rsidP="00E14741">
            <w:pPr>
              <w:pStyle w:val="TableParagraph"/>
              <w:kinsoku w:val="0"/>
              <w:overflowPunct w:val="0"/>
              <w:spacing w:before="4"/>
              <w:jc w:val="left"/>
              <w:rPr>
                <w:i/>
                <w:iCs/>
                <w:sz w:val="31"/>
                <w:szCs w:val="31"/>
              </w:rPr>
            </w:pPr>
          </w:p>
          <w:p w14:paraId="05002D23" w14:textId="77777777" w:rsidR="007C26B6" w:rsidRPr="009160D5" w:rsidRDefault="007C26B6" w:rsidP="00E14741">
            <w:pPr>
              <w:pStyle w:val="TableParagraph"/>
              <w:kinsoku w:val="0"/>
              <w:overflowPunct w:val="0"/>
              <w:ind w:left="108"/>
              <w:jc w:val="left"/>
            </w:pPr>
            <w:r w:rsidRPr="009160D5">
              <w:rPr>
                <w:sz w:val="20"/>
                <w:szCs w:val="20"/>
              </w:rPr>
              <w:t>Котельная п. Куанда</w:t>
            </w:r>
          </w:p>
        </w:tc>
        <w:tc>
          <w:tcPr>
            <w:tcW w:w="2303" w:type="dxa"/>
            <w:tcBorders>
              <w:top w:val="single" w:sz="4" w:space="0" w:color="000000"/>
              <w:left w:val="single" w:sz="4" w:space="0" w:color="000000"/>
              <w:bottom w:val="single" w:sz="4" w:space="0" w:color="000000"/>
              <w:right w:val="single" w:sz="4" w:space="0" w:color="000000"/>
            </w:tcBorders>
          </w:tcPr>
          <w:p w14:paraId="72D03C34"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39A28257" w14:textId="77777777" w:rsidR="007C26B6" w:rsidRPr="009160D5" w:rsidRDefault="007C26B6" w:rsidP="00E14741">
            <w:pPr>
              <w:pStyle w:val="TableParagraph"/>
              <w:kinsoku w:val="0"/>
              <w:overflowPunct w:val="0"/>
              <w:ind w:left="73" w:right="74"/>
            </w:pPr>
            <w:r w:rsidRPr="009160D5">
              <w:rPr>
                <w:sz w:val="20"/>
                <w:szCs w:val="20"/>
              </w:rPr>
              <w:t>1,328</w:t>
            </w:r>
          </w:p>
        </w:tc>
        <w:tc>
          <w:tcPr>
            <w:tcW w:w="849" w:type="dxa"/>
            <w:tcBorders>
              <w:top w:val="single" w:sz="4" w:space="0" w:color="000000"/>
              <w:left w:val="single" w:sz="4" w:space="0" w:color="000000"/>
              <w:bottom w:val="single" w:sz="4" w:space="0" w:color="000000"/>
              <w:right w:val="single" w:sz="4" w:space="0" w:color="000000"/>
            </w:tcBorders>
          </w:tcPr>
          <w:p w14:paraId="2A6F095E" w14:textId="77777777" w:rsidR="007C26B6" w:rsidRPr="009160D5" w:rsidRDefault="007C26B6" w:rsidP="00E14741">
            <w:pPr>
              <w:pStyle w:val="TableParagraph"/>
              <w:kinsoku w:val="0"/>
              <w:overflowPunct w:val="0"/>
              <w:ind w:left="75" w:right="75"/>
            </w:pPr>
            <w:r w:rsidRPr="009160D5">
              <w:rPr>
                <w:sz w:val="20"/>
                <w:szCs w:val="20"/>
              </w:rPr>
              <w:t>3,984</w:t>
            </w:r>
          </w:p>
        </w:tc>
        <w:tc>
          <w:tcPr>
            <w:tcW w:w="851" w:type="dxa"/>
            <w:tcBorders>
              <w:top w:val="single" w:sz="4" w:space="0" w:color="000000"/>
              <w:left w:val="single" w:sz="4" w:space="0" w:color="000000"/>
              <w:bottom w:val="single" w:sz="4" w:space="0" w:color="000000"/>
              <w:right w:val="single" w:sz="4" w:space="0" w:color="000000"/>
            </w:tcBorders>
          </w:tcPr>
          <w:p w14:paraId="00C712C0" w14:textId="77777777" w:rsidR="007C26B6" w:rsidRPr="009160D5" w:rsidRDefault="007C26B6" w:rsidP="00E14741">
            <w:pPr>
              <w:pStyle w:val="TableParagraph"/>
              <w:kinsoku w:val="0"/>
              <w:overflowPunct w:val="0"/>
              <w:ind w:left="125" w:right="125"/>
            </w:pPr>
            <w:r w:rsidRPr="009160D5">
              <w:rPr>
                <w:sz w:val="20"/>
                <w:szCs w:val="20"/>
              </w:rPr>
              <w:t>3,984</w:t>
            </w:r>
          </w:p>
        </w:tc>
        <w:tc>
          <w:tcPr>
            <w:tcW w:w="850" w:type="dxa"/>
            <w:tcBorders>
              <w:top w:val="single" w:sz="4" w:space="0" w:color="000000"/>
              <w:left w:val="single" w:sz="4" w:space="0" w:color="000000"/>
              <w:bottom w:val="single" w:sz="4" w:space="0" w:color="000000"/>
              <w:right w:val="single" w:sz="4" w:space="0" w:color="000000"/>
            </w:tcBorders>
          </w:tcPr>
          <w:p w14:paraId="7026FAAE" w14:textId="77777777" w:rsidR="007C26B6" w:rsidRPr="009160D5" w:rsidRDefault="007C26B6" w:rsidP="00E14741">
            <w:pPr>
              <w:pStyle w:val="TableParagraph"/>
              <w:kinsoku w:val="0"/>
              <w:overflowPunct w:val="0"/>
              <w:ind w:left="75" w:right="75"/>
            </w:pPr>
            <w:r w:rsidRPr="009160D5">
              <w:rPr>
                <w:sz w:val="20"/>
                <w:szCs w:val="20"/>
              </w:rPr>
              <w:t>3,984</w:t>
            </w:r>
          </w:p>
        </w:tc>
        <w:tc>
          <w:tcPr>
            <w:tcW w:w="852" w:type="dxa"/>
            <w:tcBorders>
              <w:top w:val="single" w:sz="4" w:space="0" w:color="000000"/>
              <w:left w:val="single" w:sz="4" w:space="0" w:color="000000"/>
              <w:bottom w:val="single" w:sz="4" w:space="0" w:color="000000"/>
              <w:right w:val="single" w:sz="4" w:space="0" w:color="000000"/>
            </w:tcBorders>
          </w:tcPr>
          <w:p w14:paraId="226BE87D" w14:textId="77777777" w:rsidR="007C26B6" w:rsidRPr="009160D5" w:rsidRDefault="007C26B6" w:rsidP="00E14741">
            <w:pPr>
              <w:pStyle w:val="TableParagraph"/>
              <w:kinsoku w:val="0"/>
              <w:overflowPunct w:val="0"/>
              <w:ind w:left="177" w:right="175"/>
            </w:pPr>
            <w:r w:rsidRPr="009160D5">
              <w:rPr>
                <w:sz w:val="20"/>
                <w:szCs w:val="20"/>
              </w:rPr>
              <w:t>3,984</w:t>
            </w:r>
          </w:p>
        </w:tc>
        <w:tc>
          <w:tcPr>
            <w:tcW w:w="755" w:type="dxa"/>
            <w:tcBorders>
              <w:top w:val="single" w:sz="4" w:space="0" w:color="000000"/>
              <w:left w:val="single" w:sz="4" w:space="0" w:color="000000"/>
              <w:bottom w:val="single" w:sz="4" w:space="0" w:color="000000"/>
              <w:right w:val="single" w:sz="4" w:space="0" w:color="000000"/>
            </w:tcBorders>
          </w:tcPr>
          <w:p w14:paraId="20C2CB6B" w14:textId="77777777" w:rsidR="007C26B6" w:rsidRPr="009160D5" w:rsidRDefault="007C26B6" w:rsidP="00E14741">
            <w:pPr>
              <w:pStyle w:val="TableParagraph"/>
              <w:kinsoku w:val="0"/>
              <w:overflowPunct w:val="0"/>
              <w:ind w:left="127" w:right="128"/>
            </w:pPr>
            <w:r w:rsidRPr="009160D5">
              <w:rPr>
                <w:sz w:val="20"/>
                <w:szCs w:val="20"/>
              </w:rPr>
              <w:t>3,984</w:t>
            </w:r>
          </w:p>
        </w:tc>
        <w:tc>
          <w:tcPr>
            <w:tcW w:w="850" w:type="dxa"/>
            <w:tcBorders>
              <w:top w:val="single" w:sz="4" w:space="0" w:color="000000"/>
              <w:left w:val="single" w:sz="4" w:space="0" w:color="000000"/>
              <w:bottom w:val="single" w:sz="4" w:space="0" w:color="000000"/>
              <w:right w:val="single" w:sz="4" w:space="0" w:color="000000"/>
            </w:tcBorders>
          </w:tcPr>
          <w:p w14:paraId="6C0290B3" w14:textId="77777777" w:rsidR="007C26B6" w:rsidRPr="009160D5" w:rsidRDefault="007C26B6" w:rsidP="00E14741">
            <w:pPr>
              <w:pStyle w:val="TableParagraph"/>
              <w:kinsoku w:val="0"/>
              <w:overflowPunct w:val="0"/>
              <w:ind w:left="175" w:right="175"/>
            </w:pPr>
            <w:r w:rsidRPr="009160D5">
              <w:rPr>
                <w:sz w:val="20"/>
                <w:szCs w:val="20"/>
              </w:rPr>
              <w:t>3,984</w:t>
            </w:r>
          </w:p>
        </w:tc>
      </w:tr>
      <w:tr w:rsidR="007C26B6" w:rsidRPr="009160D5" w14:paraId="7F39E1C7"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01A2FDAC" w14:textId="77777777" w:rsidR="007C26B6" w:rsidRPr="009160D5" w:rsidRDefault="007C26B6" w:rsidP="00E14741">
            <w:pPr>
              <w:pStyle w:val="TableParagraph"/>
              <w:kinsoku w:val="0"/>
              <w:overflowPunct w:val="0"/>
              <w:ind w:left="175" w:right="175"/>
            </w:pPr>
          </w:p>
        </w:tc>
        <w:tc>
          <w:tcPr>
            <w:tcW w:w="1990" w:type="dxa"/>
            <w:vMerge/>
            <w:tcBorders>
              <w:top w:val="single" w:sz="4" w:space="0" w:color="000000"/>
              <w:left w:val="single" w:sz="4" w:space="0" w:color="000000"/>
              <w:bottom w:val="single" w:sz="4" w:space="0" w:color="000000"/>
              <w:right w:val="single" w:sz="4" w:space="0" w:color="000000"/>
            </w:tcBorders>
          </w:tcPr>
          <w:p w14:paraId="64EA55FF" w14:textId="77777777" w:rsidR="007C26B6" w:rsidRPr="009160D5" w:rsidRDefault="007C26B6" w:rsidP="00E14741">
            <w:pPr>
              <w:pStyle w:val="TableParagraph"/>
              <w:kinsoku w:val="0"/>
              <w:overflowPunct w:val="0"/>
              <w:ind w:left="175" w:right="175"/>
            </w:pPr>
          </w:p>
        </w:tc>
        <w:tc>
          <w:tcPr>
            <w:tcW w:w="2303" w:type="dxa"/>
            <w:tcBorders>
              <w:top w:val="single" w:sz="4" w:space="0" w:color="000000"/>
              <w:left w:val="single" w:sz="4" w:space="0" w:color="000000"/>
              <w:bottom w:val="single" w:sz="4" w:space="0" w:color="000000"/>
              <w:right w:val="single" w:sz="4" w:space="0" w:color="000000"/>
            </w:tcBorders>
          </w:tcPr>
          <w:p w14:paraId="0CF1FF6B"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tcBorders>
              <w:top w:val="single" w:sz="4" w:space="0" w:color="000000"/>
              <w:left w:val="single" w:sz="4" w:space="0" w:color="000000"/>
              <w:bottom w:val="single" w:sz="4" w:space="0" w:color="000000"/>
              <w:right w:val="single" w:sz="4" w:space="0" w:color="000000"/>
            </w:tcBorders>
          </w:tcPr>
          <w:p w14:paraId="3AE05A67" w14:textId="77777777" w:rsidR="007C26B6" w:rsidRPr="009160D5" w:rsidRDefault="007C26B6" w:rsidP="00E14741">
            <w:pPr>
              <w:pStyle w:val="TableParagraph"/>
              <w:kinsoku w:val="0"/>
              <w:overflowPunct w:val="0"/>
              <w:ind w:left="73" w:right="74"/>
            </w:pPr>
            <w:r w:rsidRPr="009160D5">
              <w:rPr>
                <w:sz w:val="20"/>
                <w:szCs w:val="20"/>
              </w:rPr>
              <w:t>2,393</w:t>
            </w:r>
          </w:p>
        </w:tc>
        <w:tc>
          <w:tcPr>
            <w:tcW w:w="849" w:type="dxa"/>
            <w:tcBorders>
              <w:top w:val="single" w:sz="4" w:space="0" w:color="000000"/>
              <w:left w:val="single" w:sz="4" w:space="0" w:color="000000"/>
              <w:bottom w:val="single" w:sz="4" w:space="0" w:color="000000"/>
              <w:right w:val="single" w:sz="4" w:space="0" w:color="000000"/>
            </w:tcBorders>
          </w:tcPr>
          <w:p w14:paraId="4BF8F38A" w14:textId="77777777" w:rsidR="007C26B6" w:rsidRPr="009160D5" w:rsidRDefault="007C26B6" w:rsidP="00E14741">
            <w:pPr>
              <w:pStyle w:val="TableParagraph"/>
              <w:kinsoku w:val="0"/>
              <w:overflowPunct w:val="0"/>
              <w:ind w:left="75" w:right="75"/>
            </w:pPr>
            <w:r w:rsidRPr="009160D5">
              <w:rPr>
                <w:sz w:val="20"/>
                <w:szCs w:val="20"/>
              </w:rPr>
              <w:t>2,393</w:t>
            </w:r>
          </w:p>
        </w:tc>
        <w:tc>
          <w:tcPr>
            <w:tcW w:w="851" w:type="dxa"/>
            <w:tcBorders>
              <w:top w:val="single" w:sz="4" w:space="0" w:color="000000"/>
              <w:left w:val="single" w:sz="4" w:space="0" w:color="000000"/>
              <w:bottom w:val="single" w:sz="4" w:space="0" w:color="000000"/>
              <w:right w:val="single" w:sz="4" w:space="0" w:color="000000"/>
            </w:tcBorders>
          </w:tcPr>
          <w:p w14:paraId="28A3D1F9" w14:textId="77777777" w:rsidR="007C26B6" w:rsidRPr="009160D5" w:rsidRDefault="007C26B6" w:rsidP="00E14741">
            <w:pPr>
              <w:pStyle w:val="TableParagraph"/>
              <w:kinsoku w:val="0"/>
              <w:overflowPunct w:val="0"/>
              <w:ind w:left="125" w:right="125"/>
            </w:pPr>
            <w:r w:rsidRPr="009160D5">
              <w:rPr>
                <w:sz w:val="20"/>
                <w:szCs w:val="20"/>
              </w:rPr>
              <w:t>2,393</w:t>
            </w:r>
          </w:p>
        </w:tc>
        <w:tc>
          <w:tcPr>
            <w:tcW w:w="850" w:type="dxa"/>
            <w:tcBorders>
              <w:top w:val="single" w:sz="4" w:space="0" w:color="000000"/>
              <w:left w:val="single" w:sz="4" w:space="0" w:color="000000"/>
              <w:bottom w:val="single" w:sz="4" w:space="0" w:color="000000"/>
              <w:right w:val="single" w:sz="4" w:space="0" w:color="000000"/>
            </w:tcBorders>
          </w:tcPr>
          <w:p w14:paraId="2FBAF2F5" w14:textId="77777777" w:rsidR="007C26B6" w:rsidRPr="009160D5" w:rsidRDefault="007C26B6" w:rsidP="00E14741">
            <w:pPr>
              <w:pStyle w:val="TableParagraph"/>
              <w:kinsoku w:val="0"/>
              <w:overflowPunct w:val="0"/>
              <w:ind w:left="75" w:right="75"/>
            </w:pPr>
            <w:r w:rsidRPr="009160D5">
              <w:rPr>
                <w:sz w:val="20"/>
                <w:szCs w:val="20"/>
              </w:rPr>
              <w:t>2,393</w:t>
            </w:r>
          </w:p>
        </w:tc>
        <w:tc>
          <w:tcPr>
            <w:tcW w:w="852" w:type="dxa"/>
            <w:tcBorders>
              <w:top w:val="single" w:sz="4" w:space="0" w:color="000000"/>
              <w:left w:val="single" w:sz="4" w:space="0" w:color="000000"/>
              <w:bottom w:val="single" w:sz="4" w:space="0" w:color="000000"/>
              <w:right w:val="single" w:sz="4" w:space="0" w:color="000000"/>
            </w:tcBorders>
          </w:tcPr>
          <w:p w14:paraId="32076F01" w14:textId="77777777" w:rsidR="007C26B6" w:rsidRPr="009160D5" w:rsidRDefault="007C26B6" w:rsidP="00E14741">
            <w:pPr>
              <w:pStyle w:val="TableParagraph"/>
              <w:kinsoku w:val="0"/>
              <w:overflowPunct w:val="0"/>
              <w:ind w:left="177" w:right="175"/>
            </w:pPr>
            <w:r w:rsidRPr="009160D5">
              <w:rPr>
                <w:sz w:val="20"/>
                <w:szCs w:val="20"/>
              </w:rPr>
              <w:t>2,393</w:t>
            </w:r>
          </w:p>
        </w:tc>
        <w:tc>
          <w:tcPr>
            <w:tcW w:w="755" w:type="dxa"/>
            <w:tcBorders>
              <w:top w:val="single" w:sz="4" w:space="0" w:color="000000"/>
              <w:left w:val="single" w:sz="4" w:space="0" w:color="000000"/>
              <w:bottom w:val="single" w:sz="4" w:space="0" w:color="000000"/>
              <w:right w:val="single" w:sz="4" w:space="0" w:color="000000"/>
            </w:tcBorders>
          </w:tcPr>
          <w:p w14:paraId="623A5693" w14:textId="77777777" w:rsidR="007C26B6" w:rsidRPr="009160D5" w:rsidRDefault="007C26B6" w:rsidP="00E14741">
            <w:pPr>
              <w:pStyle w:val="TableParagraph"/>
              <w:kinsoku w:val="0"/>
              <w:overflowPunct w:val="0"/>
              <w:ind w:left="127" w:right="128"/>
            </w:pPr>
            <w:r w:rsidRPr="009160D5">
              <w:rPr>
                <w:sz w:val="20"/>
                <w:szCs w:val="20"/>
              </w:rPr>
              <w:t>2,393</w:t>
            </w:r>
          </w:p>
        </w:tc>
        <w:tc>
          <w:tcPr>
            <w:tcW w:w="850" w:type="dxa"/>
            <w:tcBorders>
              <w:top w:val="single" w:sz="4" w:space="0" w:color="000000"/>
              <w:left w:val="single" w:sz="4" w:space="0" w:color="000000"/>
              <w:bottom w:val="single" w:sz="4" w:space="0" w:color="000000"/>
              <w:right w:val="single" w:sz="4" w:space="0" w:color="000000"/>
            </w:tcBorders>
          </w:tcPr>
          <w:p w14:paraId="73181DBD" w14:textId="77777777" w:rsidR="007C26B6" w:rsidRPr="009160D5" w:rsidRDefault="007C26B6" w:rsidP="00E14741">
            <w:pPr>
              <w:pStyle w:val="TableParagraph"/>
              <w:kinsoku w:val="0"/>
              <w:overflowPunct w:val="0"/>
              <w:ind w:left="175" w:right="175"/>
            </w:pPr>
            <w:r w:rsidRPr="009160D5">
              <w:rPr>
                <w:sz w:val="20"/>
                <w:szCs w:val="20"/>
              </w:rPr>
              <w:t>2,393</w:t>
            </w:r>
          </w:p>
        </w:tc>
      </w:tr>
      <w:tr w:rsidR="007C26B6" w:rsidRPr="009160D5" w14:paraId="13CC4800"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6A9794E3" w14:textId="77777777" w:rsidR="007C26B6" w:rsidRPr="009160D5" w:rsidRDefault="007C26B6" w:rsidP="00E14741">
            <w:pPr>
              <w:pStyle w:val="TableParagraph"/>
              <w:kinsoku w:val="0"/>
              <w:overflowPunct w:val="0"/>
              <w:ind w:left="175" w:right="175"/>
            </w:pPr>
          </w:p>
        </w:tc>
        <w:tc>
          <w:tcPr>
            <w:tcW w:w="1990" w:type="dxa"/>
            <w:vMerge/>
            <w:tcBorders>
              <w:top w:val="single" w:sz="4" w:space="0" w:color="000000"/>
              <w:left w:val="single" w:sz="4" w:space="0" w:color="000000"/>
              <w:bottom w:val="single" w:sz="4" w:space="0" w:color="000000"/>
              <w:right w:val="single" w:sz="4" w:space="0" w:color="000000"/>
            </w:tcBorders>
          </w:tcPr>
          <w:p w14:paraId="5437C392" w14:textId="77777777" w:rsidR="007C26B6" w:rsidRPr="009160D5" w:rsidRDefault="007C26B6" w:rsidP="00E14741">
            <w:pPr>
              <w:pStyle w:val="TableParagraph"/>
              <w:kinsoku w:val="0"/>
              <w:overflowPunct w:val="0"/>
              <w:ind w:left="175" w:right="175"/>
            </w:pPr>
          </w:p>
        </w:tc>
        <w:tc>
          <w:tcPr>
            <w:tcW w:w="2303" w:type="dxa"/>
            <w:tcBorders>
              <w:top w:val="single" w:sz="4" w:space="0" w:color="000000"/>
              <w:left w:val="single" w:sz="4" w:space="0" w:color="000000"/>
              <w:bottom w:val="single" w:sz="4" w:space="0" w:color="000000"/>
              <w:right w:val="single" w:sz="4" w:space="0" w:color="000000"/>
            </w:tcBorders>
          </w:tcPr>
          <w:p w14:paraId="7A56A295"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tcBorders>
              <w:top w:val="single" w:sz="4" w:space="0" w:color="000000"/>
              <w:left w:val="single" w:sz="4" w:space="0" w:color="000000"/>
              <w:bottom w:val="single" w:sz="4" w:space="0" w:color="000000"/>
              <w:right w:val="single" w:sz="4" w:space="0" w:color="000000"/>
            </w:tcBorders>
          </w:tcPr>
          <w:p w14:paraId="68A83991" w14:textId="77777777" w:rsidR="007C26B6" w:rsidRPr="009160D5" w:rsidRDefault="007C26B6" w:rsidP="00E14741">
            <w:pPr>
              <w:pStyle w:val="TableParagraph"/>
              <w:kinsoku w:val="0"/>
              <w:overflowPunct w:val="0"/>
              <w:ind w:left="73" w:right="74"/>
            </w:pPr>
            <w:r w:rsidRPr="009160D5">
              <w:rPr>
                <w:sz w:val="20"/>
                <w:szCs w:val="20"/>
              </w:rPr>
              <w:t>1,034</w:t>
            </w:r>
          </w:p>
        </w:tc>
        <w:tc>
          <w:tcPr>
            <w:tcW w:w="849" w:type="dxa"/>
            <w:tcBorders>
              <w:top w:val="single" w:sz="4" w:space="0" w:color="000000"/>
              <w:left w:val="single" w:sz="4" w:space="0" w:color="000000"/>
              <w:bottom w:val="single" w:sz="4" w:space="0" w:color="000000"/>
              <w:right w:val="single" w:sz="4" w:space="0" w:color="000000"/>
            </w:tcBorders>
          </w:tcPr>
          <w:p w14:paraId="18B5713B" w14:textId="77777777" w:rsidR="007C26B6" w:rsidRPr="009160D5" w:rsidRDefault="007C26B6" w:rsidP="00E14741">
            <w:pPr>
              <w:pStyle w:val="TableParagraph"/>
              <w:kinsoku w:val="0"/>
              <w:overflowPunct w:val="0"/>
              <w:ind w:left="75" w:right="75"/>
            </w:pPr>
            <w:r w:rsidRPr="009160D5">
              <w:rPr>
                <w:sz w:val="20"/>
                <w:szCs w:val="20"/>
              </w:rPr>
              <w:t>1,034</w:t>
            </w:r>
          </w:p>
        </w:tc>
        <w:tc>
          <w:tcPr>
            <w:tcW w:w="851" w:type="dxa"/>
            <w:tcBorders>
              <w:top w:val="single" w:sz="4" w:space="0" w:color="000000"/>
              <w:left w:val="single" w:sz="4" w:space="0" w:color="000000"/>
              <w:bottom w:val="single" w:sz="4" w:space="0" w:color="000000"/>
              <w:right w:val="single" w:sz="4" w:space="0" w:color="000000"/>
            </w:tcBorders>
          </w:tcPr>
          <w:p w14:paraId="03C59A16" w14:textId="77777777" w:rsidR="007C26B6" w:rsidRPr="009160D5" w:rsidRDefault="007C26B6" w:rsidP="00E14741">
            <w:pPr>
              <w:pStyle w:val="TableParagraph"/>
              <w:kinsoku w:val="0"/>
              <w:overflowPunct w:val="0"/>
              <w:ind w:left="125" w:right="125"/>
            </w:pPr>
            <w:r w:rsidRPr="009160D5">
              <w:rPr>
                <w:sz w:val="20"/>
                <w:szCs w:val="20"/>
              </w:rPr>
              <w:t>1,034</w:t>
            </w:r>
          </w:p>
        </w:tc>
        <w:tc>
          <w:tcPr>
            <w:tcW w:w="850" w:type="dxa"/>
            <w:tcBorders>
              <w:top w:val="single" w:sz="4" w:space="0" w:color="000000"/>
              <w:left w:val="single" w:sz="4" w:space="0" w:color="000000"/>
              <w:bottom w:val="single" w:sz="4" w:space="0" w:color="000000"/>
              <w:right w:val="single" w:sz="4" w:space="0" w:color="000000"/>
            </w:tcBorders>
          </w:tcPr>
          <w:p w14:paraId="4EB4F391" w14:textId="77777777" w:rsidR="007C26B6" w:rsidRPr="009160D5" w:rsidRDefault="007C26B6" w:rsidP="00E14741">
            <w:pPr>
              <w:pStyle w:val="TableParagraph"/>
              <w:kinsoku w:val="0"/>
              <w:overflowPunct w:val="0"/>
              <w:ind w:left="75" w:right="75"/>
            </w:pPr>
            <w:r w:rsidRPr="009160D5">
              <w:rPr>
                <w:sz w:val="20"/>
                <w:szCs w:val="20"/>
              </w:rPr>
              <w:t>1,034</w:t>
            </w:r>
          </w:p>
        </w:tc>
        <w:tc>
          <w:tcPr>
            <w:tcW w:w="852" w:type="dxa"/>
            <w:tcBorders>
              <w:top w:val="single" w:sz="4" w:space="0" w:color="000000"/>
              <w:left w:val="single" w:sz="4" w:space="0" w:color="000000"/>
              <w:bottom w:val="single" w:sz="4" w:space="0" w:color="000000"/>
              <w:right w:val="single" w:sz="4" w:space="0" w:color="000000"/>
            </w:tcBorders>
          </w:tcPr>
          <w:p w14:paraId="0EF0D6A6" w14:textId="77777777" w:rsidR="007C26B6" w:rsidRPr="009160D5" w:rsidRDefault="007C26B6" w:rsidP="00E14741">
            <w:pPr>
              <w:pStyle w:val="TableParagraph"/>
              <w:kinsoku w:val="0"/>
              <w:overflowPunct w:val="0"/>
              <w:ind w:left="177" w:right="175"/>
            </w:pPr>
            <w:r w:rsidRPr="009160D5">
              <w:rPr>
                <w:sz w:val="20"/>
                <w:szCs w:val="20"/>
              </w:rPr>
              <w:t>1,034</w:t>
            </w:r>
          </w:p>
        </w:tc>
        <w:tc>
          <w:tcPr>
            <w:tcW w:w="755" w:type="dxa"/>
            <w:tcBorders>
              <w:top w:val="single" w:sz="4" w:space="0" w:color="000000"/>
              <w:left w:val="single" w:sz="4" w:space="0" w:color="000000"/>
              <w:bottom w:val="single" w:sz="4" w:space="0" w:color="000000"/>
              <w:right w:val="single" w:sz="4" w:space="0" w:color="000000"/>
            </w:tcBorders>
          </w:tcPr>
          <w:p w14:paraId="48675108" w14:textId="77777777" w:rsidR="007C26B6" w:rsidRPr="009160D5" w:rsidRDefault="007C26B6" w:rsidP="00E14741">
            <w:pPr>
              <w:pStyle w:val="TableParagraph"/>
              <w:kinsoku w:val="0"/>
              <w:overflowPunct w:val="0"/>
              <w:ind w:left="127" w:right="128"/>
            </w:pPr>
            <w:r w:rsidRPr="009160D5">
              <w:rPr>
                <w:sz w:val="20"/>
                <w:szCs w:val="20"/>
              </w:rPr>
              <w:t>1,034</w:t>
            </w:r>
          </w:p>
        </w:tc>
        <w:tc>
          <w:tcPr>
            <w:tcW w:w="850" w:type="dxa"/>
            <w:tcBorders>
              <w:top w:val="single" w:sz="4" w:space="0" w:color="000000"/>
              <w:left w:val="single" w:sz="4" w:space="0" w:color="000000"/>
              <w:bottom w:val="single" w:sz="4" w:space="0" w:color="000000"/>
              <w:right w:val="single" w:sz="4" w:space="0" w:color="000000"/>
            </w:tcBorders>
          </w:tcPr>
          <w:p w14:paraId="3E9C789F" w14:textId="77777777" w:rsidR="007C26B6" w:rsidRPr="009160D5" w:rsidRDefault="007C26B6" w:rsidP="00E14741">
            <w:pPr>
              <w:pStyle w:val="TableParagraph"/>
              <w:kinsoku w:val="0"/>
              <w:overflowPunct w:val="0"/>
              <w:ind w:left="175" w:right="175"/>
            </w:pPr>
            <w:r w:rsidRPr="009160D5">
              <w:rPr>
                <w:sz w:val="20"/>
                <w:szCs w:val="20"/>
              </w:rPr>
              <w:t>1,034</w:t>
            </w:r>
          </w:p>
        </w:tc>
      </w:tr>
      <w:tr w:rsidR="007C26B6" w:rsidRPr="009160D5" w14:paraId="1D97DAC3"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1EF2F27B" w14:textId="77777777" w:rsidR="007C26B6" w:rsidRPr="009160D5" w:rsidRDefault="007C26B6" w:rsidP="00E14741">
            <w:pPr>
              <w:pStyle w:val="TableParagraph"/>
              <w:kinsoku w:val="0"/>
              <w:overflowPunct w:val="0"/>
              <w:ind w:left="175" w:right="175"/>
            </w:pPr>
          </w:p>
        </w:tc>
        <w:tc>
          <w:tcPr>
            <w:tcW w:w="1990" w:type="dxa"/>
            <w:vMerge/>
            <w:tcBorders>
              <w:top w:val="single" w:sz="4" w:space="0" w:color="000000"/>
              <w:left w:val="single" w:sz="4" w:space="0" w:color="000000"/>
              <w:bottom w:val="single" w:sz="4" w:space="0" w:color="000000"/>
              <w:right w:val="single" w:sz="4" w:space="0" w:color="000000"/>
            </w:tcBorders>
          </w:tcPr>
          <w:p w14:paraId="694D2149" w14:textId="77777777" w:rsidR="007C26B6" w:rsidRPr="009160D5" w:rsidRDefault="007C26B6" w:rsidP="00E14741">
            <w:pPr>
              <w:pStyle w:val="TableParagraph"/>
              <w:kinsoku w:val="0"/>
              <w:overflowPunct w:val="0"/>
              <w:ind w:left="175" w:right="175"/>
            </w:pPr>
          </w:p>
        </w:tc>
        <w:tc>
          <w:tcPr>
            <w:tcW w:w="2303" w:type="dxa"/>
            <w:tcBorders>
              <w:top w:val="single" w:sz="4" w:space="0" w:color="000000"/>
              <w:left w:val="single" w:sz="4" w:space="0" w:color="000000"/>
              <w:bottom w:val="single" w:sz="4" w:space="0" w:color="000000"/>
              <w:right w:val="single" w:sz="4" w:space="0" w:color="000000"/>
            </w:tcBorders>
          </w:tcPr>
          <w:p w14:paraId="4F02EE19"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3E75033C" w14:textId="77777777" w:rsidR="007C26B6" w:rsidRPr="009160D5" w:rsidRDefault="007C26B6" w:rsidP="00E14741">
            <w:pPr>
              <w:pStyle w:val="TableParagraph"/>
              <w:kinsoku w:val="0"/>
              <w:overflowPunct w:val="0"/>
              <w:ind w:left="74" w:right="74"/>
            </w:pPr>
            <w:r w:rsidRPr="009160D5">
              <w:rPr>
                <w:sz w:val="20"/>
                <w:szCs w:val="20"/>
              </w:rPr>
              <w:t>-2,099</w:t>
            </w:r>
          </w:p>
        </w:tc>
        <w:tc>
          <w:tcPr>
            <w:tcW w:w="849" w:type="dxa"/>
            <w:tcBorders>
              <w:top w:val="single" w:sz="4" w:space="0" w:color="000000"/>
              <w:left w:val="single" w:sz="4" w:space="0" w:color="000000"/>
              <w:bottom w:val="single" w:sz="4" w:space="0" w:color="000000"/>
              <w:right w:val="single" w:sz="4" w:space="0" w:color="000000"/>
            </w:tcBorders>
          </w:tcPr>
          <w:p w14:paraId="2A09D995" w14:textId="77777777" w:rsidR="007C26B6" w:rsidRPr="009160D5" w:rsidRDefault="007C26B6" w:rsidP="00E14741">
            <w:pPr>
              <w:pStyle w:val="TableParagraph"/>
              <w:kinsoku w:val="0"/>
              <w:overflowPunct w:val="0"/>
              <w:ind w:left="75" w:right="75"/>
            </w:pPr>
            <w:r w:rsidRPr="009160D5">
              <w:rPr>
                <w:sz w:val="20"/>
                <w:szCs w:val="20"/>
              </w:rPr>
              <w:t>0,557</w:t>
            </w:r>
          </w:p>
        </w:tc>
        <w:tc>
          <w:tcPr>
            <w:tcW w:w="851" w:type="dxa"/>
            <w:tcBorders>
              <w:top w:val="single" w:sz="4" w:space="0" w:color="000000"/>
              <w:left w:val="single" w:sz="4" w:space="0" w:color="000000"/>
              <w:bottom w:val="single" w:sz="4" w:space="0" w:color="000000"/>
              <w:right w:val="single" w:sz="4" w:space="0" w:color="000000"/>
            </w:tcBorders>
          </w:tcPr>
          <w:p w14:paraId="56ECF93A" w14:textId="77777777" w:rsidR="007C26B6" w:rsidRPr="009160D5" w:rsidRDefault="007C26B6" w:rsidP="00E14741">
            <w:pPr>
              <w:pStyle w:val="TableParagraph"/>
              <w:kinsoku w:val="0"/>
              <w:overflowPunct w:val="0"/>
              <w:ind w:left="125" w:right="125"/>
            </w:pPr>
            <w:r w:rsidRPr="009160D5">
              <w:rPr>
                <w:sz w:val="20"/>
                <w:szCs w:val="20"/>
              </w:rPr>
              <w:t>0,557</w:t>
            </w:r>
          </w:p>
        </w:tc>
        <w:tc>
          <w:tcPr>
            <w:tcW w:w="850" w:type="dxa"/>
            <w:tcBorders>
              <w:top w:val="single" w:sz="4" w:space="0" w:color="000000"/>
              <w:left w:val="single" w:sz="4" w:space="0" w:color="000000"/>
              <w:bottom w:val="single" w:sz="4" w:space="0" w:color="000000"/>
              <w:right w:val="single" w:sz="4" w:space="0" w:color="000000"/>
            </w:tcBorders>
          </w:tcPr>
          <w:p w14:paraId="5C220694" w14:textId="77777777" w:rsidR="007C26B6" w:rsidRPr="009160D5" w:rsidRDefault="007C26B6" w:rsidP="00E14741">
            <w:pPr>
              <w:pStyle w:val="TableParagraph"/>
              <w:kinsoku w:val="0"/>
              <w:overflowPunct w:val="0"/>
              <w:ind w:left="75" w:right="75"/>
            </w:pPr>
            <w:r w:rsidRPr="009160D5">
              <w:rPr>
                <w:sz w:val="20"/>
                <w:szCs w:val="20"/>
              </w:rPr>
              <w:t>0,557</w:t>
            </w:r>
          </w:p>
        </w:tc>
        <w:tc>
          <w:tcPr>
            <w:tcW w:w="852" w:type="dxa"/>
            <w:tcBorders>
              <w:top w:val="single" w:sz="4" w:space="0" w:color="000000"/>
              <w:left w:val="single" w:sz="4" w:space="0" w:color="000000"/>
              <w:bottom w:val="single" w:sz="4" w:space="0" w:color="000000"/>
              <w:right w:val="single" w:sz="4" w:space="0" w:color="000000"/>
            </w:tcBorders>
          </w:tcPr>
          <w:p w14:paraId="206333CF" w14:textId="77777777" w:rsidR="007C26B6" w:rsidRPr="009160D5" w:rsidRDefault="007C26B6" w:rsidP="00E14741">
            <w:pPr>
              <w:pStyle w:val="TableParagraph"/>
              <w:kinsoku w:val="0"/>
              <w:overflowPunct w:val="0"/>
              <w:ind w:left="177" w:right="175"/>
            </w:pPr>
            <w:r w:rsidRPr="009160D5">
              <w:rPr>
                <w:sz w:val="20"/>
                <w:szCs w:val="20"/>
              </w:rPr>
              <w:t>0,557</w:t>
            </w:r>
          </w:p>
        </w:tc>
        <w:tc>
          <w:tcPr>
            <w:tcW w:w="755" w:type="dxa"/>
            <w:tcBorders>
              <w:top w:val="single" w:sz="4" w:space="0" w:color="000000"/>
              <w:left w:val="single" w:sz="4" w:space="0" w:color="000000"/>
              <w:bottom w:val="single" w:sz="4" w:space="0" w:color="000000"/>
              <w:right w:val="single" w:sz="4" w:space="0" w:color="000000"/>
            </w:tcBorders>
          </w:tcPr>
          <w:p w14:paraId="18C75016" w14:textId="77777777" w:rsidR="007C26B6" w:rsidRPr="009160D5" w:rsidRDefault="007C26B6" w:rsidP="00E14741">
            <w:pPr>
              <w:pStyle w:val="TableParagraph"/>
              <w:kinsoku w:val="0"/>
              <w:overflowPunct w:val="0"/>
              <w:ind w:left="127" w:right="128"/>
            </w:pPr>
            <w:r w:rsidRPr="009160D5">
              <w:rPr>
                <w:sz w:val="20"/>
                <w:szCs w:val="20"/>
              </w:rPr>
              <w:t>0,557</w:t>
            </w:r>
          </w:p>
        </w:tc>
        <w:tc>
          <w:tcPr>
            <w:tcW w:w="850" w:type="dxa"/>
            <w:tcBorders>
              <w:top w:val="single" w:sz="4" w:space="0" w:color="000000"/>
              <w:left w:val="single" w:sz="4" w:space="0" w:color="000000"/>
              <w:bottom w:val="single" w:sz="4" w:space="0" w:color="000000"/>
              <w:right w:val="single" w:sz="4" w:space="0" w:color="000000"/>
            </w:tcBorders>
          </w:tcPr>
          <w:p w14:paraId="31582533" w14:textId="77777777" w:rsidR="007C26B6" w:rsidRPr="009160D5" w:rsidRDefault="007C26B6" w:rsidP="00E14741">
            <w:pPr>
              <w:pStyle w:val="TableParagraph"/>
              <w:kinsoku w:val="0"/>
              <w:overflowPunct w:val="0"/>
              <w:ind w:left="175" w:right="175"/>
            </w:pPr>
            <w:r w:rsidRPr="009160D5">
              <w:rPr>
                <w:sz w:val="20"/>
                <w:szCs w:val="20"/>
              </w:rPr>
              <w:t>0,557</w:t>
            </w:r>
          </w:p>
        </w:tc>
      </w:tr>
      <w:tr w:rsidR="007C26B6" w:rsidRPr="009160D5" w14:paraId="483B1688"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65B03E62" w14:textId="77777777" w:rsidR="007C26B6" w:rsidRPr="009160D5" w:rsidRDefault="007C26B6" w:rsidP="00E14741">
            <w:pPr>
              <w:pStyle w:val="TableParagraph"/>
              <w:kinsoku w:val="0"/>
              <w:overflowPunct w:val="0"/>
              <w:jc w:val="left"/>
              <w:rPr>
                <w:i/>
                <w:iCs/>
                <w:sz w:val="20"/>
                <w:szCs w:val="20"/>
              </w:rPr>
            </w:pPr>
          </w:p>
          <w:p w14:paraId="355623BF" w14:textId="77777777" w:rsidR="007C26B6" w:rsidRPr="009160D5" w:rsidRDefault="007C26B6" w:rsidP="00E14741">
            <w:pPr>
              <w:pStyle w:val="TableParagraph"/>
              <w:kinsoku w:val="0"/>
              <w:overflowPunct w:val="0"/>
              <w:spacing w:before="130"/>
              <w:ind w:right="1"/>
            </w:pPr>
            <w:r w:rsidRPr="009160D5">
              <w:rPr>
                <w:sz w:val="20"/>
                <w:szCs w:val="20"/>
              </w:rPr>
              <w:t>3</w:t>
            </w:r>
          </w:p>
        </w:tc>
        <w:tc>
          <w:tcPr>
            <w:tcW w:w="1990" w:type="dxa"/>
            <w:vMerge w:val="restart"/>
            <w:tcBorders>
              <w:top w:val="single" w:sz="4" w:space="0" w:color="000000"/>
              <w:left w:val="single" w:sz="4" w:space="0" w:color="000000"/>
              <w:bottom w:val="single" w:sz="4" w:space="0" w:color="000000"/>
              <w:right w:val="single" w:sz="4" w:space="0" w:color="000000"/>
            </w:tcBorders>
          </w:tcPr>
          <w:p w14:paraId="44A630AD" w14:textId="77777777" w:rsidR="007C26B6" w:rsidRPr="009160D5" w:rsidRDefault="007C26B6" w:rsidP="00E14741">
            <w:pPr>
              <w:pStyle w:val="TableParagraph"/>
              <w:kinsoku w:val="0"/>
              <w:overflowPunct w:val="0"/>
              <w:spacing w:before="4"/>
              <w:jc w:val="left"/>
              <w:rPr>
                <w:i/>
                <w:iCs/>
                <w:sz w:val="31"/>
                <w:szCs w:val="31"/>
              </w:rPr>
            </w:pPr>
          </w:p>
          <w:p w14:paraId="36A631F8" w14:textId="77777777" w:rsidR="007C26B6" w:rsidRPr="009160D5" w:rsidRDefault="007C26B6" w:rsidP="00E14741">
            <w:pPr>
              <w:pStyle w:val="TableParagraph"/>
              <w:kinsoku w:val="0"/>
              <w:overflowPunct w:val="0"/>
              <w:ind w:left="118"/>
              <w:jc w:val="left"/>
            </w:pPr>
            <w:r w:rsidRPr="009160D5">
              <w:rPr>
                <w:sz w:val="20"/>
                <w:szCs w:val="20"/>
              </w:rPr>
              <w:t>Котельная с. Икабья</w:t>
            </w:r>
          </w:p>
        </w:tc>
        <w:tc>
          <w:tcPr>
            <w:tcW w:w="2303" w:type="dxa"/>
            <w:tcBorders>
              <w:top w:val="single" w:sz="4" w:space="0" w:color="000000"/>
              <w:left w:val="single" w:sz="4" w:space="0" w:color="000000"/>
              <w:bottom w:val="single" w:sz="4" w:space="0" w:color="000000"/>
              <w:right w:val="single" w:sz="4" w:space="0" w:color="000000"/>
            </w:tcBorders>
          </w:tcPr>
          <w:p w14:paraId="20D7B7C2"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0EB15DF4" w14:textId="77777777" w:rsidR="007C26B6" w:rsidRPr="009160D5" w:rsidRDefault="007C26B6" w:rsidP="00E14741">
            <w:pPr>
              <w:pStyle w:val="TableParagraph"/>
              <w:kinsoku w:val="0"/>
              <w:overflowPunct w:val="0"/>
              <w:ind w:left="73" w:right="74"/>
            </w:pPr>
            <w:r w:rsidRPr="009160D5">
              <w:rPr>
                <w:sz w:val="20"/>
                <w:szCs w:val="20"/>
              </w:rPr>
              <w:t>0,242</w:t>
            </w:r>
          </w:p>
        </w:tc>
        <w:tc>
          <w:tcPr>
            <w:tcW w:w="849" w:type="dxa"/>
            <w:tcBorders>
              <w:top w:val="single" w:sz="4" w:space="0" w:color="000000"/>
              <w:left w:val="single" w:sz="4" w:space="0" w:color="000000"/>
              <w:bottom w:val="single" w:sz="4" w:space="0" w:color="000000"/>
              <w:right w:val="single" w:sz="4" w:space="0" w:color="000000"/>
            </w:tcBorders>
          </w:tcPr>
          <w:p w14:paraId="456E1043" w14:textId="77777777" w:rsidR="007C26B6" w:rsidRPr="009160D5" w:rsidRDefault="007C26B6" w:rsidP="00E14741">
            <w:pPr>
              <w:pStyle w:val="TableParagraph"/>
              <w:kinsoku w:val="0"/>
              <w:overflowPunct w:val="0"/>
              <w:ind w:left="75" w:right="75"/>
            </w:pPr>
            <w:r w:rsidRPr="009160D5">
              <w:rPr>
                <w:sz w:val="20"/>
                <w:szCs w:val="20"/>
              </w:rPr>
              <w:t>0,726</w:t>
            </w:r>
          </w:p>
        </w:tc>
        <w:tc>
          <w:tcPr>
            <w:tcW w:w="851" w:type="dxa"/>
            <w:tcBorders>
              <w:top w:val="single" w:sz="4" w:space="0" w:color="000000"/>
              <w:left w:val="single" w:sz="4" w:space="0" w:color="000000"/>
              <w:bottom w:val="single" w:sz="4" w:space="0" w:color="000000"/>
              <w:right w:val="single" w:sz="4" w:space="0" w:color="000000"/>
            </w:tcBorders>
          </w:tcPr>
          <w:p w14:paraId="2A72C424" w14:textId="77777777" w:rsidR="007C26B6" w:rsidRPr="009160D5" w:rsidRDefault="007C26B6" w:rsidP="00E14741">
            <w:pPr>
              <w:pStyle w:val="TableParagraph"/>
              <w:kinsoku w:val="0"/>
              <w:overflowPunct w:val="0"/>
              <w:ind w:left="125" w:right="125"/>
            </w:pPr>
            <w:r w:rsidRPr="009160D5">
              <w:rPr>
                <w:sz w:val="20"/>
                <w:szCs w:val="20"/>
              </w:rPr>
              <w:t>0,726</w:t>
            </w:r>
          </w:p>
        </w:tc>
        <w:tc>
          <w:tcPr>
            <w:tcW w:w="850" w:type="dxa"/>
            <w:tcBorders>
              <w:top w:val="single" w:sz="4" w:space="0" w:color="000000"/>
              <w:left w:val="single" w:sz="4" w:space="0" w:color="000000"/>
              <w:bottom w:val="single" w:sz="4" w:space="0" w:color="000000"/>
              <w:right w:val="single" w:sz="4" w:space="0" w:color="000000"/>
            </w:tcBorders>
          </w:tcPr>
          <w:p w14:paraId="0FDB5ED7" w14:textId="77777777" w:rsidR="007C26B6" w:rsidRPr="009160D5" w:rsidRDefault="007C26B6" w:rsidP="00E14741">
            <w:pPr>
              <w:pStyle w:val="TableParagraph"/>
              <w:kinsoku w:val="0"/>
              <w:overflowPunct w:val="0"/>
              <w:ind w:left="75" w:right="75"/>
            </w:pPr>
            <w:r w:rsidRPr="009160D5">
              <w:rPr>
                <w:sz w:val="20"/>
                <w:szCs w:val="20"/>
              </w:rPr>
              <w:t>0,726</w:t>
            </w:r>
          </w:p>
        </w:tc>
        <w:tc>
          <w:tcPr>
            <w:tcW w:w="852" w:type="dxa"/>
            <w:tcBorders>
              <w:top w:val="single" w:sz="4" w:space="0" w:color="000000"/>
              <w:left w:val="single" w:sz="4" w:space="0" w:color="000000"/>
              <w:bottom w:val="single" w:sz="4" w:space="0" w:color="000000"/>
              <w:right w:val="single" w:sz="4" w:space="0" w:color="000000"/>
            </w:tcBorders>
          </w:tcPr>
          <w:p w14:paraId="6DD215B3" w14:textId="77777777" w:rsidR="007C26B6" w:rsidRPr="009160D5" w:rsidRDefault="007C26B6" w:rsidP="00E14741">
            <w:pPr>
              <w:pStyle w:val="TableParagraph"/>
              <w:kinsoku w:val="0"/>
              <w:overflowPunct w:val="0"/>
              <w:ind w:left="177" w:right="175"/>
            </w:pPr>
            <w:r w:rsidRPr="009160D5">
              <w:rPr>
                <w:sz w:val="20"/>
                <w:szCs w:val="20"/>
              </w:rPr>
              <w:t>0,726</w:t>
            </w:r>
          </w:p>
        </w:tc>
        <w:tc>
          <w:tcPr>
            <w:tcW w:w="755" w:type="dxa"/>
            <w:tcBorders>
              <w:top w:val="single" w:sz="4" w:space="0" w:color="000000"/>
              <w:left w:val="single" w:sz="4" w:space="0" w:color="000000"/>
              <w:bottom w:val="single" w:sz="4" w:space="0" w:color="000000"/>
              <w:right w:val="single" w:sz="4" w:space="0" w:color="000000"/>
            </w:tcBorders>
          </w:tcPr>
          <w:p w14:paraId="2F976BB0" w14:textId="77777777" w:rsidR="007C26B6" w:rsidRPr="009160D5" w:rsidRDefault="007C26B6" w:rsidP="00E14741">
            <w:pPr>
              <w:pStyle w:val="TableParagraph"/>
              <w:kinsoku w:val="0"/>
              <w:overflowPunct w:val="0"/>
              <w:ind w:left="127" w:right="128"/>
            </w:pPr>
            <w:r w:rsidRPr="009160D5">
              <w:rPr>
                <w:sz w:val="20"/>
                <w:szCs w:val="20"/>
              </w:rPr>
              <w:t>0,726</w:t>
            </w:r>
          </w:p>
        </w:tc>
        <w:tc>
          <w:tcPr>
            <w:tcW w:w="850" w:type="dxa"/>
            <w:tcBorders>
              <w:top w:val="single" w:sz="4" w:space="0" w:color="000000"/>
              <w:left w:val="single" w:sz="4" w:space="0" w:color="000000"/>
              <w:bottom w:val="single" w:sz="4" w:space="0" w:color="000000"/>
              <w:right w:val="single" w:sz="4" w:space="0" w:color="000000"/>
            </w:tcBorders>
          </w:tcPr>
          <w:p w14:paraId="5F0B1BEC" w14:textId="77777777" w:rsidR="007C26B6" w:rsidRPr="009160D5" w:rsidRDefault="007C26B6" w:rsidP="00E14741">
            <w:pPr>
              <w:pStyle w:val="TableParagraph"/>
              <w:kinsoku w:val="0"/>
              <w:overflowPunct w:val="0"/>
              <w:ind w:left="175" w:right="175"/>
            </w:pPr>
            <w:r w:rsidRPr="009160D5">
              <w:rPr>
                <w:sz w:val="20"/>
                <w:szCs w:val="20"/>
              </w:rPr>
              <w:t>0,726</w:t>
            </w:r>
          </w:p>
        </w:tc>
      </w:tr>
      <w:tr w:rsidR="007C26B6" w:rsidRPr="009160D5" w14:paraId="09A6682E"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1DDC4B88" w14:textId="77777777" w:rsidR="007C26B6" w:rsidRPr="009160D5" w:rsidRDefault="007C26B6" w:rsidP="00E14741">
            <w:pPr>
              <w:pStyle w:val="TableParagraph"/>
              <w:kinsoku w:val="0"/>
              <w:overflowPunct w:val="0"/>
              <w:ind w:left="175" w:right="175"/>
            </w:pPr>
          </w:p>
        </w:tc>
        <w:tc>
          <w:tcPr>
            <w:tcW w:w="1990" w:type="dxa"/>
            <w:vMerge/>
            <w:tcBorders>
              <w:top w:val="single" w:sz="4" w:space="0" w:color="000000"/>
              <w:left w:val="single" w:sz="4" w:space="0" w:color="000000"/>
              <w:bottom w:val="single" w:sz="4" w:space="0" w:color="000000"/>
              <w:right w:val="single" w:sz="4" w:space="0" w:color="000000"/>
            </w:tcBorders>
          </w:tcPr>
          <w:p w14:paraId="274A5801" w14:textId="77777777" w:rsidR="007C26B6" w:rsidRPr="009160D5" w:rsidRDefault="007C26B6" w:rsidP="00E14741">
            <w:pPr>
              <w:pStyle w:val="TableParagraph"/>
              <w:kinsoku w:val="0"/>
              <w:overflowPunct w:val="0"/>
              <w:ind w:left="175" w:right="175"/>
            </w:pPr>
          </w:p>
        </w:tc>
        <w:tc>
          <w:tcPr>
            <w:tcW w:w="2303" w:type="dxa"/>
            <w:tcBorders>
              <w:top w:val="single" w:sz="4" w:space="0" w:color="000000"/>
              <w:left w:val="single" w:sz="4" w:space="0" w:color="000000"/>
              <w:bottom w:val="single" w:sz="4" w:space="0" w:color="000000"/>
              <w:right w:val="single" w:sz="4" w:space="0" w:color="000000"/>
            </w:tcBorders>
          </w:tcPr>
          <w:p w14:paraId="6A1EEFA9"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vMerge w:val="restart"/>
            <w:tcBorders>
              <w:top w:val="single" w:sz="4" w:space="0" w:color="000000"/>
              <w:left w:val="single" w:sz="4" w:space="0" w:color="000000"/>
              <w:bottom w:val="single" w:sz="4" w:space="0" w:color="000000"/>
              <w:right w:val="single" w:sz="4" w:space="0" w:color="000000"/>
            </w:tcBorders>
          </w:tcPr>
          <w:p w14:paraId="3FDD034E" w14:textId="77777777" w:rsidR="007C26B6" w:rsidRPr="009160D5" w:rsidRDefault="007C26B6" w:rsidP="00E14741">
            <w:pPr>
              <w:pStyle w:val="TableParagraph"/>
              <w:kinsoku w:val="0"/>
              <w:overflowPunct w:val="0"/>
              <w:spacing w:before="120"/>
              <w:ind w:left="194"/>
              <w:jc w:val="left"/>
            </w:pPr>
            <w:r w:rsidRPr="009160D5">
              <w:rPr>
                <w:sz w:val="20"/>
                <w:szCs w:val="20"/>
              </w:rPr>
              <w:t>0,615</w:t>
            </w:r>
          </w:p>
        </w:tc>
        <w:tc>
          <w:tcPr>
            <w:tcW w:w="849" w:type="dxa"/>
            <w:vMerge w:val="restart"/>
            <w:tcBorders>
              <w:top w:val="single" w:sz="4" w:space="0" w:color="000000"/>
              <w:left w:val="single" w:sz="4" w:space="0" w:color="000000"/>
              <w:bottom w:val="single" w:sz="4" w:space="0" w:color="000000"/>
              <w:right w:val="single" w:sz="4" w:space="0" w:color="000000"/>
            </w:tcBorders>
          </w:tcPr>
          <w:p w14:paraId="1CD4AA2B" w14:textId="77777777" w:rsidR="007C26B6" w:rsidRPr="009160D5" w:rsidRDefault="007C26B6" w:rsidP="00E14741">
            <w:pPr>
              <w:pStyle w:val="TableParagraph"/>
              <w:kinsoku w:val="0"/>
              <w:overflowPunct w:val="0"/>
              <w:spacing w:before="120"/>
              <w:ind w:left="194"/>
              <w:jc w:val="left"/>
            </w:pPr>
            <w:r w:rsidRPr="009160D5">
              <w:rPr>
                <w:sz w:val="20"/>
                <w:szCs w:val="20"/>
              </w:rPr>
              <w:t>0,615</w:t>
            </w:r>
          </w:p>
        </w:tc>
        <w:tc>
          <w:tcPr>
            <w:tcW w:w="851" w:type="dxa"/>
            <w:vMerge w:val="restart"/>
            <w:tcBorders>
              <w:top w:val="single" w:sz="4" w:space="0" w:color="000000"/>
              <w:left w:val="single" w:sz="4" w:space="0" w:color="000000"/>
              <w:bottom w:val="single" w:sz="4" w:space="0" w:color="000000"/>
              <w:right w:val="single" w:sz="4" w:space="0" w:color="000000"/>
            </w:tcBorders>
          </w:tcPr>
          <w:p w14:paraId="2590FD81" w14:textId="77777777" w:rsidR="007C26B6" w:rsidRPr="009160D5" w:rsidRDefault="007C26B6" w:rsidP="00E14741">
            <w:pPr>
              <w:pStyle w:val="TableParagraph"/>
              <w:kinsoku w:val="0"/>
              <w:overflowPunct w:val="0"/>
              <w:spacing w:before="120"/>
              <w:ind w:left="195"/>
              <w:jc w:val="left"/>
            </w:pPr>
            <w:r w:rsidRPr="009160D5">
              <w:rPr>
                <w:sz w:val="20"/>
                <w:szCs w:val="20"/>
              </w:rPr>
              <w:t>0,615</w:t>
            </w:r>
          </w:p>
        </w:tc>
        <w:tc>
          <w:tcPr>
            <w:tcW w:w="850" w:type="dxa"/>
            <w:vMerge w:val="restart"/>
            <w:tcBorders>
              <w:top w:val="single" w:sz="4" w:space="0" w:color="000000"/>
              <w:left w:val="single" w:sz="4" w:space="0" w:color="000000"/>
              <w:bottom w:val="single" w:sz="4" w:space="0" w:color="000000"/>
              <w:right w:val="single" w:sz="4" w:space="0" w:color="000000"/>
            </w:tcBorders>
          </w:tcPr>
          <w:p w14:paraId="4659F516" w14:textId="77777777" w:rsidR="007C26B6" w:rsidRPr="009160D5" w:rsidRDefault="007C26B6" w:rsidP="00E14741">
            <w:pPr>
              <w:pStyle w:val="TableParagraph"/>
              <w:kinsoku w:val="0"/>
              <w:overflowPunct w:val="0"/>
              <w:spacing w:before="120"/>
              <w:ind w:left="194"/>
              <w:jc w:val="left"/>
            </w:pPr>
            <w:r w:rsidRPr="009160D5">
              <w:rPr>
                <w:sz w:val="20"/>
                <w:szCs w:val="20"/>
              </w:rPr>
              <w:t>0,615</w:t>
            </w:r>
          </w:p>
        </w:tc>
        <w:tc>
          <w:tcPr>
            <w:tcW w:w="852" w:type="dxa"/>
            <w:vMerge w:val="restart"/>
            <w:tcBorders>
              <w:top w:val="single" w:sz="4" w:space="0" w:color="000000"/>
              <w:left w:val="single" w:sz="4" w:space="0" w:color="000000"/>
              <w:bottom w:val="single" w:sz="4" w:space="0" w:color="000000"/>
              <w:right w:val="single" w:sz="4" w:space="0" w:color="000000"/>
            </w:tcBorders>
          </w:tcPr>
          <w:p w14:paraId="041C21D1" w14:textId="77777777" w:rsidR="007C26B6" w:rsidRPr="009160D5" w:rsidRDefault="007C26B6" w:rsidP="00E14741">
            <w:pPr>
              <w:pStyle w:val="TableParagraph"/>
              <w:kinsoku w:val="0"/>
              <w:overflowPunct w:val="0"/>
              <w:spacing w:before="120"/>
              <w:ind w:left="196"/>
              <w:jc w:val="left"/>
            </w:pPr>
            <w:r w:rsidRPr="009160D5">
              <w:rPr>
                <w:sz w:val="20"/>
                <w:szCs w:val="20"/>
              </w:rPr>
              <w:t>0,615</w:t>
            </w:r>
          </w:p>
        </w:tc>
        <w:tc>
          <w:tcPr>
            <w:tcW w:w="755" w:type="dxa"/>
            <w:vMerge w:val="restart"/>
            <w:tcBorders>
              <w:top w:val="single" w:sz="4" w:space="0" w:color="000000"/>
              <w:left w:val="single" w:sz="4" w:space="0" w:color="000000"/>
              <w:bottom w:val="single" w:sz="4" w:space="0" w:color="000000"/>
              <w:right w:val="single" w:sz="4" w:space="0" w:color="000000"/>
            </w:tcBorders>
          </w:tcPr>
          <w:p w14:paraId="4649F3B7" w14:textId="77777777" w:rsidR="007C26B6" w:rsidRPr="009160D5" w:rsidRDefault="007C26B6" w:rsidP="00E14741">
            <w:pPr>
              <w:pStyle w:val="TableParagraph"/>
              <w:kinsoku w:val="0"/>
              <w:overflowPunct w:val="0"/>
              <w:spacing w:before="120"/>
              <w:ind w:left="146"/>
              <w:jc w:val="left"/>
            </w:pPr>
            <w:r w:rsidRPr="009160D5">
              <w:rPr>
                <w:sz w:val="20"/>
                <w:szCs w:val="20"/>
              </w:rPr>
              <w:t>0,615</w:t>
            </w:r>
          </w:p>
        </w:tc>
        <w:tc>
          <w:tcPr>
            <w:tcW w:w="850" w:type="dxa"/>
            <w:vMerge w:val="restart"/>
            <w:tcBorders>
              <w:top w:val="single" w:sz="4" w:space="0" w:color="000000"/>
              <w:left w:val="single" w:sz="4" w:space="0" w:color="000000"/>
              <w:bottom w:val="single" w:sz="4" w:space="0" w:color="000000"/>
              <w:right w:val="single" w:sz="4" w:space="0" w:color="000000"/>
            </w:tcBorders>
          </w:tcPr>
          <w:p w14:paraId="1E179471" w14:textId="77777777" w:rsidR="007C26B6" w:rsidRPr="009160D5" w:rsidRDefault="007C26B6" w:rsidP="00E14741">
            <w:pPr>
              <w:pStyle w:val="TableParagraph"/>
              <w:kinsoku w:val="0"/>
              <w:overflowPunct w:val="0"/>
              <w:spacing w:before="120"/>
              <w:ind w:left="194"/>
              <w:jc w:val="left"/>
            </w:pPr>
            <w:r w:rsidRPr="009160D5">
              <w:rPr>
                <w:sz w:val="20"/>
                <w:szCs w:val="20"/>
              </w:rPr>
              <w:t>0,615</w:t>
            </w:r>
          </w:p>
        </w:tc>
      </w:tr>
      <w:tr w:rsidR="007C26B6" w:rsidRPr="009160D5" w14:paraId="66A3B6D7"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4FF757DE" w14:textId="77777777" w:rsidR="007C26B6" w:rsidRPr="009160D5" w:rsidRDefault="007C26B6" w:rsidP="00E14741">
            <w:pPr>
              <w:pStyle w:val="TableParagraph"/>
              <w:kinsoku w:val="0"/>
              <w:overflowPunct w:val="0"/>
              <w:spacing w:before="120"/>
              <w:ind w:left="194"/>
              <w:jc w:val="left"/>
            </w:pPr>
          </w:p>
        </w:tc>
        <w:tc>
          <w:tcPr>
            <w:tcW w:w="1990" w:type="dxa"/>
            <w:vMerge/>
            <w:tcBorders>
              <w:top w:val="single" w:sz="4" w:space="0" w:color="000000"/>
              <w:left w:val="single" w:sz="4" w:space="0" w:color="000000"/>
              <w:bottom w:val="single" w:sz="4" w:space="0" w:color="000000"/>
              <w:right w:val="single" w:sz="4" w:space="0" w:color="000000"/>
            </w:tcBorders>
          </w:tcPr>
          <w:p w14:paraId="5EF2D177" w14:textId="77777777" w:rsidR="007C26B6" w:rsidRPr="009160D5" w:rsidRDefault="007C26B6" w:rsidP="00E14741">
            <w:pPr>
              <w:pStyle w:val="TableParagraph"/>
              <w:kinsoku w:val="0"/>
              <w:overflowPunct w:val="0"/>
              <w:spacing w:before="120"/>
              <w:ind w:left="194"/>
              <w:jc w:val="left"/>
            </w:pPr>
          </w:p>
        </w:tc>
        <w:tc>
          <w:tcPr>
            <w:tcW w:w="2303" w:type="dxa"/>
            <w:tcBorders>
              <w:top w:val="single" w:sz="4" w:space="0" w:color="000000"/>
              <w:left w:val="single" w:sz="4" w:space="0" w:color="000000"/>
              <w:bottom w:val="single" w:sz="4" w:space="0" w:color="000000"/>
              <w:right w:val="single" w:sz="4" w:space="0" w:color="000000"/>
            </w:tcBorders>
          </w:tcPr>
          <w:p w14:paraId="245A98B3"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vMerge/>
            <w:tcBorders>
              <w:top w:val="single" w:sz="4" w:space="0" w:color="000000"/>
              <w:left w:val="single" w:sz="4" w:space="0" w:color="000000"/>
              <w:bottom w:val="single" w:sz="4" w:space="0" w:color="000000"/>
              <w:right w:val="single" w:sz="4" w:space="0" w:color="000000"/>
            </w:tcBorders>
          </w:tcPr>
          <w:p w14:paraId="42A0D608" w14:textId="77777777" w:rsidR="007C26B6" w:rsidRPr="009160D5" w:rsidRDefault="007C26B6" w:rsidP="00E14741">
            <w:pPr>
              <w:pStyle w:val="TableParagraph"/>
              <w:kinsoku w:val="0"/>
              <w:overflowPunct w:val="0"/>
              <w:ind w:left="3" w:right="3"/>
            </w:pPr>
          </w:p>
        </w:tc>
        <w:tc>
          <w:tcPr>
            <w:tcW w:w="849" w:type="dxa"/>
            <w:vMerge/>
            <w:tcBorders>
              <w:top w:val="single" w:sz="4" w:space="0" w:color="000000"/>
              <w:left w:val="single" w:sz="4" w:space="0" w:color="000000"/>
              <w:bottom w:val="single" w:sz="4" w:space="0" w:color="000000"/>
              <w:right w:val="single" w:sz="4" w:space="0" w:color="000000"/>
            </w:tcBorders>
          </w:tcPr>
          <w:p w14:paraId="2F3FC3EE" w14:textId="77777777" w:rsidR="007C26B6" w:rsidRPr="009160D5" w:rsidRDefault="007C26B6" w:rsidP="00E14741">
            <w:pPr>
              <w:pStyle w:val="TableParagraph"/>
              <w:kinsoku w:val="0"/>
              <w:overflowPunct w:val="0"/>
              <w:ind w:left="3" w:right="3"/>
            </w:pPr>
          </w:p>
        </w:tc>
        <w:tc>
          <w:tcPr>
            <w:tcW w:w="851" w:type="dxa"/>
            <w:vMerge/>
            <w:tcBorders>
              <w:top w:val="single" w:sz="4" w:space="0" w:color="000000"/>
              <w:left w:val="single" w:sz="4" w:space="0" w:color="000000"/>
              <w:bottom w:val="single" w:sz="4" w:space="0" w:color="000000"/>
              <w:right w:val="single" w:sz="4" w:space="0" w:color="000000"/>
            </w:tcBorders>
          </w:tcPr>
          <w:p w14:paraId="3C4C3ED4" w14:textId="77777777" w:rsidR="007C26B6" w:rsidRPr="009160D5" w:rsidRDefault="007C26B6" w:rsidP="00E14741">
            <w:pPr>
              <w:pStyle w:val="TableParagraph"/>
              <w:kinsoku w:val="0"/>
              <w:overflowPunct w:val="0"/>
              <w:ind w:left="3" w:right="3"/>
            </w:pPr>
          </w:p>
        </w:tc>
        <w:tc>
          <w:tcPr>
            <w:tcW w:w="850" w:type="dxa"/>
            <w:vMerge/>
            <w:tcBorders>
              <w:top w:val="single" w:sz="4" w:space="0" w:color="000000"/>
              <w:left w:val="single" w:sz="4" w:space="0" w:color="000000"/>
              <w:bottom w:val="single" w:sz="4" w:space="0" w:color="000000"/>
              <w:right w:val="single" w:sz="4" w:space="0" w:color="000000"/>
            </w:tcBorders>
          </w:tcPr>
          <w:p w14:paraId="54131BCA" w14:textId="77777777" w:rsidR="007C26B6" w:rsidRPr="009160D5" w:rsidRDefault="007C26B6" w:rsidP="00E14741">
            <w:pPr>
              <w:pStyle w:val="TableParagraph"/>
              <w:kinsoku w:val="0"/>
              <w:overflowPunct w:val="0"/>
              <w:ind w:left="3" w:right="3"/>
            </w:pPr>
          </w:p>
        </w:tc>
        <w:tc>
          <w:tcPr>
            <w:tcW w:w="852" w:type="dxa"/>
            <w:vMerge/>
            <w:tcBorders>
              <w:top w:val="single" w:sz="4" w:space="0" w:color="000000"/>
              <w:left w:val="single" w:sz="4" w:space="0" w:color="000000"/>
              <w:bottom w:val="single" w:sz="4" w:space="0" w:color="000000"/>
              <w:right w:val="single" w:sz="4" w:space="0" w:color="000000"/>
            </w:tcBorders>
          </w:tcPr>
          <w:p w14:paraId="7C1DE6E0" w14:textId="77777777" w:rsidR="007C26B6" w:rsidRPr="009160D5" w:rsidRDefault="007C26B6" w:rsidP="00E14741">
            <w:pPr>
              <w:pStyle w:val="TableParagraph"/>
              <w:kinsoku w:val="0"/>
              <w:overflowPunct w:val="0"/>
              <w:ind w:left="3" w:right="3"/>
            </w:pPr>
          </w:p>
        </w:tc>
        <w:tc>
          <w:tcPr>
            <w:tcW w:w="755" w:type="dxa"/>
            <w:vMerge/>
            <w:tcBorders>
              <w:top w:val="single" w:sz="4" w:space="0" w:color="000000"/>
              <w:left w:val="single" w:sz="4" w:space="0" w:color="000000"/>
              <w:bottom w:val="single" w:sz="4" w:space="0" w:color="000000"/>
              <w:right w:val="single" w:sz="4" w:space="0" w:color="000000"/>
            </w:tcBorders>
          </w:tcPr>
          <w:p w14:paraId="222F1F0E" w14:textId="77777777" w:rsidR="007C26B6" w:rsidRPr="009160D5" w:rsidRDefault="007C26B6" w:rsidP="00E14741">
            <w:pPr>
              <w:pStyle w:val="TableParagraph"/>
              <w:kinsoku w:val="0"/>
              <w:overflowPunct w:val="0"/>
              <w:ind w:left="3" w:right="3"/>
            </w:pPr>
          </w:p>
        </w:tc>
        <w:tc>
          <w:tcPr>
            <w:tcW w:w="850" w:type="dxa"/>
            <w:vMerge/>
            <w:tcBorders>
              <w:top w:val="single" w:sz="4" w:space="0" w:color="000000"/>
              <w:left w:val="single" w:sz="4" w:space="0" w:color="000000"/>
              <w:bottom w:val="single" w:sz="4" w:space="0" w:color="000000"/>
              <w:right w:val="single" w:sz="4" w:space="0" w:color="000000"/>
            </w:tcBorders>
          </w:tcPr>
          <w:p w14:paraId="04C72359" w14:textId="77777777" w:rsidR="007C26B6" w:rsidRPr="009160D5" w:rsidRDefault="007C26B6" w:rsidP="00E14741">
            <w:pPr>
              <w:pStyle w:val="TableParagraph"/>
              <w:kinsoku w:val="0"/>
              <w:overflowPunct w:val="0"/>
              <w:ind w:left="3" w:right="3"/>
            </w:pPr>
          </w:p>
        </w:tc>
      </w:tr>
      <w:tr w:rsidR="007C26B6" w:rsidRPr="009160D5" w14:paraId="56494BFE"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31AA4813" w14:textId="77777777" w:rsidR="007C26B6" w:rsidRPr="009160D5" w:rsidRDefault="007C26B6" w:rsidP="00E14741">
            <w:pPr>
              <w:pStyle w:val="TableParagraph"/>
              <w:kinsoku w:val="0"/>
              <w:overflowPunct w:val="0"/>
              <w:ind w:left="3" w:right="3"/>
            </w:pPr>
          </w:p>
        </w:tc>
        <w:tc>
          <w:tcPr>
            <w:tcW w:w="1990" w:type="dxa"/>
            <w:vMerge/>
            <w:tcBorders>
              <w:top w:val="single" w:sz="4" w:space="0" w:color="000000"/>
              <w:left w:val="single" w:sz="4" w:space="0" w:color="000000"/>
              <w:bottom w:val="single" w:sz="4" w:space="0" w:color="000000"/>
              <w:right w:val="single" w:sz="4" w:space="0" w:color="000000"/>
            </w:tcBorders>
          </w:tcPr>
          <w:p w14:paraId="6C9BBEF1" w14:textId="77777777" w:rsidR="007C26B6" w:rsidRPr="009160D5" w:rsidRDefault="007C26B6" w:rsidP="00E14741">
            <w:pPr>
              <w:pStyle w:val="TableParagraph"/>
              <w:kinsoku w:val="0"/>
              <w:overflowPunct w:val="0"/>
              <w:ind w:left="3" w:right="3"/>
            </w:pPr>
          </w:p>
        </w:tc>
        <w:tc>
          <w:tcPr>
            <w:tcW w:w="2303" w:type="dxa"/>
            <w:tcBorders>
              <w:top w:val="single" w:sz="4" w:space="0" w:color="000000"/>
              <w:left w:val="single" w:sz="4" w:space="0" w:color="000000"/>
              <w:bottom w:val="single" w:sz="4" w:space="0" w:color="000000"/>
              <w:right w:val="single" w:sz="4" w:space="0" w:color="000000"/>
            </w:tcBorders>
          </w:tcPr>
          <w:p w14:paraId="2DF90CAD"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46681CB1" w14:textId="77777777" w:rsidR="007C26B6" w:rsidRPr="009160D5" w:rsidRDefault="007C26B6" w:rsidP="00E14741">
            <w:pPr>
              <w:pStyle w:val="TableParagraph"/>
              <w:kinsoku w:val="0"/>
              <w:overflowPunct w:val="0"/>
              <w:ind w:left="74" w:right="74"/>
            </w:pPr>
            <w:r w:rsidRPr="009160D5">
              <w:rPr>
                <w:sz w:val="20"/>
                <w:szCs w:val="20"/>
              </w:rPr>
              <w:t>-0,373</w:t>
            </w:r>
          </w:p>
        </w:tc>
        <w:tc>
          <w:tcPr>
            <w:tcW w:w="849" w:type="dxa"/>
            <w:tcBorders>
              <w:top w:val="single" w:sz="4" w:space="0" w:color="000000"/>
              <w:left w:val="single" w:sz="4" w:space="0" w:color="000000"/>
              <w:bottom w:val="single" w:sz="4" w:space="0" w:color="000000"/>
              <w:right w:val="single" w:sz="4" w:space="0" w:color="000000"/>
            </w:tcBorders>
          </w:tcPr>
          <w:p w14:paraId="232195F5" w14:textId="77777777" w:rsidR="007C26B6" w:rsidRPr="009160D5" w:rsidRDefault="007C26B6" w:rsidP="00E14741">
            <w:pPr>
              <w:pStyle w:val="TableParagraph"/>
              <w:kinsoku w:val="0"/>
              <w:overflowPunct w:val="0"/>
              <w:ind w:left="75" w:right="75"/>
            </w:pPr>
            <w:r w:rsidRPr="009160D5">
              <w:rPr>
                <w:sz w:val="20"/>
                <w:szCs w:val="20"/>
              </w:rPr>
              <w:t>0,111</w:t>
            </w:r>
          </w:p>
        </w:tc>
        <w:tc>
          <w:tcPr>
            <w:tcW w:w="851" w:type="dxa"/>
            <w:tcBorders>
              <w:top w:val="single" w:sz="4" w:space="0" w:color="000000"/>
              <w:left w:val="single" w:sz="4" w:space="0" w:color="000000"/>
              <w:bottom w:val="single" w:sz="4" w:space="0" w:color="000000"/>
              <w:right w:val="single" w:sz="4" w:space="0" w:color="000000"/>
            </w:tcBorders>
          </w:tcPr>
          <w:p w14:paraId="5A82A1CF" w14:textId="77777777" w:rsidR="007C26B6" w:rsidRPr="009160D5" w:rsidRDefault="007C26B6" w:rsidP="00E14741">
            <w:pPr>
              <w:pStyle w:val="TableParagraph"/>
              <w:kinsoku w:val="0"/>
              <w:overflowPunct w:val="0"/>
              <w:ind w:left="125" w:right="125"/>
            </w:pPr>
            <w:r w:rsidRPr="009160D5">
              <w:rPr>
                <w:sz w:val="20"/>
                <w:szCs w:val="20"/>
              </w:rPr>
              <w:t>0,111</w:t>
            </w:r>
          </w:p>
        </w:tc>
        <w:tc>
          <w:tcPr>
            <w:tcW w:w="850" w:type="dxa"/>
            <w:tcBorders>
              <w:top w:val="single" w:sz="4" w:space="0" w:color="000000"/>
              <w:left w:val="single" w:sz="4" w:space="0" w:color="000000"/>
              <w:bottom w:val="single" w:sz="4" w:space="0" w:color="000000"/>
              <w:right w:val="single" w:sz="4" w:space="0" w:color="000000"/>
            </w:tcBorders>
          </w:tcPr>
          <w:p w14:paraId="608658D1" w14:textId="77777777" w:rsidR="007C26B6" w:rsidRPr="009160D5" w:rsidRDefault="007C26B6" w:rsidP="00E14741">
            <w:pPr>
              <w:pStyle w:val="TableParagraph"/>
              <w:kinsoku w:val="0"/>
              <w:overflowPunct w:val="0"/>
              <w:ind w:left="75" w:right="75"/>
            </w:pPr>
            <w:r w:rsidRPr="009160D5">
              <w:rPr>
                <w:sz w:val="20"/>
                <w:szCs w:val="20"/>
              </w:rPr>
              <w:t>0,111</w:t>
            </w:r>
          </w:p>
        </w:tc>
        <w:tc>
          <w:tcPr>
            <w:tcW w:w="852" w:type="dxa"/>
            <w:tcBorders>
              <w:top w:val="single" w:sz="4" w:space="0" w:color="000000"/>
              <w:left w:val="single" w:sz="4" w:space="0" w:color="000000"/>
              <w:bottom w:val="single" w:sz="4" w:space="0" w:color="000000"/>
              <w:right w:val="single" w:sz="4" w:space="0" w:color="000000"/>
            </w:tcBorders>
          </w:tcPr>
          <w:p w14:paraId="1D0A22DE" w14:textId="77777777" w:rsidR="007C26B6" w:rsidRPr="009160D5" w:rsidRDefault="007C26B6" w:rsidP="00E14741">
            <w:pPr>
              <w:pStyle w:val="TableParagraph"/>
              <w:kinsoku w:val="0"/>
              <w:overflowPunct w:val="0"/>
              <w:ind w:left="177" w:right="175"/>
            </w:pPr>
            <w:r w:rsidRPr="009160D5">
              <w:rPr>
                <w:sz w:val="20"/>
                <w:szCs w:val="20"/>
              </w:rPr>
              <w:t>0,111</w:t>
            </w:r>
          </w:p>
        </w:tc>
        <w:tc>
          <w:tcPr>
            <w:tcW w:w="755" w:type="dxa"/>
            <w:tcBorders>
              <w:top w:val="single" w:sz="4" w:space="0" w:color="000000"/>
              <w:left w:val="single" w:sz="4" w:space="0" w:color="000000"/>
              <w:bottom w:val="single" w:sz="4" w:space="0" w:color="000000"/>
              <w:right w:val="single" w:sz="4" w:space="0" w:color="000000"/>
            </w:tcBorders>
          </w:tcPr>
          <w:p w14:paraId="28E8696E" w14:textId="77777777" w:rsidR="007C26B6" w:rsidRPr="009160D5" w:rsidRDefault="007C26B6" w:rsidP="00E14741">
            <w:pPr>
              <w:pStyle w:val="TableParagraph"/>
              <w:kinsoku w:val="0"/>
              <w:overflowPunct w:val="0"/>
              <w:ind w:left="127" w:right="128"/>
            </w:pPr>
            <w:r w:rsidRPr="009160D5">
              <w:rPr>
                <w:sz w:val="20"/>
                <w:szCs w:val="20"/>
              </w:rPr>
              <w:t>0,111</w:t>
            </w:r>
          </w:p>
        </w:tc>
        <w:tc>
          <w:tcPr>
            <w:tcW w:w="850" w:type="dxa"/>
            <w:tcBorders>
              <w:top w:val="single" w:sz="4" w:space="0" w:color="000000"/>
              <w:left w:val="single" w:sz="4" w:space="0" w:color="000000"/>
              <w:bottom w:val="single" w:sz="4" w:space="0" w:color="000000"/>
              <w:right w:val="single" w:sz="4" w:space="0" w:color="000000"/>
            </w:tcBorders>
          </w:tcPr>
          <w:p w14:paraId="77215F13" w14:textId="77777777" w:rsidR="007C26B6" w:rsidRPr="009160D5" w:rsidRDefault="007C26B6" w:rsidP="00E14741">
            <w:pPr>
              <w:pStyle w:val="TableParagraph"/>
              <w:kinsoku w:val="0"/>
              <w:overflowPunct w:val="0"/>
              <w:ind w:left="175" w:right="175"/>
            </w:pPr>
            <w:r w:rsidRPr="009160D5">
              <w:rPr>
                <w:sz w:val="20"/>
                <w:szCs w:val="20"/>
              </w:rPr>
              <w:t>0,111</w:t>
            </w:r>
          </w:p>
        </w:tc>
      </w:tr>
      <w:tr w:rsidR="007C26B6" w:rsidRPr="009160D5" w14:paraId="09B9143D"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54F54549" w14:textId="77777777" w:rsidR="007C26B6" w:rsidRPr="009160D5" w:rsidRDefault="007C26B6" w:rsidP="00E14741">
            <w:pPr>
              <w:pStyle w:val="TableParagraph"/>
              <w:kinsoku w:val="0"/>
              <w:overflowPunct w:val="0"/>
              <w:jc w:val="left"/>
              <w:rPr>
                <w:i/>
                <w:iCs/>
                <w:sz w:val="20"/>
                <w:szCs w:val="20"/>
              </w:rPr>
            </w:pPr>
          </w:p>
          <w:p w14:paraId="606FDE94" w14:textId="77777777" w:rsidR="007C26B6" w:rsidRPr="009160D5" w:rsidRDefault="007C26B6" w:rsidP="00E14741">
            <w:pPr>
              <w:pStyle w:val="TableParagraph"/>
              <w:kinsoku w:val="0"/>
              <w:overflowPunct w:val="0"/>
              <w:spacing w:before="130"/>
              <w:ind w:right="1"/>
            </w:pPr>
            <w:r w:rsidRPr="009160D5">
              <w:rPr>
                <w:sz w:val="20"/>
                <w:szCs w:val="20"/>
              </w:rPr>
              <w:t>4</w:t>
            </w:r>
          </w:p>
        </w:tc>
        <w:tc>
          <w:tcPr>
            <w:tcW w:w="1990" w:type="dxa"/>
            <w:vMerge w:val="restart"/>
            <w:tcBorders>
              <w:top w:val="single" w:sz="4" w:space="0" w:color="000000"/>
              <w:left w:val="single" w:sz="4" w:space="0" w:color="000000"/>
              <w:bottom w:val="single" w:sz="4" w:space="0" w:color="000000"/>
              <w:right w:val="single" w:sz="4" w:space="0" w:color="000000"/>
            </w:tcBorders>
          </w:tcPr>
          <w:p w14:paraId="3EBAC488" w14:textId="77777777" w:rsidR="007C26B6" w:rsidRPr="009160D5" w:rsidRDefault="007C26B6" w:rsidP="00E14741">
            <w:pPr>
              <w:pStyle w:val="TableParagraph"/>
              <w:kinsoku w:val="0"/>
              <w:overflowPunct w:val="0"/>
              <w:spacing w:before="3"/>
              <w:jc w:val="left"/>
              <w:rPr>
                <w:i/>
                <w:iCs/>
                <w:sz w:val="21"/>
                <w:szCs w:val="21"/>
              </w:rPr>
            </w:pPr>
          </w:p>
          <w:p w14:paraId="1E127D69" w14:textId="77777777" w:rsidR="007C26B6" w:rsidRPr="009160D5" w:rsidRDefault="007C26B6" w:rsidP="00E14741">
            <w:pPr>
              <w:pStyle w:val="TableParagraph"/>
              <w:kinsoku w:val="0"/>
              <w:overflowPunct w:val="0"/>
              <w:spacing w:before="1"/>
              <w:ind w:left="182" w:right="164" w:firstLine="362"/>
              <w:jc w:val="left"/>
            </w:pPr>
            <w:r w:rsidRPr="009160D5">
              <w:rPr>
                <w:sz w:val="20"/>
                <w:szCs w:val="20"/>
              </w:rPr>
              <w:t>Котельная Братск №1, с. Чара</w:t>
            </w:r>
          </w:p>
        </w:tc>
        <w:tc>
          <w:tcPr>
            <w:tcW w:w="2303" w:type="dxa"/>
            <w:tcBorders>
              <w:top w:val="single" w:sz="4" w:space="0" w:color="000000"/>
              <w:left w:val="single" w:sz="4" w:space="0" w:color="000000"/>
              <w:bottom w:val="single" w:sz="4" w:space="0" w:color="000000"/>
              <w:right w:val="single" w:sz="4" w:space="0" w:color="000000"/>
            </w:tcBorders>
          </w:tcPr>
          <w:p w14:paraId="4661DD1E"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336C95AD"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67B6D627"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C427ADF"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D709BA5"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740FF2AA"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22DD48EA"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E42F4E1" w14:textId="77777777" w:rsidR="007C26B6" w:rsidRPr="009160D5" w:rsidRDefault="007C26B6" w:rsidP="00E14741">
            <w:pPr>
              <w:pStyle w:val="TableParagraph"/>
              <w:kinsoku w:val="0"/>
              <w:overflowPunct w:val="0"/>
            </w:pPr>
            <w:r w:rsidRPr="009160D5">
              <w:rPr>
                <w:sz w:val="20"/>
                <w:szCs w:val="20"/>
              </w:rPr>
              <w:t>-</w:t>
            </w:r>
          </w:p>
        </w:tc>
      </w:tr>
      <w:tr w:rsidR="007C26B6" w:rsidRPr="009160D5" w14:paraId="270EB635"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1C4A19FD"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61D3D0BB"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15FB7D43"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tcBorders>
              <w:top w:val="single" w:sz="4" w:space="0" w:color="000000"/>
              <w:left w:val="single" w:sz="4" w:space="0" w:color="000000"/>
              <w:bottom w:val="single" w:sz="4" w:space="0" w:color="000000"/>
              <w:right w:val="single" w:sz="4" w:space="0" w:color="000000"/>
            </w:tcBorders>
          </w:tcPr>
          <w:p w14:paraId="6C013952"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0600F1A8"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D437F0A"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16D87A3"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71F94C5B"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03F33E97"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5B4E054" w14:textId="77777777" w:rsidR="007C26B6" w:rsidRPr="009160D5" w:rsidRDefault="007C26B6" w:rsidP="00E14741">
            <w:pPr>
              <w:pStyle w:val="TableParagraph"/>
              <w:kinsoku w:val="0"/>
              <w:overflowPunct w:val="0"/>
            </w:pPr>
            <w:r w:rsidRPr="009160D5">
              <w:rPr>
                <w:sz w:val="20"/>
                <w:szCs w:val="20"/>
              </w:rPr>
              <w:t>-</w:t>
            </w:r>
          </w:p>
        </w:tc>
      </w:tr>
      <w:tr w:rsidR="007C26B6" w:rsidRPr="009160D5" w14:paraId="5B9335FA"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7A70D1DD"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552FF77B"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2C360E9D"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tcBorders>
              <w:top w:val="single" w:sz="4" w:space="0" w:color="000000"/>
              <w:left w:val="single" w:sz="4" w:space="0" w:color="000000"/>
              <w:bottom w:val="single" w:sz="4" w:space="0" w:color="000000"/>
              <w:right w:val="single" w:sz="4" w:space="0" w:color="000000"/>
            </w:tcBorders>
          </w:tcPr>
          <w:p w14:paraId="30DB6A36"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6C8676E7"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7D8C5B39"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C949BB6"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3C264E4A"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24963710"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31CB33E9" w14:textId="77777777" w:rsidR="007C26B6" w:rsidRPr="009160D5" w:rsidRDefault="007C26B6" w:rsidP="00E14741">
            <w:pPr>
              <w:pStyle w:val="TableParagraph"/>
              <w:kinsoku w:val="0"/>
              <w:overflowPunct w:val="0"/>
            </w:pPr>
            <w:r w:rsidRPr="009160D5">
              <w:rPr>
                <w:sz w:val="20"/>
                <w:szCs w:val="20"/>
              </w:rPr>
              <w:t>-</w:t>
            </w:r>
          </w:p>
        </w:tc>
      </w:tr>
      <w:tr w:rsidR="007C26B6" w:rsidRPr="009160D5" w14:paraId="4ABAF4F4"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398AAAD6"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17C8A69E"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07ACAAD5"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06226009"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6FCAE4A7"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55B2BB06"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4BDC5CC"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3F59FD2C"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7A52678F"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65BCC57" w14:textId="77777777" w:rsidR="007C26B6" w:rsidRPr="009160D5" w:rsidRDefault="007C26B6" w:rsidP="00E14741">
            <w:pPr>
              <w:pStyle w:val="TableParagraph"/>
              <w:kinsoku w:val="0"/>
              <w:overflowPunct w:val="0"/>
            </w:pPr>
            <w:r w:rsidRPr="009160D5">
              <w:rPr>
                <w:sz w:val="20"/>
                <w:szCs w:val="20"/>
              </w:rPr>
              <w:t>-</w:t>
            </w:r>
          </w:p>
        </w:tc>
      </w:tr>
      <w:tr w:rsidR="007C26B6" w:rsidRPr="009160D5" w14:paraId="5F5F61D1"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01541C32" w14:textId="77777777" w:rsidR="007C26B6" w:rsidRPr="009160D5" w:rsidRDefault="007C26B6" w:rsidP="00E14741">
            <w:pPr>
              <w:pStyle w:val="TableParagraph"/>
              <w:kinsoku w:val="0"/>
              <w:overflowPunct w:val="0"/>
              <w:jc w:val="left"/>
              <w:rPr>
                <w:i/>
                <w:iCs/>
                <w:sz w:val="20"/>
                <w:szCs w:val="20"/>
              </w:rPr>
            </w:pPr>
          </w:p>
          <w:p w14:paraId="12CA5EB1" w14:textId="77777777" w:rsidR="007C26B6" w:rsidRPr="009160D5" w:rsidRDefault="007C26B6" w:rsidP="00E14741">
            <w:pPr>
              <w:pStyle w:val="TableParagraph"/>
              <w:kinsoku w:val="0"/>
              <w:overflowPunct w:val="0"/>
              <w:spacing w:before="130"/>
              <w:ind w:right="1"/>
            </w:pPr>
            <w:r w:rsidRPr="009160D5">
              <w:rPr>
                <w:sz w:val="20"/>
                <w:szCs w:val="20"/>
              </w:rPr>
              <w:t>5</w:t>
            </w:r>
          </w:p>
        </w:tc>
        <w:tc>
          <w:tcPr>
            <w:tcW w:w="1990" w:type="dxa"/>
            <w:vMerge w:val="restart"/>
            <w:tcBorders>
              <w:top w:val="single" w:sz="4" w:space="0" w:color="000000"/>
              <w:left w:val="single" w:sz="4" w:space="0" w:color="000000"/>
              <w:bottom w:val="single" w:sz="4" w:space="0" w:color="000000"/>
              <w:right w:val="single" w:sz="4" w:space="0" w:color="000000"/>
            </w:tcBorders>
          </w:tcPr>
          <w:p w14:paraId="789F6C70" w14:textId="77777777" w:rsidR="007C26B6" w:rsidRPr="009160D5" w:rsidRDefault="007C26B6" w:rsidP="00E14741">
            <w:pPr>
              <w:pStyle w:val="TableParagraph"/>
              <w:kinsoku w:val="0"/>
              <w:overflowPunct w:val="0"/>
              <w:spacing w:before="3"/>
              <w:jc w:val="left"/>
              <w:rPr>
                <w:i/>
                <w:iCs/>
                <w:sz w:val="21"/>
                <w:szCs w:val="21"/>
              </w:rPr>
            </w:pPr>
          </w:p>
          <w:p w14:paraId="170FFC9D" w14:textId="77777777" w:rsidR="007C26B6" w:rsidRPr="009160D5" w:rsidRDefault="007C26B6" w:rsidP="00E14741">
            <w:pPr>
              <w:pStyle w:val="TableParagraph"/>
              <w:kinsoku w:val="0"/>
              <w:overflowPunct w:val="0"/>
              <w:spacing w:before="1"/>
              <w:ind w:left="182" w:right="164" w:firstLine="362"/>
              <w:jc w:val="left"/>
            </w:pPr>
            <w:r w:rsidRPr="009160D5">
              <w:rPr>
                <w:sz w:val="20"/>
                <w:szCs w:val="20"/>
              </w:rPr>
              <w:t>Котельная Братск №2, с. Чара</w:t>
            </w:r>
          </w:p>
        </w:tc>
        <w:tc>
          <w:tcPr>
            <w:tcW w:w="2303" w:type="dxa"/>
            <w:tcBorders>
              <w:top w:val="single" w:sz="4" w:space="0" w:color="000000"/>
              <w:left w:val="single" w:sz="4" w:space="0" w:color="000000"/>
              <w:bottom w:val="single" w:sz="4" w:space="0" w:color="000000"/>
              <w:right w:val="single" w:sz="4" w:space="0" w:color="000000"/>
            </w:tcBorders>
          </w:tcPr>
          <w:p w14:paraId="5B5ACEE7"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45C052C7"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7E34747B"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3D658ADE"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B8D4DF9"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76F535CD"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381DEC7D"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6F064A5A" w14:textId="77777777" w:rsidR="007C26B6" w:rsidRPr="009160D5" w:rsidRDefault="007C26B6" w:rsidP="00E14741">
            <w:pPr>
              <w:pStyle w:val="TableParagraph"/>
              <w:kinsoku w:val="0"/>
              <w:overflowPunct w:val="0"/>
            </w:pPr>
            <w:r w:rsidRPr="009160D5">
              <w:rPr>
                <w:sz w:val="20"/>
                <w:szCs w:val="20"/>
              </w:rPr>
              <w:t>-</w:t>
            </w:r>
          </w:p>
        </w:tc>
      </w:tr>
      <w:tr w:rsidR="007C26B6" w:rsidRPr="009160D5" w14:paraId="7A741220"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69388A55"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391FBEF0"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11ECD1C9"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tcBorders>
              <w:top w:val="single" w:sz="4" w:space="0" w:color="000000"/>
              <w:left w:val="single" w:sz="4" w:space="0" w:color="000000"/>
              <w:bottom w:val="single" w:sz="4" w:space="0" w:color="000000"/>
              <w:right w:val="single" w:sz="4" w:space="0" w:color="000000"/>
            </w:tcBorders>
          </w:tcPr>
          <w:p w14:paraId="4538C245"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2D819806"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5FB1F88B"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998C895"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0553DF0A"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7DA02D1D"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4EFB15E" w14:textId="77777777" w:rsidR="007C26B6" w:rsidRPr="009160D5" w:rsidRDefault="007C26B6" w:rsidP="00E14741">
            <w:pPr>
              <w:pStyle w:val="TableParagraph"/>
              <w:kinsoku w:val="0"/>
              <w:overflowPunct w:val="0"/>
            </w:pPr>
            <w:r w:rsidRPr="009160D5">
              <w:rPr>
                <w:sz w:val="20"/>
                <w:szCs w:val="20"/>
              </w:rPr>
              <w:t>-</w:t>
            </w:r>
          </w:p>
        </w:tc>
      </w:tr>
      <w:tr w:rsidR="007C26B6" w:rsidRPr="009160D5" w14:paraId="0D8F8265"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51E8518E"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588D9F35"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4C21A04D"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tcBorders>
              <w:top w:val="single" w:sz="4" w:space="0" w:color="000000"/>
              <w:left w:val="single" w:sz="4" w:space="0" w:color="000000"/>
              <w:bottom w:val="single" w:sz="4" w:space="0" w:color="000000"/>
              <w:right w:val="single" w:sz="4" w:space="0" w:color="000000"/>
            </w:tcBorders>
          </w:tcPr>
          <w:p w14:paraId="410F80F7"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0AD35927"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90FE357"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19166F6"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6227A37D"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25B7CE20"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76B61B1" w14:textId="77777777" w:rsidR="007C26B6" w:rsidRPr="009160D5" w:rsidRDefault="007C26B6" w:rsidP="00E14741">
            <w:pPr>
              <w:pStyle w:val="TableParagraph"/>
              <w:kinsoku w:val="0"/>
              <w:overflowPunct w:val="0"/>
            </w:pPr>
            <w:r w:rsidRPr="009160D5">
              <w:rPr>
                <w:sz w:val="20"/>
                <w:szCs w:val="20"/>
              </w:rPr>
              <w:t>-</w:t>
            </w:r>
          </w:p>
        </w:tc>
      </w:tr>
      <w:tr w:rsidR="007C26B6" w:rsidRPr="009160D5" w14:paraId="1AAD2313"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558A0DEB"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2C44D72D"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67FF94EA"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5300BE5B"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5E9391BB"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5E4AA99E"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15A07CF"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25EA823E"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309349AF"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D7E8B27" w14:textId="77777777" w:rsidR="007C26B6" w:rsidRPr="009160D5" w:rsidRDefault="007C26B6" w:rsidP="00E14741">
            <w:pPr>
              <w:pStyle w:val="TableParagraph"/>
              <w:kinsoku w:val="0"/>
              <w:overflowPunct w:val="0"/>
            </w:pPr>
            <w:r w:rsidRPr="009160D5">
              <w:rPr>
                <w:sz w:val="20"/>
                <w:szCs w:val="20"/>
              </w:rPr>
              <w:t>-</w:t>
            </w:r>
          </w:p>
        </w:tc>
      </w:tr>
      <w:tr w:rsidR="007C26B6" w:rsidRPr="009160D5" w14:paraId="3428468F"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7F274373" w14:textId="77777777" w:rsidR="007C26B6" w:rsidRPr="009160D5" w:rsidRDefault="007C26B6" w:rsidP="00E14741">
            <w:pPr>
              <w:pStyle w:val="TableParagraph"/>
              <w:kinsoku w:val="0"/>
              <w:overflowPunct w:val="0"/>
              <w:jc w:val="left"/>
              <w:rPr>
                <w:i/>
                <w:iCs/>
                <w:sz w:val="20"/>
                <w:szCs w:val="20"/>
              </w:rPr>
            </w:pPr>
          </w:p>
          <w:p w14:paraId="205391C8" w14:textId="77777777" w:rsidR="007C26B6" w:rsidRPr="009160D5" w:rsidRDefault="007C26B6" w:rsidP="00E14741">
            <w:pPr>
              <w:pStyle w:val="TableParagraph"/>
              <w:kinsoku w:val="0"/>
              <w:overflowPunct w:val="0"/>
              <w:spacing w:before="131"/>
              <w:ind w:right="1"/>
            </w:pPr>
            <w:r w:rsidRPr="009160D5">
              <w:rPr>
                <w:sz w:val="20"/>
                <w:szCs w:val="20"/>
              </w:rPr>
              <w:t>6</w:t>
            </w:r>
          </w:p>
        </w:tc>
        <w:tc>
          <w:tcPr>
            <w:tcW w:w="1990" w:type="dxa"/>
            <w:vMerge w:val="restart"/>
            <w:tcBorders>
              <w:top w:val="single" w:sz="4" w:space="0" w:color="000000"/>
              <w:left w:val="single" w:sz="4" w:space="0" w:color="000000"/>
              <w:bottom w:val="single" w:sz="4" w:space="0" w:color="000000"/>
              <w:right w:val="single" w:sz="4" w:space="0" w:color="000000"/>
            </w:tcBorders>
          </w:tcPr>
          <w:p w14:paraId="410C7B00" w14:textId="77777777" w:rsidR="007C26B6" w:rsidRPr="009160D5" w:rsidRDefault="007C26B6" w:rsidP="00E14741">
            <w:pPr>
              <w:pStyle w:val="TableParagraph"/>
              <w:kinsoku w:val="0"/>
              <w:overflowPunct w:val="0"/>
              <w:spacing w:before="3"/>
              <w:jc w:val="left"/>
              <w:rPr>
                <w:i/>
                <w:iCs/>
                <w:sz w:val="21"/>
                <w:szCs w:val="21"/>
              </w:rPr>
            </w:pPr>
          </w:p>
          <w:p w14:paraId="16D78492" w14:textId="77777777" w:rsidR="007C26B6" w:rsidRPr="009160D5" w:rsidRDefault="007C26B6" w:rsidP="00E14741">
            <w:pPr>
              <w:pStyle w:val="TableParagraph"/>
              <w:kinsoku w:val="0"/>
              <w:overflowPunct w:val="0"/>
              <w:spacing w:before="1"/>
              <w:ind w:left="182" w:right="164" w:firstLine="362"/>
              <w:jc w:val="left"/>
            </w:pPr>
            <w:r w:rsidRPr="009160D5">
              <w:rPr>
                <w:sz w:val="20"/>
                <w:szCs w:val="20"/>
              </w:rPr>
              <w:t>Котельная Братск №3, с. Чара</w:t>
            </w:r>
          </w:p>
        </w:tc>
        <w:tc>
          <w:tcPr>
            <w:tcW w:w="2303" w:type="dxa"/>
            <w:tcBorders>
              <w:top w:val="single" w:sz="4" w:space="0" w:color="000000"/>
              <w:left w:val="single" w:sz="4" w:space="0" w:color="000000"/>
              <w:bottom w:val="single" w:sz="4" w:space="0" w:color="000000"/>
              <w:right w:val="single" w:sz="4" w:space="0" w:color="000000"/>
            </w:tcBorders>
          </w:tcPr>
          <w:p w14:paraId="65059926"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22D124EB"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4C82043E"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32E99332"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5C0A261"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0A224C71"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60DB3F6D"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61D1129" w14:textId="77777777" w:rsidR="007C26B6" w:rsidRPr="009160D5" w:rsidRDefault="007C26B6" w:rsidP="00E14741">
            <w:pPr>
              <w:pStyle w:val="TableParagraph"/>
              <w:kinsoku w:val="0"/>
              <w:overflowPunct w:val="0"/>
            </w:pPr>
            <w:r w:rsidRPr="009160D5">
              <w:rPr>
                <w:sz w:val="20"/>
                <w:szCs w:val="20"/>
              </w:rPr>
              <w:t>-</w:t>
            </w:r>
          </w:p>
        </w:tc>
      </w:tr>
      <w:tr w:rsidR="007C26B6" w:rsidRPr="009160D5" w14:paraId="34C354D8"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0827AEAC"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7564C456"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35CD1EDD"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tcBorders>
              <w:top w:val="single" w:sz="4" w:space="0" w:color="000000"/>
              <w:left w:val="single" w:sz="4" w:space="0" w:color="000000"/>
              <w:bottom w:val="single" w:sz="4" w:space="0" w:color="000000"/>
              <w:right w:val="single" w:sz="4" w:space="0" w:color="000000"/>
            </w:tcBorders>
          </w:tcPr>
          <w:p w14:paraId="1925D56F"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5B79D24C"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B8598AE"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F3F3AB3"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37BBF005"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3FF3C78F"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63B8754" w14:textId="77777777" w:rsidR="007C26B6" w:rsidRPr="009160D5" w:rsidRDefault="007C26B6" w:rsidP="00E14741">
            <w:pPr>
              <w:pStyle w:val="TableParagraph"/>
              <w:kinsoku w:val="0"/>
              <w:overflowPunct w:val="0"/>
            </w:pPr>
            <w:r w:rsidRPr="009160D5">
              <w:rPr>
                <w:sz w:val="20"/>
                <w:szCs w:val="20"/>
              </w:rPr>
              <w:t>-</w:t>
            </w:r>
          </w:p>
        </w:tc>
      </w:tr>
      <w:tr w:rsidR="007C26B6" w:rsidRPr="009160D5" w14:paraId="12B54D47"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449AA634"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7BE6FA85"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6725B427"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tcBorders>
              <w:top w:val="single" w:sz="4" w:space="0" w:color="000000"/>
              <w:left w:val="single" w:sz="4" w:space="0" w:color="000000"/>
              <w:bottom w:val="single" w:sz="4" w:space="0" w:color="000000"/>
              <w:right w:val="single" w:sz="4" w:space="0" w:color="000000"/>
            </w:tcBorders>
          </w:tcPr>
          <w:p w14:paraId="2C7D357A"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5A796615"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7E4E0885"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2A9CECE"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176F6B50"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28749190"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B010F51" w14:textId="77777777" w:rsidR="007C26B6" w:rsidRPr="009160D5" w:rsidRDefault="007C26B6" w:rsidP="00E14741">
            <w:pPr>
              <w:pStyle w:val="TableParagraph"/>
              <w:kinsoku w:val="0"/>
              <w:overflowPunct w:val="0"/>
            </w:pPr>
            <w:r w:rsidRPr="009160D5">
              <w:rPr>
                <w:sz w:val="20"/>
                <w:szCs w:val="20"/>
              </w:rPr>
              <w:t>-</w:t>
            </w:r>
          </w:p>
        </w:tc>
      </w:tr>
      <w:tr w:rsidR="007C26B6" w:rsidRPr="009160D5" w14:paraId="7CEB4488"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50624EC5"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6674BB53"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27433E3D"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59B770E4"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6D72C6A6"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73BB6C1"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8DEEC0B"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1B124B59"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27E157CC"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AF1E502" w14:textId="77777777" w:rsidR="007C26B6" w:rsidRPr="009160D5" w:rsidRDefault="007C26B6" w:rsidP="00E14741">
            <w:pPr>
              <w:pStyle w:val="TableParagraph"/>
              <w:kinsoku w:val="0"/>
              <w:overflowPunct w:val="0"/>
            </w:pPr>
            <w:r w:rsidRPr="009160D5">
              <w:rPr>
                <w:sz w:val="20"/>
                <w:szCs w:val="20"/>
              </w:rPr>
              <w:t>-</w:t>
            </w:r>
          </w:p>
        </w:tc>
      </w:tr>
      <w:tr w:rsidR="007C26B6" w:rsidRPr="009160D5" w14:paraId="4667D532" w14:textId="77777777" w:rsidTr="00E14741">
        <w:trPr>
          <w:trHeight w:hRule="exact" w:val="240"/>
        </w:trPr>
        <w:tc>
          <w:tcPr>
            <w:tcW w:w="422" w:type="dxa"/>
            <w:vMerge w:val="restart"/>
            <w:tcBorders>
              <w:top w:val="single" w:sz="4" w:space="0" w:color="000000"/>
              <w:left w:val="single" w:sz="4" w:space="0" w:color="000000"/>
              <w:bottom w:val="single" w:sz="4" w:space="0" w:color="000000"/>
              <w:right w:val="single" w:sz="4" w:space="0" w:color="000000"/>
            </w:tcBorders>
          </w:tcPr>
          <w:p w14:paraId="68B10832" w14:textId="77777777" w:rsidR="007C26B6" w:rsidRPr="009160D5" w:rsidRDefault="007C26B6" w:rsidP="00E14741">
            <w:pPr>
              <w:pStyle w:val="TableParagraph"/>
              <w:kinsoku w:val="0"/>
              <w:overflowPunct w:val="0"/>
              <w:jc w:val="left"/>
              <w:rPr>
                <w:i/>
                <w:iCs/>
                <w:sz w:val="20"/>
                <w:szCs w:val="20"/>
              </w:rPr>
            </w:pPr>
          </w:p>
          <w:p w14:paraId="6A944A7E" w14:textId="77777777" w:rsidR="007C26B6" w:rsidRPr="009160D5" w:rsidRDefault="007C26B6" w:rsidP="00E14741">
            <w:pPr>
              <w:pStyle w:val="TableParagraph"/>
              <w:kinsoku w:val="0"/>
              <w:overflowPunct w:val="0"/>
              <w:spacing w:before="130"/>
              <w:ind w:right="1"/>
            </w:pPr>
            <w:r w:rsidRPr="009160D5">
              <w:rPr>
                <w:sz w:val="20"/>
                <w:szCs w:val="20"/>
              </w:rPr>
              <w:t>7</w:t>
            </w:r>
          </w:p>
        </w:tc>
        <w:tc>
          <w:tcPr>
            <w:tcW w:w="1990" w:type="dxa"/>
            <w:vMerge w:val="restart"/>
            <w:tcBorders>
              <w:top w:val="single" w:sz="4" w:space="0" w:color="000000"/>
              <w:left w:val="single" w:sz="4" w:space="0" w:color="000000"/>
              <w:bottom w:val="single" w:sz="4" w:space="0" w:color="000000"/>
              <w:right w:val="single" w:sz="4" w:space="0" w:color="000000"/>
            </w:tcBorders>
          </w:tcPr>
          <w:p w14:paraId="55FAA5EE" w14:textId="77777777" w:rsidR="007C26B6" w:rsidRPr="009160D5" w:rsidRDefault="007C26B6" w:rsidP="00E14741">
            <w:pPr>
              <w:pStyle w:val="TableParagraph"/>
              <w:kinsoku w:val="0"/>
              <w:overflowPunct w:val="0"/>
              <w:spacing w:before="3"/>
              <w:jc w:val="left"/>
              <w:rPr>
                <w:i/>
                <w:iCs/>
                <w:sz w:val="21"/>
                <w:szCs w:val="21"/>
              </w:rPr>
            </w:pPr>
          </w:p>
          <w:p w14:paraId="0BBC735B" w14:textId="77777777" w:rsidR="007C26B6" w:rsidRPr="009160D5" w:rsidRDefault="007C26B6" w:rsidP="00E14741">
            <w:pPr>
              <w:pStyle w:val="TableParagraph"/>
              <w:kinsoku w:val="0"/>
              <w:overflowPunct w:val="0"/>
              <w:spacing w:before="1"/>
              <w:ind w:left="182" w:right="164" w:firstLine="362"/>
              <w:jc w:val="left"/>
            </w:pPr>
            <w:r w:rsidRPr="009160D5">
              <w:rPr>
                <w:sz w:val="20"/>
                <w:szCs w:val="20"/>
              </w:rPr>
              <w:t>Котельная Братск №4, с. Чара</w:t>
            </w:r>
          </w:p>
        </w:tc>
        <w:tc>
          <w:tcPr>
            <w:tcW w:w="2303" w:type="dxa"/>
            <w:tcBorders>
              <w:top w:val="single" w:sz="4" w:space="0" w:color="000000"/>
              <w:left w:val="single" w:sz="4" w:space="0" w:color="000000"/>
              <w:bottom w:val="single" w:sz="4" w:space="0" w:color="000000"/>
              <w:right w:val="single" w:sz="4" w:space="0" w:color="000000"/>
            </w:tcBorders>
          </w:tcPr>
          <w:p w14:paraId="57A22001" w14:textId="77777777" w:rsidR="007C26B6" w:rsidRPr="009160D5" w:rsidRDefault="007C26B6" w:rsidP="00E14741">
            <w:pPr>
              <w:pStyle w:val="TableParagraph"/>
              <w:kinsoku w:val="0"/>
              <w:overflowPunct w:val="0"/>
              <w:ind w:left="4" w:right="3"/>
            </w:pPr>
            <w:r w:rsidRPr="009160D5">
              <w:rPr>
                <w:sz w:val="20"/>
                <w:szCs w:val="20"/>
              </w:rPr>
              <w:t>Производительность ВПУ</w:t>
            </w:r>
          </w:p>
        </w:tc>
        <w:tc>
          <w:tcPr>
            <w:tcW w:w="851" w:type="dxa"/>
            <w:tcBorders>
              <w:top w:val="single" w:sz="4" w:space="0" w:color="000000"/>
              <w:left w:val="single" w:sz="4" w:space="0" w:color="000000"/>
              <w:bottom w:val="single" w:sz="4" w:space="0" w:color="000000"/>
              <w:right w:val="single" w:sz="4" w:space="0" w:color="000000"/>
            </w:tcBorders>
          </w:tcPr>
          <w:p w14:paraId="01B2BE2E"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413688D5"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42C2DF8"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DEC64BB"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40E1010C"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12F1FC29"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6863595B" w14:textId="77777777" w:rsidR="007C26B6" w:rsidRPr="009160D5" w:rsidRDefault="007C26B6" w:rsidP="00E14741">
            <w:pPr>
              <w:pStyle w:val="TableParagraph"/>
              <w:kinsoku w:val="0"/>
              <w:overflowPunct w:val="0"/>
            </w:pPr>
            <w:r w:rsidRPr="009160D5">
              <w:rPr>
                <w:sz w:val="20"/>
                <w:szCs w:val="20"/>
              </w:rPr>
              <w:t>-</w:t>
            </w:r>
          </w:p>
        </w:tc>
      </w:tr>
      <w:tr w:rsidR="007C26B6" w:rsidRPr="009160D5" w14:paraId="6FF2D58D"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186AB08A"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50035BA6"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2BDFCE04" w14:textId="77777777" w:rsidR="007C26B6" w:rsidRPr="009160D5" w:rsidRDefault="007C26B6" w:rsidP="00E14741">
            <w:pPr>
              <w:pStyle w:val="TableParagraph"/>
              <w:kinsoku w:val="0"/>
              <w:overflowPunct w:val="0"/>
              <w:ind w:left="3" w:right="3"/>
            </w:pPr>
            <w:r w:rsidRPr="009160D5">
              <w:rPr>
                <w:sz w:val="20"/>
                <w:szCs w:val="20"/>
              </w:rPr>
              <w:t>Расход на подпитку</w:t>
            </w:r>
          </w:p>
        </w:tc>
        <w:tc>
          <w:tcPr>
            <w:tcW w:w="851" w:type="dxa"/>
            <w:tcBorders>
              <w:top w:val="single" w:sz="4" w:space="0" w:color="000000"/>
              <w:left w:val="single" w:sz="4" w:space="0" w:color="000000"/>
              <w:bottom w:val="single" w:sz="4" w:space="0" w:color="000000"/>
              <w:right w:val="single" w:sz="4" w:space="0" w:color="000000"/>
            </w:tcBorders>
          </w:tcPr>
          <w:p w14:paraId="43EF39B5"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4B85AED1"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2906E80"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9EC17E3"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515D552D"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049986E7"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0D90072" w14:textId="77777777" w:rsidR="007C26B6" w:rsidRPr="009160D5" w:rsidRDefault="007C26B6" w:rsidP="00E14741">
            <w:pPr>
              <w:pStyle w:val="TableParagraph"/>
              <w:kinsoku w:val="0"/>
              <w:overflowPunct w:val="0"/>
            </w:pPr>
            <w:r w:rsidRPr="009160D5">
              <w:rPr>
                <w:sz w:val="20"/>
                <w:szCs w:val="20"/>
              </w:rPr>
              <w:t>-</w:t>
            </w:r>
          </w:p>
        </w:tc>
      </w:tr>
      <w:tr w:rsidR="007C26B6" w:rsidRPr="009160D5" w14:paraId="7E954365"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51F76EA5"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1C5C837D"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242D1A32" w14:textId="77777777" w:rsidR="007C26B6" w:rsidRPr="009160D5" w:rsidRDefault="007C26B6" w:rsidP="00E14741">
            <w:pPr>
              <w:pStyle w:val="TableParagraph"/>
              <w:kinsoku w:val="0"/>
              <w:overflowPunct w:val="0"/>
              <w:ind w:left="3" w:right="3"/>
            </w:pPr>
            <w:r w:rsidRPr="009160D5">
              <w:rPr>
                <w:sz w:val="20"/>
                <w:szCs w:val="20"/>
              </w:rPr>
              <w:t>Расход на ГВС</w:t>
            </w:r>
          </w:p>
        </w:tc>
        <w:tc>
          <w:tcPr>
            <w:tcW w:w="851" w:type="dxa"/>
            <w:tcBorders>
              <w:top w:val="single" w:sz="4" w:space="0" w:color="000000"/>
              <w:left w:val="single" w:sz="4" w:space="0" w:color="000000"/>
              <w:bottom w:val="single" w:sz="4" w:space="0" w:color="000000"/>
              <w:right w:val="single" w:sz="4" w:space="0" w:color="000000"/>
            </w:tcBorders>
          </w:tcPr>
          <w:p w14:paraId="7152A416"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0A6DDB7A"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338997FC"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0986F05"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32E7EFCE"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06E77546"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88AC42F" w14:textId="77777777" w:rsidR="007C26B6" w:rsidRPr="009160D5" w:rsidRDefault="007C26B6" w:rsidP="00E14741">
            <w:pPr>
              <w:pStyle w:val="TableParagraph"/>
              <w:kinsoku w:val="0"/>
              <w:overflowPunct w:val="0"/>
            </w:pPr>
            <w:r w:rsidRPr="009160D5">
              <w:rPr>
                <w:sz w:val="20"/>
                <w:szCs w:val="20"/>
              </w:rPr>
              <w:t>-</w:t>
            </w:r>
          </w:p>
        </w:tc>
      </w:tr>
      <w:tr w:rsidR="007C26B6" w:rsidRPr="009160D5" w14:paraId="351A44B5" w14:textId="77777777" w:rsidTr="00E14741">
        <w:trPr>
          <w:trHeight w:hRule="exact" w:val="240"/>
        </w:trPr>
        <w:tc>
          <w:tcPr>
            <w:tcW w:w="422" w:type="dxa"/>
            <w:vMerge/>
            <w:tcBorders>
              <w:top w:val="single" w:sz="4" w:space="0" w:color="000000"/>
              <w:left w:val="single" w:sz="4" w:space="0" w:color="000000"/>
              <w:bottom w:val="single" w:sz="4" w:space="0" w:color="000000"/>
              <w:right w:val="single" w:sz="4" w:space="0" w:color="000000"/>
            </w:tcBorders>
          </w:tcPr>
          <w:p w14:paraId="3F477181" w14:textId="77777777" w:rsidR="007C26B6" w:rsidRPr="009160D5" w:rsidRDefault="007C26B6" w:rsidP="00E14741">
            <w:pPr>
              <w:pStyle w:val="TableParagraph"/>
              <w:kinsoku w:val="0"/>
              <w:overflowPunct w:val="0"/>
            </w:pPr>
          </w:p>
        </w:tc>
        <w:tc>
          <w:tcPr>
            <w:tcW w:w="1990" w:type="dxa"/>
            <w:vMerge/>
            <w:tcBorders>
              <w:top w:val="single" w:sz="4" w:space="0" w:color="000000"/>
              <w:left w:val="single" w:sz="4" w:space="0" w:color="000000"/>
              <w:bottom w:val="single" w:sz="4" w:space="0" w:color="000000"/>
              <w:right w:val="single" w:sz="4" w:space="0" w:color="000000"/>
            </w:tcBorders>
          </w:tcPr>
          <w:p w14:paraId="32DA266C" w14:textId="77777777" w:rsidR="007C26B6" w:rsidRPr="009160D5" w:rsidRDefault="007C26B6" w:rsidP="00E14741">
            <w:pPr>
              <w:pStyle w:val="TableParagraph"/>
              <w:kinsoku w:val="0"/>
              <w:overflowPunct w:val="0"/>
            </w:pPr>
          </w:p>
        </w:tc>
        <w:tc>
          <w:tcPr>
            <w:tcW w:w="2303" w:type="dxa"/>
            <w:tcBorders>
              <w:top w:val="single" w:sz="4" w:space="0" w:color="000000"/>
              <w:left w:val="single" w:sz="4" w:space="0" w:color="000000"/>
              <w:bottom w:val="single" w:sz="4" w:space="0" w:color="000000"/>
              <w:right w:val="single" w:sz="4" w:space="0" w:color="000000"/>
            </w:tcBorders>
          </w:tcPr>
          <w:p w14:paraId="7600DECA" w14:textId="77777777" w:rsidR="007C26B6" w:rsidRPr="009160D5" w:rsidRDefault="007C26B6" w:rsidP="00E14741">
            <w:pPr>
              <w:pStyle w:val="TableParagraph"/>
              <w:kinsoku w:val="0"/>
              <w:overflowPunct w:val="0"/>
              <w:ind w:left="2" w:right="3"/>
            </w:pPr>
            <w:r w:rsidRPr="009160D5">
              <w:rPr>
                <w:sz w:val="20"/>
                <w:szCs w:val="20"/>
              </w:rPr>
              <w:t>Резерв/дефицит</w:t>
            </w:r>
          </w:p>
        </w:tc>
        <w:tc>
          <w:tcPr>
            <w:tcW w:w="851" w:type="dxa"/>
            <w:tcBorders>
              <w:top w:val="single" w:sz="4" w:space="0" w:color="000000"/>
              <w:left w:val="single" w:sz="4" w:space="0" w:color="000000"/>
              <w:bottom w:val="single" w:sz="4" w:space="0" w:color="000000"/>
              <w:right w:val="single" w:sz="4" w:space="0" w:color="000000"/>
            </w:tcBorders>
          </w:tcPr>
          <w:p w14:paraId="1A6FD842" w14:textId="77777777" w:rsidR="007C26B6" w:rsidRPr="009160D5" w:rsidRDefault="007C26B6" w:rsidP="00E14741">
            <w:pPr>
              <w:pStyle w:val="TableParagraph"/>
              <w:kinsoku w:val="0"/>
              <w:overflowPunct w:val="0"/>
              <w:ind w:right="1"/>
            </w:pPr>
            <w:r w:rsidRPr="009160D5">
              <w:rPr>
                <w:sz w:val="20"/>
                <w:szCs w:val="20"/>
              </w:rPr>
              <w:t>-</w:t>
            </w:r>
          </w:p>
        </w:tc>
        <w:tc>
          <w:tcPr>
            <w:tcW w:w="849" w:type="dxa"/>
            <w:tcBorders>
              <w:top w:val="single" w:sz="4" w:space="0" w:color="000000"/>
              <w:left w:val="single" w:sz="4" w:space="0" w:color="000000"/>
              <w:bottom w:val="single" w:sz="4" w:space="0" w:color="000000"/>
              <w:right w:val="single" w:sz="4" w:space="0" w:color="000000"/>
            </w:tcBorders>
          </w:tcPr>
          <w:p w14:paraId="4FC80C9B" w14:textId="77777777" w:rsidR="007C26B6" w:rsidRPr="009160D5" w:rsidRDefault="007C26B6" w:rsidP="00E14741">
            <w:pPr>
              <w:pStyle w:val="TableParagraph"/>
              <w:kinsoku w:val="0"/>
              <w:overflowPunct w:val="0"/>
            </w:pPr>
            <w:r w:rsidRPr="009160D5">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48986BBA" w14:textId="77777777" w:rsidR="007C26B6" w:rsidRPr="009160D5" w:rsidRDefault="007C26B6" w:rsidP="00E14741">
            <w:pPr>
              <w:pStyle w:val="TableParagraph"/>
              <w:kinsoku w:val="0"/>
              <w:overflowPunct w:val="0"/>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A699B1C" w14:textId="77777777" w:rsidR="007C26B6" w:rsidRPr="009160D5" w:rsidRDefault="007C26B6" w:rsidP="00E14741">
            <w:pPr>
              <w:pStyle w:val="TableParagraph"/>
              <w:kinsoku w:val="0"/>
              <w:overflowPunct w:val="0"/>
            </w:pPr>
            <w:r w:rsidRPr="009160D5">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14:paraId="60704129" w14:textId="77777777" w:rsidR="007C26B6" w:rsidRPr="009160D5" w:rsidRDefault="007C26B6" w:rsidP="00E14741">
            <w:pPr>
              <w:pStyle w:val="TableParagraph"/>
              <w:kinsoku w:val="0"/>
              <w:overflowPunct w:val="0"/>
              <w:ind w:left="1"/>
            </w:pPr>
            <w:r w:rsidRPr="009160D5">
              <w:rPr>
                <w:sz w:val="20"/>
                <w:szCs w:val="20"/>
              </w:rPr>
              <w:t>-</w:t>
            </w:r>
          </w:p>
        </w:tc>
        <w:tc>
          <w:tcPr>
            <w:tcW w:w="755" w:type="dxa"/>
            <w:tcBorders>
              <w:top w:val="single" w:sz="4" w:space="0" w:color="000000"/>
              <w:left w:val="single" w:sz="4" w:space="0" w:color="000000"/>
              <w:bottom w:val="single" w:sz="4" w:space="0" w:color="000000"/>
              <w:right w:val="single" w:sz="4" w:space="0" w:color="000000"/>
            </w:tcBorders>
          </w:tcPr>
          <w:p w14:paraId="4D80A061" w14:textId="77777777" w:rsidR="007C26B6" w:rsidRPr="009160D5" w:rsidRDefault="007C26B6" w:rsidP="00E14741">
            <w:pPr>
              <w:pStyle w:val="TableParagraph"/>
              <w:kinsoku w:val="0"/>
              <w:overflowPunct w:val="0"/>
              <w:ind w:right="1"/>
            </w:pPr>
            <w:r w:rsidRPr="009160D5">
              <w:rPr>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A9584F3" w14:textId="77777777" w:rsidR="007C26B6" w:rsidRPr="009160D5" w:rsidRDefault="007C26B6" w:rsidP="00E14741">
            <w:pPr>
              <w:pStyle w:val="TableParagraph"/>
              <w:kinsoku w:val="0"/>
              <w:overflowPunct w:val="0"/>
            </w:pPr>
            <w:r w:rsidRPr="009160D5">
              <w:rPr>
                <w:sz w:val="20"/>
                <w:szCs w:val="20"/>
              </w:rPr>
              <w:t>-</w:t>
            </w:r>
          </w:p>
        </w:tc>
      </w:tr>
    </w:tbl>
    <w:p w14:paraId="4BCA92D8" w14:textId="77777777" w:rsidR="007C26B6" w:rsidRPr="009160D5" w:rsidRDefault="007C26B6" w:rsidP="007C26B6">
      <w:pPr>
        <w:pStyle w:val="2"/>
        <w:numPr>
          <w:ilvl w:val="1"/>
          <w:numId w:val="14"/>
        </w:numPr>
        <w:tabs>
          <w:tab w:val="left" w:pos="1362"/>
          <w:tab w:val="left" w:pos="3709"/>
          <w:tab w:val="left" w:pos="4495"/>
          <w:tab w:val="left" w:pos="6810"/>
          <w:tab w:val="left" w:pos="8352"/>
        </w:tabs>
        <w:kinsoku w:val="0"/>
        <w:overflowPunct w:val="0"/>
        <w:spacing w:before="120" w:line="300" w:lineRule="auto"/>
        <w:ind w:left="1362" w:right="165" w:hanging="502"/>
      </w:pPr>
      <w:bookmarkStart w:id="26" w:name="bookmark25"/>
      <w:bookmarkEnd w:id="26"/>
      <w:r w:rsidRPr="009160D5">
        <w:t>Существующие</w:t>
      </w:r>
      <w:r w:rsidRPr="009160D5">
        <w:tab/>
        <w:t>и</w:t>
      </w:r>
      <w:r w:rsidRPr="009160D5">
        <w:tab/>
        <w:t>перспективные</w:t>
      </w:r>
      <w:r w:rsidRPr="009160D5">
        <w:tab/>
        <w:t>балансы</w:t>
      </w:r>
      <w:r w:rsidRPr="009160D5">
        <w:tab/>
        <w:t>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w:t>
      </w:r>
      <w:r w:rsidRPr="009160D5">
        <w:rPr>
          <w:spacing w:val="-3"/>
        </w:rPr>
        <w:t xml:space="preserve"> </w:t>
      </w:r>
      <w:r w:rsidRPr="009160D5">
        <w:t>теплоснабжения</w:t>
      </w:r>
    </w:p>
    <w:p w14:paraId="35704010" w14:textId="77777777" w:rsidR="007C26B6" w:rsidRPr="009160D5" w:rsidRDefault="007C26B6" w:rsidP="007C26B6">
      <w:pPr>
        <w:pStyle w:val="a8"/>
        <w:kinsoku w:val="0"/>
        <w:overflowPunct w:val="0"/>
        <w:rPr>
          <w:b/>
          <w:bCs/>
          <w:i/>
          <w:iCs/>
          <w:sz w:val="21"/>
          <w:szCs w:val="21"/>
        </w:rPr>
      </w:pPr>
    </w:p>
    <w:p w14:paraId="2E566641" w14:textId="77777777" w:rsidR="007C26B6" w:rsidRPr="009160D5" w:rsidRDefault="007C26B6" w:rsidP="007C26B6">
      <w:pPr>
        <w:pStyle w:val="a8"/>
        <w:kinsoku w:val="0"/>
        <w:overflowPunct w:val="0"/>
        <w:spacing w:line="300" w:lineRule="auto"/>
        <w:ind w:left="434" w:right="163" w:firstLine="568"/>
        <w:jc w:val="both"/>
      </w:pPr>
      <w:r w:rsidRPr="009160D5">
        <w:t xml:space="preserve">Балансы производительности водоподготовительных установок источников тепловой энергии для компенсации потерь теплоносителя источников тепловой энергии Каларского муниципального округа в аварийных режимах приведены в </w:t>
      </w:r>
      <w:hyperlink w:anchor="bookmark23" w:history="1">
        <w:r w:rsidRPr="009160D5">
          <w:t>таблице</w:t>
        </w:r>
        <w:r w:rsidRPr="009160D5">
          <w:rPr>
            <w:spacing w:val="56"/>
          </w:rPr>
          <w:t xml:space="preserve"> </w:t>
        </w:r>
        <w:r w:rsidRPr="009160D5">
          <w:t>8.</w:t>
        </w:r>
      </w:hyperlink>
    </w:p>
    <w:p w14:paraId="439D872E" w14:textId="77777777" w:rsidR="007C26B6" w:rsidRPr="009160D5" w:rsidRDefault="007C26B6" w:rsidP="007C26B6">
      <w:pPr>
        <w:pStyle w:val="a8"/>
        <w:kinsoku w:val="0"/>
        <w:overflowPunct w:val="0"/>
        <w:spacing w:line="300" w:lineRule="auto"/>
        <w:ind w:left="434" w:right="163" w:firstLine="568"/>
        <w:jc w:val="both"/>
        <w:sectPr w:rsidR="007C26B6" w:rsidRPr="009160D5">
          <w:footerReference w:type="default" r:id="rId33"/>
          <w:pgSz w:w="11910" w:h="16840"/>
          <w:pgMar w:top="1040" w:right="400" w:bottom="980" w:left="700" w:header="0" w:footer="792" w:gutter="0"/>
          <w:pgNumType w:start="28"/>
          <w:cols w:space="720" w:equalWidth="0">
            <w:col w:w="10810"/>
          </w:cols>
          <w:noEndnote/>
        </w:sectPr>
      </w:pPr>
    </w:p>
    <w:p w14:paraId="0D57D910" w14:textId="77777777" w:rsidR="007C26B6" w:rsidRPr="009160D5" w:rsidRDefault="007C26B6" w:rsidP="007C26B6">
      <w:pPr>
        <w:pStyle w:val="1"/>
        <w:kinsoku w:val="0"/>
        <w:overflowPunct w:val="0"/>
        <w:ind w:left="781"/>
        <w:jc w:val="left"/>
      </w:pPr>
      <w:bookmarkStart w:id="27" w:name="bookmark26"/>
      <w:bookmarkEnd w:id="27"/>
      <w:r w:rsidRPr="009160D5">
        <w:lastRenderedPageBreak/>
        <w:t>Раздел 4. Основные положения мастер-плана развития систем теплоснабжения</w:t>
      </w:r>
    </w:p>
    <w:p w14:paraId="7E2EFD1F" w14:textId="77777777" w:rsidR="007C26B6" w:rsidRPr="009160D5" w:rsidRDefault="007C26B6" w:rsidP="007C26B6">
      <w:pPr>
        <w:pStyle w:val="a8"/>
        <w:kinsoku w:val="0"/>
        <w:overflowPunct w:val="0"/>
        <w:spacing w:before="9"/>
        <w:rPr>
          <w:b/>
          <w:bCs/>
          <w:sz w:val="26"/>
          <w:szCs w:val="26"/>
        </w:rPr>
      </w:pPr>
    </w:p>
    <w:p w14:paraId="6BB184F2" w14:textId="77777777" w:rsidR="007C26B6" w:rsidRPr="009160D5" w:rsidRDefault="007C26B6" w:rsidP="007C26B6">
      <w:pPr>
        <w:pStyle w:val="2"/>
        <w:numPr>
          <w:ilvl w:val="1"/>
          <w:numId w:val="13"/>
        </w:numPr>
        <w:tabs>
          <w:tab w:val="left" w:pos="1207"/>
        </w:tabs>
        <w:kinsoku w:val="0"/>
        <w:overflowPunct w:val="0"/>
        <w:spacing w:before="0" w:line="300" w:lineRule="auto"/>
        <w:ind w:right="224"/>
        <w:jc w:val="left"/>
      </w:pPr>
      <w:bookmarkStart w:id="28" w:name="bookmark27"/>
      <w:bookmarkEnd w:id="28"/>
      <w:r w:rsidRPr="009160D5">
        <w:t>Описание сценариев развития теплоснабжения поселения, городского округа, города федерального</w:t>
      </w:r>
      <w:r w:rsidRPr="009160D5">
        <w:rPr>
          <w:spacing w:val="-1"/>
        </w:rPr>
        <w:t xml:space="preserve"> </w:t>
      </w:r>
      <w:r w:rsidRPr="009160D5">
        <w:t>значения</w:t>
      </w:r>
    </w:p>
    <w:p w14:paraId="14462D54" w14:textId="77777777" w:rsidR="007C26B6" w:rsidRPr="009160D5" w:rsidRDefault="007C26B6" w:rsidP="007C26B6">
      <w:pPr>
        <w:pStyle w:val="a8"/>
        <w:kinsoku w:val="0"/>
        <w:overflowPunct w:val="0"/>
        <w:rPr>
          <w:b/>
          <w:bCs/>
          <w:i/>
          <w:iCs/>
          <w:sz w:val="21"/>
          <w:szCs w:val="21"/>
        </w:rPr>
      </w:pPr>
    </w:p>
    <w:p w14:paraId="6345BB44" w14:textId="77777777" w:rsidR="007C26B6" w:rsidRPr="009160D5" w:rsidRDefault="007C26B6" w:rsidP="007C26B6">
      <w:pPr>
        <w:pStyle w:val="a8"/>
        <w:kinsoku w:val="0"/>
        <w:overflowPunct w:val="0"/>
        <w:spacing w:line="300" w:lineRule="auto"/>
        <w:ind w:left="213" w:right="227" w:firstLine="568"/>
        <w:jc w:val="both"/>
      </w:pPr>
      <w:r w:rsidRPr="009160D5">
        <w:t>Прогноз спроса на тепловую энергию для перспективной застройки Каларского муниципального округа на период до 2037 г. определялся по данным генерального плана муниципального округа, генеральных планов населенных пунктов, на основании утвержденных проектов планировки и межевания территорий, а также информации, предоставленной ресурсоснабжающими организациями и администрацией.</w:t>
      </w:r>
    </w:p>
    <w:p w14:paraId="052E120C" w14:textId="77777777" w:rsidR="007C26B6" w:rsidRPr="009160D5" w:rsidRDefault="007C26B6" w:rsidP="007C26B6">
      <w:pPr>
        <w:pStyle w:val="a8"/>
        <w:kinsoku w:val="0"/>
        <w:overflowPunct w:val="0"/>
        <w:spacing w:before="2"/>
        <w:ind w:left="781"/>
      </w:pPr>
      <w:r w:rsidRPr="009160D5">
        <w:t xml:space="preserve">Динамика численности населения приведена в таблице </w:t>
      </w:r>
      <w:hyperlink w:anchor="bookmark28" w:history="1">
        <w:r w:rsidRPr="009160D5">
          <w:t>10.</w:t>
        </w:r>
      </w:hyperlink>
    </w:p>
    <w:p w14:paraId="537710E1" w14:textId="27F18146" w:rsidR="007C26B6" w:rsidRPr="009160D5" w:rsidRDefault="007C26B6" w:rsidP="007C26B6">
      <w:pPr>
        <w:pStyle w:val="a8"/>
        <w:kinsoku w:val="0"/>
        <w:overflowPunct w:val="0"/>
        <w:spacing w:before="187"/>
        <w:ind w:left="5909"/>
        <w:rPr>
          <w:i/>
          <w:iCs/>
          <w:spacing w:val="-3"/>
        </w:rPr>
      </w:pPr>
      <w:r>
        <w:rPr>
          <w:noProof/>
        </w:rPr>
        <mc:AlternateContent>
          <mc:Choice Requires="wps">
            <w:drawing>
              <wp:anchor distT="0" distB="0" distL="114300" distR="114300" simplePos="0" relativeHeight="251661312" behindDoc="0" locked="0" layoutInCell="0" allowOverlap="1" wp14:anchorId="50FCA56A" wp14:editId="3DACC43F">
                <wp:simplePos x="0" y="0"/>
                <wp:positionH relativeFrom="page">
                  <wp:posOffset>648335</wp:posOffset>
                </wp:positionH>
                <wp:positionV relativeFrom="paragraph">
                  <wp:posOffset>320675</wp:posOffset>
                </wp:positionV>
                <wp:extent cx="6627495" cy="609600"/>
                <wp:effectExtent l="635" t="0" r="1270" b="381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458"/>
                              <w:gridCol w:w="1283"/>
                              <w:gridCol w:w="1285"/>
                              <w:gridCol w:w="1284"/>
                              <w:gridCol w:w="1278"/>
                              <w:gridCol w:w="1278"/>
                              <w:gridCol w:w="1278"/>
                              <w:gridCol w:w="1278"/>
                            </w:tblGrid>
                            <w:tr w:rsidR="007C26B6" w14:paraId="2BF19056" w14:textId="77777777">
                              <w:trPr>
                                <w:trHeight w:hRule="exact" w:val="240"/>
                              </w:trPr>
                              <w:tc>
                                <w:tcPr>
                                  <w:tcW w:w="1458" w:type="dxa"/>
                                  <w:vMerge w:val="restart"/>
                                  <w:tcBorders>
                                    <w:top w:val="single" w:sz="4" w:space="0" w:color="000000"/>
                                    <w:left w:val="single" w:sz="4" w:space="0" w:color="000000"/>
                                    <w:bottom w:val="single" w:sz="4" w:space="0" w:color="000000"/>
                                    <w:right w:val="single" w:sz="4" w:space="0" w:color="000000"/>
                                  </w:tcBorders>
                                </w:tcPr>
                                <w:p w14:paraId="77D209D4" w14:textId="77777777" w:rsidR="007C26B6" w:rsidRDefault="007C26B6">
                                  <w:pPr>
                                    <w:pStyle w:val="TableParagraph"/>
                                    <w:kinsoku w:val="0"/>
                                    <w:overflowPunct w:val="0"/>
                                    <w:spacing w:before="120"/>
                                    <w:ind w:left="545" w:right="545"/>
                                  </w:pPr>
                                  <w:r>
                                    <w:rPr>
                                      <w:sz w:val="20"/>
                                      <w:szCs w:val="20"/>
                                    </w:rPr>
                                    <w:t>Год</w:t>
                                  </w:r>
                                </w:p>
                              </w:tc>
                              <w:tc>
                                <w:tcPr>
                                  <w:tcW w:w="1283" w:type="dxa"/>
                                  <w:vMerge w:val="restart"/>
                                  <w:tcBorders>
                                    <w:top w:val="single" w:sz="4" w:space="0" w:color="000000"/>
                                    <w:left w:val="single" w:sz="4" w:space="0" w:color="000000"/>
                                    <w:bottom w:val="single" w:sz="4" w:space="0" w:color="000000"/>
                                    <w:right w:val="single" w:sz="4" w:space="0" w:color="000000"/>
                                  </w:tcBorders>
                                </w:tcPr>
                                <w:p w14:paraId="4FD008A5" w14:textId="77777777" w:rsidR="007C26B6" w:rsidRDefault="007C26B6">
                                  <w:pPr>
                                    <w:pStyle w:val="TableParagraph"/>
                                    <w:kinsoku w:val="0"/>
                                    <w:overflowPunct w:val="0"/>
                                    <w:spacing w:before="120"/>
                                    <w:ind w:left="417" w:right="416"/>
                                  </w:pPr>
                                  <w:r>
                                    <w:rPr>
                                      <w:sz w:val="20"/>
                                      <w:szCs w:val="20"/>
                                    </w:rPr>
                                    <w:t>2019</w:t>
                                  </w:r>
                                </w:p>
                              </w:tc>
                              <w:tc>
                                <w:tcPr>
                                  <w:tcW w:w="1285" w:type="dxa"/>
                                  <w:vMerge w:val="restart"/>
                                  <w:tcBorders>
                                    <w:top w:val="single" w:sz="4" w:space="0" w:color="000000"/>
                                    <w:left w:val="single" w:sz="4" w:space="0" w:color="000000"/>
                                    <w:bottom w:val="single" w:sz="4" w:space="0" w:color="000000"/>
                                    <w:right w:val="single" w:sz="4" w:space="0" w:color="000000"/>
                                  </w:tcBorders>
                                </w:tcPr>
                                <w:p w14:paraId="7AE87AE1" w14:textId="77777777" w:rsidR="007C26B6" w:rsidRDefault="007C26B6">
                                  <w:pPr>
                                    <w:pStyle w:val="TableParagraph"/>
                                    <w:kinsoku w:val="0"/>
                                    <w:overflowPunct w:val="0"/>
                                    <w:spacing w:before="120"/>
                                    <w:ind w:left="417" w:right="416"/>
                                  </w:pPr>
                                  <w:r>
                                    <w:rPr>
                                      <w:sz w:val="20"/>
                                      <w:szCs w:val="20"/>
                                    </w:rPr>
                                    <w:t>2021</w:t>
                                  </w:r>
                                </w:p>
                              </w:tc>
                              <w:tc>
                                <w:tcPr>
                                  <w:tcW w:w="1284" w:type="dxa"/>
                                  <w:vMerge w:val="restart"/>
                                  <w:tcBorders>
                                    <w:top w:val="single" w:sz="4" w:space="0" w:color="000000"/>
                                    <w:left w:val="single" w:sz="4" w:space="0" w:color="000000"/>
                                    <w:bottom w:val="single" w:sz="4" w:space="0" w:color="000000"/>
                                    <w:right w:val="single" w:sz="4" w:space="0" w:color="000000"/>
                                  </w:tcBorders>
                                </w:tcPr>
                                <w:p w14:paraId="43BEFAE1" w14:textId="77777777" w:rsidR="007C26B6" w:rsidRDefault="007C26B6">
                                  <w:pPr>
                                    <w:pStyle w:val="TableParagraph"/>
                                    <w:kinsoku w:val="0"/>
                                    <w:overflowPunct w:val="0"/>
                                    <w:spacing w:before="120"/>
                                    <w:ind w:left="418" w:right="416"/>
                                  </w:pPr>
                                  <w:r>
                                    <w:rPr>
                                      <w:sz w:val="20"/>
                                      <w:szCs w:val="20"/>
                                    </w:rPr>
                                    <w:t>2022</w:t>
                                  </w:r>
                                </w:p>
                              </w:tc>
                              <w:tc>
                                <w:tcPr>
                                  <w:tcW w:w="2556" w:type="dxa"/>
                                  <w:gridSpan w:val="2"/>
                                  <w:tcBorders>
                                    <w:top w:val="single" w:sz="4" w:space="0" w:color="000000"/>
                                    <w:left w:val="single" w:sz="4" w:space="0" w:color="000000"/>
                                    <w:bottom w:val="single" w:sz="4" w:space="0" w:color="000000"/>
                                    <w:right w:val="single" w:sz="4" w:space="0" w:color="000000"/>
                                  </w:tcBorders>
                                </w:tcPr>
                                <w:p w14:paraId="10AB6E5F" w14:textId="77777777" w:rsidR="007C26B6" w:rsidRDefault="007C26B6"/>
                              </w:tc>
                              <w:tc>
                                <w:tcPr>
                                  <w:tcW w:w="2556" w:type="dxa"/>
                                  <w:gridSpan w:val="2"/>
                                  <w:tcBorders>
                                    <w:top w:val="single" w:sz="4" w:space="0" w:color="000000"/>
                                    <w:left w:val="single" w:sz="4" w:space="0" w:color="000000"/>
                                    <w:bottom w:val="single" w:sz="4" w:space="0" w:color="000000"/>
                                    <w:right w:val="single" w:sz="4" w:space="0" w:color="000000"/>
                                  </w:tcBorders>
                                </w:tcPr>
                                <w:p w14:paraId="1BB5E3D1" w14:textId="77777777" w:rsidR="007C26B6" w:rsidRDefault="007C26B6"/>
                              </w:tc>
                            </w:tr>
                            <w:tr w:rsidR="007C26B6" w14:paraId="5A55C1C9" w14:textId="77777777">
                              <w:trPr>
                                <w:trHeight w:hRule="exact" w:val="240"/>
                              </w:trPr>
                              <w:tc>
                                <w:tcPr>
                                  <w:tcW w:w="1458" w:type="dxa"/>
                                  <w:vMerge/>
                                  <w:tcBorders>
                                    <w:top w:val="single" w:sz="4" w:space="0" w:color="000000"/>
                                    <w:left w:val="single" w:sz="4" w:space="0" w:color="000000"/>
                                    <w:bottom w:val="single" w:sz="4" w:space="0" w:color="000000"/>
                                    <w:right w:val="single" w:sz="4" w:space="0" w:color="000000"/>
                                  </w:tcBorders>
                                </w:tcPr>
                                <w:p w14:paraId="6D3AEAB0" w14:textId="77777777" w:rsidR="007C26B6" w:rsidRDefault="007C26B6"/>
                              </w:tc>
                              <w:tc>
                                <w:tcPr>
                                  <w:tcW w:w="1283" w:type="dxa"/>
                                  <w:vMerge/>
                                  <w:tcBorders>
                                    <w:top w:val="single" w:sz="4" w:space="0" w:color="000000"/>
                                    <w:left w:val="single" w:sz="4" w:space="0" w:color="000000"/>
                                    <w:bottom w:val="single" w:sz="4" w:space="0" w:color="000000"/>
                                    <w:right w:val="single" w:sz="4" w:space="0" w:color="000000"/>
                                  </w:tcBorders>
                                </w:tcPr>
                                <w:p w14:paraId="084A4BAA" w14:textId="77777777" w:rsidR="007C26B6" w:rsidRDefault="007C26B6"/>
                              </w:tc>
                              <w:tc>
                                <w:tcPr>
                                  <w:tcW w:w="1285" w:type="dxa"/>
                                  <w:vMerge/>
                                  <w:tcBorders>
                                    <w:top w:val="single" w:sz="4" w:space="0" w:color="000000"/>
                                    <w:left w:val="single" w:sz="4" w:space="0" w:color="000000"/>
                                    <w:bottom w:val="single" w:sz="4" w:space="0" w:color="000000"/>
                                    <w:right w:val="single" w:sz="4" w:space="0" w:color="000000"/>
                                  </w:tcBorders>
                                </w:tcPr>
                                <w:p w14:paraId="254577A0" w14:textId="77777777" w:rsidR="007C26B6" w:rsidRDefault="007C26B6"/>
                              </w:tc>
                              <w:tc>
                                <w:tcPr>
                                  <w:tcW w:w="1284" w:type="dxa"/>
                                  <w:vMerge/>
                                  <w:tcBorders>
                                    <w:top w:val="single" w:sz="4" w:space="0" w:color="000000"/>
                                    <w:left w:val="single" w:sz="4" w:space="0" w:color="000000"/>
                                    <w:bottom w:val="single" w:sz="4" w:space="0" w:color="000000"/>
                                    <w:right w:val="single" w:sz="4" w:space="0" w:color="000000"/>
                                  </w:tcBorders>
                                </w:tcPr>
                                <w:p w14:paraId="750AF7CF"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40D1B35D"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47DAD7AB"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31908FA4"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11E35C39" w14:textId="77777777" w:rsidR="007C26B6" w:rsidRDefault="007C26B6"/>
                              </w:tc>
                            </w:tr>
                            <w:tr w:rsidR="007C26B6" w14:paraId="30B7EF61" w14:textId="77777777">
                              <w:trPr>
                                <w:trHeight w:hRule="exact" w:val="470"/>
                              </w:trPr>
                              <w:tc>
                                <w:tcPr>
                                  <w:tcW w:w="1458" w:type="dxa"/>
                                  <w:tcBorders>
                                    <w:top w:val="single" w:sz="4" w:space="0" w:color="000000"/>
                                    <w:left w:val="single" w:sz="4" w:space="0" w:color="000000"/>
                                    <w:bottom w:val="single" w:sz="4" w:space="0" w:color="000000"/>
                                    <w:right w:val="single" w:sz="4" w:space="0" w:color="000000"/>
                                  </w:tcBorders>
                                </w:tcPr>
                                <w:p w14:paraId="26F81603" w14:textId="77777777" w:rsidR="007C26B6" w:rsidRDefault="007C26B6">
                                  <w:pPr>
                                    <w:pStyle w:val="TableParagraph"/>
                                    <w:kinsoku w:val="0"/>
                                    <w:overflowPunct w:val="0"/>
                                    <w:ind w:left="581" w:hanging="328"/>
                                    <w:jc w:val="left"/>
                                  </w:pPr>
                                  <w:r>
                                    <w:rPr>
                                      <w:sz w:val="20"/>
                                      <w:szCs w:val="20"/>
                                    </w:rPr>
                                    <w:t>Население, чел</w:t>
                                  </w:r>
                                </w:p>
                              </w:tc>
                              <w:tc>
                                <w:tcPr>
                                  <w:tcW w:w="1283" w:type="dxa"/>
                                  <w:tcBorders>
                                    <w:top w:val="single" w:sz="4" w:space="0" w:color="000000"/>
                                    <w:left w:val="single" w:sz="4" w:space="0" w:color="000000"/>
                                    <w:bottom w:val="single" w:sz="4" w:space="0" w:color="000000"/>
                                    <w:right w:val="single" w:sz="4" w:space="0" w:color="000000"/>
                                  </w:tcBorders>
                                </w:tcPr>
                                <w:p w14:paraId="16712A57" w14:textId="77777777" w:rsidR="007C26B6" w:rsidRDefault="007C26B6">
                                  <w:pPr>
                                    <w:pStyle w:val="TableParagraph"/>
                                    <w:kinsoku w:val="0"/>
                                    <w:overflowPunct w:val="0"/>
                                    <w:spacing w:before="115"/>
                                    <w:ind w:left="417" w:right="416"/>
                                  </w:pPr>
                                  <w:r>
                                    <w:rPr>
                                      <w:sz w:val="20"/>
                                      <w:szCs w:val="20"/>
                                    </w:rPr>
                                    <w:t>7666</w:t>
                                  </w:r>
                                </w:p>
                              </w:tc>
                              <w:tc>
                                <w:tcPr>
                                  <w:tcW w:w="1285" w:type="dxa"/>
                                  <w:tcBorders>
                                    <w:top w:val="single" w:sz="4" w:space="0" w:color="000000"/>
                                    <w:left w:val="single" w:sz="4" w:space="0" w:color="000000"/>
                                    <w:bottom w:val="single" w:sz="4" w:space="0" w:color="000000"/>
                                    <w:right w:val="single" w:sz="4" w:space="0" w:color="000000"/>
                                  </w:tcBorders>
                                </w:tcPr>
                                <w:p w14:paraId="0E71F665" w14:textId="77777777" w:rsidR="007C26B6" w:rsidRDefault="007C26B6">
                                  <w:pPr>
                                    <w:pStyle w:val="TableParagraph"/>
                                    <w:kinsoku w:val="0"/>
                                    <w:overflowPunct w:val="0"/>
                                    <w:spacing w:before="115"/>
                                    <w:ind w:left="417" w:right="416"/>
                                  </w:pPr>
                                  <w:r>
                                    <w:rPr>
                                      <w:sz w:val="20"/>
                                      <w:szCs w:val="20"/>
                                    </w:rPr>
                                    <w:t>7587</w:t>
                                  </w:r>
                                </w:p>
                              </w:tc>
                              <w:tc>
                                <w:tcPr>
                                  <w:tcW w:w="1284" w:type="dxa"/>
                                  <w:tcBorders>
                                    <w:top w:val="single" w:sz="4" w:space="0" w:color="000000"/>
                                    <w:left w:val="single" w:sz="4" w:space="0" w:color="000000"/>
                                    <w:bottom w:val="single" w:sz="4" w:space="0" w:color="000000"/>
                                    <w:right w:val="single" w:sz="4" w:space="0" w:color="000000"/>
                                  </w:tcBorders>
                                </w:tcPr>
                                <w:p w14:paraId="4506294D" w14:textId="77777777" w:rsidR="007C26B6" w:rsidRDefault="007C26B6">
                                  <w:pPr>
                                    <w:pStyle w:val="TableParagraph"/>
                                    <w:kinsoku w:val="0"/>
                                    <w:overflowPunct w:val="0"/>
                                    <w:spacing w:before="115"/>
                                    <w:ind w:left="418" w:right="416"/>
                                  </w:pPr>
                                  <w:r>
                                    <w:rPr>
                                      <w:sz w:val="20"/>
                                      <w:szCs w:val="20"/>
                                    </w:rPr>
                                    <w:t>7393</w:t>
                                  </w:r>
                                </w:p>
                              </w:tc>
                              <w:tc>
                                <w:tcPr>
                                  <w:tcW w:w="1278" w:type="dxa"/>
                                  <w:tcBorders>
                                    <w:top w:val="single" w:sz="4" w:space="0" w:color="000000"/>
                                    <w:left w:val="single" w:sz="4" w:space="0" w:color="000000"/>
                                    <w:bottom w:val="single" w:sz="4" w:space="0" w:color="000000"/>
                                    <w:right w:val="single" w:sz="4" w:space="0" w:color="000000"/>
                                  </w:tcBorders>
                                </w:tcPr>
                                <w:p w14:paraId="186B5A0C" w14:textId="77777777" w:rsidR="007C26B6" w:rsidRDefault="007C26B6">
                                  <w:pPr>
                                    <w:pStyle w:val="TableParagraph"/>
                                    <w:kinsoku w:val="0"/>
                                    <w:overflowPunct w:val="0"/>
                                    <w:spacing w:before="115"/>
                                    <w:ind w:left="414" w:right="413"/>
                                  </w:pPr>
                                  <w:r>
                                    <w:rPr>
                                      <w:sz w:val="20"/>
                                      <w:szCs w:val="20"/>
                                    </w:rPr>
                                    <w:t>7393</w:t>
                                  </w:r>
                                </w:p>
                              </w:tc>
                              <w:tc>
                                <w:tcPr>
                                  <w:tcW w:w="1278" w:type="dxa"/>
                                  <w:tcBorders>
                                    <w:top w:val="single" w:sz="4" w:space="0" w:color="000000"/>
                                    <w:left w:val="single" w:sz="4" w:space="0" w:color="000000"/>
                                    <w:bottom w:val="single" w:sz="4" w:space="0" w:color="000000"/>
                                    <w:right w:val="single" w:sz="4" w:space="0" w:color="000000"/>
                                  </w:tcBorders>
                                </w:tcPr>
                                <w:p w14:paraId="696A477D" w14:textId="77777777" w:rsidR="007C26B6" w:rsidRDefault="007C26B6">
                                  <w:pPr>
                                    <w:pStyle w:val="TableParagraph"/>
                                    <w:kinsoku w:val="0"/>
                                    <w:overflowPunct w:val="0"/>
                                    <w:spacing w:before="115"/>
                                    <w:ind w:left="414" w:right="413"/>
                                  </w:pPr>
                                  <w:r>
                                    <w:rPr>
                                      <w:sz w:val="20"/>
                                      <w:szCs w:val="20"/>
                                    </w:rPr>
                                    <w:t>7000</w:t>
                                  </w:r>
                                </w:p>
                              </w:tc>
                              <w:tc>
                                <w:tcPr>
                                  <w:tcW w:w="1278" w:type="dxa"/>
                                  <w:tcBorders>
                                    <w:top w:val="single" w:sz="4" w:space="0" w:color="000000"/>
                                    <w:left w:val="single" w:sz="4" w:space="0" w:color="000000"/>
                                    <w:bottom w:val="single" w:sz="4" w:space="0" w:color="000000"/>
                                    <w:right w:val="single" w:sz="4" w:space="0" w:color="000000"/>
                                  </w:tcBorders>
                                </w:tcPr>
                                <w:p w14:paraId="2D456B0A" w14:textId="77777777" w:rsidR="007C26B6" w:rsidRDefault="007C26B6">
                                  <w:pPr>
                                    <w:pStyle w:val="TableParagraph"/>
                                    <w:kinsoku w:val="0"/>
                                    <w:overflowPunct w:val="0"/>
                                    <w:spacing w:before="115"/>
                                    <w:ind w:left="414" w:right="413"/>
                                  </w:pPr>
                                  <w:r>
                                    <w:rPr>
                                      <w:sz w:val="20"/>
                                      <w:szCs w:val="20"/>
                                    </w:rPr>
                                    <w:t>7393</w:t>
                                  </w:r>
                                </w:p>
                              </w:tc>
                              <w:tc>
                                <w:tcPr>
                                  <w:tcW w:w="1278" w:type="dxa"/>
                                  <w:tcBorders>
                                    <w:top w:val="single" w:sz="4" w:space="0" w:color="000000"/>
                                    <w:left w:val="single" w:sz="4" w:space="0" w:color="000000"/>
                                    <w:bottom w:val="single" w:sz="4" w:space="0" w:color="000000"/>
                                    <w:right w:val="single" w:sz="4" w:space="0" w:color="000000"/>
                                  </w:tcBorders>
                                </w:tcPr>
                                <w:p w14:paraId="5B28364C" w14:textId="77777777" w:rsidR="007C26B6" w:rsidRDefault="007C26B6">
                                  <w:pPr>
                                    <w:pStyle w:val="TableParagraph"/>
                                    <w:kinsoku w:val="0"/>
                                    <w:overflowPunct w:val="0"/>
                                    <w:spacing w:before="115"/>
                                    <w:ind w:left="413" w:right="413"/>
                                  </w:pPr>
                                  <w:r>
                                    <w:rPr>
                                      <w:sz w:val="20"/>
                                      <w:szCs w:val="20"/>
                                    </w:rPr>
                                    <w:t>6700</w:t>
                                  </w:r>
                                </w:p>
                              </w:tc>
                            </w:tr>
                          </w:tbl>
                          <w:p w14:paraId="1B673A0D" w14:textId="77777777" w:rsidR="007C26B6" w:rsidRDefault="007C26B6" w:rsidP="007C26B6">
                            <w:pPr>
                              <w:pStyle w:val="a8"/>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8" type="#_x0000_t202" style="position:absolute;left:0;text-align:left;margin-left:51.05pt;margin-top:25.25pt;width:521.85pt;height: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458"/>
                        <w:gridCol w:w="1283"/>
                        <w:gridCol w:w="1285"/>
                        <w:gridCol w:w="1284"/>
                        <w:gridCol w:w="1278"/>
                        <w:gridCol w:w="1278"/>
                        <w:gridCol w:w="1278"/>
                        <w:gridCol w:w="1278"/>
                      </w:tblGrid>
                      <w:tr w:rsidR="007C26B6" w14:paraId="2BF19056" w14:textId="77777777">
                        <w:trPr>
                          <w:trHeight w:hRule="exact" w:val="240"/>
                        </w:trPr>
                        <w:tc>
                          <w:tcPr>
                            <w:tcW w:w="1458" w:type="dxa"/>
                            <w:vMerge w:val="restart"/>
                            <w:tcBorders>
                              <w:top w:val="single" w:sz="4" w:space="0" w:color="000000"/>
                              <w:left w:val="single" w:sz="4" w:space="0" w:color="000000"/>
                              <w:bottom w:val="single" w:sz="4" w:space="0" w:color="000000"/>
                              <w:right w:val="single" w:sz="4" w:space="0" w:color="000000"/>
                            </w:tcBorders>
                          </w:tcPr>
                          <w:p w14:paraId="77D209D4" w14:textId="77777777" w:rsidR="007C26B6" w:rsidRDefault="007C26B6">
                            <w:pPr>
                              <w:pStyle w:val="TableParagraph"/>
                              <w:kinsoku w:val="0"/>
                              <w:overflowPunct w:val="0"/>
                              <w:spacing w:before="120"/>
                              <w:ind w:left="545" w:right="545"/>
                            </w:pPr>
                            <w:r>
                              <w:rPr>
                                <w:sz w:val="20"/>
                                <w:szCs w:val="20"/>
                              </w:rPr>
                              <w:t>Год</w:t>
                            </w:r>
                          </w:p>
                        </w:tc>
                        <w:tc>
                          <w:tcPr>
                            <w:tcW w:w="1283" w:type="dxa"/>
                            <w:vMerge w:val="restart"/>
                            <w:tcBorders>
                              <w:top w:val="single" w:sz="4" w:space="0" w:color="000000"/>
                              <w:left w:val="single" w:sz="4" w:space="0" w:color="000000"/>
                              <w:bottom w:val="single" w:sz="4" w:space="0" w:color="000000"/>
                              <w:right w:val="single" w:sz="4" w:space="0" w:color="000000"/>
                            </w:tcBorders>
                          </w:tcPr>
                          <w:p w14:paraId="4FD008A5" w14:textId="77777777" w:rsidR="007C26B6" w:rsidRDefault="007C26B6">
                            <w:pPr>
                              <w:pStyle w:val="TableParagraph"/>
                              <w:kinsoku w:val="0"/>
                              <w:overflowPunct w:val="0"/>
                              <w:spacing w:before="120"/>
                              <w:ind w:left="417" w:right="416"/>
                            </w:pPr>
                            <w:r>
                              <w:rPr>
                                <w:sz w:val="20"/>
                                <w:szCs w:val="20"/>
                              </w:rPr>
                              <w:t>2019</w:t>
                            </w:r>
                          </w:p>
                        </w:tc>
                        <w:tc>
                          <w:tcPr>
                            <w:tcW w:w="1285" w:type="dxa"/>
                            <w:vMerge w:val="restart"/>
                            <w:tcBorders>
                              <w:top w:val="single" w:sz="4" w:space="0" w:color="000000"/>
                              <w:left w:val="single" w:sz="4" w:space="0" w:color="000000"/>
                              <w:bottom w:val="single" w:sz="4" w:space="0" w:color="000000"/>
                              <w:right w:val="single" w:sz="4" w:space="0" w:color="000000"/>
                            </w:tcBorders>
                          </w:tcPr>
                          <w:p w14:paraId="7AE87AE1" w14:textId="77777777" w:rsidR="007C26B6" w:rsidRDefault="007C26B6">
                            <w:pPr>
                              <w:pStyle w:val="TableParagraph"/>
                              <w:kinsoku w:val="0"/>
                              <w:overflowPunct w:val="0"/>
                              <w:spacing w:before="120"/>
                              <w:ind w:left="417" w:right="416"/>
                            </w:pPr>
                            <w:r>
                              <w:rPr>
                                <w:sz w:val="20"/>
                                <w:szCs w:val="20"/>
                              </w:rPr>
                              <w:t>2021</w:t>
                            </w:r>
                          </w:p>
                        </w:tc>
                        <w:tc>
                          <w:tcPr>
                            <w:tcW w:w="1284" w:type="dxa"/>
                            <w:vMerge w:val="restart"/>
                            <w:tcBorders>
                              <w:top w:val="single" w:sz="4" w:space="0" w:color="000000"/>
                              <w:left w:val="single" w:sz="4" w:space="0" w:color="000000"/>
                              <w:bottom w:val="single" w:sz="4" w:space="0" w:color="000000"/>
                              <w:right w:val="single" w:sz="4" w:space="0" w:color="000000"/>
                            </w:tcBorders>
                          </w:tcPr>
                          <w:p w14:paraId="43BEFAE1" w14:textId="77777777" w:rsidR="007C26B6" w:rsidRDefault="007C26B6">
                            <w:pPr>
                              <w:pStyle w:val="TableParagraph"/>
                              <w:kinsoku w:val="0"/>
                              <w:overflowPunct w:val="0"/>
                              <w:spacing w:before="120"/>
                              <w:ind w:left="418" w:right="416"/>
                            </w:pPr>
                            <w:r>
                              <w:rPr>
                                <w:sz w:val="20"/>
                                <w:szCs w:val="20"/>
                              </w:rPr>
                              <w:t>2022</w:t>
                            </w:r>
                          </w:p>
                        </w:tc>
                        <w:tc>
                          <w:tcPr>
                            <w:tcW w:w="2556" w:type="dxa"/>
                            <w:gridSpan w:val="2"/>
                            <w:tcBorders>
                              <w:top w:val="single" w:sz="4" w:space="0" w:color="000000"/>
                              <w:left w:val="single" w:sz="4" w:space="0" w:color="000000"/>
                              <w:bottom w:val="single" w:sz="4" w:space="0" w:color="000000"/>
                              <w:right w:val="single" w:sz="4" w:space="0" w:color="000000"/>
                            </w:tcBorders>
                          </w:tcPr>
                          <w:p w14:paraId="10AB6E5F" w14:textId="77777777" w:rsidR="007C26B6" w:rsidRDefault="007C26B6"/>
                        </w:tc>
                        <w:tc>
                          <w:tcPr>
                            <w:tcW w:w="2556" w:type="dxa"/>
                            <w:gridSpan w:val="2"/>
                            <w:tcBorders>
                              <w:top w:val="single" w:sz="4" w:space="0" w:color="000000"/>
                              <w:left w:val="single" w:sz="4" w:space="0" w:color="000000"/>
                              <w:bottom w:val="single" w:sz="4" w:space="0" w:color="000000"/>
                              <w:right w:val="single" w:sz="4" w:space="0" w:color="000000"/>
                            </w:tcBorders>
                          </w:tcPr>
                          <w:p w14:paraId="1BB5E3D1" w14:textId="77777777" w:rsidR="007C26B6" w:rsidRDefault="007C26B6"/>
                        </w:tc>
                      </w:tr>
                      <w:tr w:rsidR="007C26B6" w14:paraId="5A55C1C9" w14:textId="77777777">
                        <w:trPr>
                          <w:trHeight w:hRule="exact" w:val="240"/>
                        </w:trPr>
                        <w:tc>
                          <w:tcPr>
                            <w:tcW w:w="1458" w:type="dxa"/>
                            <w:vMerge/>
                            <w:tcBorders>
                              <w:top w:val="single" w:sz="4" w:space="0" w:color="000000"/>
                              <w:left w:val="single" w:sz="4" w:space="0" w:color="000000"/>
                              <w:bottom w:val="single" w:sz="4" w:space="0" w:color="000000"/>
                              <w:right w:val="single" w:sz="4" w:space="0" w:color="000000"/>
                            </w:tcBorders>
                          </w:tcPr>
                          <w:p w14:paraId="6D3AEAB0" w14:textId="77777777" w:rsidR="007C26B6" w:rsidRDefault="007C26B6"/>
                        </w:tc>
                        <w:tc>
                          <w:tcPr>
                            <w:tcW w:w="1283" w:type="dxa"/>
                            <w:vMerge/>
                            <w:tcBorders>
                              <w:top w:val="single" w:sz="4" w:space="0" w:color="000000"/>
                              <w:left w:val="single" w:sz="4" w:space="0" w:color="000000"/>
                              <w:bottom w:val="single" w:sz="4" w:space="0" w:color="000000"/>
                              <w:right w:val="single" w:sz="4" w:space="0" w:color="000000"/>
                            </w:tcBorders>
                          </w:tcPr>
                          <w:p w14:paraId="084A4BAA" w14:textId="77777777" w:rsidR="007C26B6" w:rsidRDefault="007C26B6"/>
                        </w:tc>
                        <w:tc>
                          <w:tcPr>
                            <w:tcW w:w="1285" w:type="dxa"/>
                            <w:vMerge/>
                            <w:tcBorders>
                              <w:top w:val="single" w:sz="4" w:space="0" w:color="000000"/>
                              <w:left w:val="single" w:sz="4" w:space="0" w:color="000000"/>
                              <w:bottom w:val="single" w:sz="4" w:space="0" w:color="000000"/>
                              <w:right w:val="single" w:sz="4" w:space="0" w:color="000000"/>
                            </w:tcBorders>
                          </w:tcPr>
                          <w:p w14:paraId="254577A0" w14:textId="77777777" w:rsidR="007C26B6" w:rsidRDefault="007C26B6"/>
                        </w:tc>
                        <w:tc>
                          <w:tcPr>
                            <w:tcW w:w="1284" w:type="dxa"/>
                            <w:vMerge/>
                            <w:tcBorders>
                              <w:top w:val="single" w:sz="4" w:space="0" w:color="000000"/>
                              <w:left w:val="single" w:sz="4" w:space="0" w:color="000000"/>
                              <w:bottom w:val="single" w:sz="4" w:space="0" w:color="000000"/>
                              <w:right w:val="single" w:sz="4" w:space="0" w:color="000000"/>
                            </w:tcBorders>
                          </w:tcPr>
                          <w:p w14:paraId="750AF7CF"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40D1B35D"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47DAD7AB"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31908FA4" w14:textId="77777777" w:rsidR="007C26B6" w:rsidRDefault="007C26B6"/>
                        </w:tc>
                        <w:tc>
                          <w:tcPr>
                            <w:tcW w:w="1278" w:type="dxa"/>
                            <w:tcBorders>
                              <w:top w:val="single" w:sz="4" w:space="0" w:color="000000"/>
                              <w:left w:val="single" w:sz="4" w:space="0" w:color="000000"/>
                              <w:bottom w:val="single" w:sz="4" w:space="0" w:color="000000"/>
                              <w:right w:val="single" w:sz="4" w:space="0" w:color="000000"/>
                            </w:tcBorders>
                          </w:tcPr>
                          <w:p w14:paraId="11E35C39" w14:textId="77777777" w:rsidR="007C26B6" w:rsidRDefault="007C26B6"/>
                        </w:tc>
                      </w:tr>
                      <w:tr w:rsidR="007C26B6" w14:paraId="30B7EF61" w14:textId="77777777">
                        <w:trPr>
                          <w:trHeight w:hRule="exact" w:val="470"/>
                        </w:trPr>
                        <w:tc>
                          <w:tcPr>
                            <w:tcW w:w="1458" w:type="dxa"/>
                            <w:tcBorders>
                              <w:top w:val="single" w:sz="4" w:space="0" w:color="000000"/>
                              <w:left w:val="single" w:sz="4" w:space="0" w:color="000000"/>
                              <w:bottom w:val="single" w:sz="4" w:space="0" w:color="000000"/>
                              <w:right w:val="single" w:sz="4" w:space="0" w:color="000000"/>
                            </w:tcBorders>
                          </w:tcPr>
                          <w:p w14:paraId="26F81603" w14:textId="77777777" w:rsidR="007C26B6" w:rsidRDefault="007C26B6">
                            <w:pPr>
                              <w:pStyle w:val="TableParagraph"/>
                              <w:kinsoku w:val="0"/>
                              <w:overflowPunct w:val="0"/>
                              <w:ind w:left="581" w:hanging="328"/>
                              <w:jc w:val="left"/>
                            </w:pPr>
                            <w:r>
                              <w:rPr>
                                <w:sz w:val="20"/>
                                <w:szCs w:val="20"/>
                              </w:rPr>
                              <w:t>Население, чел</w:t>
                            </w:r>
                          </w:p>
                        </w:tc>
                        <w:tc>
                          <w:tcPr>
                            <w:tcW w:w="1283" w:type="dxa"/>
                            <w:tcBorders>
                              <w:top w:val="single" w:sz="4" w:space="0" w:color="000000"/>
                              <w:left w:val="single" w:sz="4" w:space="0" w:color="000000"/>
                              <w:bottom w:val="single" w:sz="4" w:space="0" w:color="000000"/>
                              <w:right w:val="single" w:sz="4" w:space="0" w:color="000000"/>
                            </w:tcBorders>
                          </w:tcPr>
                          <w:p w14:paraId="16712A57" w14:textId="77777777" w:rsidR="007C26B6" w:rsidRDefault="007C26B6">
                            <w:pPr>
                              <w:pStyle w:val="TableParagraph"/>
                              <w:kinsoku w:val="0"/>
                              <w:overflowPunct w:val="0"/>
                              <w:spacing w:before="115"/>
                              <w:ind w:left="417" w:right="416"/>
                            </w:pPr>
                            <w:r>
                              <w:rPr>
                                <w:sz w:val="20"/>
                                <w:szCs w:val="20"/>
                              </w:rPr>
                              <w:t>7666</w:t>
                            </w:r>
                          </w:p>
                        </w:tc>
                        <w:tc>
                          <w:tcPr>
                            <w:tcW w:w="1285" w:type="dxa"/>
                            <w:tcBorders>
                              <w:top w:val="single" w:sz="4" w:space="0" w:color="000000"/>
                              <w:left w:val="single" w:sz="4" w:space="0" w:color="000000"/>
                              <w:bottom w:val="single" w:sz="4" w:space="0" w:color="000000"/>
                              <w:right w:val="single" w:sz="4" w:space="0" w:color="000000"/>
                            </w:tcBorders>
                          </w:tcPr>
                          <w:p w14:paraId="0E71F665" w14:textId="77777777" w:rsidR="007C26B6" w:rsidRDefault="007C26B6">
                            <w:pPr>
                              <w:pStyle w:val="TableParagraph"/>
                              <w:kinsoku w:val="0"/>
                              <w:overflowPunct w:val="0"/>
                              <w:spacing w:before="115"/>
                              <w:ind w:left="417" w:right="416"/>
                            </w:pPr>
                            <w:r>
                              <w:rPr>
                                <w:sz w:val="20"/>
                                <w:szCs w:val="20"/>
                              </w:rPr>
                              <w:t>7587</w:t>
                            </w:r>
                          </w:p>
                        </w:tc>
                        <w:tc>
                          <w:tcPr>
                            <w:tcW w:w="1284" w:type="dxa"/>
                            <w:tcBorders>
                              <w:top w:val="single" w:sz="4" w:space="0" w:color="000000"/>
                              <w:left w:val="single" w:sz="4" w:space="0" w:color="000000"/>
                              <w:bottom w:val="single" w:sz="4" w:space="0" w:color="000000"/>
                              <w:right w:val="single" w:sz="4" w:space="0" w:color="000000"/>
                            </w:tcBorders>
                          </w:tcPr>
                          <w:p w14:paraId="4506294D" w14:textId="77777777" w:rsidR="007C26B6" w:rsidRDefault="007C26B6">
                            <w:pPr>
                              <w:pStyle w:val="TableParagraph"/>
                              <w:kinsoku w:val="0"/>
                              <w:overflowPunct w:val="0"/>
                              <w:spacing w:before="115"/>
                              <w:ind w:left="418" w:right="416"/>
                            </w:pPr>
                            <w:r>
                              <w:rPr>
                                <w:sz w:val="20"/>
                                <w:szCs w:val="20"/>
                              </w:rPr>
                              <w:t>7393</w:t>
                            </w:r>
                          </w:p>
                        </w:tc>
                        <w:tc>
                          <w:tcPr>
                            <w:tcW w:w="1278" w:type="dxa"/>
                            <w:tcBorders>
                              <w:top w:val="single" w:sz="4" w:space="0" w:color="000000"/>
                              <w:left w:val="single" w:sz="4" w:space="0" w:color="000000"/>
                              <w:bottom w:val="single" w:sz="4" w:space="0" w:color="000000"/>
                              <w:right w:val="single" w:sz="4" w:space="0" w:color="000000"/>
                            </w:tcBorders>
                          </w:tcPr>
                          <w:p w14:paraId="186B5A0C" w14:textId="77777777" w:rsidR="007C26B6" w:rsidRDefault="007C26B6">
                            <w:pPr>
                              <w:pStyle w:val="TableParagraph"/>
                              <w:kinsoku w:val="0"/>
                              <w:overflowPunct w:val="0"/>
                              <w:spacing w:before="115"/>
                              <w:ind w:left="414" w:right="413"/>
                            </w:pPr>
                            <w:r>
                              <w:rPr>
                                <w:sz w:val="20"/>
                                <w:szCs w:val="20"/>
                              </w:rPr>
                              <w:t>7393</w:t>
                            </w:r>
                          </w:p>
                        </w:tc>
                        <w:tc>
                          <w:tcPr>
                            <w:tcW w:w="1278" w:type="dxa"/>
                            <w:tcBorders>
                              <w:top w:val="single" w:sz="4" w:space="0" w:color="000000"/>
                              <w:left w:val="single" w:sz="4" w:space="0" w:color="000000"/>
                              <w:bottom w:val="single" w:sz="4" w:space="0" w:color="000000"/>
                              <w:right w:val="single" w:sz="4" w:space="0" w:color="000000"/>
                            </w:tcBorders>
                          </w:tcPr>
                          <w:p w14:paraId="696A477D" w14:textId="77777777" w:rsidR="007C26B6" w:rsidRDefault="007C26B6">
                            <w:pPr>
                              <w:pStyle w:val="TableParagraph"/>
                              <w:kinsoku w:val="0"/>
                              <w:overflowPunct w:val="0"/>
                              <w:spacing w:before="115"/>
                              <w:ind w:left="414" w:right="413"/>
                            </w:pPr>
                            <w:r>
                              <w:rPr>
                                <w:sz w:val="20"/>
                                <w:szCs w:val="20"/>
                              </w:rPr>
                              <w:t>7000</w:t>
                            </w:r>
                          </w:p>
                        </w:tc>
                        <w:tc>
                          <w:tcPr>
                            <w:tcW w:w="1278" w:type="dxa"/>
                            <w:tcBorders>
                              <w:top w:val="single" w:sz="4" w:space="0" w:color="000000"/>
                              <w:left w:val="single" w:sz="4" w:space="0" w:color="000000"/>
                              <w:bottom w:val="single" w:sz="4" w:space="0" w:color="000000"/>
                              <w:right w:val="single" w:sz="4" w:space="0" w:color="000000"/>
                            </w:tcBorders>
                          </w:tcPr>
                          <w:p w14:paraId="2D456B0A" w14:textId="77777777" w:rsidR="007C26B6" w:rsidRDefault="007C26B6">
                            <w:pPr>
                              <w:pStyle w:val="TableParagraph"/>
                              <w:kinsoku w:val="0"/>
                              <w:overflowPunct w:val="0"/>
                              <w:spacing w:before="115"/>
                              <w:ind w:left="414" w:right="413"/>
                            </w:pPr>
                            <w:r>
                              <w:rPr>
                                <w:sz w:val="20"/>
                                <w:szCs w:val="20"/>
                              </w:rPr>
                              <w:t>7393</w:t>
                            </w:r>
                          </w:p>
                        </w:tc>
                        <w:tc>
                          <w:tcPr>
                            <w:tcW w:w="1278" w:type="dxa"/>
                            <w:tcBorders>
                              <w:top w:val="single" w:sz="4" w:space="0" w:color="000000"/>
                              <w:left w:val="single" w:sz="4" w:space="0" w:color="000000"/>
                              <w:bottom w:val="single" w:sz="4" w:space="0" w:color="000000"/>
                              <w:right w:val="single" w:sz="4" w:space="0" w:color="000000"/>
                            </w:tcBorders>
                          </w:tcPr>
                          <w:p w14:paraId="5B28364C" w14:textId="77777777" w:rsidR="007C26B6" w:rsidRDefault="007C26B6">
                            <w:pPr>
                              <w:pStyle w:val="TableParagraph"/>
                              <w:kinsoku w:val="0"/>
                              <w:overflowPunct w:val="0"/>
                              <w:spacing w:before="115"/>
                              <w:ind w:left="413" w:right="413"/>
                            </w:pPr>
                            <w:r>
                              <w:rPr>
                                <w:sz w:val="20"/>
                                <w:szCs w:val="20"/>
                              </w:rPr>
                              <w:t>6700</w:t>
                            </w:r>
                          </w:p>
                        </w:tc>
                      </w:tr>
                    </w:tbl>
                    <w:p w14:paraId="1B673A0D" w14:textId="77777777" w:rsidR="007C26B6" w:rsidRDefault="007C26B6" w:rsidP="007C26B6">
                      <w:pPr>
                        <w:pStyle w:val="a8"/>
                        <w:kinsoku w:val="0"/>
                        <w:overflowPunct w:val="0"/>
                      </w:pPr>
                    </w:p>
                  </w:txbxContent>
                </v:textbox>
                <w10:wrap anchorx="page"/>
              </v:shape>
            </w:pict>
          </mc:Fallback>
        </mc:AlternateContent>
      </w:r>
      <w:bookmarkStart w:id="29" w:name="bookmark28"/>
      <w:bookmarkEnd w:id="29"/>
      <w:r w:rsidRPr="009160D5">
        <w:rPr>
          <w:i/>
          <w:iCs/>
          <w:spacing w:val="-5"/>
        </w:rPr>
        <w:t xml:space="preserve">Таблица </w:t>
      </w:r>
      <w:r w:rsidRPr="009160D5">
        <w:rPr>
          <w:i/>
          <w:iCs/>
          <w:spacing w:val="-4"/>
        </w:rPr>
        <w:t xml:space="preserve">10. </w:t>
      </w:r>
      <w:r w:rsidRPr="009160D5">
        <w:rPr>
          <w:i/>
          <w:iCs/>
          <w:spacing w:val="-6"/>
        </w:rPr>
        <w:t>Дин</w:t>
      </w:r>
      <w:r w:rsidRPr="009160D5">
        <w:rPr>
          <w:i/>
          <w:iCs/>
          <w:spacing w:val="-5"/>
        </w:rPr>
        <w:t xml:space="preserve">амика </w:t>
      </w:r>
      <w:r w:rsidRPr="009160D5">
        <w:rPr>
          <w:i/>
          <w:iCs/>
          <w:spacing w:val="-6"/>
        </w:rPr>
        <w:t>численн</w:t>
      </w:r>
      <w:r w:rsidRPr="009160D5">
        <w:rPr>
          <w:i/>
          <w:iCs/>
          <w:spacing w:val="-4"/>
        </w:rPr>
        <w:t xml:space="preserve">ости </w:t>
      </w:r>
      <w:r w:rsidRPr="009160D5">
        <w:rPr>
          <w:i/>
          <w:iCs/>
          <w:spacing w:val="-6"/>
        </w:rPr>
        <w:t>населения</w:t>
      </w:r>
    </w:p>
    <w:p w14:paraId="19CF5C43" w14:textId="77777777" w:rsidR="007C26B6" w:rsidRPr="009160D5" w:rsidRDefault="007C26B6" w:rsidP="007C26B6">
      <w:pPr>
        <w:pStyle w:val="a8"/>
        <w:kinsoku w:val="0"/>
        <w:overflowPunct w:val="0"/>
        <w:spacing w:before="187"/>
        <w:ind w:left="5909"/>
        <w:rPr>
          <w:i/>
          <w:iCs/>
          <w:spacing w:val="-3"/>
        </w:rPr>
        <w:sectPr w:rsidR="007C26B6" w:rsidRPr="009160D5">
          <w:pgSz w:w="11910" w:h="16840"/>
          <w:pgMar w:top="1040" w:right="340" w:bottom="980" w:left="920" w:header="0" w:footer="792" w:gutter="0"/>
          <w:cols w:space="720" w:equalWidth="0">
            <w:col w:w="10650"/>
          </w:cols>
          <w:noEndnote/>
        </w:sectPr>
      </w:pPr>
    </w:p>
    <w:p w14:paraId="4313259F" w14:textId="77777777" w:rsidR="007C26B6" w:rsidRPr="009160D5" w:rsidRDefault="007C26B6" w:rsidP="007C26B6">
      <w:pPr>
        <w:pStyle w:val="a8"/>
        <w:kinsoku w:val="0"/>
        <w:overflowPunct w:val="0"/>
        <w:spacing w:before="3"/>
        <w:rPr>
          <w:i/>
          <w:iCs/>
          <w:sz w:val="25"/>
          <w:szCs w:val="25"/>
        </w:rPr>
      </w:pPr>
    </w:p>
    <w:p w14:paraId="50970FD7" w14:textId="77777777" w:rsidR="007C26B6" w:rsidRPr="009160D5" w:rsidRDefault="007C26B6" w:rsidP="007C26B6">
      <w:pPr>
        <w:pStyle w:val="a8"/>
        <w:kinsoku w:val="0"/>
        <w:overflowPunct w:val="0"/>
        <w:jc w:val="right"/>
        <w:rPr>
          <w:sz w:val="20"/>
          <w:szCs w:val="20"/>
        </w:rPr>
      </w:pPr>
      <w:r w:rsidRPr="009160D5">
        <w:rPr>
          <w:sz w:val="20"/>
          <w:szCs w:val="20"/>
        </w:rPr>
        <w:t>Базов.</w:t>
      </w:r>
    </w:p>
    <w:p w14:paraId="4E478518" w14:textId="77777777" w:rsidR="007C26B6" w:rsidRPr="009160D5" w:rsidRDefault="007C26B6" w:rsidP="007C26B6">
      <w:pPr>
        <w:pStyle w:val="a8"/>
        <w:kinsoku w:val="0"/>
        <w:overflowPunct w:val="0"/>
        <w:spacing w:before="51"/>
        <w:ind w:left="139"/>
        <w:rPr>
          <w:spacing w:val="-1"/>
          <w:sz w:val="20"/>
          <w:szCs w:val="20"/>
        </w:rPr>
      </w:pPr>
      <w:r w:rsidRPr="009160D5">
        <w:br w:type="column"/>
      </w:r>
      <w:r w:rsidRPr="009160D5">
        <w:rPr>
          <w:spacing w:val="-1"/>
          <w:sz w:val="20"/>
          <w:szCs w:val="20"/>
        </w:rPr>
        <w:lastRenderedPageBreak/>
        <w:t>2027</w:t>
      </w:r>
    </w:p>
    <w:p w14:paraId="28C9C954" w14:textId="77777777" w:rsidR="007C26B6" w:rsidRPr="009160D5" w:rsidRDefault="007C26B6" w:rsidP="007C26B6">
      <w:pPr>
        <w:pStyle w:val="a8"/>
        <w:kinsoku w:val="0"/>
        <w:overflowPunct w:val="0"/>
        <w:spacing w:before="3"/>
        <w:rPr>
          <w:sz w:val="25"/>
          <w:szCs w:val="25"/>
        </w:rPr>
      </w:pPr>
      <w:r w:rsidRPr="009160D5">
        <w:br w:type="column"/>
      </w:r>
    </w:p>
    <w:p w14:paraId="603D6CA9" w14:textId="77777777" w:rsidR="007C26B6" w:rsidRPr="009160D5" w:rsidRDefault="007C26B6" w:rsidP="007C26B6">
      <w:pPr>
        <w:pStyle w:val="a8"/>
        <w:tabs>
          <w:tab w:val="left" w:pos="1415"/>
        </w:tabs>
        <w:kinsoku w:val="0"/>
        <w:overflowPunct w:val="0"/>
        <w:ind w:left="102"/>
        <w:rPr>
          <w:spacing w:val="-1"/>
          <w:sz w:val="20"/>
          <w:szCs w:val="20"/>
        </w:rPr>
      </w:pPr>
      <w:r w:rsidRPr="009160D5">
        <w:rPr>
          <w:sz w:val="20"/>
          <w:szCs w:val="20"/>
        </w:rPr>
        <w:t>Инерц.</w:t>
      </w:r>
      <w:r w:rsidRPr="009160D5">
        <w:rPr>
          <w:sz w:val="20"/>
          <w:szCs w:val="20"/>
        </w:rPr>
        <w:tab/>
      </w:r>
      <w:r w:rsidRPr="009160D5">
        <w:rPr>
          <w:spacing w:val="-1"/>
          <w:sz w:val="20"/>
          <w:szCs w:val="20"/>
        </w:rPr>
        <w:t>Базов.</w:t>
      </w:r>
    </w:p>
    <w:p w14:paraId="2F7E84BC" w14:textId="77777777" w:rsidR="007C26B6" w:rsidRPr="009160D5" w:rsidRDefault="007C26B6" w:rsidP="007C26B6">
      <w:pPr>
        <w:pStyle w:val="a8"/>
        <w:kinsoku w:val="0"/>
        <w:overflowPunct w:val="0"/>
        <w:spacing w:before="51"/>
        <w:ind w:left="139"/>
        <w:rPr>
          <w:spacing w:val="-1"/>
          <w:sz w:val="20"/>
          <w:szCs w:val="20"/>
        </w:rPr>
      </w:pPr>
      <w:r w:rsidRPr="009160D5">
        <w:br w:type="column"/>
      </w:r>
      <w:r w:rsidRPr="009160D5">
        <w:rPr>
          <w:spacing w:val="-1"/>
          <w:sz w:val="20"/>
          <w:szCs w:val="20"/>
        </w:rPr>
        <w:lastRenderedPageBreak/>
        <w:t>2032</w:t>
      </w:r>
    </w:p>
    <w:p w14:paraId="23B6E502" w14:textId="77777777" w:rsidR="007C26B6" w:rsidRPr="009160D5" w:rsidRDefault="007C26B6" w:rsidP="007C26B6">
      <w:pPr>
        <w:pStyle w:val="a8"/>
        <w:kinsoku w:val="0"/>
        <w:overflowPunct w:val="0"/>
        <w:spacing w:before="3"/>
        <w:rPr>
          <w:sz w:val="25"/>
          <w:szCs w:val="25"/>
        </w:rPr>
      </w:pPr>
      <w:r w:rsidRPr="009160D5">
        <w:br w:type="column"/>
      </w:r>
    </w:p>
    <w:p w14:paraId="3A7C46DB" w14:textId="77777777" w:rsidR="007C26B6" w:rsidRPr="009160D5" w:rsidRDefault="007C26B6" w:rsidP="007C26B6">
      <w:pPr>
        <w:pStyle w:val="a8"/>
        <w:kinsoku w:val="0"/>
        <w:overflowPunct w:val="0"/>
        <w:ind w:left="102"/>
        <w:rPr>
          <w:sz w:val="20"/>
          <w:szCs w:val="20"/>
        </w:rPr>
      </w:pPr>
      <w:r w:rsidRPr="009160D5">
        <w:rPr>
          <w:sz w:val="20"/>
          <w:szCs w:val="20"/>
        </w:rPr>
        <w:t>Инерц.</w:t>
      </w:r>
    </w:p>
    <w:p w14:paraId="4CB72430" w14:textId="77777777" w:rsidR="007C26B6" w:rsidRPr="009160D5" w:rsidRDefault="007C26B6" w:rsidP="007C26B6">
      <w:pPr>
        <w:pStyle w:val="a8"/>
        <w:kinsoku w:val="0"/>
        <w:overflowPunct w:val="0"/>
        <w:ind w:left="102"/>
        <w:rPr>
          <w:sz w:val="20"/>
          <w:szCs w:val="20"/>
        </w:rPr>
        <w:sectPr w:rsidR="007C26B6" w:rsidRPr="009160D5">
          <w:type w:val="continuous"/>
          <w:pgSz w:w="11910" w:h="16840"/>
          <w:pgMar w:top="1280" w:right="340" w:bottom="280" w:left="920" w:header="720" w:footer="720" w:gutter="0"/>
          <w:cols w:num="5" w:space="720" w:equalWidth="0">
            <w:col w:w="6317" w:space="40"/>
            <w:col w:w="538" w:space="40"/>
            <w:col w:w="1939" w:space="40"/>
            <w:col w:w="538" w:space="40"/>
            <w:col w:w="1158"/>
          </w:cols>
          <w:noEndnote/>
        </w:sectPr>
      </w:pPr>
    </w:p>
    <w:p w14:paraId="28F41D1B" w14:textId="77777777" w:rsidR="007C26B6" w:rsidRPr="009160D5" w:rsidRDefault="007C26B6" w:rsidP="007C26B6">
      <w:pPr>
        <w:pStyle w:val="a8"/>
        <w:kinsoku w:val="0"/>
        <w:overflowPunct w:val="0"/>
        <w:rPr>
          <w:sz w:val="20"/>
          <w:szCs w:val="20"/>
        </w:rPr>
      </w:pPr>
    </w:p>
    <w:p w14:paraId="380D5C37" w14:textId="77777777" w:rsidR="007C26B6" w:rsidRPr="009160D5" w:rsidRDefault="007C26B6" w:rsidP="007C26B6">
      <w:pPr>
        <w:pStyle w:val="a8"/>
        <w:kinsoku w:val="0"/>
        <w:overflowPunct w:val="0"/>
        <w:rPr>
          <w:sz w:val="20"/>
          <w:szCs w:val="20"/>
        </w:rPr>
      </w:pPr>
    </w:p>
    <w:p w14:paraId="739787CA" w14:textId="77777777" w:rsidR="007C26B6" w:rsidRPr="009160D5" w:rsidRDefault="007C26B6" w:rsidP="007C26B6">
      <w:pPr>
        <w:pStyle w:val="a8"/>
        <w:kinsoku w:val="0"/>
        <w:overflowPunct w:val="0"/>
        <w:spacing w:before="6"/>
        <w:rPr>
          <w:sz w:val="22"/>
          <w:szCs w:val="22"/>
        </w:rPr>
      </w:pPr>
    </w:p>
    <w:p w14:paraId="17413A1C" w14:textId="77777777" w:rsidR="007C26B6" w:rsidRPr="009160D5" w:rsidRDefault="007C26B6" w:rsidP="007C26B6">
      <w:pPr>
        <w:pStyle w:val="a8"/>
        <w:kinsoku w:val="0"/>
        <w:overflowPunct w:val="0"/>
        <w:spacing w:line="300" w:lineRule="auto"/>
        <w:ind w:left="213" w:firstLine="568"/>
      </w:pPr>
      <w:r w:rsidRPr="009160D5">
        <w:t>В схеме теплоснабжения рассматриваются два варианта развития систем теплоснабжения Каларского муниципального округа.</w:t>
      </w:r>
    </w:p>
    <w:p w14:paraId="3C5F030A" w14:textId="77777777" w:rsidR="007C26B6" w:rsidRPr="009160D5" w:rsidRDefault="007C26B6" w:rsidP="007C26B6">
      <w:pPr>
        <w:pStyle w:val="a8"/>
        <w:kinsoku w:val="0"/>
        <w:overflowPunct w:val="0"/>
        <w:spacing w:before="2" w:line="300" w:lineRule="auto"/>
        <w:ind w:left="213" w:right="225" w:firstLine="568"/>
        <w:jc w:val="both"/>
      </w:pPr>
      <w:r w:rsidRPr="009160D5">
        <w:t>В соответствии с первым (базовым) сценарием развития на расчетный срок реализуется весь комплекс мероприятий по модернизации и реконструкции систем теплоснабжения. Вариант учитывает замедление динамики оттока населения с последующим приростом. Реализуются планы перспективной застройки и модернизации источников тепловой энергии (по одному из предложенных вариантов).</w:t>
      </w:r>
    </w:p>
    <w:p w14:paraId="24045952" w14:textId="77777777" w:rsidR="007C26B6" w:rsidRPr="009160D5" w:rsidRDefault="007C26B6" w:rsidP="007C26B6">
      <w:pPr>
        <w:pStyle w:val="a8"/>
        <w:kinsoku w:val="0"/>
        <w:overflowPunct w:val="0"/>
        <w:spacing w:before="1"/>
        <w:ind w:left="781"/>
      </w:pPr>
      <w:r w:rsidRPr="009160D5">
        <w:t>В ходе реализации мероприятий по модернизации систем теплоснабжения:</w:t>
      </w:r>
    </w:p>
    <w:p w14:paraId="55E36B97" w14:textId="77777777" w:rsidR="007C26B6" w:rsidRPr="009160D5" w:rsidRDefault="007C26B6" w:rsidP="007C26B6">
      <w:pPr>
        <w:pStyle w:val="a5"/>
        <w:widowControl w:val="0"/>
        <w:numPr>
          <w:ilvl w:val="0"/>
          <w:numId w:val="12"/>
        </w:numPr>
        <w:tabs>
          <w:tab w:val="left" w:pos="1349"/>
        </w:tabs>
        <w:kinsoku w:val="0"/>
        <w:overflowPunct w:val="0"/>
        <w:autoSpaceDE w:val="0"/>
        <w:autoSpaceDN w:val="0"/>
        <w:adjustRightInd w:val="0"/>
        <w:spacing w:before="68" w:line="300" w:lineRule="auto"/>
        <w:ind w:right="229" w:firstLine="568"/>
        <w:contextualSpacing w:val="0"/>
      </w:pPr>
      <w:r w:rsidRPr="009160D5">
        <w:t>Производится замена ветхих тепловых сетей для обеспечения нормативных уровней надежности;</w:t>
      </w:r>
    </w:p>
    <w:p w14:paraId="10A360AB" w14:textId="77777777" w:rsidR="007C26B6" w:rsidRPr="009160D5" w:rsidRDefault="007C26B6" w:rsidP="007C26B6">
      <w:pPr>
        <w:pStyle w:val="a5"/>
        <w:widowControl w:val="0"/>
        <w:numPr>
          <w:ilvl w:val="0"/>
          <w:numId w:val="12"/>
        </w:numPr>
        <w:tabs>
          <w:tab w:val="left" w:pos="1349"/>
        </w:tabs>
        <w:kinsoku w:val="0"/>
        <w:overflowPunct w:val="0"/>
        <w:autoSpaceDE w:val="0"/>
        <w:autoSpaceDN w:val="0"/>
        <w:adjustRightInd w:val="0"/>
        <w:spacing w:before="2"/>
        <w:ind w:left="1348" w:hanging="566"/>
        <w:contextualSpacing w:val="0"/>
      </w:pPr>
      <w:r w:rsidRPr="009160D5">
        <w:t>Строятся новые участки тепловых</w:t>
      </w:r>
      <w:r w:rsidRPr="009160D5">
        <w:rPr>
          <w:spacing w:val="-3"/>
        </w:rPr>
        <w:t xml:space="preserve"> </w:t>
      </w:r>
      <w:r w:rsidRPr="009160D5">
        <w:t>сетей.</w:t>
      </w:r>
    </w:p>
    <w:p w14:paraId="66C0274E" w14:textId="77777777" w:rsidR="007C26B6" w:rsidRPr="009160D5" w:rsidRDefault="007C26B6" w:rsidP="007C26B6">
      <w:pPr>
        <w:pStyle w:val="a8"/>
        <w:kinsoku w:val="0"/>
        <w:overflowPunct w:val="0"/>
        <w:spacing w:before="69" w:line="300" w:lineRule="auto"/>
        <w:ind w:left="213" w:right="228" w:firstLine="568"/>
        <w:jc w:val="both"/>
      </w:pPr>
      <w:r w:rsidRPr="009160D5">
        <w:t>В соответствии со вторым сценарием (инерционным) сохраняется динамика снижения численности населения, реализуются только ключевые мероприятия по развитию и модернизации систем, при этом развитие перспективных районов замораживается на последующие периоды в связи с недостаточным экономическим уровнем развития муниципалитета.</w:t>
      </w:r>
    </w:p>
    <w:p w14:paraId="74B0DB76" w14:textId="77777777" w:rsidR="007C26B6" w:rsidRPr="009160D5" w:rsidRDefault="007C26B6" w:rsidP="007C26B6">
      <w:pPr>
        <w:pStyle w:val="2"/>
        <w:numPr>
          <w:ilvl w:val="1"/>
          <w:numId w:val="13"/>
        </w:numPr>
        <w:tabs>
          <w:tab w:val="left" w:pos="1502"/>
          <w:tab w:val="left" w:pos="3118"/>
          <w:tab w:val="left" w:pos="4115"/>
          <w:tab w:val="left" w:pos="6060"/>
          <w:tab w:val="left" w:pos="7281"/>
          <w:tab w:val="left" w:pos="8542"/>
        </w:tabs>
        <w:kinsoku w:val="0"/>
        <w:overflowPunct w:val="0"/>
        <w:spacing w:line="300" w:lineRule="auto"/>
        <w:ind w:left="1502" w:right="227" w:hanging="579"/>
        <w:jc w:val="left"/>
      </w:pPr>
      <w:bookmarkStart w:id="30" w:name="bookmark29"/>
      <w:bookmarkEnd w:id="30"/>
      <w:r w:rsidRPr="009160D5">
        <w:t>Обоснование</w:t>
      </w:r>
      <w:r w:rsidRPr="009160D5">
        <w:tab/>
        <w:t>выбора</w:t>
      </w:r>
      <w:r w:rsidRPr="009160D5">
        <w:tab/>
        <w:t>приоритетного</w:t>
      </w:r>
      <w:r w:rsidRPr="009160D5">
        <w:tab/>
        <w:t>сценария</w:t>
      </w:r>
      <w:r w:rsidRPr="009160D5">
        <w:tab/>
        <w:t>развития</w:t>
      </w:r>
      <w:r w:rsidRPr="009160D5">
        <w:tab/>
        <w:t>теплоснабжения поселения, городского округа, города федерального</w:t>
      </w:r>
      <w:r w:rsidRPr="009160D5">
        <w:rPr>
          <w:spacing w:val="-3"/>
        </w:rPr>
        <w:t xml:space="preserve"> </w:t>
      </w:r>
      <w:r w:rsidRPr="009160D5">
        <w:t>значения</w:t>
      </w:r>
    </w:p>
    <w:p w14:paraId="3FE02EEF" w14:textId="77777777" w:rsidR="007C26B6" w:rsidRPr="009160D5" w:rsidRDefault="007C26B6" w:rsidP="007C26B6">
      <w:pPr>
        <w:pStyle w:val="a8"/>
        <w:kinsoku w:val="0"/>
        <w:overflowPunct w:val="0"/>
        <w:spacing w:before="1"/>
        <w:rPr>
          <w:b/>
          <w:bCs/>
          <w:i/>
          <w:iCs/>
          <w:sz w:val="21"/>
          <w:szCs w:val="21"/>
        </w:rPr>
      </w:pPr>
    </w:p>
    <w:p w14:paraId="1675646A" w14:textId="77777777" w:rsidR="007C26B6" w:rsidRPr="009160D5" w:rsidRDefault="007C26B6" w:rsidP="007C26B6">
      <w:pPr>
        <w:pStyle w:val="a8"/>
        <w:kinsoku w:val="0"/>
        <w:overflowPunct w:val="0"/>
        <w:ind w:left="781"/>
      </w:pPr>
      <w:r w:rsidRPr="009160D5">
        <w:t>Ключевыми параметрами сравнения вариантов развития являются:</w:t>
      </w:r>
    </w:p>
    <w:p w14:paraId="3099E4F7" w14:textId="77777777" w:rsidR="007C26B6" w:rsidRPr="009160D5" w:rsidRDefault="007C26B6" w:rsidP="007C26B6">
      <w:pPr>
        <w:pStyle w:val="a5"/>
        <w:widowControl w:val="0"/>
        <w:numPr>
          <w:ilvl w:val="0"/>
          <w:numId w:val="11"/>
        </w:numPr>
        <w:tabs>
          <w:tab w:val="left" w:pos="1349"/>
        </w:tabs>
        <w:kinsoku w:val="0"/>
        <w:overflowPunct w:val="0"/>
        <w:autoSpaceDE w:val="0"/>
        <w:autoSpaceDN w:val="0"/>
        <w:adjustRightInd w:val="0"/>
        <w:spacing w:before="69"/>
        <w:ind w:firstLine="0"/>
        <w:contextualSpacing w:val="0"/>
      </w:pPr>
      <w:r w:rsidRPr="009160D5">
        <w:t>Перспективная численность</w:t>
      </w:r>
      <w:r w:rsidRPr="009160D5">
        <w:rPr>
          <w:spacing w:val="-1"/>
        </w:rPr>
        <w:t xml:space="preserve"> </w:t>
      </w:r>
      <w:r w:rsidRPr="009160D5">
        <w:t>населения;</w:t>
      </w:r>
    </w:p>
    <w:p w14:paraId="1AF1A2E3" w14:textId="77777777" w:rsidR="007C26B6" w:rsidRPr="009160D5" w:rsidRDefault="007C26B6" w:rsidP="007C26B6">
      <w:pPr>
        <w:pStyle w:val="a5"/>
        <w:widowControl w:val="0"/>
        <w:numPr>
          <w:ilvl w:val="0"/>
          <w:numId w:val="11"/>
        </w:numPr>
        <w:tabs>
          <w:tab w:val="left" w:pos="1349"/>
        </w:tabs>
        <w:kinsoku w:val="0"/>
        <w:overflowPunct w:val="0"/>
        <w:autoSpaceDE w:val="0"/>
        <w:autoSpaceDN w:val="0"/>
        <w:adjustRightInd w:val="0"/>
        <w:spacing w:before="68"/>
        <w:ind w:left="1348" w:hanging="566"/>
        <w:contextualSpacing w:val="0"/>
      </w:pPr>
      <w:r w:rsidRPr="009160D5">
        <w:t>Реализация проектов перспективной</w:t>
      </w:r>
      <w:r w:rsidRPr="009160D5">
        <w:rPr>
          <w:spacing w:val="-3"/>
        </w:rPr>
        <w:t xml:space="preserve"> </w:t>
      </w:r>
      <w:r w:rsidRPr="009160D5">
        <w:t>застройки;</w:t>
      </w:r>
    </w:p>
    <w:p w14:paraId="4302990F" w14:textId="77777777" w:rsidR="007C26B6" w:rsidRPr="009160D5" w:rsidRDefault="007C26B6" w:rsidP="007C26B6">
      <w:pPr>
        <w:pStyle w:val="a5"/>
        <w:widowControl w:val="0"/>
        <w:numPr>
          <w:ilvl w:val="0"/>
          <w:numId w:val="11"/>
        </w:numPr>
        <w:tabs>
          <w:tab w:val="left" w:pos="1349"/>
        </w:tabs>
        <w:kinsoku w:val="0"/>
        <w:overflowPunct w:val="0"/>
        <w:autoSpaceDE w:val="0"/>
        <w:autoSpaceDN w:val="0"/>
        <w:adjustRightInd w:val="0"/>
        <w:spacing w:before="68"/>
        <w:ind w:left="1348" w:hanging="566"/>
        <w:contextualSpacing w:val="0"/>
      </w:pPr>
      <w:r w:rsidRPr="009160D5">
        <w:t>Суммарная стоимость реализации мероприятий по модернизации и</w:t>
      </w:r>
      <w:r w:rsidRPr="009160D5">
        <w:rPr>
          <w:spacing w:val="-5"/>
        </w:rPr>
        <w:t xml:space="preserve"> </w:t>
      </w:r>
      <w:r w:rsidRPr="009160D5">
        <w:t>реконструкции;</w:t>
      </w:r>
    </w:p>
    <w:p w14:paraId="55B6AFF0" w14:textId="77777777" w:rsidR="007C26B6" w:rsidRPr="009160D5" w:rsidRDefault="007C26B6" w:rsidP="007C26B6">
      <w:pPr>
        <w:pStyle w:val="a5"/>
        <w:widowControl w:val="0"/>
        <w:numPr>
          <w:ilvl w:val="0"/>
          <w:numId w:val="11"/>
        </w:numPr>
        <w:tabs>
          <w:tab w:val="left" w:pos="1349"/>
        </w:tabs>
        <w:kinsoku w:val="0"/>
        <w:overflowPunct w:val="0"/>
        <w:autoSpaceDE w:val="0"/>
        <w:autoSpaceDN w:val="0"/>
        <w:adjustRightInd w:val="0"/>
        <w:spacing w:before="68"/>
        <w:ind w:left="1348" w:hanging="566"/>
        <w:contextualSpacing w:val="0"/>
      </w:pPr>
      <w:r w:rsidRPr="009160D5">
        <w:t>Суммарная подключенная договорная</w:t>
      </w:r>
      <w:r w:rsidRPr="009160D5">
        <w:rPr>
          <w:spacing w:val="-2"/>
        </w:rPr>
        <w:t xml:space="preserve"> </w:t>
      </w:r>
      <w:r w:rsidRPr="009160D5">
        <w:t>нагрузка;</w:t>
      </w:r>
    </w:p>
    <w:p w14:paraId="5C885BB5" w14:textId="77777777" w:rsidR="007C26B6" w:rsidRPr="009160D5" w:rsidRDefault="007C26B6" w:rsidP="007C26B6">
      <w:pPr>
        <w:pStyle w:val="a5"/>
        <w:widowControl w:val="0"/>
        <w:numPr>
          <w:ilvl w:val="0"/>
          <w:numId w:val="11"/>
        </w:numPr>
        <w:tabs>
          <w:tab w:val="left" w:pos="1349"/>
        </w:tabs>
        <w:kinsoku w:val="0"/>
        <w:overflowPunct w:val="0"/>
        <w:autoSpaceDE w:val="0"/>
        <w:autoSpaceDN w:val="0"/>
        <w:adjustRightInd w:val="0"/>
        <w:spacing w:before="68" w:line="295" w:lineRule="auto"/>
        <w:ind w:right="2643" w:firstLine="0"/>
        <w:contextualSpacing w:val="0"/>
      </w:pPr>
      <w:r w:rsidRPr="009160D5">
        <w:t>Возможность бюджетного субсидирования проектов; Обеспечение надежности функционирования систем</w:t>
      </w:r>
      <w:r w:rsidRPr="009160D5">
        <w:rPr>
          <w:spacing w:val="-6"/>
        </w:rPr>
        <w:t xml:space="preserve"> </w:t>
      </w:r>
      <w:r w:rsidRPr="009160D5">
        <w:t>теплоснабжения.</w:t>
      </w:r>
    </w:p>
    <w:p w14:paraId="76332091" w14:textId="77777777" w:rsidR="007C26B6" w:rsidRPr="009160D5" w:rsidRDefault="007C26B6" w:rsidP="007C26B6">
      <w:pPr>
        <w:pStyle w:val="a8"/>
        <w:kinsoku w:val="0"/>
        <w:overflowPunct w:val="0"/>
        <w:spacing w:before="8"/>
        <w:ind w:left="781"/>
      </w:pPr>
      <w:r w:rsidRPr="009160D5">
        <w:t xml:space="preserve">Сравнение вариантов развития по данным критериям представлено в таблице </w:t>
      </w:r>
      <w:hyperlink w:anchor="bookmark30" w:history="1">
        <w:r w:rsidRPr="009160D5">
          <w:t>11.</w:t>
        </w:r>
      </w:hyperlink>
    </w:p>
    <w:p w14:paraId="22755782" w14:textId="77777777" w:rsidR="007C26B6" w:rsidRPr="009160D5" w:rsidRDefault="007C26B6" w:rsidP="007C26B6">
      <w:pPr>
        <w:pStyle w:val="a8"/>
        <w:kinsoku w:val="0"/>
        <w:overflowPunct w:val="0"/>
        <w:spacing w:before="8"/>
        <w:ind w:left="781"/>
        <w:sectPr w:rsidR="007C26B6" w:rsidRPr="009160D5">
          <w:type w:val="continuous"/>
          <w:pgSz w:w="11910" w:h="16840"/>
          <w:pgMar w:top="1280" w:right="340" w:bottom="280" w:left="920" w:header="720" w:footer="720" w:gutter="0"/>
          <w:cols w:space="720" w:equalWidth="0">
            <w:col w:w="10650"/>
          </w:cols>
          <w:noEndnote/>
        </w:sectPr>
      </w:pPr>
    </w:p>
    <w:p w14:paraId="0AAAE162" w14:textId="77777777" w:rsidR="007C26B6" w:rsidRPr="009160D5" w:rsidRDefault="007C26B6" w:rsidP="007C26B6">
      <w:pPr>
        <w:pStyle w:val="a8"/>
        <w:kinsoku w:val="0"/>
        <w:overflowPunct w:val="0"/>
        <w:spacing w:before="96" w:after="41"/>
        <w:ind w:left="801" w:firstLine="5320"/>
        <w:rPr>
          <w:i/>
          <w:iCs/>
          <w:spacing w:val="-5"/>
        </w:rPr>
      </w:pPr>
      <w:bookmarkStart w:id="31" w:name="bookmark30"/>
      <w:bookmarkEnd w:id="31"/>
      <w:r w:rsidRPr="009160D5">
        <w:rPr>
          <w:i/>
          <w:iCs/>
          <w:spacing w:val="-5"/>
        </w:rPr>
        <w:lastRenderedPageBreak/>
        <w:t xml:space="preserve">Таблица </w:t>
      </w:r>
      <w:r w:rsidRPr="009160D5">
        <w:rPr>
          <w:i/>
          <w:iCs/>
          <w:spacing w:val="-4"/>
        </w:rPr>
        <w:t xml:space="preserve">11. </w:t>
      </w:r>
      <w:r w:rsidRPr="009160D5">
        <w:rPr>
          <w:i/>
          <w:iCs/>
          <w:spacing w:val="-6"/>
        </w:rPr>
        <w:t>Сравнение вариантов</w:t>
      </w:r>
      <w:r w:rsidRPr="009160D5">
        <w:rPr>
          <w:i/>
          <w:iCs/>
          <w:spacing w:val="-4"/>
        </w:rPr>
        <w:t xml:space="preserve"> </w:t>
      </w:r>
      <w:r w:rsidRPr="009160D5">
        <w:rPr>
          <w:i/>
          <w:iCs/>
          <w:spacing w:val="-5"/>
        </w:rPr>
        <w:t>развития</w:t>
      </w:r>
    </w:p>
    <w:tbl>
      <w:tblPr>
        <w:tblW w:w="0" w:type="auto"/>
        <w:tblInd w:w="121" w:type="dxa"/>
        <w:tblLayout w:type="fixed"/>
        <w:tblCellMar>
          <w:left w:w="0" w:type="dxa"/>
          <w:right w:w="0" w:type="dxa"/>
        </w:tblCellMar>
        <w:tblLook w:val="0000" w:firstRow="0" w:lastRow="0" w:firstColumn="0" w:lastColumn="0" w:noHBand="0" w:noVBand="0"/>
      </w:tblPr>
      <w:tblGrid>
        <w:gridCol w:w="6097"/>
        <w:gridCol w:w="1984"/>
        <w:gridCol w:w="2127"/>
      </w:tblGrid>
      <w:tr w:rsidR="007C26B6" w:rsidRPr="009160D5" w14:paraId="2BF43F41" w14:textId="77777777" w:rsidTr="00E14741">
        <w:trPr>
          <w:trHeight w:hRule="exact" w:val="540"/>
        </w:trPr>
        <w:tc>
          <w:tcPr>
            <w:tcW w:w="6097" w:type="dxa"/>
            <w:tcBorders>
              <w:top w:val="single" w:sz="4" w:space="0" w:color="000000"/>
              <w:left w:val="single" w:sz="4" w:space="0" w:color="000000"/>
              <w:bottom w:val="single" w:sz="4" w:space="0" w:color="000000"/>
              <w:right w:val="single" w:sz="4" w:space="0" w:color="000000"/>
            </w:tcBorders>
          </w:tcPr>
          <w:p w14:paraId="58952732" w14:textId="77777777" w:rsidR="007C26B6" w:rsidRPr="009160D5" w:rsidRDefault="007C26B6" w:rsidP="00E14741">
            <w:pPr>
              <w:pStyle w:val="TableParagraph"/>
              <w:kinsoku w:val="0"/>
              <w:overflowPunct w:val="0"/>
              <w:spacing w:before="133"/>
              <w:ind w:left="549" w:right="548"/>
            </w:pPr>
            <w:r w:rsidRPr="009160D5">
              <w:rPr>
                <w:sz w:val="20"/>
                <w:szCs w:val="20"/>
              </w:rPr>
              <w:t>Критерий</w:t>
            </w:r>
          </w:p>
        </w:tc>
        <w:tc>
          <w:tcPr>
            <w:tcW w:w="1984" w:type="dxa"/>
            <w:tcBorders>
              <w:top w:val="single" w:sz="4" w:space="0" w:color="000000"/>
              <w:left w:val="single" w:sz="4" w:space="0" w:color="000000"/>
              <w:bottom w:val="single" w:sz="4" w:space="0" w:color="000000"/>
              <w:right w:val="single" w:sz="4" w:space="0" w:color="000000"/>
            </w:tcBorders>
          </w:tcPr>
          <w:p w14:paraId="6D0D84A6" w14:textId="77777777" w:rsidR="007C26B6" w:rsidRPr="009160D5" w:rsidRDefault="007C26B6" w:rsidP="00E14741">
            <w:pPr>
              <w:pStyle w:val="TableParagraph"/>
              <w:kinsoku w:val="0"/>
              <w:overflowPunct w:val="0"/>
              <w:spacing w:before="1" w:line="276" w:lineRule="auto"/>
              <w:ind w:left="608" w:right="248" w:hanging="344"/>
              <w:jc w:val="left"/>
            </w:pPr>
            <w:r w:rsidRPr="009160D5">
              <w:rPr>
                <w:sz w:val="20"/>
                <w:szCs w:val="20"/>
              </w:rPr>
              <w:t>Базовый вариант развития</w:t>
            </w:r>
          </w:p>
        </w:tc>
        <w:tc>
          <w:tcPr>
            <w:tcW w:w="2127" w:type="dxa"/>
            <w:tcBorders>
              <w:top w:val="single" w:sz="4" w:space="0" w:color="000000"/>
              <w:left w:val="single" w:sz="4" w:space="0" w:color="000000"/>
              <w:bottom w:val="single" w:sz="4" w:space="0" w:color="000000"/>
              <w:right w:val="single" w:sz="4" w:space="0" w:color="000000"/>
            </w:tcBorders>
          </w:tcPr>
          <w:p w14:paraId="3AA6CC31" w14:textId="77777777" w:rsidR="007C26B6" w:rsidRPr="009160D5" w:rsidRDefault="007C26B6" w:rsidP="00E14741">
            <w:pPr>
              <w:pStyle w:val="TableParagraph"/>
              <w:kinsoku w:val="0"/>
              <w:overflowPunct w:val="0"/>
              <w:spacing w:before="1" w:line="276" w:lineRule="auto"/>
              <w:ind w:left="344" w:right="273" w:firstLine="109"/>
              <w:jc w:val="left"/>
            </w:pPr>
            <w:r w:rsidRPr="009160D5">
              <w:rPr>
                <w:sz w:val="20"/>
                <w:szCs w:val="20"/>
              </w:rPr>
              <w:t>Инерционный вариант развития</w:t>
            </w:r>
          </w:p>
        </w:tc>
      </w:tr>
      <w:tr w:rsidR="007C26B6" w:rsidRPr="009160D5" w14:paraId="3BE326BE" w14:textId="77777777" w:rsidTr="00E14741">
        <w:trPr>
          <w:trHeight w:hRule="exact" w:val="274"/>
        </w:trPr>
        <w:tc>
          <w:tcPr>
            <w:tcW w:w="6097" w:type="dxa"/>
            <w:tcBorders>
              <w:top w:val="single" w:sz="4" w:space="0" w:color="000000"/>
              <w:left w:val="single" w:sz="4" w:space="0" w:color="000000"/>
              <w:bottom w:val="single" w:sz="4" w:space="0" w:color="000000"/>
              <w:right w:val="single" w:sz="4" w:space="0" w:color="000000"/>
            </w:tcBorders>
          </w:tcPr>
          <w:p w14:paraId="542B7714" w14:textId="77777777" w:rsidR="007C26B6" w:rsidRPr="009160D5" w:rsidRDefault="007C26B6" w:rsidP="00E14741">
            <w:pPr>
              <w:pStyle w:val="TableParagraph"/>
              <w:kinsoku w:val="0"/>
              <w:overflowPunct w:val="0"/>
              <w:ind w:left="549" w:right="548"/>
            </w:pPr>
            <w:r w:rsidRPr="009160D5">
              <w:rPr>
                <w:sz w:val="20"/>
                <w:szCs w:val="20"/>
              </w:rPr>
              <w:t>Перспективная численность населения на 2036 г., чел</w:t>
            </w:r>
          </w:p>
        </w:tc>
        <w:tc>
          <w:tcPr>
            <w:tcW w:w="1984" w:type="dxa"/>
            <w:tcBorders>
              <w:top w:val="single" w:sz="4" w:space="0" w:color="000000"/>
              <w:left w:val="single" w:sz="4" w:space="0" w:color="000000"/>
              <w:bottom w:val="single" w:sz="4" w:space="0" w:color="000000"/>
              <w:right w:val="single" w:sz="4" w:space="0" w:color="000000"/>
            </w:tcBorders>
          </w:tcPr>
          <w:p w14:paraId="22842BA2" w14:textId="77777777" w:rsidR="007C26B6" w:rsidRPr="009160D5" w:rsidRDefault="007C26B6" w:rsidP="00E14741">
            <w:pPr>
              <w:pStyle w:val="TableParagraph"/>
              <w:kinsoku w:val="0"/>
              <w:overflowPunct w:val="0"/>
              <w:spacing w:before="17"/>
              <w:ind w:left="592" w:right="592"/>
            </w:pPr>
            <w:r w:rsidRPr="009160D5">
              <w:rPr>
                <w:sz w:val="20"/>
                <w:szCs w:val="20"/>
              </w:rPr>
              <w:t>7393</w:t>
            </w:r>
          </w:p>
        </w:tc>
        <w:tc>
          <w:tcPr>
            <w:tcW w:w="2127" w:type="dxa"/>
            <w:tcBorders>
              <w:top w:val="single" w:sz="4" w:space="0" w:color="000000"/>
              <w:left w:val="single" w:sz="4" w:space="0" w:color="000000"/>
              <w:bottom w:val="single" w:sz="4" w:space="0" w:color="000000"/>
              <w:right w:val="single" w:sz="4" w:space="0" w:color="000000"/>
            </w:tcBorders>
          </w:tcPr>
          <w:p w14:paraId="438AB8DF" w14:textId="77777777" w:rsidR="007C26B6" w:rsidRPr="009160D5" w:rsidRDefault="007C26B6" w:rsidP="00E14741">
            <w:pPr>
              <w:pStyle w:val="TableParagraph"/>
              <w:kinsoku w:val="0"/>
              <w:overflowPunct w:val="0"/>
              <w:spacing w:before="17"/>
              <w:ind w:left="663" w:right="661"/>
            </w:pPr>
            <w:r w:rsidRPr="009160D5">
              <w:rPr>
                <w:sz w:val="20"/>
                <w:szCs w:val="20"/>
              </w:rPr>
              <w:t>6700</w:t>
            </w:r>
          </w:p>
        </w:tc>
      </w:tr>
      <w:tr w:rsidR="007C26B6" w:rsidRPr="009160D5" w14:paraId="48899F62" w14:textId="77777777" w:rsidTr="00E14741">
        <w:trPr>
          <w:trHeight w:hRule="exact" w:val="275"/>
        </w:trPr>
        <w:tc>
          <w:tcPr>
            <w:tcW w:w="6097" w:type="dxa"/>
            <w:tcBorders>
              <w:top w:val="single" w:sz="4" w:space="0" w:color="000000"/>
              <w:left w:val="single" w:sz="4" w:space="0" w:color="000000"/>
              <w:bottom w:val="single" w:sz="4" w:space="0" w:color="000000"/>
              <w:right w:val="single" w:sz="4" w:space="0" w:color="000000"/>
            </w:tcBorders>
          </w:tcPr>
          <w:p w14:paraId="145217CD" w14:textId="77777777" w:rsidR="007C26B6" w:rsidRPr="009160D5" w:rsidRDefault="007C26B6" w:rsidP="00E14741">
            <w:pPr>
              <w:pStyle w:val="TableParagraph"/>
              <w:kinsoku w:val="0"/>
              <w:overflowPunct w:val="0"/>
              <w:spacing w:before="1"/>
              <w:ind w:left="549" w:right="549"/>
            </w:pPr>
            <w:r w:rsidRPr="009160D5">
              <w:rPr>
                <w:sz w:val="20"/>
                <w:szCs w:val="20"/>
              </w:rPr>
              <w:t>Реализация проектов перспективной застройки</w:t>
            </w:r>
          </w:p>
        </w:tc>
        <w:tc>
          <w:tcPr>
            <w:tcW w:w="1984" w:type="dxa"/>
            <w:tcBorders>
              <w:top w:val="single" w:sz="4" w:space="0" w:color="000000"/>
              <w:left w:val="single" w:sz="4" w:space="0" w:color="000000"/>
              <w:bottom w:val="single" w:sz="4" w:space="0" w:color="000000"/>
              <w:right w:val="single" w:sz="4" w:space="0" w:color="000000"/>
            </w:tcBorders>
          </w:tcPr>
          <w:p w14:paraId="2C67BF9B" w14:textId="77777777" w:rsidR="007C26B6" w:rsidRPr="009160D5" w:rsidRDefault="007C26B6" w:rsidP="00E14741">
            <w:pPr>
              <w:pStyle w:val="TableParagraph"/>
              <w:kinsoku w:val="0"/>
              <w:overflowPunct w:val="0"/>
              <w:spacing w:before="1"/>
            </w:pPr>
            <w:r w:rsidRPr="009160D5">
              <w:rPr>
                <w:sz w:val="20"/>
                <w:szCs w:val="20"/>
              </w:rPr>
              <w:t>+</w:t>
            </w:r>
          </w:p>
        </w:tc>
        <w:tc>
          <w:tcPr>
            <w:tcW w:w="2127" w:type="dxa"/>
            <w:tcBorders>
              <w:top w:val="single" w:sz="4" w:space="0" w:color="000000"/>
              <w:left w:val="single" w:sz="4" w:space="0" w:color="000000"/>
              <w:bottom w:val="single" w:sz="4" w:space="0" w:color="000000"/>
              <w:right w:val="single" w:sz="4" w:space="0" w:color="000000"/>
            </w:tcBorders>
          </w:tcPr>
          <w:p w14:paraId="232E76A0" w14:textId="77777777" w:rsidR="007C26B6" w:rsidRPr="009160D5" w:rsidRDefault="007C26B6" w:rsidP="00E14741">
            <w:pPr>
              <w:pStyle w:val="TableParagraph"/>
              <w:kinsoku w:val="0"/>
              <w:overflowPunct w:val="0"/>
              <w:spacing w:before="1"/>
            </w:pPr>
            <w:r w:rsidRPr="009160D5">
              <w:rPr>
                <w:sz w:val="20"/>
                <w:szCs w:val="20"/>
              </w:rPr>
              <w:t>-</w:t>
            </w:r>
          </w:p>
        </w:tc>
      </w:tr>
      <w:tr w:rsidR="007C26B6" w:rsidRPr="009160D5" w14:paraId="35E856D7" w14:textId="77777777" w:rsidTr="00E14741">
        <w:trPr>
          <w:trHeight w:hRule="exact" w:val="275"/>
        </w:trPr>
        <w:tc>
          <w:tcPr>
            <w:tcW w:w="6097" w:type="dxa"/>
            <w:tcBorders>
              <w:top w:val="single" w:sz="4" w:space="0" w:color="000000"/>
              <w:left w:val="single" w:sz="4" w:space="0" w:color="000000"/>
              <w:bottom w:val="single" w:sz="4" w:space="0" w:color="000000"/>
              <w:right w:val="single" w:sz="4" w:space="0" w:color="000000"/>
            </w:tcBorders>
          </w:tcPr>
          <w:p w14:paraId="62B44279" w14:textId="77777777" w:rsidR="007C26B6" w:rsidRPr="009160D5" w:rsidRDefault="007C26B6" w:rsidP="00E14741">
            <w:pPr>
              <w:pStyle w:val="TableParagraph"/>
              <w:kinsoku w:val="0"/>
              <w:overflowPunct w:val="0"/>
              <w:spacing w:before="1"/>
              <w:ind w:left="549" w:right="549"/>
            </w:pPr>
            <w:r w:rsidRPr="009160D5">
              <w:rPr>
                <w:sz w:val="20"/>
                <w:szCs w:val="20"/>
              </w:rPr>
              <w:t>Суммарная стоимость реализации мероприятий, тыс. руб.</w:t>
            </w:r>
          </w:p>
        </w:tc>
        <w:tc>
          <w:tcPr>
            <w:tcW w:w="1984" w:type="dxa"/>
            <w:tcBorders>
              <w:top w:val="single" w:sz="4" w:space="0" w:color="000000"/>
              <w:left w:val="single" w:sz="4" w:space="0" w:color="000000"/>
              <w:bottom w:val="single" w:sz="4" w:space="0" w:color="000000"/>
              <w:right w:val="single" w:sz="4" w:space="0" w:color="000000"/>
            </w:tcBorders>
          </w:tcPr>
          <w:p w14:paraId="38670DEC" w14:textId="77777777" w:rsidR="007C26B6" w:rsidRPr="009160D5" w:rsidRDefault="007C26B6" w:rsidP="00E14741">
            <w:pPr>
              <w:pStyle w:val="TableParagraph"/>
              <w:kinsoku w:val="0"/>
              <w:overflowPunct w:val="0"/>
              <w:spacing w:before="1"/>
              <w:ind w:left="592" w:right="592"/>
            </w:pPr>
            <w:r w:rsidRPr="009160D5">
              <w:rPr>
                <w:sz w:val="20"/>
                <w:szCs w:val="20"/>
              </w:rPr>
              <w:t>531095,3</w:t>
            </w:r>
          </w:p>
        </w:tc>
        <w:tc>
          <w:tcPr>
            <w:tcW w:w="2127" w:type="dxa"/>
            <w:tcBorders>
              <w:top w:val="single" w:sz="4" w:space="0" w:color="000000"/>
              <w:left w:val="single" w:sz="4" w:space="0" w:color="000000"/>
              <w:bottom w:val="single" w:sz="4" w:space="0" w:color="000000"/>
              <w:right w:val="single" w:sz="4" w:space="0" w:color="000000"/>
            </w:tcBorders>
          </w:tcPr>
          <w:p w14:paraId="648DFB23" w14:textId="77777777" w:rsidR="007C26B6" w:rsidRPr="009160D5" w:rsidRDefault="007C26B6" w:rsidP="00E14741">
            <w:pPr>
              <w:pStyle w:val="TableParagraph"/>
              <w:kinsoku w:val="0"/>
              <w:overflowPunct w:val="0"/>
              <w:spacing w:before="1"/>
              <w:ind w:left="663" w:right="663"/>
            </w:pPr>
            <w:r w:rsidRPr="009160D5">
              <w:rPr>
                <w:sz w:val="20"/>
                <w:szCs w:val="20"/>
              </w:rPr>
              <w:t>155820,0</w:t>
            </w:r>
          </w:p>
        </w:tc>
      </w:tr>
      <w:tr w:rsidR="007C26B6" w:rsidRPr="009160D5" w14:paraId="68AC7AE7" w14:textId="77777777" w:rsidTr="00E14741">
        <w:trPr>
          <w:trHeight w:hRule="exact" w:val="539"/>
        </w:trPr>
        <w:tc>
          <w:tcPr>
            <w:tcW w:w="6097" w:type="dxa"/>
            <w:tcBorders>
              <w:top w:val="single" w:sz="4" w:space="0" w:color="000000"/>
              <w:left w:val="single" w:sz="4" w:space="0" w:color="000000"/>
              <w:bottom w:val="single" w:sz="4" w:space="0" w:color="000000"/>
              <w:right w:val="single" w:sz="4" w:space="0" w:color="000000"/>
            </w:tcBorders>
          </w:tcPr>
          <w:p w14:paraId="2D5849E0" w14:textId="77777777" w:rsidR="007C26B6" w:rsidRPr="009160D5" w:rsidRDefault="007C26B6" w:rsidP="00E14741">
            <w:pPr>
              <w:pStyle w:val="TableParagraph"/>
              <w:kinsoku w:val="0"/>
              <w:overflowPunct w:val="0"/>
              <w:spacing w:line="276" w:lineRule="auto"/>
              <w:ind w:left="2764" w:right="152" w:hanging="2595"/>
              <w:jc w:val="left"/>
            </w:pPr>
            <w:r w:rsidRPr="009160D5">
              <w:rPr>
                <w:sz w:val="20"/>
                <w:szCs w:val="20"/>
              </w:rPr>
              <w:t>Суммарная подключенная договорная нагрузка на расчетный срок, Гкал/ч</w:t>
            </w:r>
          </w:p>
        </w:tc>
        <w:tc>
          <w:tcPr>
            <w:tcW w:w="1984" w:type="dxa"/>
            <w:tcBorders>
              <w:top w:val="single" w:sz="4" w:space="0" w:color="000000"/>
              <w:left w:val="single" w:sz="4" w:space="0" w:color="000000"/>
              <w:bottom w:val="single" w:sz="4" w:space="0" w:color="000000"/>
              <w:right w:val="single" w:sz="4" w:space="0" w:color="000000"/>
            </w:tcBorders>
          </w:tcPr>
          <w:p w14:paraId="2F16F310" w14:textId="77777777" w:rsidR="007C26B6" w:rsidRPr="009160D5" w:rsidRDefault="007C26B6" w:rsidP="00E14741">
            <w:pPr>
              <w:pStyle w:val="TableParagraph"/>
              <w:kinsoku w:val="0"/>
              <w:overflowPunct w:val="0"/>
              <w:spacing w:before="132"/>
              <w:ind w:left="592" w:right="592"/>
            </w:pPr>
            <w:r w:rsidRPr="009160D5">
              <w:rPr>
                <w:sz w:val="20"/>
                <w:szCs w:val="20"/>
              </w:rPr>
              <w:t>31,201</w:t>
            </w:r>
          </w:p>
        </w:tc>
        <w:tc>
          <w:tcPr>
            <w:tcW w:w="2127" w:type="dxa"/>
            <w:tcBorders>
              <w:top w:val="single" w:sz="4" w:space="0" w:color="000000"/>
              <w:left w:val="single" w:sz="4" w:space="0" w:color="000000"/>
              <w:bottom w:val="single" w:sz="4" w:space="0" w:color="000000"/>
              <w:right w:val="single" w:sz="4" w:space="0" w:color="000000"/>
            </w:tcBorders>
          </w:tcPr>
          <w:p w14:paraId="1E777ABE" w14:textId="77777777" w:rsidR="007C26B6" w:rsidRPr="009160D5" w:rsidRDefault="007C26B6" w:rsidP="00E14741">
            <w:pPr>
              <w:pStyle w:val="TableParagraph"/>
              <w:kinsoku w:val="0"/>
              <w:overflowPunct w:val="0"/>
              <w:spacing w:before="132"/>
              <w:ind w:left="663" w:right="663"/>
            </w:pPr>
            <w:r w:rsidRPr="009160D5">
              <w:rPr>
                <w:sz w:val="20"/>
                <w:szCs w:val="20"/>
              </w:rPr>
              <w:t>31,134</w:t>
            </w:r>
          </w:p>
        </w:tc>
      </w:tr>
      <w:tr w:rsidR="007C26B6" w:rsidRPr="009160D5" w14:paraId="4DE4B37C" w14:textId="77777777" w:rsidTr="00E14741">
        <w:trPr>
          <w:trHeight w:hRule="exact" w:val="275"/>
        </w:trPr>
        <w:tc>
          <w:tcPr>
            <w:tcW w:w="6097" w:type="dxa"/>
            <w:tcBorders>
              <w:top w:val="single" w:sz="4" w:space="0" w:color="000000"/>
              <w:left w:val="single" w:sz="4" w:space="0" w:color="000000"/>
              <w:bottom w:val="single" w:sz="4" w:space="0" w:color="000000"/>
              <w:right w:val="single" w:sz="4" w:space="0" w:color="000000"/>
            </w:tcBorders>
          </w:tcPr>
          <w:p w14:paraId="3BF3CC61" w14:textId="77777777" w:rsidR="007C26B6" w:rsidRPr="009160D5" w:rsidRDefault="007C26B6" w:rsidP="00E14741">
            <w:pPr>
              <w:pStyle w:val="TableParagraph"/>
              <w:kinsoku w:val="0"/>
              <w:overflowPunct w:val="0"/>
              <w:ind w:left="549" w:right="549"/>
            </w:pPr>
            <w:r w:rsidRPr="009160D5">
              <w:rPr>
                <w:sz w:val="20"/>
                <w:szCs w:val="20"/>
              </w:rPr>
              <w:t>Возможность бюджетного субсидирования проектов</w:t>
            </w:r>
          </w:p>
        </w:tc>
        <w:tc>
          <w:tcPr>
            <w:tcW w:w="1984" w:type="dxa"/>
            <w:tcBorders>
              <w:top w:val="single" w:sz="4" w:space="0" w:color="000000"/>
              <w:left w:val="single" w:sz="4" w:space="0" w:color="000000"/>
              <w:bottom w:val="single" w:sz="4" w:space="0" w:color="000000"/>
              <w:right w:val="single" w:sz="4" w:space="0" w:color="000000"/>
            </w:tcBorders>
          </w:tcPr>
          <w:p w14:paraId="12F484A0" w14:textId="77777777" w:rsidR="007C26B6" w:rsidRPr="009160D5" w:rsidRDefault="007C26B6" w:rsidP="00E14741">
            <w:pPr>
              <w:pStyle w:val="TableParagraph"/>
              <w:kinsoku w:val="0"/>
              <w:overflowPunct w:val="0"/>
            </w:pPr>
            <w:r w:rsidRPr="009160D5">
              <w:rPr>
                <w:sz w:val="20"/>
                <w:szCs w:val="20"/>
              </w:rPr>
              <w:t>+</w:t>
            </w:r>
          </w:p>
        </w:tc>
        <w:tc>
          <w:tcPr>
            <w:tcW w:w="2127" w:type="dxa"/>
            <w:tcBorders>
              <w:top w:val="single" w:sz="4" w:space="0" w:color="000000"/>
              <w:left w:val="single" w:sz="4" w:space="0" w:color="000000"/>
              <w:bottom w:val="single" w:sz="4" w:space="0" w:color="000000"/>
              <w:right w:val="single" w:sz="4" w:space="0" w:color="000000"/>
            </w:tcBorders>
          </w:tcPr>
          <w:p w14:paraId="4990AA5E" w14:textId="77777777" w:rsidR="007C26B6" w:rsidRPr="009160D5" w:rsidRDefault="007C26B6" w:rsidP="00E14741">
            <w:pPr>
              <w:pStyle w:val="TableParagraph"/>
              <w:kinsoku w:val="0"/>
              <w:overflowPunct w:val="0"/>
            </w:pPr>
            <w:r w:rsidRPr="009160D5">
              <w:rPr>
                <w:sz w:val="20"/>
                <w:szCs w:val="20"/>
              </w:rPr>
              <w:t>-</w:t>
            </w:r>
          </w:p>
        </w:tc>
      </w:tr>
      <w:tr w:rsidR="007C26B6" w:rsidRPr="009160D5" w14:paraId="49D5FD0B" w14:textId="77777777" w:rsidTr="00E14741">
        <w:trPr>
          <w:trHeight w:hRule="exact" w:val="804"/>
        </w:trPr>
        <w:tc>
          <w:tcPr>
            <w:tcW w:w="6097" w:type="dxa"/>
            <w:tcBorders>
              <w:top w:val="single" w:sz="4" w:space="0" w:color="000000"/>
              <w:left w:val="single" w:sz="4" w:space="0" w:color="000000"/>
              <w:bottom w:val="single" w:sz="4" w:space="0" w:color="000000"/>
              <w:right w:val="single" w:sz="4" w:space="0" w:color="000000"/>
            </w:tcBorders>
          </w:tcPr>
          <w:p w14:paraId="59C685FF" w14:textId="77777777" w:rsidR="007C26B6" w:rsidRPr="009160D5" w:rsidRDefault="007C26B6" w:rsidP="00E14741">
            <w:pPr>
              <w:pStyle w:val="TableParagraph"/>
              <w:kinsoku w:val="0"/>
              <w:overflowPunct w:val="0"/>
              <w:spacing w:line="276" w:lineRule="auto"/>
              <w:ind w:left="366" w:right="364" w:hanging="1"/>
            </w:pPr>
            <w:r w:rsidRPr="009160D5">
              <w:rPr>
                <w:sz w:val="20"/>
                <w:szCs w:val="20"/>
              </w:rPr>
              <w:t>Обеспечение надежности функционирования систем теплоснабжения (мероприятия по установке балансировочных клапанов, замена ветхих тепловых сетей и т.д.)</w:t>
            </w:r>
          </w:p>
        </w:tc>
        <w:tc>
          <w:tcPr>
            <w:tcW w:w="1984" w:type="dxa"/>
            <w:tcBorders>
              <w:top w:val="single" w:sz="4" w:space="0" w:color="000000"/>
              <w:left w:val="single" w:sz="4" w:space="0" w:color="000000"/>
              <w:bottom w:val="single" w:sz="4" w:space="0" w:color="000000"/>
              <w:right w:val="single" w:sz="4" w:space="0" w:color="000000"/>
            </w:tcBorders>
          </w:tcPr>
          <w:p w14:paraId="300F5B55" w14:textId="77777777" w:rsidR="007C26B6" w:rsidRPr="009160D5" w:rsidRDefault="007C26B6" w:rsidP="00E14741">
            <w:pPr>
              <w:pStyle w:val="TableParagraph"/>
              <w:kinsoku w:val="0"/>
              <w:overflowPunct w:val="0"/>
              <w:jc w:val="left"/>
              <w:rPr>
                <w:i/>
                <w:iCs/>
                <w:sz w:val="23"/>
                <w:szCs w:val="23"/>
              </w:rPr>
            </w:pPr>
          </w:p>
          <w:p w14:paraId="582FA199" w14:textId="77777777" w:rsidR="007C26B6" w:rsidRPr="009160D5" w:rsidRDefault="007C26B6" w:rsidP="00E14741">
            <w:pPr>
              <w:pStyle w:val="TableParagraph"/>
              <w:kinsoku w:val="0"/>
              <w:overflowPunct w:val="0"/>
            </w:pPr>
            <w:r w:rsidRPr="009160D5">
              <w:rPr>
                <w:sz w:val="20"/>
                <w:szCs w:val="20"/>
              </w:rPr>
              <w:t>+</w:t>
            </w:r>
          </w:p>
        </w:tc>
        <w:tc>
          <w:tcPr>
            <w:tcW w:w="2127" w:type="dxa"/>
            <w:tcBorders>
              <w:top w:val="single" w:sz="4" w:space="0" w:color="000000"/>
              <w:left w:val="single" w:sz="4" w:space="0" w:color="000000"/>
              <w:bottom w:val="single" w:sz="4" w:space="0" w:color="000000"/>
              <w:right w:val="single" w:sz="4" w:space="0" w:color="000000"/>
            </w:tcBorders>
          </w:tcPr>
          <w:p w14:paraId="36573CA1" w14:textId="77777777" w:rsidR="007C26B6" w:rsidRPr="009160D5" w:rsidRDefault="007C26B6" w:rsidP="00E14741">
            <w:pPr>
              <w:pStyle w:val="TableParagraph"/>
              <w:kinsoku w:val="0"/>
              <w:overflowPunct w:val="0"/>
              <w:jc w:val="left"/>
              <w:rPr>
                <w:i/>
                <w:iCs/>
                <w:sz w:val="23"/>
                <w:szCs w:val="23"/>
              </w:rPr>
            </w:pPr>
          </w:p>
          <w:p w14:paraId="4BBDC25B" w14:textId="77777777" w:rsidR="007C26B6" w:rsidRPr="009160D5" w:rsidRDefault="007C26B6" w:rsidP="00E14741">
            <w:pPr>
              <w:pStyle w:val="TableParagraph"/>
              <w:kinsoku w:val="0"/>
              <w:overflowPunct w:val="0"/>
            </w:pPr>
            <w:r w:rsidRPr="009160D5">
              <w:rPr>
                <w:sz w:val="20"/>
                <w:szCs w:val="20"/>
              </w:rPr>
              <w:t>+</w:t>
            </w:r>
          </w:p>
        </w:tc>
      </w:tr>
    </w:tbl>
    <w:p w14:paraId="31595C9F" w14:textId="77777777" w:rsidR="007C26B6" w:rsidRPr="009160D5" w:rsidRDefault="007C26B6" w:rsidP="007C26B6">
      <w:pPr>
        <w:pStyle w:val="a8"/>
        <w:kinsoku w:val="0"/>
        <w:overflowPunct w:val="0"/>
        <w:spacing w:before="240" w:line="300" w:lineRule="auto"/>
        <w:ind w:left="233" w:right="106" w:firstLine="568"/>
        <w:jc w:val="both"/>
      </w:pPr>
      <w:r w:rsidRPr="009160D5">
        <w:t>Для дальнейшей оценки принят базовый сценарий градостроительного развития муниципального образования исходя из максимальной емкости территорий, максимальной численности населения, а также с точки зрения обеспечения надежности и минимизации затрат  для конечного</w:t>
      </w:r>
      <w:r w:rsidRPr="009160D5">
        <w:rPr>
          <w:spacing w:val="-2"/>
        </w:rPr>
        <w:t xml:space="preserve"> </w:t>
      </w:r>
      <w:r w:rsidRPr="009160D5">
        <w:t>потребителя.</w:t>
      </w:r>
    </w:p>
    <w:p w14:paraId="4C43207E" w14:textId="77777777" w:rsidR="007C26B6" w:rsidRPr="009160D5" w:rsidRDefault="007C26B6" w:rsidP="007C26B6">
      <w:pPr>
        <w:pStyle w:val="a8"/>
        <w:kinsoku w:val="0"/>
        <w:overflowPunct w:val="0"/>
        <w:spacing w:before="240" w:line="300" w:lineRule="auto"/>
        <w:ind w:left="233" w:right="106" w:firstLine="568"/>
        <w:jc w:val="both"/>
        <w:sectPr w:rsidR="007C26B6" w:rsidRPr="009160D5">
          <w:pgSz w:w="11910" w:h="16840"/>
          <w:pgMar w:top="1020" w:right="460" w:bottom="980" w:left="900" w:header="0" w:footer="792" w:gutter="0"/>
          <w:cols w:space="720" w:equalWidth="0">
            <w:col w:w="10550"/>
          </w:cols>
          <w:noEndnote/>
        </w:sectPr>
      </w:pPr>
    </w:p>
    <w:p w14:paraId="46426EB8" w14:textId="77777777" w:rsidR="007C26B6" w:rsidRPr="009160D5" w:rsidRDefault="007C26B6" w:rsidP="007C26B6">
      <w:pPr>
        <w:pStyle w:val="1"/>
        <w:kinsoku w:val="0"/>
        <w:overflowPunct w:val="0"/>
        <w:spacing w:line="300" w:lineRule="auto"/>
        <w:ind w:right="106" w:firstLine="568"/>
      </w:pPr>
      <w:bookmarkStart w:id="32" w:name="bookmark31"/>
      <w:bookmarkEnd w:id="32"/>
      <w:r w:rsidRPr="009160D5">
        <w:lastRenderedPageBreak/>
        <w:t>Раздел 5. Предложения по строительству, реконструкции и техническому перевооружению источников тепловой энергии</w:t>
      </w:r>
    </w:p>
    <w:p w14:paraId="7D9E66BA" w14:textId="77777777" w:rsidR="007C26B6" w:rsidRPr="009160D5" w:rsidRDefault="007C26B6" w:rsidP="007C26B6">
      <w:pPr>
        <w:pStyle w:val="a8"/>
        <w:kinsoku w:val="0"/>
        <w:overflowPunct w:val="0"/>
        <w:spacing w:before="1"/>
        <w:rPr>
          <w:b/>
          <w:bCs/>
          <w:sz w:val="21"/>
          <w:szCs w:val="21"/>
        </w:rPr>
      </w:pPr>
    </w:p>
    <w:p w14:paraId="40D7DE43" w14:textId="77777777" w:rsidR="007C26B6" w:rsidRPr="009160D5" w:rsidRDefault="007C26B6" w:rsidP="007C26B6">
      <w:pPr>
        <w:pStyle w:val="2"/>
        <w:numPr>
          <w:ilvl w:val="1"/>
          <w:numId w:val="10"/>
        </w:numPr>
        <w:tabs>
          <w:tab w:val="left" w:pos="1108"/>
        </w:tabs>
        <w:kinsoku w:val="0"/>
        <w:overflowPunct w:val="0"/>
        <w:spacing w:before="0" w:line="300" w:lineRule="auto"/>
        <w:ind w:right="104" w:firstLine="568"/>
      </w:pPr>
      <w:bookmarkStart w:id="33" w:name="bookmark32"/>
      <w:bookmarkEnd w:id="33"/>
      <w:r w:rsidRPr="009160D5">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w:t>
      </w:r>
      <w:r w:rsidRPr="009160D5">
        <w:rPr>
          <w:spacing w:val="-6"/>
        </w:rPr>
        <w:t xml:space="preserve"> </w:t>
      </w:r>
      <w:r w:rsidRPr="009160D5">
        <w:t>теплоснабжения</w:t>
      </w:r>
    </w:p>
    <w:p w14:paraId="3476915F" w14:textId="77777777" w:rsidR="007C26B6" w:rsidRPr="009160D5" w:rsidRDefault="007C26B6" w:rsidP="007C26B6">
      <w:pPr>
        <w:pStyle w:val="a8"/>
        <w:kinsoku w:val="0"/>
        <w:overflowPunct w:val="0"/>
        <w:rPr>
          <w:b/>
          <w:bCs/>
          <w:i/>
          <w:iCs/>
          <w:sz w:val="21"/>
          <w:szCs w:val="21"/>
        </w:rPr>
      </w:pPr>
    </w:p>
    <w:p w14:paraId="43B3CBF8" w14:textId="77777777" w:rsidR="007C26B6" w:rsidRPr="009160D5" w:rsidRDefault="007C26B6" w:rsidP="007C26B6">
      <w:pPr>
        <w:pStyle w:val="a8"/>
        <w:kinsoku w:val="0"/>
        <w:overflowPunct w:val="0"/>
        <w:spacing w:before="1" w:line="300" w:lineRule="auto"/>
        <w:ind w:left="114" w:right="104" w:firstLine="568"/>
        <w:jc w:val="both"/>
      </w:pPr>
      <w:r w:rsidRPr="009160D5">
        <w:t>Предложения по строительству источников тепловой энергии, обеспечивающих тепловую нагрузку на осваиваемых территориях муниципального округа, по данным проектов и планировки межевания, Генерального плана отсутствуют.</w:t>
      </w:r>
    </w:p>
    <w:p w14:paraId="63A4B67E" w14:textId="77777777" w:rsidR="007C26B6" w:rsidRPr="009160D5" w:rsidRDefault="007C26B6" w:rsidP="007C26B6">
      <w:pPr>
        <w:pStyle w:val="2"/>
        <w:numPr>
          <w:ilvl w:val="1"/>
          <w:numId w:val="10"/>
        </w:numPr>
        <w:tabs>
          <w:tab w:val="left" w:pos="1117"/>
        </w:tabs>
        <w:kinsoku w:val="0"/>
        <w:overflowPunct w:val="0"/>
        <w:spacing w:line="300" w:lineRule="auto"/>
        <w:ind w:right="106" w:firstLine="568"/>
      </w:pPr>
      <w:bookmarkStart w:id="34" w:name="bookmark33"/>
      <w:bookmarkEnd w:id="34"/>
      <w:r w:rsidRPr="009160D5">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14:paraId="40F9F1F7" w14:textId="77777777" w:rsidR="007C26B6" w:rsidRPr="009160D5" w:rsidRDefault="007C26B6" w:rsidP="007C26B6">
      <w:pPr>
        <w:pStyle w:val="a8"/>
        <w:kinsoku w:val="0"/>
        <w:overflowPunct w:val="0"/>
        <w:rPr>
          <w:b/>
          <w:bCs/>
          <w:i/>
          <w:iCs/>
          <w:sz w:val="21"/>
          <w:szCs w:val="21"/>
        </w:rPr>
      </w:pPr>
    </w:p>
    <w:p w14:paraId="4FC463AD" w14:textId="77777777" w:rsidR="007C26B6" w:rsidRPr="009160D5" w:rsidRDefault="007C26B6" w:rsidP="007C26B6">
      <w:pPr>
        <w:pStyle w:val="a8"/>
        <w:kinsoku w:val="0"/>
        <w:overflowPunct w:val="0"/>
        <w:spacing w:line="300" w:lineRule="auto"/>
        <w:ind w:left="114" w:right="107" w:firstLine="568"/>
        <w:jc w:val="both"/>
      </w:pPr>
      <w:r w:rsidRPr="009160D5">
        <w:t>Мероприятий по реконструкции котельных с увеличением зоны их действия путем включения в нее зон действия существующих источников тепловой энергии на территории муниципального округа не предполагается.</w:t>
      </w:r>
    </w:p>
    <w:p w14:paraId="3C30C09C" w14:textId="77777777" w:rsidR="007C26B6" w:rsidRPr="009160D5" w:rsidRDefault="007C26B6" w:rsidP="007C26B6">
      <w:pPr>
        <w:pStyle w:val="2"/>
        <w:numPr>
          <w:ilvl w:val="1"/>
          <w:numId w:val="10"/>
        </w:numPr>
        <w:tabs>
          <w:tab w:val="left" w:pos="1076"/>
        </w:tabs>
        <w:kinsoku w:val="0"/>
        <w:overflowPunct w:val="0"/>
        <w:spacing w:before="123" w:line="300" w:lineRule="auto"/>
        <w:ind w:right="107" w:firstLine="568"/>
      </w:pPr>
      <w:bookmarkStart w:id="35" w:name="bookmark34"/>
      <w:bookmarkEnd w:id="35"/>
      <w:r w:rsidRPr="009160D5">
        <w:t>Предложения по техническому перевооружению и (или) модернизации источников тепловой энергии с целью повышения эффективности работы систем</w:t>
      </w:r>
      <w:r w:rsidRPr="009160D5">
        <w:rPr>
          <w:spacing w:val="-7"/>
        </w:rPr>
        <w:t xml:space="preserve"> </w:t>
      </w:r>
      <w:r w:rsidRPr="009160D5">
        <w:t>теплоснабжения</w:t>
      </w:r>
    </w:p>
    <w:p w14:paraId="3559F591" w14:textId="77777777" w:rsidR="007C26B6" w:rsidRPr="009160D5" w:rsidRDefault="007C26B6" w:rsidP="007C26B6">
      <w:pPr>
        <w:pStyle w:val="a8"/>
        <w:kinsoku w:val="0"/>
        <w:overflowPunct w:val="0"/>
        <w:spacing w:before="1"/>
        <w:rPr>
          <w:b/>
          <w:bCs/>
          <w:i/>
          <w:iCs/>
          <w:sz w:val="21"/>
          <w:szCs w:val="21"/>
        </w:rPr>
      </w:pPr>
    </w:p>
    <w:p w14:paraId="572E8DCC" w14:textId="77777777" w:rsidR="007C26B6" w:rsidRPr="009160D5" w:rsidRDefault="007C26B6" w:rsidP="007C26B6">
      <w:pPr>
        <w:pStyle w:val="a8"/>
        <w:kinsoku w:val="0"/>
        <w:overflowPunct w:val="0"/>
        <w:spacing w:line="300" w:lineRule="auto"/>
        <w:ind w:left="114" w:right="107" w:firstLine="568"/>
        <w:jc w:val="both"/>
      </w:pPr>
      <w:r w:rsidRPr="009160D5">
        <w:t xml:space="preserve">В таблице </w:t>
      </w:r>
      <w:hyperlink w:anchor="bookmark35" w:history="1">
        <w:r w:rsidRPr="009160D5">
          <w:t>12</w:t>
        </w:r>
      </w:hyperlink>
      <w:r w:rsidRPr="009160D5">
        <w:t xml:space="preserve"> приведены реестры проектов по реконструкции и модернизации источников тепловой энергии Каларского муниципального округа.</w:t>
      </w:r>
    </w:p>
    <w:p w14:paraId="3002A7F2" w14:textId="77777777" w:rsidR="007C26B6" w:rsidRPr="009160D5" w:rsidRDefault="007C26B6" w:rsidP="007C26B6">
      <w:pPr>
        <w:pStyle w:val="a8"/>
        <w:kinsoku w:val="0"/>
        <w:overflowPunct w:val="0"/>
        <w:spacing w:line="300" w:lineRule="auto"/>
        <w:ind w:left="114" w:right="107" w:firstLine="568"/>
        <w:jc w:val="both"/>
        <w:sectPr w:rsidR="007C26B6" w:rsidRPr="009160D5">
          <w:pgSz w:w="11910" w:h="16840"/>
          <w:pgMar w:top="1040" w:right="460" w:bottom="980" w:left="1020" w:header="0" w:footer="792" w:gutter="0"/>
          <w:cols w:space="720" w:equalWidth="0">
            <w:col w:w="10430"/>
          </w:cols>
          <w:noEndnote/>
        </w:sectPr>
      </w:pPr>
    </w:p>
    <w:p w14:paraId="70F1CAC6" w14:textId="77777777" w:rsidR="007C26B6" w:rsidRPr="009160D5" w:rsidRDefault="007C26B6" w:rsidP="007C26B6">
      <w:pPr>
        <w:pStyle w:val="a8"/>
        <w:kinsoku w:val="0"/>
        <w:overflowPunct w:val="0"/>
        <w:spacing w:before="88" w:after="41"/>
        <w:ind w:left="5465"/>
        <w:rPr>
          <w:i/>
          <w:iCs/>
        </w:rPr>
      </w:pPr>
      <w:bookmarkStart w:id="36" w:name="bookmark35"/>
      <w:bookmarkEnd w:id="36"/>
      <w:r w:rsidRPr="009160D5">
        <w:rPr>
          <w:i/>
          <w:iCs/>
        </w:rPr>
        <w:lastRenderedPageBreak/>
        <w:t>Таблица 12. Реестр проектов по реконструкции и модернизации источников тепловой энергии</w:t>
      </w:r>
    </w:p>
    <w:tbl>
      <w:tblPr>
        <w:tblW w:w="0" w:type="auto"/>
        <w:tblInd w:w="5" w:type="dxa"/>
        <w:tblLayout w:type="fixed"/>
        <w:tblCellMar>
          <w:left w:w="0" w:type="dxa"/>
          <w:right w:w="0" w:type="dxa"/>
        </w:tblCellMar>
        <w:tblLook w:val="0000" w:firstRow="0" w:lastRow="0" w:firstColumn="0" w:lastColumn="0" w:noHBand="0" w:noVBand="0"/>
      </w:tblPr>
      <w:tblGrid>
        <w:gridCol w:w="425"/>
        <w:gridCol w:w="6096"/>
        <w:gridCol w:w="851"/>
        <w:gridCol w:w="851"/>
        <w:gridCol w:w="850"/>
        <w:gridCol w:w="851"/>
        <w:gridCol w:w="850"/>
        <w:gridCol w:w="993"/>
        <w:gridCol w:w="992"/>
        <w:gridCol w:w="911"/>
        <w:gridCol w:w="2350"/>
      </w:tblGrid>
      <w:tr w:rsidR="007C26B6" w:rsidRPr="009160D5" w14:paraId="2F4FED25"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06FD024C" w14:textId="77777777" w:rsidR="007C26B6" w:rsidRPr="009160D5" w:rsidRDefault="007C26B6" w:rsidP="00E14741">
            <w:pPr>
              <w:pStyle w:val="TableParagraph"/>
              <w:kinsoku w:val="0"/>
              <w:overflowPunct w:val="0"/>
              <w:ind w:left="72" w:right="53" w:firstLine="39"/>
              <w:jc w:val="left"/>
              <w:rPr>
                <w:sz w:val="18"/>
                <w:szCs w:val="18"/>
              </w:rPr>
            </w:pPr>
            <w:r w:rsidRPr="009160D5">
              <w:rPr>
                <w:sz w:val="18"/>
                <w:szCs w:val="18"/>
              </w:rPr>
              <w:t>№ п/п</w:t>
            </w:r>
          </w:p>
        </w:tc>
        <w:tc>
          <w:tcPr>
            <w:tcW w:w="6096" w:type="dxa"/>
            <w:tcBorders>
              <w:top w:val="single" w:sz="4" w:space="0" w:color="000000"/>
              <w:left w:val="single" w:sz="4" w:space="0" w:color="000000"/>
              <w:bottom w:val="single" w:sz="4" w:space="0" w:color="000000"/>
              <w:right w:val="single" w:sz="4" w:space="0" w:color="000000"/>
            </w:tcBorders>
          </w:tcPr>
          <w:p w14:paraId="334DD488" w14:textId="77777777" w:rsidR="007C26B6" w:rsidRPr="009160D5" w:rsidRDefault="007C26B6" w:rsidP="00E14741">
            <w:pPr>
              <w:pStyle w:val="TableParagraph"/>
              <w:kinsoku w:val="0"/>
              <w:overflowPunct w:val="0"/>
              <w:spacing w:before="115"/>
              <w:ind w:left="181" w:right="179"/>
              <w:rPr>
                <w:sz w:val="18"/>
                <w:szCs w:val="18"/>
              </w:rPr>
            </w:pPr>
            <w:r w:rsidRPr="009160D5">
              <w:rPr>
                <w:sz w:val="18"/>
                <w:szCs w:val="18"/>
              </w:rPr>
              <w:t>Мероприятие</w:t>
            </w:r>
          </w:p>
        </w:tc>
        <w:tc>
          <w:tcPr>
            <w:tcW w:w="851" w:type="dxa"/>
            <w:tcBorders>
              <w:top w:val="single" w:sz="4" w:space="0" w:color="000000"/>
              <w:left w:val="single" w:sz="4" w:space="0" w:color="000000"/>
              <w:bottom w:val="single" w:sz="4" w:space="0" w:color="000000"/>
              <w:right w:val="single" w:sz="4" w:space="0" w:color="000000"/>
            </w:tcBorders>
          </w:tcPr>
          <w:p w14:paraId="4BDF44B7" w14:textId="77777777" w:rsidR="007C26B6" w:rsidRPr="009160D5" w:rsidRDefault="007C26B6" w:rsidP="00E14741">
            <w:pPr>
              <w:pStyle w:val="TableParagraph"/>
              <w:kinsoku w:val="0"/>
              <w:overflowPunct w:val="0"/>
              <w:spacing w:before="115"/>
              <w:ind w:left="220"/>
              <w:jc w:val="left"/>
              <w:rPr>
                <w:sz w:val="18"/>
                <w:szCs w:val="18"/>
              </w:rPr>
            </w:pPr>
            <w:r w:rsidRPr="009160D5">
              <w:rPr>
                <w:sz w:val="18"/>
                <w:szCs w:val="18"/>
              </w:rPr>
              <w:t>2022</w:t>
            </w:r>
          </w:p>
        </w:tc>
        <w:tc>
          <w:tcPr>
            <w:tcW w:w="851" w:type="dxa"/>
            <w:tcBorders>
              <w:top w:val="single" w:sz="4" w:space="0" w:color="000000"/>
              <w:left w:val="single" w:sz="4" w:space="0" w:color="000000"/>
              <w:bottom w:val="single" w:sz="4" w:space="0" w:color="000000"/>
              <w:right w:val="single" w:sz="4" w:space="0" w:color="000000"/>
            </w:tcBorders>
          </w:tcPr>
          <w:p w14:paraId="4F5BFC1E"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2023</w:t>
            </w:r>
          </w:p>
        </w:tc>
        <w:tc>
          <w:tcPr>
            <w:tcW w:w="850" w:type="dxa"/>
            <w:tcBorders>
              <w:top w:val="single" w:sz="4" w:space="0" w:color="000000"/>
              <w:left w:val="single" w:sz="4" w:space="0" w:color="000000"/>
              <w:bottom w:val="single" w:sz="4" w:space="0" w:color="000000"/>
              <w:right w:val="single" w:sz="4" w:space="0" w:color="000000"/>
            </w:tcBorders>
          </w:tcPr>
          <w:p w14:paraId="16E3EA5C"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2024</w:t>
            </w:r>
          </w:p>
        </w:tc>
        <w:tc>
          <w:tcPr>
            <w:tcW w:w="851" w:type="dxa"/>
            <w:tcBorders>
              <w:top w:val="single" w:sz="4" w:space="0" w:color="000000"/>
              <w:left w:val="single" w:sz="4" w:space="0" w:color="000000"/>
              <w:bottom w:val="single" w:sz="4" w:space="0" w:color="000000"/>
              <w:right w:val="single" w:sz="4" w:space="0" w:color="000000"/>
            </w:tcBorders>
          </w:tcPr>
          <w:p w14:paraId="40A28EA2" w14:textId="77777777" w:rsidR="007C26B6" w:rsidRPr="009160D5" w:rsidRDefault="007C26B6" w:rsidP="00E14741">
            <w:pPr>
              <w:pStyle w:val="TableParagraph"/>
              <w:kinsoku w:val="0"/>
              <w:overflowPunct w:val="0"/>
              <w:spacing w:before="115"/>
              <w:ind w:left="75" w:right="74"/>
              <w:rPr>
                <w:sz w:val="18"/>
                <w:szCs w:val="18"/>
              </w:rPr>
            </w:pPr>
            <w:r w:rsidRPr="009160D5">
              <w:rPr>
                <w:sz w:val="18"/>
                <w:szCs w:val="18"/>
              </w:rPr>
              <w:t>2025</w:t>
            </w:r>
          </w:p>
        </w:tc>
        <w:tc>
          <w:tcPr>
            <w:tcW w:w="850" w:type="dxa"/>
            <w:tcBorders>
              <w:top w:val="single" w:sz="4" w:space="0" w:color="000000"/>
              <w:left w:val="single" w:sz="4" w:space="0" w:color="000000"/>
              <w:bottom w:val="single" w:sz="4" w:space="0" w:color="000000"/>
              <w:right w:val="single" w:sz="4" w:space="0" w:color="000000"/>
            </w:tcBorders>
          </w:tcPr>
          <w:p w14:paraId="3746B412" w14:textId="77777777" w:rsidR="007C26B6" w:rsidRPr="009160D5" w:rsidRDefault="007C26B6" w:rsidP="00E14741">
            <w:pPr>
              <w:pStyle w:val="TableParagraph"/>
              <w:kinsoku w:val="0"/>
              <w:overflowPunct w:val="0"/>
              <w:spacing w:before="115"/>
              <w:ind w:left="75" w:right="74"/>
              <w:rPr>
                <w:sz w:val="18"/>
                <w:szCs w:val="18"/>
              </w:rPr>
            </w:pPr>
            <w:r w:rsidRPr="009160D5">
              <w:rPr>
                <w:sz w:val="18"/>
                <w:szCs w:val="18"/>
              </w:rPr>
              <w:t>2026</w:t>
            </w:r>
          </w:p>
        </w:tc>
        <w:tc>
          <w:tcPr>
            <w:tcW w:w="993" w:type="dxa"/>
            <w:tcBorders>
              <w:top w:val="single" w:sz="4" w:space="0" w:color="000000"/>
              <w:left w:val="single" w:sz="4" w:space="0" w:color="000000"/>
              <w:bottom w:val="single" w:sz="4" w:space="0" w:color="000000"/>
              <w:right w:val="single" w:sz="4" w:space="0" w:color="000000"/>
            </w:tcBorders>
          </w:tcPr>
          <w:p w14:paraId="2E76DA80"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2027-2031</w:t>
            </w:r>
          </w:p>
        </w:tc>
        <w:tc>
          <w:tcPr>
            <w:tcW w:w="992" w:type="dxa"/>
            <w:tcBorders>
              <w:top w:val="single" w:sz="4" w:space="0" w:color="000000"/>
              <w:left w:val="single" w:sz="4" w:space="0" w:color="000000"/>
              <w:bottom w:val="single" w:sz="4" w:space="0" w:color="000000"/>
              <w:right w:val="single" w:sz="4" w:space="0" w:color="000000"/>
            </w:tcBorders>
          </w:tcPr>
          <w:p w14:paraId="20A930AD"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2032-2036</w:t>
            </w:r>
          </w:p>
        </w:tc>
        <w:tc>
          <w:tcPr>
            <w:tcW w:w="911" w:type="dxa"/>
            <w:tcBorders>
              <w:top w:val="single" w:sz="4" w:space="0" w:color="000000"/>
              <w:left w:val="single" w:sz="4" w:space="0" w:color="000000"/>
              <w:bottom w:val="single" w:sz="4" w:space="0" w:color="000000"/>
              <w:right w:val="single" w:sz="4" w:space="0" w:color="000000"/>
            </w:tcBorders>
          </w:tcPr>
          <w:p w14:paraId="15BD1DF7" w14:textId="77777777" w:rsidR="007C26B6" w:rsidRPr="009160D5" w:rsidRDefault="007C26B6" w:rsidP="00E14741">
            <w:pPr>
              <w:pStyle w:val="TableParagraph"/>
              <w:kinsoku w:val="0"/>
              <w:overflowPunct w:val="0"/>
              <w:spacing w:before="115"/>
              <w:ind w:left="193"/>
              <w:jc w:val="left"/>
              <w:rPr>
                <w:sz w:val="18"/>
                <w:szCs w:val="18"/>
              </w:rPr>
            </w:pPr>
            <w:r w:rsidRPr="009160D5">
              <w:rPr>
                <w:sz w:val="18"/>
                <w:szCs w:val="18"/>
              </w:rPr>
              <w:t>Итого</w:t>
            </w:r>
          </w:p>
        </w:tc>
        <w:tc>
          <w:tcPr>
            <w:tcW w:w="2350" w:type="dxa"/>
            <w:tcBorders>
              <w:top w:val="single" w:sz="4" w:space="0" w:color="000000"/>
              <w:left w:val="single" w:sz="4" w:space="0" w:color="000000"/>
              <w:bottom w:val="single" w:sz="4" w:space="0" w:color="000000"/>
              <w:right w:val="single" w:sz="4" w:space="0" w:color="000000"/>
            </w:tcBorders>
          </w:tcPr>
          <w:p w14:paraId="13333A4A" w14:textId="77777777" w:rsidR="007C26B6" w:rsidRPr="009160D5" w:rsidRDefault="007C26B6" w:rsidP="00E14741">
            <w:pPr>
              <w:pStyle w:val="TableParagraph"/>
              <w:kinsoku w:val="0"/>
              <w:overflowPunct w:val="0"/>
              <w:ind w:left="457" w:right="438" w:firstLine="295"/>
              <w:jc w:val="left"/>
              <w:rPr>
                <w:sz w:val="18"/>
                <w:szCs w:val="18"/>
              </w:rPr>
            </w:pPr>
            <w:r w:rsidRPr="009160D5">
              <w:rPr>
                <w:sz w:val="18"/>
                <w:szCs w:val="18"/>
              </w:rPr>
              <w:t>Источник финансирования</w:t>
            </w:r>
          </w:p>
        </w:tc>
      </w:tr>
      <w:tr w:rsidR="007C26B6" w:rsidRPr="009160D5" w14:paraId="62E2E655" w14:textId="77777777" w:rsidTr="00E14741">
        <w:trPr>
          <w:trHeight w:hRule="exact" w:val="469"/>
        </w:trPr>
        <w:tc>
          <w:tcPr>
            <w:tcW w:w="425" w:type="dxa"/>
            <w:tcBorders>
              <w:top w:val="single" w:sz="4" w:space="0" w:color="000000"/>
              <w:left w:val="single" w:sz="4" w:space="0" w:color="000000"/>
              <w:bottom w:val="single" w:sz="4" w:space="0" w:color="000000"/>
              <w:right w:val="single" w:sz="4" w:space="0" w:color="000000"/>
            </w:tcBorders>
          </w:tcPr>
          <w:p w14:paraId="28496A20" w14:textId="77777777" w:rsidR="007C26B6" w:rsidRPr="009160D5" w:rsidRDefault="007C26B6" w:rsidP="00E14741">
            <w:pPr>
              <w:pStyle w:val="TableParagraph"/>
              <w:kinsoku w:val="0"/>
              <w:overflowPunct w:val="0"/>
              <w:spacing w:before="115"/>
              <w:rPr>
                <w:sz w:val="18"/>
                <w:szCs w:val="18"/>
              </w:rPr>
            </w:pPr>
            <w:r w:rsidRPr="009160D5">
              <w:rPr>
                <w:sz w:val="18"/>
                <w:szCs w:val="18"/>
              </w:rPr>
              <w:t>1</w:t>
            </w:r>
          </w:p>
        </w:tc>
        <w:tc>
          <w:tcPr>
            <w:tcW w:w="6096" w:type="dxa"/>
            <w:tcBorders>
              <w:top w:val="single" w:sz="4" w:space="0" w:color="000000"/>
              <w:left w:val="single" w:sz="4" w:space="0" w:color="000000"/>
              <w:bottom w:val="single" w:sz="4" w:space="0" w:color="000000"/>
              <w:right w:val="single" w:sz="4" w:space="0" w:color="000000"/>
            </w:tcBorders>
          </w:tcPr>
          <w:p w14:paraId="2379249E" w14:textId="77777777" w:rsidR="007C26B6" w:rsidRPr="009160D5" w:rsidRDefault="007C26B6" w:rsidP="00E14741">
            <w:pPr>
              <w:pStyle w:val="TableParagraph"/>
              <w:kinsoku w:val="0"/>
              <w:overflowPunct w:val="0"/>
              <w:ind w:left="1504" w:right="357" w:hanging="1130"/>
              <w:jc w:val="left"/>
              <w:rPr>
                <w:sz w:val="18"/>
                <w:szCs w:val="18"/>
              </w:rPr>
            </w:pPr>
            <w:r w:rsidRPr="009160D5">
              <w:rPr>
                <w:sz w:val="18"/>
                <w:szCs w:val="18"/>
              </w:rPr>
              <w:t>Внедрение комплексной системы диспетчеризации котельных Каларского муниципального округа</w:t>
            </w:r>
          </w:p>
        </w:tc>
        <w:tc>
          <w:tcPr>
            <w:tcW w:w="851" w:type="dxa"/>
            <w:tcBorders>
              <w:top w:val="single" w:sz="4" w:space="0" w:color="000000"/>
              <w:left w:val="single" w:sz="4" w:space="0" w:color="000000"/>
              <w:bottom w:val="single" w:sz="4" w:space="0" w:color="000000"/>
              <w:right w:val="single" w:sz="4" w:space="0" w:color="000000"/>
            </w:tcBorders>
          </w:tcPr>
          <w:p w14:paraId="797E96D0"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86CAC77"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C21114B"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BA14FB3"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67B5D9E"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5C35D34"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1000,0</w:t>
            </w:r>
          </w:p>
        </w:tc>
        <w:tc>
          <w:tcPr>
            <w:tcW w:w="992" w:type="dxa"/>
            <w:tcBorders>
              <w:top w:val="single" w:sz="4" w:space="0" w:color="000000"/>
              <w:left w:val="single" w:sz="4" w:space="0" w:color="000000"/>
              <w:bottom w:val="single" w:sz="4" w:space="0" w:color="000000"/>
              <w:right w:val="single" w:sz="4" w:space="0" w:color="000000"/>
            </w:tcBorders>
          </w:tcPr>
          <w:p w14:paraId="52DB4F75"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1000,0</w:t>
            </w:r>
          </w:p>
        </w:tc>
        <w:tc>
          <w:tcPr>
            <w:tcW w:w="911" w:type="dxa"/>
            <w:tcBorders>
              <w:top w:val="single" w:sz="4" w:space="0" w:color="000000"/>
              <w:left w:val="single" w:sz="4" w:space="0" w:color="000000"/>
              <w:bottom w:val="single" w:sz="4" w:space="0" w:color="000000"/>
              <w:right w:val="single" w:sz="4" w:space="0" w:color="000000"/>
            </w:tcBorders>
          </w:tcPr>
          <w:p w14:paraId="428424DA" w14:textId="77777777" w:rsidR="007C26B6" w:rsidRPr="009160D5" w:rsidRDefault="007C26B6" w:rsidP="00E14741">
            <w:pPr>
              <w:pStyle w:val="TableParagraph"/>
              <w:kinsoku w:val="0"/>
              <w:overflowPunct w:val="0"/>
              <w:spacing w:before="115"/>
              <w:ind w:left="175"/>
              <w:jc w:val="left"/>
              <w:rPr>
                <w:sz w:val="18"/>
                <w:szCs w:val="18"/>
              </w:rPr>
            </w:pPr>
            <w:r w:rsidRPr="009160D5">
              <w:rPr>
                <w:sz w:val="18"/>
                <w:szCs w:val="18"/>
              </w:rPr>
              <w:t>2000,0</w:t>
            </w:r>
          </w:p>
        </w:tc>
        <w:tc>
          <w:tcPr>
            <w:tcW w:w="2350" w:type="dxa"/>
            <w:tcBorders>
              <w:top w:val="single" w:sz="4" w:space="0" w:color="000000"/>
              <w:left w:val="single" w:sz="4" w:space="0" w:color="000000"/>
              <w:bottom w:val="single" w:sz="4" w:space="0" w:color="000000"/>
              <w:right w:val="single" w:sz="4" w:space="0" w:color="000000"/>
            </w:tcBorders>
          </w:tcPr>
          <w:p w14:paraId="6286A7DE" w14:textId="77777777" w:rsidR="007C26B6" w:rsidRPr="009160D5" w:rsidRDefault="007C26B6" w:rsidP="00E14741">
            <w:pPr>
              <w:pStyle w:val="TableParagraph"/>
              <w:kinsoku w:val="0"/>
              <w:overflowPunct w:val="0"/>
              <w:ind w:left="102" w:right="84" w:firstLine="260"/>
              <w:jc w:val="left"/>
              <w:rPr>
                <w:sz w:val="18"/>
                <w:szCs w:val="18"/>
              </w:rPr>
            </w:pPr>
            <w:r w:rsidRPr="009160D5">
              <w:rPr>
                <w:sz w:val="18"/>
                <w:szCs w:val="18"/>
              </w:rPr>
              <w:t>Средства местного бюджета / Средства РСО</w:t>
            </w:r>
          </w:p>
        </w:tc>
      </w:tr>
      <w:tr w:rsidR="007C26B6" w:rsidRPr="009160D5" w14:paraId="6512D1E8" w14:textId="77777777" w:rsidTr="00E14741">
        <w:trPr>
          <w:trHeight w:hRule="exact" w:val="701"/>
        </w:trPr>
        <w:tc>
          <w:tcPr>
            <w:tcW w:w="425" w:type="dxa"/>
            <w:tcBorders>
              <w:top w:val="single" w:sz="4" w:space="0" w:color="000000"/>
              <w:left w:val="single" w:sz="4" w:space="0" w:color="000000"/>
              <w:bottom w:val="single" w:sz="4" w:space="0" w:color="000000"/>
              <w:right w:val="single" w:sz="4" w:space="0" w:color="000000"/>
            </w:tcBorders>
          </w:tcPr>
          <w:p w14:paraId="35AB404B" w14:textId="77777777" w:rsidR="007C26B6" w:rsidRPr="009160D5" w:rsidRDefault="007C26B6" w:rsidP="00E14741">
            <w:pPr>
              <w:pStyle w:val="TableParagraph"/>
              <w:kinsoku w:val="0"/>
              <w:overflowPunct w:val="0"/>
              <w:jc w:val="left"/>
              <w:rPr>
                <w:i/>
                <w:iCs/>
                <w:sz w:val="18"/>
                <w:szCs w:val="18"/>
              </w:rPr>
            </w:pPr>
          </w:p>
          <w:p w14:paraId="05CE48ED" w14:textId="77777777" w:rsidR="007C26B6" w:rsidRPr="009160D5" w:rsidRDefault="007C26B6" w:rsidP="00E14741">
            <w:pPr>
              <w:pStyle w:val="TableParagraph"/>
              <w:kinsoku w:val="0"/>
              <w:overflowPunct w:val="0"/>
              <w:spacing w:before="1"/>
              <w:rPr>
                <w:sz w:val="18"/>
                <w:szCs w:val="18"/>
              </w:rPr>
            </w:pPr>
            <w:r w:rsidRPr="009160D5">
              <w:rPr>
                <w:sz w:val="18"/>
                <w:szCs w:val="18"/>
              </w:rPr>
              <w:t>2</w:t>
            </w:r>
          </w:p>
        </w:tc>
        <w:tc>
          <w:tcPr>
            <w:tcW w:w="6096" w:type="dxa"/>
            <w:tcBorders>
              <w:top w:val="single" w:sz="4" w:space="0" w:color="000000"/>
              <w:left w:val="single" w:sz="4" w:space="0" w:color="000000"/>
              <w:bottom w:val="single" w:sz="4" w:space="0" w:color="000000"/>
              <w:right w:val="single" w:sz="4" w:space="0" w:color="000000"/>
            </w:tcBorders>
          </w:tcPr>
          <w:p w14:paraId="55D0711B" w14:textId="77777777" w:rsidR="007C26B6" w:rsidRPr="009160D5" w:rsidRDefault="007C26B6" w:rsidP="00E14741">
            <w:pPr>
              <w:pStyle w:val="TableParagraph"/>
              <w:kinsoku w:val="0"/>
              <w:overflowPunct w:val="0"/>
              <w:ind w:left="181" w:right="179"/>
              <w:rPr>
                <w:sz w:val="18"/>
                <w:szCs w:val="18"/>
              </w:rPr>
            </w:pPr>
            <w:r w:rsidRPr="009160D5">
              <w:rPr>
                <w:sz w:val="18"/>
                <w:szCs w:val="18"/>
              </w:rPr>
              <w:t>Установка приборов учета энергоресурсов следующих источников тепловой энергии: Котельная Братск №1, Братск №2, Братск №3, Братск №4 (все - с. Чара)</w:t>
            </w:r>
          </w:p>
        </w:tc>
        <w:tc>
          <w:tcPr>
            <w:tcW w:w="851" w:type="dxa"/>
            <w:tcBorders>
              <w:top w:val="single" w:sz="4" w:space="0" w:color="000000"/>
              <w:left w:val="single" w:sz="4" w:space="0" w:color="000000"/>
              <w:bottom w:val="single" w:sz="4" w:space="0" w:color="000000"/>
              <w:right w:val="single" w:sz="4" w:space="0" w:color="000000"/>
            </w:tcBorders>
          </w:tcPr>
          <w:p w14:paraId="388FFDD0"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08E8B6" w14:textId="77777777" w:rsidR="007C26B6" w:rsidRPr="009160D5" w:rsidRDefault="007C26B6" w:rsidP="00E14741">
            <w:pPr>
              <w:pStyle w:val="TableParagraph"/>
              <w:kinsoku w:val="0"/>
              <w:overflowPunct w:val="0"/>
              <w:jc w:val="left"/>
              <w:rPr>
                <w:i/>
                <w:iCs/>
                <w:sz w:val="18"/>
                <w:szCs w:val="18"/>
              </w:rPr>
            </w:pPr>
          </w:p>
          <w:p w14:paraId="7BD440EA"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850" w:type="dxa"/>
            <w:tcBorders>
              <w:top w:val="single" w:sz="4" w:space="0" w:color="000000"/>
              <w:left w:val="single" w:sz="4" w:space="0" w:color="000000"/>
              <w:bottom w:val="single" w:sz="4" w:space="0" w:color="000000"/>
              <w:right w:val="single" w:sz="4" w:space="0" w:color="000000"/>
            </w:tcBorders>
          </w:tcPr>
          <w:p w14:paraId="18CB570F" w14:textId="77777777" w:rsidR="007C26B6" w:rsidRPr="009160D5" w:rsidRDefault="007C26B6" w:rsidP="00E14741">
            <w:pPr>
              <w:pStyle w:val="TableParagraph"/>
              <w:kinsoku w:val="0"/>
              <w:overflowPunct w:val="0"/>
              <w:jc w:val="left"/>
              <w:rPr>
                <w:i/>
                <w:iCs/>
                <w:sz w:val="18"/>
                <w:szCs w:val="18"/>
              </w:rPr>
            </w:pPr>
          </w:p>
          <w:p w14:paraId="4BD78C47"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851" w:type="dxa"/>
            <w:tcBorders>
              <w:top w:val="single" w:sz="4" w:space="0" w:color="000000"/>
              <w:left w:val="single" w:sz="4" w:space="0" w:color="000000"/>
              <w:bottom w:val="single" w:sz="4" w:space="0" w:color="000000"/>
              <w:right w:val="single" w:sz="4" w:space="0" w:color="000000"/>
            </w:tcBorders>
          </w:tcPr>
          <w:p w14:paraId="272D519E" w14:textId="77777777" w:rsidR="007C26B6" w:rsidRPr="009160D5" w:rsidRDefault="007C26B6" w:rsidP="00E14741">
            <w:pPr>
              <w:pStyle w:val="TableParagraph"/>
              <w:kinsoku w:val="0"/>
              <w:overflowPunct w:val="0"/>
              <w:jc w:val="left"/>
              <w:rPr>
                <w:i/>
                <w:iCs/>
                <w:sz w:val="18"/>
                <w:szCs w:val="18"/>
              </w:rPr>
            </w:pPr>
          </w:p>
          <w:p w14:paraId="10A0DB5D"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850" w:type="dxa"/>
            <w:tcBorders>
              <w:top w:val="single" w:sz="4" w:space="0" w:color="000000"/>
              <w:left w:val="single" w:sz="4" w:space="0" w:color="000000"/>
              <w:bottom w:val="single" w:sz="4" w:space="0" w:color="000000"/>
              <w:right w:val="single" w:sz="4" w:space="0" w:color="000000"/>
            </w:tcBorders>
          </w:tcPr>
          <w:p w14:paraId="060C44C6" w14:textId="77777777" w:rsidR="007C26B6" w:rsidRPr="009160D5" w:rsidRDefault="007C26B6" w:rsidP="00E14741">
            <w:pPr>
              <w:pStyle w:val="TableParagraph"/>
              <w:kinsoku w:val="0"/>
              <w:overflowPunct w:val="0"/>
              <w:jc w:val="left"/>
              <w:rPr>
                <w:i/>
                <w:iCs/>
                <w:sz w:val="18"/>
                <w:szCs w:val="18"/>
              </w:rPr>
            </w:pPr>
          </w:p>
          <w:p w14:paraId="1FB70612"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993" w:type="dxa"/>
            <w:tcBorders>
              <w:top w:val="single" w:sz="4" w:space="0" w:color="000000"/>
              <w:left w:val="single" w:sz="4" w:space="0" w:color="000000"/>
              <w:bottom w:val="single" w:sz="4" w:space="0" w:color="000000"/>
              <w:right w:val="single" w:sz="4" w:space="0" w:color="000000"/>
            </w:tcBorders>
          </w:tcPr>
          <w:p w14:paraId="4B70A579"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B88F0FE"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0F92188B" w14:textId="77777777" w:rsidR="007C26B6" w:rsidRPr="009160D5" w:rsidRDefault="007C26B6" w:rsidP="00E14741">
            <w:pPr>
              <w:pStyle w:val="TableParagraph"/>
              <w:kinsoku w:val="0"/>
              <w:overflowPunct w:val="0"/>
              <w:jc w:val="left"/>
              <w:rPr>
                <w:i/>
                <w:iCs/>
                <w:sz w:val="18"/>
                <w:szCs w:val="18"/>
              </w:rPr>
            </w:pPr>
          </w:p>
          <w:p w14:paraId="72C43EEC" w14:textId="77777777" w:rsidR="007C26B6" w:rsidRPr="009160D5" w:rsidRDefault="007C26B6" w:rsidP="00E14741">
            <w:pPr>
              <w:pStyle w:val="TableParagraph"/>
              <w:kinsoku w:val="0"/>
              <w:overflowPunct w:val="0"/>
              <w:spacing w:before="1"/>
              <w:ind w:left="175"/>
              <w:jc w:val="left"/>
              <w:rPr>
                <w:sz w:val="18"/>
                <w:szCs w:val="18"/>
              </w:rPr>
            </w:pPr>
            <w:r w:rsidRPr="009160D5">
              <w:rPr>
                <w:sz w:val="18"/>
                <w:szCs w:val="18"/>
              </w:rPr>
              <w:t>2000,0</w:t>
            </w:r>
          </w:p>
        </w:tc>
        <w:tc>
          <w:tcPr>
            <w:tcW w:w="2350" w:type="dxa"/>
            <w:tcBorders>
              <w:top w:val="single" w:sz="4" w:space="0" w:color="000000"/>
              <w:left w:val="single" w:sz="4" w:space="0" w:color="000000"/>
              <w:bottom w:val="single" w:sz="4" w:space="0" w:color="000000"/>
              <w:right w:val="single" w:sz="4" w:space="0" w:color="000000"/>
            </w:tcBorders>
          </w:tcPr>
          <w:p w14:paraId="6DAEC6F0" w14:textId="77777777" w:rsidR="007C26B6" w:rsidRPr="009160D5" w:rsidRDefault="007C26B6" w:rsidP="00E14741">
            <w:pPr>
              <w:pStyle w:val="TableParagraph"/>
              <w:kinsoku w:val="0"/>
              <w:overflowPunct w:val="0"/>
              <w:spacing w:before="115"/>
              <w:ind w:left="102" w:right="84" w:firstLine="260"/>
              <w:jc w:val="left"/>
              <w:rPr>
                <w:sz w:val="18"/>
                <w:szCs w:val="18"/>
              </w:rPr>
            </w:pPr>
            <w:r w:rsidRPr="009160D5">
              <w:rPr>
                <w:sz w:val="18"/>
                <w:szCs w:val="18"/>
              </w:rPr>
              <w:t>Средства местного бюджета / Средства РСО</w:t>
            </w:r>
          </w:p>
        </w:tc>
      </w:tr>
      <w:tr w:rsidR="007C26B6" w:rsidRPr="009160D5" w14:paraId="0898C735" w14:textId="77777777" w:rsidTr="00E14741">
        <w:trPr>
          <w:trHeight w:hRule="exact" w:val="469"/>
        </w:trPr>
        <w:tc>
          <w:tcPr>
            <w:tcW w:w="425" w:type="dxa"/>
            <w:tcBorders>
              <w:top w:val="single" w:sz="4" w:space="0" w:color="000000"/>
              <w:left w:val="single" w:sz="4" w:space="0" w:color="000000"/>
              <w:bottom w:val="single" w:sz="4" w:space="0" w:color="000000"/>
              <w:right w:val="single" w:sz="4" w:space="0" w:color="000000"/>
            </w:tcBorders>
          </w:tcPr>
          <w:p w14:paraId="1E0BA0B4" w14:textId="77777777" w:rsidR="007C26B6" w:rsidRPr="009160D5" w:rsidRDefault="007C26B6" w:rsidP="00E14741">
            <w:pPr>
              <w:pStyle w:val="TableParagraph"/>
              <w:kinsoku w:val="0"/>
              <w:overflowPunct w:val="0"/>
              <w:spacing w:before="114"/>
              <w:rPr>
                <w:sz w:val="18"/>
                <w:szCs w:val="18"/>
              </w:rPr>
            </w:pPr>
            <w:r w:rsidRPr="009160D5">
              <w:rPr>
                <w:sz w:val="18"/>
                <w:szCs w:val="18"/>
              </w:rPr>
              <w:t>3</w:t>
            </w:r>
          </w:p>
        </w:tc>
        <w:tc>
          <w:tcPr>
            <w:tcW w:w="6096" w:type="dxa"/>
            <w:tcBorders>
              <w:top w:val="single" w:sz="4" w:space="0" w:color="000000"/>
              <w:left w:val="single" w:sz="4" w:space="0" w:color="000000"/>
              <w:bottom w:val="single" w:sz="4" w:space="0" w:color="000000"/>
              <w:right w:val="single" w:sz="4" w:space="0" w:color="000000"/>
            </w:tcBorders>
          </w:tcPr>
          <w:p w14:paraId="3F20D0B0" w14:textId="77777777" w:rsidR="007C26B6" w:rsidRPr="009160D5" w:rsidRDefault="007C26B6" w:rsidP="00E14741">
            <w:pPr>
              <w:pStyle w:val="TableParagraph"/>
              <w:kinsoku w:val="0"/>
              <w:overflowPunct w:val="0"/>
              <w:ind w:left="1621" w:right="272" w:hanging="1329"/>
              <w:jc w:val="left"/>
              <w:rPr>
                <w:sz w:val="18"/>
                <w:szCs w:val="18"/>
              </w:rPr>
            </w:pPr>
            <w:r w:rsidRPr="009160D5">
              <w:rPr>
                <w:sz w:val="18"/>
                <w:szCs w:val="18"/>
              </w:rPr>
              <w:t>Модернизация системы водоподготовки на котельной п. Куанда с обеспечением расхода 3,984 т/ч</w:t>
            </w:r>
          </w:p>
        </w:tc>
        <w:tc>
          <w:tcPr>
            <w:tcW w:w="851" w:type="dxa"/>
            <w:tcBorders>
              <w:top w:val="single" w:sz="4" w:space="0" w:color="000000"/>
              <w:left w:val="single" w:sz="4" w:space="0" w:color="000000"/>
              <w:bottom w:val="single" w:sz="4" w:space="0" w:color="000000"/>
              <w:right w:val="single" w:sz="4" w:space="0" w:color="000000"/>
            </w:tcBorders>
          </w:tcPr>
          <w:p w14:paraId="68F2CBB9"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57E659A" w14:textId="77777777" w:rsidR="007C26B6" w:rsidRPr="009160D5" w:rsidRDefault="007C26B6" w:rsidP="00E14741">
            <w:pPr>
              <w:pStyle w:val="TableParagraph"/>
              <w:kinsoku w:val="0"/>
              <w:overflowPunct w:val="0"/>
              <w:spacing w:before="114"/>
              <w:ind w:left="75" w:right="75"/>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D0CA648"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953C9C3" w14:textId="77777777" w:rsidR="007C26B6" w:rsidRPr="009160D5" w:rsidRDefault="007C26B6" w:rsidP="00E14741">
            <w:pPr>
              <w:pStyle w:val="TableParagraph"/>
              <w:kinsoku w:val="0"/>
              <w:overflowPunct w:val="0"/>
              <w:spacing w:before="114"/>
              <w:ind w:left="75" w:right="75"/>
              <w:rPr>
                <w:sz w:val="18"/>
                <w:szCs w:val="18"/>
              </w:rPr>
            </w:pPr>
            <w:r w:rsidRPr="009160D5">
              <w:rPr>
                <w:sz w:val="18"/>
                <w:szCs w:val="18"/>
              </w:rPr>
              <w:t>350,0</w:t>
            </w:r>
          </w:p>
        </w:tc>
        <w:tc>
          <w:tcPr>
            <w:tcW w:w="850" w:type="dxa"/>
            <w:tcBorders>
              <w:top w:val="single" w:sz="4" w:space="0" w:color="000000"/>
              <w:left w:val="single" w:sz="4" w:space="0" w:color="000000"/>
              <w:bottom w:val="single" w:sz="4" w:space="0" w:color="000000"/>
              <w:right w:val="single" w:sz="4" w:space="0" w:color="000000"/>
            </w:tcBorders>
          </w:tcPr>
          <w:p w14:paraId="6E6FFAC1"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8F3B1CD"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F8F0B3"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4436B3BB" w14:textId="77777777" w:rsidR="007C26B6" w:rsidRPr="009160D5" w:rsidRDefault="007C26B6" w:rsidP="00E14741">
            <w:pPr>
              <w:pStyle w:val="TableParagraph"/>
              <w:kinsoku w:val="0"/>
              <w:overflowPunct w:val="0"/>
              <w:spacing w:before="114"/>
              <w:ind w:left="225"/>
              <w:jc w:val="left"/>
              <w:rPr>
                <w:sz w:val="18"/>
                <w:szCs w:val="18"/>
              </w:rPr>
            </w:pPr>
            <w:r w:rsidRPr="009160D5">
              <w:rPr>
                <w:sz w:val="18"/>
                <w:szCs w:val="18"/>
              </w:rPr>
              <w:t>350,0</w:t>
            </w:r>
          </w:p>
        </w:tc>
        <w:tc>
          <w:tcPr>
            <w:tcW w:w="2350" w:type="dxa"/>
            <w:tcBorders>
              <w:top w:val="single" w:sz="4" w:space="0" w:color="000000"/>
              <w:left w:val="single" w:sz="4" w:space="0" w:color="000000"/>
              <w:bottom w:val="single" w:sz="4" w:space="0" w:color="000000"/>
              <w:right w:val="single" w:sz="4" w:space="0" w:color="000000"/>
            </w:tcBorders>
          </w:tcPr>
          <w:p w14:paraId="0199E953" w14:textId="77777777" w:rsidR="007C26B6" w:rsidRPr="009160D5" w:rsidRDefault="007C26B6" w:rsidP="00E14741">
            <w:pPr>
              <w:pStyle w:val="TableParagraph"/>
              <w:kinsoku w:val="0"/>
              <w:overflowPunct w:val="0"/>
              <w:ind w:left="675" w:right="359" w:hanging="299"/>
              <w:jc w:val="left"/>
              <w:rPr>
                <w:sz w:val="18"/>
                <w:szCs w:val="18"/>
              </w:rPr>
            </w:pPr>
            <w:r w:rsidRPr="009160D5">
              <w:rPr>
                <w:sz w:val="18"/>
                <w:szCs w:val="18"/>
              </w:rPr>
              <w:t>Амортизационные исчисления</w:t>
            </w:r>
          </w:p>
        </w:tc>
      </w:tr>
      <w:tr w:rsidR="007C26B6" w:rsidRPr="009160D5" w14:paraId="2F024528"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681EFC9E" w14:textId="77777777" w:rsidR="007C26B6" w:rsidRPr="009160D5" w:rsidRDefault="007C26B6" w:rsidP="00E14741">
            <w:pPr>
              <w:pStyle w:val="TableParagraph"/>
              <w:kinsoku w:val="0"/>
              <w:overflowPunct w:val="0"/>
              <w:spacing w:before="115"/>
              <w:rPr>
                <w:sz w:val="18"/>
                <w:szCs w:val="18"/>
              </w:rPr>
            </w:pPr>
            <w:r w:rsidRPr="009160D5">
              <w:rPr>
                <w:sz w:val="18"/>
                <w:szCs w:val="18"/>
              </w:rPr>
              <w:t>4</w:t>
            </w:r>
          </w:p>
        </w:tc>
        <w:tc>
          <w:tcPr>
            <w:tcW w:w="6096" w:type="dxa"/>
            <w:tcBorders>
              <w:top w:val="single" w:sz="4" w:space="0" w:color="000000"/>
              <w:left w:val="single" w:sz="4" w:space="0" w:color="000000"/>
              <w:bottom w:val="single" w:sz="4" w:space="0" w:color="000000"/>
              <w:right w:val="single" w:sz="4" w:space="0" w:color="000000"/>
            </w:tcBorders>
          </w:tcPr>
          <w:p w14:paraId="07CE1FDE" w14:textId="77777777" w:rsidR="007C26B6" w:rsidRPr="009160D5" w:rsidRDefault="007C26B6" w:rsidP="00E14741">
            <w:pPr>
              <w:pStyle w:val="TableParagraph"/>
              <w:kinsoku w:val="0"/>
              <w:overflowPunct w:val="0"/>
              <w:ind w:left="1621" w:right="284" w:hanging="1318"/>
              <w:jc w:val="left"/>
              <w:rPr>
                <w:sz w:val="18"/>
                <w:szCs w:val="18"/>
              </w:rPr>
            </w:pPr>
            <w:r w:rsidRPr="009160D5">
              <w:rPr>
                <w:sz w:val="18"/>
                <w:szCs w:val="18"/>
              </w:rPr>
              <w:t>Модернизация системы водоподготовки на котельной с. Икабья с обеспечением расхода 0,726 т/ч</w:t>
            </w:r>
          </w:p>
        </w:tc>
        <w:tc>
          <w:tcPr>
            <w:tcW w:w="851" w:type="dxa"/>
            <w:tcBorders>
              <w:top w:val="single" w:sz="4" w:space="0" w:color="000000"/>
              <w:left w:val="single" w:sz="4" w:space="0" w:color="000000"/>
              <w:bottom w:val="single" w:sz="4" w:space="0" w:color="000000"/>
              <w:right w:val="single" w:sz="4" w:space="0" w:color="000000"/>
            </w:tcBorders>
          </w:tcPr>
          <w:p w14:paraId="09A93702"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AFF369" w14:textId="77777777" w:rsidR="007C26B6" w:rsidRPr="009160D5" w:rsidRDefault="007C26B6" w:rsidP="00E14741">
            <w:pPr>
              <w:pStyle w:val="TableParagraph"/>
              <w:kinsoku w:val="0"/>
              <w:overflowPunct w:val="0"/>
              <w:spacing w:before="115"/>
              <w:ind w:left="75" w:right="75"/>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819D903"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2A72813"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14:paraId="21B92E88"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83AD1C6"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38E85E0"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6DB2C042" w14:textId="77777777" w:rsidR="007C26B6" w:rsidRPr="009160D5" w:rsidRDefault="007C26B6" w:rsidP="00E14741">
            <w:pPr>
              <w:pStyle w:val="TableParagraph"/>
              <w:kinsoku w:val="0"/>
              <w:overflowPunct w:val="0"/>
              <w:spacing w:before="115"/>
              <w:ind w:left="225"/>
              <w:jc w:val="left"/>
              <w:rPr>
                <w:sz w:val="18"/>
                <w:szCs w:val="18"/>
              </w:rPr>
            </w:pPr>
            <w:r w:rsidRPr="009160D5">
              <w:rPr>
                <w:sz w:val="18"/>
                <w:szCs w:val="18"/>
              </w:rPr>
              <w:t>100,0</w:t>
            </w:r>
          </w:p>
        </w:tc>
        <w:tc>
          <w:tcPr>
            <w:tcW w:w="2350" w:type="dxa"/>
            <w:tcBorders>
              <w:top w:val="single" w:sz="4" w:space="0" w:color="000000"/>
              <w:left w:val="single" w:sz="4" w:space="0" w:color="000000"/>
              <w:bottom w:val="single" w:sz="4" w:space="0" w:color="000000"/>
              <w:right w:val="single" w:sz="4" w:space="0" w:color="000000"/>
            </w:tcBorders>
          </w:tcPr>
          <w:p w14:paraId="7D8694AA" w14:textId="77777777" w:rsidR="007C26B6" w:rsidRPr="009160D5" w:rsidRDefault="007C26B6" w:rsidP="00E14741">
            <w:pPr>
              <w:pStyle w:val="TableParagraph"/>
              <w:kinsoku w:val="0"/>
              <w:overflowPunct w:val="0"/>
              <w:ind w:left="675" w:right="359" w:hanging="299"/>
              <w:jc w:val="left"/>
              <w:rPr>
                <w:sz w:val="18"/>
                <w:szCs w:val="18"/>
              </w:rPr>
            </w:pPr>
            <w:r w:rsidRPr="009160D5">
              <w:rPr>
                <w:sz w:val="18"/>
                <w:szCs w:val="18"/>
              </w:rPr>
              <w:t>Амортизационные исчисления</w:t>
            </w:r>
          </w:p>
        </w:tc>
      </w:tr>
      <w:tr w:rsidR="007C26B6" w:rsidRPr="009160D5" w14:paraId="20B8E172"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0523CBB4" w14:textId="77777777" w:rsidR="007C26B6" w:rsidRPr="009160D5" w:rsidRDefault="007C26B6" w:rsidP="00E14741">
            <w:pPr>
              <w:pStyle w:val="TableParagraph"/>
              <w:kinsoku w:val="0"/>
              <w:overflowPunct w:val="0"/>
              <w:spacing w:before="115"/>
              <w:rPr>
                <w:sz w:val="18"/>
                <w:szCs w:val="18"/>
              </w:rPr>
            </w:pPr>
            <w:r w:rsidRPr="009160D5">
              <w:rPr>
                <w:sz w:val="18"/>
                <w:szCs w:val="18"/>
              </w:rPr>
              <w:t>5</w:t>
            </w:r>
          </w:p>
        </w:tc>
        <w:tc>
          <w:tcPr>
            <w:tcW w:w="6096" w:type="dxa"/>
            <w:tcBorders>
              <w:top w:val="single" w:sz="4" w:space="0" w:color="000000"/>
              <w:left w:val="single" w:sz="4" w:space="0" w:color="000000"/>
              <w:bottom w:val="single" w:sz="4" w:space="0" w:color="000000"/>
              <w:right w:val="single" w:sz="4" w:space="0" w:color="000000"/>
            </w:tcBorders>
          </w:tcPr>
          <w:p w14:paraId="494A6665" w14:textId="77777777" w:rsidR="007C26B6" w:rsidRPr="009160D5" w:rsidRDefault="007C26B6" w:rsidP="00E14741">
            <w:pPr>
              <w:pStyle w:val="TableParagraph"/>
              <w:kinsoku w:val="0"/>
              <w:overflowPunct w:val="0"/>
              <w:ind w:left="1162" w:right="361" w:hanging="784"/>
              <w:jc w:val="left"/>
              <w:rPr>
                <w:sz w:val="18"/>
                <w:szCs w:val="18"/>
              </w:rPr>
            </w:pPr>
            <w:r w:rsidRPr="009160D5">
              <w:rPr>
                <w:sz w:val="18"/>
                <w:szCs w:val="18"/>
              </w:rPr>
              <w:t>Установка водонагревателей в жилые дома для нужд горячего водоснабжения в летний период в с. Икабья</w:t>
            </w:r>
          </w:p>
        </w:tc>
        <w:tc>
          <w:tcPr>
            <w:tcW w:w="851" w:type="dxa"/>
            <w:tcBorders>
              <w:top w:val="single" w:sz="4" w:space="0" w:color="000000"/>
              <w:left w:val="single" w:sz="4" w:space="0" w:color="000000"/>
              <w:bottom w:val="single" w:sz="4" w:space="0" w:color="000000"/>
              <w:right w:val="single" w:sz="4" w:space="0" w:color="000000"/>
            </w:tcBorders>
          </w:tcPr>
          <w:p w14:paraId="46471EC3"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173F229" w14:textId="77777777" w:rsidR="007C26B6" w:rsidRPr="009160D5" w:rsidRDefault="007C26B6" w:rsidP="00E14741">
            <w:pPr>
              <w:pStyle w:val="TableParagraph"/>
              <w:kinsoku w:val="0"/>
              <w:overflowPunct w:val="0"/>
              <w:spacing w:before="115"/>
              <w:ind w:left="75" w:right="75"/>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81DE822"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E5F4701"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3200,0</w:t>
            </w:r>
          </w:p>
        </w:tc>
        <w:tc>
          <w:tcPr>
            <w:tcW w:w="850" w:type="dxa"/>
            <w:tcBorders>
              <w:top w:val="single" w:sz="4" w:space="0" w:color="000000"/>
              <w:left w:val="single" w:sz="4" w:space="0" w:color="000000"/>
              <w:bottom w:val="single" w:sz="4" w:space="0" w:color="000000"/>
              <w:right w:val="single" w:sz="4" w:space="0" w:color="000000"/>
            </w:tcBorders>
          </w:tcPr>
          <w:p w14:paraId="6833C55B"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52725A7"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9DC393A"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408C63CD" w14:textId="77777777" w:rsidR="007C26B6" w:rsidRPr="009160D5" w:rsidRDefault="007C26B6" w:rsidP="00E14741">
            <w:pPr>
              <w:pStyle w:val="TableParagraph"/>
              <w:kinsoku w:val="0"/>
              <w:overflowPunct w:val="0"/>
              <w:spacing w:before="115"/>
              <w:ind w:left="175"/>
              <w:jc w:val="left"/>
              <w:rPr>
                <w:sz w:val="18"/>
                <w:szCs w:val="18"/>
              </w:rPr>
            </w:pPr>
            <w:r w:rsidRPr="009160D5">
              <w:rPr>
                <w:sz w:val="18"/>
                <w:szCs w:val="18"/>
              </w:rPr>
              <w:t>3200,0</w:t>
            </w:r>
          </w:p>
        </w:tc>
        <w:tc>
          <w:tcPr>
            <w:tcW w:w="2350" w:type="dxa"/>
            <w:tcBorders>
              <w:top w:val="single" w:sz="4" w:space="0" w:color="000000"/>
              <w:left w:val="single" w:sz="4" w:space="0" w:color="000000"/>
              <w:bottom w:val="single" w:sz="4" w:space="0" w:color="000000"/>
              <w:right w:val="single" w:sz="4" w:space="0" w:color="000000"/>
            </w:tcBorders>
          </w:tcPr>
          <w:p w14:paraId="64DD815E" w14:textId="77777777" w:rsidR="007C26B6" w:rsidRPr="009160D5" w:rsidRDefault="007C26B6" w:rsidP="00E14741">
            <w:pPr>
              <w:pStyle w:val="TableParagraph"/>
              <w:kinsoku w:val="0"/>
              <w:overflowPunct w:val="0"/>
              <w:ind w:left="790" w:right="345" w:hanging="429"/>
              <w:jc w:val="left"/>
              <w:rPr>
                <w:sz w:val="18"/>
                <w:szCs w:val="18"/>
              </w:rPr>
            </w:pPr>
            <w:r w:rsidRPr="009160D5">
              <w:rPr>
                <w:sz w:val="18"/>
                <w:szCs w:val="18"/>
              </w:rPr>
              <w:t>Средства местного бюджета</w:t>
            </w:r>
          </w:p>
        </w:tc>
      </w:tr>
      <w:tr w:rsidR="007C26B6" w:rsidRPr="009160D5" w14:paraId="190B0C6D"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6FAD9446" w14:textId="77777777" w:rsidR="007C26B6" w:rsidRPr="009160D5" w:rsidRDefault="007C26B6" w:rsidP="00E14741">
            <w:pPr>
              <w:pStyle w:val="TableParagraph"/>
              <w:kinsoku w:val="0"/>
              <w:overflowPunct w:val="0"/>
              <w:spacing w:before="115"/>
              <w:rPr>
                <w:sz w:val="18"/>
                <w:szCs w:val="18"/>
              </w:rPr>
            </w:pPr>
            <w:r w:rsidRPr="009160D5">
              <w:rPr>
                <w:sz w:val="18"/>
                <w:szCs w:val="18"/>
              </w:rPr>
              <w:t>6</w:t>
            </w:r>
          </w:p>
        </w:tc>
        <w:tc>
          <w:tcPr>
            <w:tcW w:w="6096" w:type="dxa"/>
            <w:tcBorders>
              <w:top w:val="single" w:sz="4" w:space="0" w:color="000000"/>
              <w:left w:val="single" w:sz="4" w:space="0" w:color="000000"/>
              <w:bottom w:val="single" w:sz="4" w:space="0" w:color="000000"/>
              <w:right w:val="single" w:sz="4" w:space="0" w:color="000000"/>
            </w:tcBorders>
            <w:vAlign w:val="center"/>
          </w:tcPr>
          <w:p w14:paraId="711E34AB" w14:textId="77777777" w:rsidR="007C26B6" w:rsidRPr="009160D5" w:rsidRDefault="007C26B6" w:rsidP="00E14741">
            <w:pPr>
              <w:jc w:val="center"/>
              <w:rPr>
                <w:sz w:val="18"/>
                <w:szCs w:val="18"/>
              </w:rPr>
            </w:pPr>
            <w:r w:rsidRPr="009160D5">
              <w:rPr>
                <w:sz w:val="18"/>
                <w:szCs w:val="18"/>
              </w:rPr>
              <w:t>Реконстpукция дымовой тpубы котельной п. Куанда</w:t>
            </w:r>
          </w:p>
        </w:tc>
        <w:tc>
          <w:tcPr>
            <w:tcW w:w="851" w:type="dxa"/>
            <w:tcBorders>
              <w:top w:val="single" w:sz="4" w:space="0" w:color="000000"/>
              <w:left w:val="single" w:sz="4" w:space="0" w:color="000000"/>
              <w:bottom w:val="single" w:sz="4" w:space="0" w:color="000000"/>
              <w:right w:val="single" w:sz="4" w:space="0" w:color="000000"/>
            </w:tcBorders>
          </w:tcPr>
          <w:p w14:paraId="2ED76C0C"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958DFCE"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8E9457"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35237,1</w:t>
            </w:r>
          </w:p>
        </w:tc>
        <w:tc>
          <w:tcPr>
            <w:tcW w:w="851" w:type="dxa"/>
            <w:tcBorders>
              <w:top w:val="single" w:sz="4" w:space="0" w:color="000000"/>
              <w:left w:val="single" w:sz="4" w:space="0" w:color="000000"/>
              <w:bottom w:val="single" w:sz="4" w:space="0" w:color="000000"/>
              <w:right w:val="single" w:sz="4" w:space="0" w:color="000000"/>
            </w:tcBorders>
            <w:vAlign w:val="center"/>
          </w:tcPr>
          <w:p w14:paraId="55DD916A"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0" w:type="dxa"/>
            <w:tcBorders>
              <w:top w:val="single" w:sz="4" w:space="0" w:color="000000"/>
              <w:left w:val="single" w:sz="4" w:space="0" w:color="000000"/>
              <w:bottom w:val="single" w:sz="4" w:space="0" w:color="000000"/>
              <w:right w:val="single" w:sz="4" w:space="0" w:color="000000"/>
            </w:tcBorders>
          </w:tcPr>
          <w:p w14:paraId="3020781C"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8AC9EFD"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5C416D"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0B46D38F"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35237,1</w:t>
            </w:r>
          </w:p>
        </w:tc>
        <w:tc>
          <w:tcPr>
            <w:tcW w:w="2350" w:type="dxa"/>
            <w:tcBorders>
              <w:top w:val="single" w:sz="4" w:space="0" w:color="000000"/>
              <w:left w:val="single" w:sz="4" w:space="0" w:color="000000"/>
              <w:bottom w:val="single" w:sz="4" w:space="0" w:color="000000"/>
              <w:right w:val="single" w:sz="4" w:space="0" w:color="000000"/>
            </w:tcBorders>
          </w:tcPr>
          <w:p w14:paraId="372ECA13" w14:textId="77777777" w:rsidR="007C26B6" w:rsidRPr="009160D5" w:rsidRDefault="007C26B6" w:rsidP="00E14741">
            <w:pPr>
              <w:pStyle w:val="TableParagraph"/>
              <w:kinsoku w:val="0"/>
              <w:overflowPunct w:val="0"/>
              <w:ind w:left="709" w:right="438" w:hanging="254"/>
              <w:jc w:val="left"/>
              <w:rPr>
                <w:sz w:val="18"/>
                <w:szCs w:val="18"/>
              </w:rPr>
            </w:pPr>
            <w:r w:rsidRPr="009160D5">
              <w:rPr>
                <w:sz w:val="18"/>
                <w:szCs w:val="18"/>
              </w:rPr>
              <w:t>Инвестиционная программа</w:t>
            </w:r>
          </w:p>
        </w:tc>
      </w:tr>
      <w:tr w:rsidR="007C26B6" w:rsidRPr="009160D5" w14:paraId="63C2BC83"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57E87D0D" w14:textId="77777777" w:rsidR="007C26B6" w:rsidRPr="009160D5" w:rsidRDefault="007C26B6" w:rsidP="00E14741">
            <w:pPr>
              <w:pStyle w:val="TableParagraph"/>
              <w:kinsoku w:val="0"/>
              <w:overflowPunct w:val="0"/>
              <w:spacing w:before="115"/>
              <w:rPr>
                <w:sz w:val="18"/>
                <w:szCs w:val="18"/>
              </w:rPr>
            </w:pPr>
            <w:r w:rsidRPr="009160D5">
              <w:rPr>
                <w:sz w:val="18"/>
                <w:szCs w:val="18"/>
              </w:rPr>
              <w:t>7</w:t>
            </w:r>
          </w:p>
        </w:tc>
        <w:tc>
          <w:tcPr>
            <w:tcW w:w="6096" w:type="dxa"/>
            <w:tcBorders>
              <w:top w:val="single" w:sz="4" w:space="0" w:color="000000"/>
              <w:left w:val="single" w:sz="4" w:space="0" w:color="000000"/>
              <w:bottom w:val="single" w:sz="4" w:space="0" w:color="000000"/>
              <w:right w:val="single" w:sz="4" w:space="0" w:color="000000"/>
            </w:tcBorders>
            <w:vAlign w:val="center"/>
          </w:tcPr>
          <w:p w14:paraId="0D123231" w14:textId="77777777" w:rsidR="007C26B6" w:rsidRPr="009160D5" w:rsidRDefault="007C26B6" w:rsidP="00E14741">
            <w:pPr>
              <w:jc w:val="center"/>
              <w:rPr>
                <w:sz w:val="18"/>
                <w:szCs w:val="18"/>
              </w:rPr>
            </w:pPr>
            <w:r w:rsidRPr="009160D5">
              <w:rPr>
                <w:sz w:val="18"/>
                <w:szCs w:val="18"/>
              </w:rPr>
              <w:t>Модернизация котельной в пгт. Новая Чара (модернизация котла № 2)</w:t>
            </w:r>
          </w:p>
        </w:tc>
        <w:tc>
          <w:tcPr>
            <w:tcW w:w="851" w:type="dxa"/>
            <w:tcBorders>
              <w:top w:val="single" w:sz="4" w:space="0" w:color="000000"/>
              <w:left w:val="single" w:sz="4" w:space="0" w:color="000000"/>
              <w:bottom w:val="single" w:sz="4" w:space="0" w:color="000000"/>
              <w:right w:val="single" w:sz="4" w:space="0" w:color="000000"/>
            </w:tcBorders>
          </w:tcPr>
          <w:p w14:paraId="0E1C4CCF"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EBB4DDB"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A6AE4A"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6F791DBA"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17199,1</w:t>
            </w:r>
          </w:p>
        </w:tc>
        <w:tc>
          <w:tcPr>
            <w:tcW w:w="850" w:type="dxa"/>
            <w:tcBorders>
              <w:top w:val="single" w:sz="4" w:space="0" w:color="000000"/>
              <w:left w:val="single" w:sz="4" w:space="0" w:color="000000"/>
              <w:bottom w:val="single" w:sz="4" w:space="0" w:color="000000"/>
              <w:right w:val="single" w:sz="4" w:space="0" w:color="000000"/>
            </w:tcBorders>
          </w:tcPr>
          <w:p w14:paraId="14766867"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D8FE667"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86ACA0"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D993A3C"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17199,1</w:t>
            </w:r>
          </w:p>
        </w:tc>
        <w:tc>
          <w:tcPr>
            <w:tcW w:w="2350" w:type="dxa"/>
            <w:tcBorders>
              <w:top w:val="single" w:sz="4" w:space="0" w:color="000000"/>
              <w:left w:val="single" w:sz="4" w:space="0" w:color="000000"/>
              <w:bottom w:val="single" w:sz="4" w:space="0" w:color="000000"/>
              <w:right w:val="single" w:sz="4" w:space="0" w:color="000000"/>
            </w:tcBorders>
          </w:tcPr>
          <w:p w14:paraId="6A5BEDE8" w14:textId="77777777" w:rsidR="007C26B6" w:rsidRPr="009160D5" w:rsidRDefault="007C26B6" w:rsidP="00E14741">
            <w:pPr>
              <w:jc w:val="center"/>
              <w:rPr>
                <w:sz w:val="18"/>
                <w:szCs w:val="18"/>
              </w:rPr>
            </w:pPr>
            <w:r w:rsidRPr="009160D5">
              <w:rPr>
                <w:sz w:val="18"/>
                <w:szCs w:val="18"/>
              </w:rPr>
              <w:t>Инвестиционная программа</w:t>
            </w:r>
          </w:p>
        </w:tc>
      </w:tr>
      <w:tr w:rsidR="007C26B6" w:rsidRPr="009160D5" w14:paraId="627267CC"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40C6E89F" w14:textId="77777777" w:rsidR="007C26B6" w:rsidRPr="009160D5" w:rsidRDefault="007C26B6" w:rsidP="00E14741">
            <w:pPr>
              <w:pStyle w:val="TableParagraph"/>
              <w:kinsoku w:val="0"/>
              <w:overflowPunct w:val="0"/>
              <w:spacing w:before="115"/>
              <w:rPr>
                <w:sz w:val="18"/>
                <w:szCs w:val="18"/>
              </w:rPr>
            </w:pPr>
            <w:r w:rsidRPr="009160D5">
              <w:rPr>
                <w:sz w:val="18"/>
                <w:szCs w:val="18"/>
              </w:rPr>
              <w:t>8</w:t>
            </w:r>
          </w:p>
        </w:tc>
        <w:tc>
          <w:tcPr>
            <w:tcW w:w="6096" w:type="dxa"/>
            <w:tcBorders>
              <w:top w:val="single" w:sz="4" w:space="0" w:color="000000"/>
              <w:left w:val="single" w:sz="4" w:space="0" w:color="000000"/>
              <w:bottom w:val="single" w:sz="4" w:space="0" w:color="000000"/>
              <w:right w:val="single" w:sz="4" w:space="0" w:color="000000"/>
            </w:tcBorders>
            <w:vAlign w:val="center"/>
          </w:tcPr>
          <w:p w14:paraId="29D6FF58" w14:textId="77777777" w:rsidR="007C26B6" w:rsidRPr="009160D5" w:rsidRDefault="007C26B6" w:rsidP="00E14741">
            <w:pPr>
              <w:jc w:val="center"/>
              <w:rPr>
                <w:sz w:val="18"/>
                <w:szCs w:val="18"/>
              </w:rPr>
            </w:pPr>
            <w:r w:rsidRPr="009160D5">
              <w:rPr>
                <w:sz w:val="18"/>
                <w:szCs w:val="18"/>
              </w:rPr>
              <w:t>Модернизация котельной в п. Куанда (модернизация котла № 1)</w:t>
            </w:r>
          </w:p>
        </w:tc>
        <w:tc>
          <w:tcPr>
            <w:tcW w:w="851" w:type="dxa"/>
            <w:tcBorders>
              <w:top w:val="single" w:sz="4" w:space="0" w:color="000000"/>
              <w:left w:val="single" w:sz="4" w:space="0" w:color="000000"/>
              <w:bottom w:val="single" w:sz="4" w:space="0" w:color="000000"/>
              <w:right w:val="single" w:sz="4" w:space="0" w:color="000000"/>
            </w:tcBorders>
          </w:tcPr>
          <w:p w14:paraId="380E95CE"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295DA94"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EF11F7"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13912566"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15685,9</w:t>
            </w:r>
          </w:p>
        </w:tc>
        <w:tc>
          <w:tcPr>
            <w:tcW w:w="850" w:type="dxa"/>
            <w:tcBorders>
              <w:top w:val="single" w:sz="4" w:space="0" w:color="000000"/>
              <w:left w:val="single" w:sz="4" w:space="0" w:color="000000"/>
              <w:bottom w:val="single" w:sz="4" w:space="0" w:color="000000"/>
              <w:right w:val="single" w:sz="4" w:space="0" w:color="000000"/>
            </w:tcBorders>
          </w:tcPr>
          <w:p w14:paraId="4254666A"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E9B85D"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52A90B"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052BDBFF"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15685,9</w:t>
            </w:r>
          </w:p>
        </w:tc>
        <w:tc>
          <w:tcPr>
            <w:tcW w:w="2350" w:type="dxa"/>
            <w:tcBorders>
              <w:top w:val="single" w:sz="4" w:space="0" w:color="000000"/>
              <w:left w:val="single" w:sz="4" w:space="0" w:color="000000"/>
              <w:bottom w:val="single" w:sz="4" w:space="0" w:color="000000"/>
              <w:right w:val="single" w:sz="4" w:space="0" w:color="000000"/>
            </w:tcBorders>
          </w:tcPr>
          <w:p w14:paraId="7EA386AC" w14:textId="77777777" w:rsidR="007C26B6" w:rsidRPr="009160D5" w:rsidRDefault="007C26B6" w:rsidP="00E14741">
            <w:pPr>
              <w:jc w:val="center"/>
              <w:rPr>
                <w:sz w:val="18"/>
                <w:szCs w:val="18"/>
              </w:rPr>
            </w:pPr>
            <w:r w:rsidRPr="009160D5">
              <w:rPr>
                <w:sz w:val="18"/>
                <w:szCs w:val="18"/>
              </w:rPr>
              <w:t>Инвестиционная программа</w:t>
            </w:r>
          </w:p>
        </w:tc>
      </w:tr>
      <w:tr w:rsidR="007C26B6" w:rsidRPr="009160D5" w14:paraId="7ACC341E"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5A04EBED" w14:textId="77777777" w:rsidR="007C26B6" w:rsidRPr="009160D5" w:rsidRDefault="007C26B6" w:rsidP="00E14741">
            <w:pPr>
              <w:pStyle w:val="TableParagraph"/>
              <w:kinsoku w:val="0"/>
              <w:overflowPunct w:val="0"/>
              <w:spacing w:before="115"/>
              <w:rPr>
                <w:sz w:val="18"/>
                <w:szCs w:val="18"/>
              </w:rPr>
            </w:pPr>
            <w:r w:rsidRPr="009160D5">
              <w:rPr>
                <w:sz w:val="18"/>
                <w:szCs w:val="18"/>
              </w:rPr>
              <w:t>9</w:t>
            </w:r>
          </w:p>
        </w:tc>
        <w:tc>
          <w:tcPr>
            <w:tcW w:w="6096" w:type="dxa"/>
            <w:tcBorders>
              <w:top w:val="single" w:sz="4" w:space="0" w:color="000000"/>
              <w:left w:val="single" w:sz="4" w:space="0" w:color="000000"/>
              <w:bottom w:val="single" w:sz="4" w:space="0" w:color="000000"/>
              <w:right w:val="single" w:sz="4" w:space="0" w:color="000000"/>
            </w:tcBorders>
            <w:vAlign w:val="center"/>
          </w:tcPr>
          <w:p w14:paraId="09DBD5BE" w14:textId="77777777" w:rsidR="007C26B6" w:rsidRPr="009160D5" w:rsidRDefault="007C26B6" w:rsidP="00E14741">
            <w:pPr>
              <w:ind w:left="42"/>
              <w:jc w:val="center"/>
              <w:rPr>
                <w:sz w:val="18"/>
                <w:szCs w:val="18"/>
              </w:rPr>
            </w:pPr>
            <w:r w:rsidRPr="009160D5">
              <w:rPr>
                <w:sz w:val="18"/>
                <w:szCs w:val="18"/>
              </w:rPr>
              <w:t>Реконстpукция дымовой тpубы котельной п. Икабья</w:t>
            </w:r>
          </w:p>
        </w:tc>
        <w:tc>
          <w:tcPr>
            <w:tcW w:w="851" w:type="dxa"/>
            <w:tcBorders>
              <w:top w:val="single" w:sz="4" w:space="0" w:color="000000"/>
              <w:left w:val="single" w:sz="4" w:space="0" w:color="000000"/>
              <w:bottom w:val="single" w:sz="4" w:space="0" w:color="000000"/>
              <w:right w:val="single" w:sz="4" w:space="0" w:color="000000"/>
            </w:tcBorders>
          </w:tcPr>
          <w:p w14:paraId="51A38A0D"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9F3FF20"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8F1F67"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3DB495C6"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18189,1</w:t>
            </w:r>
          </w:p>
        </w:tc>
        <w:tc>
          <w:tcPr>
            <w:tcW w:w="850" w:type="dxa"/>
            <w:tcBorders>
              <w:top w:val="single" w:sz="4" w:space="0" w:color="000000"/>
              <w:left w:val="single" w:sz="4" w:space="0" w:color="000000"/>
              <w:bottom w:val="single" w:sz="4" w:space="0" w:color="000000"/>
              <w:right w:val="single" w:sz="4" w:space="0" w:color="000000"/>
            </w:tcBorders>
          </w:tcPr>
          <w:p w14:paraId="53E2A15F"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855AE8D"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A16266C"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4ECCD6D9"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18189,1</w:t>
            </w:r>
          </w:p>
        </w:tc>
        <w:tc>
          <w:tcPr>
            <w:tcW w:w="2350" w:type="dxa"/>
            <w:tcBorders>
              <w:top w:val="single" w:sz="4" w:space="0" w:color="000000"/>
              <w:left w:val="single" w:sz="4" w:space="0" w:color="000000"/>
              <w:bottom w:val="single" w:sz="4" w:space="0" w:color="000000"/>
              <w:right w:val="single" w:sz="4" w:space="0" w:color="000000"/>
            </w:tcBorders>
          </w:tcPr>
          <w:p w14:paraId="235B25F7" w14:textId="77777777" w:rsidR="007C26B6" w:rsidRPr="009160D5" w:rsidRDefault="007C26B6" w:rsidP="00E14741">
            <w:pPr>
              <w:jc w:val="center"/>
              <w:rPr>
                <w:sz w:val="18"/>
                <w:szCs w:val="18"/>
              </w:rPr>
            </w:pPr>
            <w:r w:rsidRPr="009160D5">
              <w:rPr>
                <w:sz w:val="18"/>
                <w:szCs w:val="18"/>
              </w:rPr>
              <w:t>Инвестиционная программа</w:t>
            </w:r>
          </w:p>
        </w:tc>
      </w:tr>
      <w:tr w:rsidR="007C26B6" w:rsidRPr="009160D5" w14:paraId="07D43D30"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06F8565E" w14:textId="77777777" w:rsidR="007C26B6" w:rsidRPr="009160D5" w:rsidRDefault="007C26B6" w:rsidP="00E14741">
            <w:pPr>
              <w:pStyle w:val="TableParagraph"/>
              <w:kinsoku w:val="0"/>
              <w:overflowPunct w:val="0"/>
              <w:spacing w:before="115"/>
              <w:rPr>
                <w:sz w:val="18"/>
                <w:szCs w:val="18"/>
              </w:rPr>
            </w:pPr>
            <w:r w:rsidRPr="009160D5">
              <w:rPr>
                <w:sz w:val="18"/>
                <w:szCs w:val="18"/>
              </w:rPr>
              <w:t>10</w:t>
            </w:r>
          </w:p>
        </w:tc>
        <w:tc>
          <w:tcPr>
            <w:tcW w:w="6096" w:type="dxa"/>
            <w:tcBorders>
              <w:top w:val="single" w:sz="4" w:space="0" w:color="000000"/>
              <w:left w:val="single" w:sz="4" w:space="0" w:color="000000"/>
              <w:bottom w:val="single" w:sz="4" w:space="0" w:color="000000"/>
              <w:right w:val="single" w:sz="4" w:space="0" w:color="000000"/>
            </w:tcBorders>
            <w:vAlign w:val="center"/>
          </w:tcPr>
          <w:p w14:paraId="0016042F" w14:textId="77777777" w:rsidR="007C26B6" w:rsidRPr="009160D5" w:rsidRDefault="007C26B6" w:rsidP="00E14741">
            <w:pPr>
              <w:jc w:val="center"/>
              <w:rPr>
                <w:sz w:val="18"/>
                <w:szCs w:val="18"/>
              </w:rPr>
            </w:pPr>
            <w:r w:rsidRPr="009160D5">
              <w:rPr>
                <w:sz w:val="18"/>
                <w:szCs w:val="18"/>
              </w:rPr>
              <w:t>Реконстpукция бака аккумуляторного (ГВС) п. Икабья</w:t>
            </w:r>
          </w:p>
        </w:tc>
        <w:tc>
          <w:tcPr>
            <w:tcW w:w="851" w:type="dxa"/>
            <w:tcBorders>
              <w:top w:val="single" w:sz="4" w:space="0" w:color="000000"/>
              <w:left w:val="single" w:sz="4" w:space="0" w:color="000000"/>
              <w:bottom w:val="single" w:sz="4" w:space="0" w:color="000000"/>
              <w:right w:val="single" w:sz="4" w:space="0" w:color="000000"/>
            </w:tcBorders>
          </w:tcPr>
          <w:p w14:paraId="67AB1CBE"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A7AA288"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BA0609"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24865DD0"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7346,1</w:t>
            </w:r>
          </w:p>
        </w:tc>
        <w:tc>
          <w:tcPr>
            <w:tcW w:w="850" w:type="dxa"/>
            <w:tcBorders>
              <w:top w:val="single" w:sz="4" w:space="0" w:color="000000"/>
              <w:left w:val="single" w:sz="4" w:space="0" w:color="000000"/>
              <w:bottom w:val="single" w:sz="4" w:space="0" w:color="000000"/>
              <w:right w:val="single" w:sz="4" w:space="0" w:color="000000"/>
            </w:tcBorders>
          </w:tcPr>
          <w:p w14:paraId="51C9C689"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4D244AB"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A13839"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30F6D653"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7346,1</w:t>
            </w:r>
          </w:p>
        </w:tc>
        <w:tc>
          <w:tcPr>
            <w:tcW w:w="2350" w:type="dxa"/>
            <w:tcBorders>
              <w:top w:val="single" w:sz="4" w:space="0" w:color="000000"/>
              <w:left w:val="single" w:sz="4" w:space="0" w:color="000000"/>
              <w:bottom w:val="single" w:sz="4" w:space="0" w:color="000000"/>
              <w:right w:val="single" w:sz="4" w:space="0" w:color="000000"/>
            </w:tcBorders>
          </w:tcPr>
          <w:p w14:paraId="0888EC0C" w14:textId="77777777" w:rsidR="007C26B6" w:rsidRPr="009160D5" w:rsidRDefault="007C26B6" w:rsidP="00E14741">
            <w:pPr>
              <w:jc w:val="center"/>
              <w:rPr>
                <w:sz w:val="18"/>
                <w:szCs w:val="18"/>
              </w:rPr>
            </w:pPr>
            <w:r w:rsidRPr="009160D5">
              <w:rPr>
                <w:sz w:val="18"/>
                <w:szCs w:val="18"/>
              </w:rPr>
              <w:t>Инвестиционная программа</w:t>
            </w:r>
          </w:p>
        </w:tc>
      </w:tr>
    </w:tbl>
    <w:p w14:paraId="743C1015" w14:textId="77777777" w:rsidR="007C26B6" w:rsidRPr="009160D5" w:rsidRDefault="007C26B6" w:rsidP="007C26B6">
      <w:pPr>
        <w:pStyle w:val="a8"/>
        <w:kinsoku w:val="0"/>
        <w:overflowPunct w:val="0"/>
        <w:spacing w:before="88" w:after="41"/>
        <w:ind w:left="5465"/>
        <w:rPr>
          <w:i/>
          <w:iCs/>
        </w:rPr>
      </w:pPr>
      <w:r w:rsidRPr="009160D5">
        <w:rPr>
          <w:i/>
          <w:iCs/>
        </w:rPr>
        <w:t>Таблица 13. Реестр проектов по реконструкции и модернизации источников тепловой энергии</w:t>
      </w:r>
    </w:p>
    <w:tbl>
      <w:tblPr>
        <w:tblW w:w="15988" w:type="dxa"/>
        <w:tblInd w:w="113" w:type="dxa"/>
        <w:tblLook w:val="04A0" w:firstRow="1" w:lastRow="0" w:firstColumn="1" w:lastColumn="0" w:noHBand="0" w:noVBand="1"/>
      </w:tblPr>
      <w:tblGrid>
        <w:gridCol w:w="459"/>
        <w:gridCol w:w="6057"/>
        <w:gridCol w:w="850"/>
        <w:gridCol w:w="851"/>
        <w:gridCol w:w="850"/>
        <w:gridCol w:w="851"/>
        <w:gridCol w:w="850"/>
        <w:gridCol w:w="950"/>
        <w:gridCol w:w="1035"/>
        <w:gridCol w:w="850"/>
        <w:gridCol w:w="2385"/>
      </w:tblGrid>
      <w:tr w:rsidR="007C26B6" w:rsidRPr="009160D5" w14:paraId="12AFC6C4" w14:textId="77777777" w:rsidTr="00E14741">
        <w:trPr>
          <w:trHeight w:val="300"/>
        </w:trPr>
        <w:tc>
          <w:tcPr>
            <w:tcW w:w="459" w:type="dxa"/>
            <w:tcBorders>
              <w:top w:val="single" w:sz="4" w:space="0" w:color="auto"/>
              <w:left w:val="single" w:sz="4" w:space="0" w:color="auto"/>
              <w:bottom w:val="single" w:sz="4" w:space="0" w:color="auto"/>
              <w:right w:val="single" w:sz="4" w:space="0" w:color="auto"/>
            </w:tcBorders>
            <w:vAlign w:val="center"/>
            <w:hideMark/>
          </w:tcPr>
          <w:p w14:paraId="3F41F7EE" w14:textId="77777777" w:rsidR="007C26B6" w:rsidRPr="009160D5" w:rsidRDefault="007C26B6" w:rsidP="00E14741">
            <w:pPr>
              <w:jc w:val="center"/>
              <w:rPr>
                <w:sz w:val="18"/>
                <w:szCs w:val="20"/>
              </w:rPr>
            </w:pPr>
            <w:r w:rsidRPr="009160D5">
              <w:rPr>
                <w:sz w:val="18"/>
                <w:szCs w:val="20"/>
              </w:rPr>
              <w:t>№ п/п</w:t>
            </w:r>
          </w:p>
        </w:tc>
        <w:tc>
          <w:tcPr>
            <w:tcW w:w="6057" w:type="dxa"/>
            <w:tcBorders>
              <w:top w:val="single" w:sz="4" w:space="0" w:color="auto"/>
              <w:left w:val="nil"/>
              <w:bottom w:val="single" w:sz="4" w:space="0" w:color="auto"/>
              <w:right w:val="single" w:sz="4" w:space="0" w:color="auto"/>
            </w:tcBorders>
            <w:vAlign w:val="center"/>
            <w:hideMark/>
          </w:tcPr>
          <w:p w14:paraId="60D13A81" w14:textId="77777777" w:rsidR="007C26B6" w:rsidRPr="009160D5" w:rsidRDefault="007C26B6" w:rsidP="00E14741">
            <w:pPr>
              <w:jc w:val="center"/>
              <w:rPr>
                <w:sz w:val="18"/>
                <w:szCs w:val="20"/>
              </w:rPr>
            </w:pPr>
            <w:r w:rsidRPr="009160D5">
              <w:rPr>
                <w:sz w:val="18"/>
                <w:szCs w:val="20"/>
              </w:rPr>
              <w:t>Меpопpиятие</w:t>
            </w:r>
          </w:p>
        </w:tc>
        <w:tc>
          <w:tcPr>
            <w:tcW w:w="850" w:type="dxa"/>
            <w:tcBorders>
              <w:top w:val="single" w:sz="4" w:space="0" w:color="auto"/>
              <w:left w:val="nil"/>
              <w:bottom w:val="single" w:sz="4" w:space="0" w:color="auto"/>
              <w:right w:val="single" w:sz="4" w:space="0" w:color="auto"/>
            </w:tcBorders>
            <w:vAlign w:val="center"/>
            <w:hideMark/>
          </w:tcPr>
          <w:p w14:paraId="55BE46EC" w14:textId="77777777" w:rsidR="007C26B6" w:rsidRPr="009160D5" w:rsidRDefault="007C26B6" w:rsidP="00E14741">
            <w:pPr>
              <w:jc w:val="center"/>
              <w:rPr>
                <w:sz w:val="18"/>
                <w:szCs w:val="20"/>
              </w:rPr>
            </w:pPr>
            <w:r w:rsidRPr="009160D5">
              <w:rPr>
                <w:sz w:val="18"/>
                <w:szCs w:val="20"/>
              </w:rPr>
              <w:t>2022</w:t>
            </w:r>
          </w:p>
        </w:tc>
        <w:tc>
          <w:tcPr>
            <w:tcW w:w="851" w:type="dxa"/>
            <w:tcBorders>
              <w:top w:val="single" w:sz="4" w:space="0" w:color="auto"/>
              <w:left w:val="nil"/>
              <w:bottom w:val="single" w:sz="4" w:space="0" w:color="auto"/>
              <w:right w:val="single" w:sz="4" w:space="0" w:color="auto"/>
            </w:tcBorders>
            <w:vAlign w:val="center"/>
            <w:hideMark/>
          </w:tcPr>
          <w:p w14:paraId="7FB3A053" w14:textId="77777777" w:rsidR="007C26B6" w:rsidRPr="009160D5" w:rsidRDefault="007C26B6" w:rsidP="00E14741">
            <w:pPr>
              <w:jc w:val="center"/>
              <w:rPr>
                <w:sz w:val="18"/>
                <w:szCs w:val="20"/>
              </w:rPr>
            </w:pPr>
            <w:r w:rsidRPr="009160D5">
              <w:rPr>
                <w:sz w:val="18"/>
                <w:szCs w:val="20"/>
              </w:rPr>
              <w:t>2023</w:t>
            </w:r>
          </w:p>
        </w:tc>
        <w:tc>
          <w:tcPr>
            <w:tcW w:w="850" w:type="dxa"/>
            <w:tcBorders>
              <w:top w:val="single" w:sz="4" w:space="0" w:color="auto"/>
              <w:left w:val="nil"/>
              <w:bottom w:val="single" w:sz="4" w:space="0" w:color="auto"/>
              <w:right w:val="single" w:sz="4" w:space="0" w:color="auto"/>
            </w:tcBorders>
            <w:vAlign w:val="center"/>
            <w:hideMark/>
          </w:tcPr>
          <w:p w14:paraId="291A9321" w14:textId="77777777" w:rsidR="007C26B6" w:rsidRPr="009160D5" w:rsidRDefault="007C26B6" w:rsidP="00E14741">
            <w:pPr>
              <w:jc w:val="center"/>
              <w:rPr>
                <w:sz w:val="18"/>
                <w:szCs w:val="20"/>
              </w:rPr>
            </w:pPr>
            <w:r w:rsidRPr="009160D5">
              <w:rPr>
                <w:sz w:val="18"/>
                <w:szCs w:val="20"/>
              </w:rPr>
              <w:t>2024</w:t>
            </w:r>
          </w:p>
        </w:tc>
        <w:tc>
          <w:tcPr>
            <w:tcW w:w="851" w:type="dxa"/>
            <w:tcBorders>
              <w:top w:val="single" w:sz="4" w:space="0" w:color="auto"/>
              <w:left w:val="nil"/>
              <w:bottom w:val="single" w:sz="4" w:space="0" w:color="auto"/>
              <w:right w:val="single" w:sz="4" w:space="0" w:color="auto"/>
            </w:tcBorders>
            <w:vAlign w:val="center"/>
            <w:hideMark/>
          </w:tcPr>
          <w:p w14:paraId="7B8B1FF1" w14:textId="77777777" w:rsidR="007C26B6" w:rsidRPr="009160D5" w:rsidRDefault="007C26B6" w:rsidP="00E14741">
            <w:pPr>
              <w:jc w:val="center"/>
              <w:rPr>
                <w:sz w:val="18"/>
                <w:szCs w:val="20"/>
              </w:rPr>
            </w:pPr>
            <w:r w:rsidRPr="009160D5">
              <w:rPr>
                <w:sz w:val="18"/>
                <w:szCs w:val="20"/>
              </w:rPr>
              <w:t>2025</w:t>
            </w:r>
          </w:p>
        </w:tc>
        <w:tc>
          <w:tcPr>
            <w:tcW w:w="850" w:type="dxa"/>
            <w:tcBorders>
              <w:top w:val="single" w:sz="4" w:space="0" w:color="auto"/>
              <w:left w:val="nil"/>
              <w:bottom w:val="single" w:sz="4" w:space="0" w:color="auto"/>
              <w:right w:val="single" w:sz="4" w:space="0" w:color="auto"/>
            </w:tcBorders>
            <w:vAlign w:val="center"/>
            <w:hideMark/>
          </w:tcPr>
          <w:p w14:paraId="23556148" w14:textId="77777777" w:rsidR="007C26B6" w:rsidRPr="009160D5" w:rsidRDefault="007C26B6" w:rsidP="00E14741">
            <w:pPr>
              <w:jc w:val="center"/>
              <w:rPr>
                <w:sz w:val="18"/>
                <w:szCs w:val="20"/>
              </w:rPr>
            </w:pPr>
            <w:r w:rsidRPr="009160D5">
              <w:rPr>
                <w:sz w:val="18"/>
                <w:szCs w:val="20"/>
              </w:rPr>
              <w:t>2026</w:t>
            </w:r>
          </w:p>
        </w:tc>
        <w:tc>
          <w:tcPr>
            <w:tcW w:w="950" w:type="dxa"/>
            <w:tcBorders>
              <w:top w:val="single" w:sz="4" w:space="0" w:color="auto"/>
              <w:left w:val="nil"/>
              <w:bottom w:val="single" w:sz="4" w:space="0" w:color="auto"/>
              <w:right w:val="single" w:sz="4" w:space="0" w:color="auto"/>
            </w:tcBorders>
            <w:vAlign w:val="center"/>
            <w:hideMark/>
          </w:tcPr>
          <w:p w14:paraId="1D81BD08" w14:textId="77777777" w:rsidR="007C26B6" w:rsidRPr="009160D5" w:rsidRDefault="007C26B6" w:rsidP="00E14741">
            <w:pPr>
              <w:jc w:val="center"/>
              <w:rPr>
                <w:sz w:val="18"/>
                <w:szCs w:val="20"/>
              </w:rPr>
            </w:pPr>
            <w:r w:rsidRPr="009160D5">
              <w:rPr>
                <w:sz w:val="18"/>
                <w:szCs w:val="20"/>
              </w:rPr>
              <w:t>2027-2031</w:t>
            </w:r>
          </w:p>
        </w:tc>
        <w:tc>
          <w:tcPr>
            <w:tcW w:w="1035" w:type="dxa"/>
            <w:tcBorders>
              <w:top w:val="single" w:sz="4" w:space="0" w:color="auto"/>
              <w:left w:val="nil"/>
              <w:bottom w:val="single" w:sz="4" w:space="0" w:color="auto"/>
              <w:right w:val="single" w:sz="4" w:space="0" w:color="auto"/>
            </w:tcBorders>
            <w:vAlign w:val="center"/>
            <w:hideMark/>
          </w:tcPr>
          <w:p w14:paraId="153DA663" w14:textId="77777777" w:rsidR="007C26B6" w:rsidRPr="009160D5" w:rsidRDefault="007C26B6" w:rsidP="00E14741">
            <w:pPr>
              <w:jc w:val="center"/>
              <w:rPr>
                <w:sz w:val="18"/>
                <w:szCs w:val="20"/>
              </w:rPr>
            </w:pPr>
            <w:r w:rsidRPr="009160D5">
              <w:rPr>
                <w:sz w:val="18"/>
                <w:szCs w:val="20"/>
              </w:rPr>
              <w:t>2032-2036</w:t>
            </w:r>
          </w:p>
        </w:tc>
        <w:tc>
          <w:tcPr>
            <w:tcW w:w="850" w:type="dxa"/>
            <w:tcBorders>
              <w:top w:val="single" w:sz="4" w:space="0" w:color="auto"/>
              <w:left w:val="nil"/>
              <w:bottom w:val="single" w:sz="4" w:space="0" w:color="auto"/>
              <w:right w:val="single" w:sz="4" w:space="0" w:color="auto"/>
            </w:tcBorders>
            <w:vAlign w:val="center"/>
            <w:hideMark/>
          </w:tcPr>
          <w:p w14:paraId="7924EC91" w14:textId="77777777" w:rsidR="007C26B6" w:rsidRPr="009160D5" w:rsidRDefault="007C26B6" w:rsidP="00E14741">
            <w:pPr>
              <w:jc w:val="center"/>
              <w:rPr>
                <w:sz w:val="18"/>
                <w:szCs w:val="20"/>
              </w:rPr>
            </w:pPr>
            <w:r w:rsidRPr="009160D5">
              <w:rPr>
                <w:sz w:val="18"/>
                <w:szCs w:val="20"/>
              </w:rPr>
              <w:t>ИТОГО</w:t>
            </w:r>
          </w:p>
        </w:tc>
        <w:tc>
          <w:tcPr>
            <w:tcW w:w="2385" w:type="dxa"/>
            <w:tcBorders>
              <w:top w:val="single" w:sz="4" w:space="0" w:color="auto"/>
              <w:left w:val="nil"/>
              <w:bottom w:val="single" w:sz="4" w:space="0" w:color="auto"/>
              <w:right w:val="single" w:sz="4" w:space="0" w:color="auto"/>
            </w:tcBorders>
            <w:vAlign w:val="center"/>
            <w:hideMark/>
          </w:tcPr>
          <w:p w14:paraId="18947741" w14:textId="77777777" w:rsidR="007C26B6" w:rsidRPr="009160D5" w:rsidRDefault="007C26B6" w:rsidP="00E14741">
            <w:pPr>
              <w:jc w:val="center"/>
              <w:rPr>
                <w:sz w:val="18"/>
                <w:szCs w:val="20"/>
              </w:rPr>
            </w:pPr>
            <w:r w:rsidRPr="009160D5">
              <w:rPr>
                <w:sz w:val="18"/>
                <w:szCs w:val="20"/>
              </w:rPr>
              <w:t>Источник финансирования</w:t>
            </w:r>
          </w:p>
        </w:tc>
      </w:tr>
      <w:tr w:rsidR="007C26B6" w:rsidRPr="009160D5" w14:paraId="6D84A36A"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7C6911FC" w14:textId="77777777" w:rsidR="007C26B6" w:rsidRPr="009160D5" w:rsidRDefault="007C26B6" w:rsidP="00E14741">
            <w:pPr>
              <w:jc w:val="center"/>
              <w:rPr>
                <w:sz w:val="18"/>
                <w:szCs w:val="20"/>
              </w:rPr>
            </w:pPr>
            <w:r w:rsidRPr="009160D5">
              <w:rPr>
                <w:sz w:val="18"/>
                <w:szCs w:val="20"/>
              </w:rPr>
              <w:t>1</w:t>
            </w:r>
          </w:p>
        </w:tc>
        <w:tc>
          <w:tcPr>
            <w:tcW w:w="6057" w:type="dxa"/>
            <w:tcBorders>
              <w:top w:val="nil"/>
              <w:left w:val="nil"/>
              <w:bottom w:val="single" w:sz="4" w:space="0" w:color="auto"/>
              <w:right w:val="single" w:sz="4" w:space="0" w:color="auto"/>
            </w:tcBorders>
            <w:vAlign w:val="center"/>
            <w:hideMark/>
          </w:tcPr>
          <w:p w14:paraId="65E3E702" w14:textId="77777777" w:rsidR="007C26B6" w:rsidRPr="009160D5" w:rsidRDefault="007C26B6" w:rsidP="00E14741">
            <w:pPr>
              <w:jc w:val="center"/>
              <w:rPr>
                <w:sz w:val="18"/>
                <w:szCs w:val="20"/>
              </w:rPr>
            </w:pPr>
            <w:r w:rsidRPr="009160D5">
              <w:rPr>
                <w:sz w:val="18"/>
                <w:szCs w:val="20"/>
              </w:rPr>
              <w:t>Ежегодная Актуализация схемы теплоснабжения Калаpского муниципального окpуга</w:t>
            </w:r>
          </w:p>
        </w:tc>
        <w:tc>
          <w:tcPr>
            <w:tcW w:w="850" w:type="dxa"/>
            <w:tcBorders>
              <w:top w:val="nil"/>
              <w:left w:val="nil"/>
              <w:bottom w:val="single" w:sz="4" w:space="0" w:color="auto"/>
              <w:right w:val="single" w:sz="4" w:space="0" w:color="auto"/>
            </w:tcBorders>
            <w:vAlign w:val="center"/>
            <w:hideMark/>
          </w:tcPr>
          <w:p w14:paraId="7322184E" w14:textId="77777777" w:rsidR="007C26B6" w:rsidRPr="009160D5" w:rsidRDefault="007C26B6" w:rsidP="00E14741">
            <w:pPr>
              <w:jc w:val="center"/>
              <w:rPr>
                <w:sz w:val="18"/>
                <w:szCs w:val="20"/>
              </w:rPr>
            </w:pPr>
            <w:r w:rsidRPr="009160D5">
              <w:rPr>
                <w:sz w:val="18"/>
                <w:szCs w:val="20"/>
              </w:rPr>
              <w:t>110,0</w:t>
            </w:r>
          </w:p>
        </w:tc>
        <w:tc>
          <w:tcPr>
            <w:tcW w:w="851" w:type="dxa"/>
            <w:tcBorders>
              <w:top w:val="nil"/>
              <w:left w:val="nil"/>
              <w:bottom w:val="single" w:sz="4" w:space="0" w:color="auto"/>
              <w:right w:val="single" w:sz="4" w:space="0" w:color="auto"/>
            </w:tcBorders>
            <w:vAlign w:val="center"/>
            <w:hideMark/>
          </w:tcPr>
          <w:p w14:paraId="7E0B6DB4" w14:textId="77777777" w:rsidR="007C26B6" w:rsidRPr="009160D5" w:rsidRDefault="007C26B6" w:rsidP="00E14741">
            <w:pPr>
              <w:jc w:val="center"/>
              <w:rPr>
                <w:sz w:val="18"/>
                <w:szCs w:val="20"/>
              </w:rPr>
            </w:pPr>
            <w:r w:rsidRPr="009160D5">
              <w:rPr>
                <w:sz w:val="18"/>
                <w:szCs w:val="20"/>
              </w:rPr>
              <w:t>110,0</w:t>
            </w:r>
          </w:p>
        </w:tc>
        <w:tc>
          <w:tcPr>
            <w:tcW w:w="850" w:type="dxa"/>
            <w:tcBorders>
              <w:top w:val="nil"/>
              <w:left w:val="nil"/>
              <w:bottom w:val="single" w:sz="4" w:space="0" w:color="auto"/>
              <w:right w:val="single" w:sz="4" w:space="0" w:color="auto"/>
            </w:tcBorders>
            <w:vAlign w:val="center"/>
            <w:hideMark/>
          </w:tcPr>
          <w:p w14:paraId="177C9EE2" w14:textId="77777777" w:rsidR="007C26B6" w:rsidRPr="009160D5" w:rsidRDefault="007C26B6" w:rsidP="00E14741">
            <w:pPr>
              <w:jc w:val="center"/>
              <w:rPr>
                <w:sz w:val="18"/>
                <w:szCs w:val="20"/>
              </w:rPr>
            </w:pPr>
            <w:r w:rsidRPr="009160D5">
              <w:rPr>
                <w:sz w:val="18"/>
                <w:szCs w:val="20"/>
              </w:rPr>
              <w:t>110,0</w:t>
            </w:r>
          </w:p>
        </w:tc>
        <w:tc>
          <w:tcPr>
            <w:tcW w:w="851" w:type="dxa"/>
            <w:tcBorders>
              <w:top w:val="nil"/>
              <w:left w:val="nil"/>
              <w:bottom w:val="single" w:sz="4" w:space="0" w:color="auto"/>
              <w:right w:val="single" w:sz="4" w:space="0" w:color="auto"/>
            </w:tcBorders>
            <w:vAlign w:val="center"/>
            <w:hideMark/>
          </w:tcPr>
          <w:p w14:paraId="22E80DC2" w14:textId="77777777" w:rsidR="007C26B6" w:rsidRPr="009160D5" w:rsidRDefault="007C26B6" w:rsidP="00E14741">
            <w:pPr>
              <w:jc w:val="center"/>
              <w:rPr>
                <w:sz w:val="18"/>
                <w:szCs w:val="20"/>
              </w:rPr>
            </w:pPr>
            <w:r w:rsidRPr="009160D5">
              <w:rPr>
                <w:sz w:val="18"/>
                <w:szCs w:val="20"/>
              </w:rPr>
              <w:t>110,0</w:t>
            </w:r>
          </w:p>
        </w:tc>
        <w:tc>
          <w:tcPr>
            <w:tcW w:w="850" w:type="dxa"/>
            <w:tcBorders>
              <w:top w:val="nil"/>
              <w:left w:val="nil"/>
              <w:bottom w:val="single" w:sz="4" w:space="0" w:color="auto"/>
              <w:right w:val="single" w:sz="4" w:space="0" w:color="auto"/>
            </w:tcBorders>
            <w:vAlign w:val="center"/>
            <w:hideMark/>
          </w:tcPr>
          <w:p w14:paraId="3B649428" w14:textId="77777777" w:rsidR="007C26B6" w:rsidRPr="009160D5" w:rsidRDefault="007C26B6" w:rsidP="00E14741">
            <w:pPr>
              <w:jc w:val="center"/>
              <w:rPr>
                <w:sz w:val="18"/>
                <w:szCs w:val="20"/>
              </w:rPr>
            </w:pPr>
            <w:r w:rsidRPr="009160D5">
              <w:rPr>
                <w:sz w:val="18"/>
                <w:szCs w:val="20"/>
              </w:rPr>
              <w:t>110,0</w:t>
            </w:r>
          </w:p>
        </w:tc>
        <w:tc>
          <w:tcPr>
            <w:tcW w:w="950" w:type="dxa"/>
            <w:tcBorders>
              <w:top w:val="nil"/>
              <w:left w:val="nil"/>
              <w:bottom w:val="single" w:sz="4" w:space="0" w:color="auto"/>
              <w:right w:val="single" w:sz="4" w:space="0" w:color="auto"/>
            </w:tcBorders>
            <w:vAlign w:val="center"/>
            <w:hideMark/>
          </w:tcPr>
          <w:p w14:paraId="1C94A3B7" w14:textId="77777777" w:rsidR="007C26B6" w:rsidRPr="009160D5" w:rsidRDefault="007C26B6" w:rsidP="00E14741">
            <w:pPr>
              <w:jc w:val="center"/>
              <w:rPr>
                <w:sz w:val="18"/>
                <w:szCs w:val="20"/>
              </w:rPr>
            </w:pPr>
            <w:r w:rsidRPr="009160D5">
              <w:rPr>
                <w:sz w:val="18"/>
                <w:szCs w:val="20"/>
              </w:rPr>
              <w:t>550,0</w:t>
            </w:r>
          </w:p>
        </w:tc>
        <w:tc>
          <w:tcPr>
            <w:tcW w:w="1035" w:type="dxa"/>
            <w:tcBorders>
              <w:top w:val="nil"/>
              <w:left w:val="nil"/>
              <w:bottom w:val="single" w:sz="4" w:space="0" w:color="auto"/>
              <w:right w:val="single" w:sz="4" w:space="0" w:color="auto"/>
            </w:tcBorders>
            <w:vAlign w:val="center"/>
            <w:hideMark/>
          </w:tcPr>
          <w:p w14:paraId="0D596D83" w14:textId="77777777" w:rsidR="007C26B6" w:rsidRPr="009160D5" w:rsidRDefault="007C26B6" w:rsidP="00E14741">
            <w:pPr>
              <w:jc w:val="center"/>
              <w:rPr>
                <w:sz w:val="18"/>
                <w:szCs w:val="20"/>
              </w:rPr>
            </w:pPr>
            <w:r w:rsidRPr="009160D5">
              <w:rPr>
                <w:sz w:val="18"/>
                <w:szCs w:val="20"/>
              </w:rPr>
              <w:t>550,0</w:t>
            </w:r>
          </w:p>
        </w:tc>
        <w:tc>
          <w:tcPr>
            <w:tcW w:w="850" w:type="dxa"/>
            <w:tcBorders>
              <w:top w:val="nil"/>
              <w:left w:val="nil"/>
              <w:bottom w:val="single" w:sz="4" w:space="0" w:color="auto"/>
              <w:right w:val="single" w:sz="4" w:space="0" w:color="auto"/>
            </w:tcBorders>
            <w:vAlign w:val="center"/>
            <w:hideMark/>
          </w:tcPr>
          <w:p w14:paraId="3ACAFFC0" w14:textId="77777777" w:rsidR="007C26B6" w:rsidRPr="009160D5" w:rsidRDefault="007C26B6" w:rsidP="00E14741">
            <w:pPr>
              <w:jc w:val="center"/>
              <w:rPr>
                <w:sz w:val="18"/>
                <w:szCs w:val="20"/>
              </w:rPr>
            </w:pPr>
            <w:r w:rsidRPr="009160D5">
              <w:rPr>
                <w:sz w:val="18"/>
                <w:szCs w:val="20"/>
              </w:rPr>
              <w:t>1 650,0</w:t>
            </w:r>
          </w:p>
        </w:tc>
        <w:tc>
          <w:tcPr>
            <w:tcW w:w="2385" w:type="dxa"/>
            <w:tcBorders>
              <w:top w:val="nil"/>
              <w:left w:val="nil"/>
              <w:bottom w:val="single" w:sz="4" w:space="0" w:color="auto"/>
              <w:right w:val="single" w:sz="4" w:space="0" w:color="auto"/>
            </w:tcBorders>
            <w:vAlign w:val="center"/>
            <w:hideMark/>
          </w:tcPr>
          <w:p w14:paraId="18C23554" w14:textId="77777777" w:rsidR="007C26B6" w:rsidRPr="009160D5" w:rsidRDefault="007C26B6" w:rsidP="00E14741">
            <w:pPr>
              <w:jc w:val="center"/>
              <w:rPr>
                <w:sz w:val="18"/>
                <w:szCs w:val="20"/>
              </w:rPr>
            </w:pPr>
            <w:r w:rsidRPr="009160D5">
              <w:rPr>
                <w:sz w:val="18"/>
                <w:szCs w:val="20"/>
              </w:rPr>
              <w:t>Средства местного бюджета</w:t>
            </w:r>
          </w:p>
        </w:tc>
      </w:tr>
      <w:tr w:rsidR="007C26B6" w:rsidRPr="009160D5" w14:paraId="34B78E2D"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147E19CA" w14:textId="77777777" w:rsidR="007C26B6" w:rsidRPr="009160D5" w:rsidRDefault="007C26B6" w:rsidP="00E14741">
            <w:pPr>
              <w:jc w:val="center"/>
              <w:rPr>
                <w:sz w:val="18"/>
                <w:szCs w:val="20"/>
              </w:rPr>
            </w:pPr>
            <w:r w:rsidRPr="009160D5">
              <w:rPr>
                <w:sz w:val="18"/>
                <w:szCs w:val="20"/>
              </w:rPr>
              <w:t>2</w:t>
            </w:r>
          </w:p>
        </w:tc>
        <w:tc>
          <w:tcPr>
            <w:tcW w:w="6057" w:type="dxa"/>
            <w:tcBorders>
              <w:top w:val="nil"/>
              <w:left w:val="nil"/>
              <w:bottom w:val="single" w:sz="4" w:space="0" w:color="auto"/>
              <w:right w:val="single" w:sz="4" w:space="0" w:color="auto"/>
            </w:tcBorders>
            <w:vAlign w:val="center"/>
            <w:hideMark/>
          </w:tcPr>
          <w:p w14:paraId="44B00CA9"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пгт. Новая Чаpа</w:t>
            </w:r>
          </w:p>
        </w:tc>
        <w:tc>
          <w:tcPr>
            <w:tcW w:w="850" w:type="dxa"/>
            <w:tcBorders>
              <w:top w:val="nil"/>
              <w:left w:val="nil"/>
              <w:bottom w:val="single" w:sz="4" w:space="0" w:color="auto"/>
              <w:right w:val="single" w:sz="4" w:space="0" w:color="auto"/>
            </w:tcBorders>
            <w:vAlign w:val="center"/>
            <w:hideMark/>
          </w:tcPr>
          <w:p w14:paraId="30E284A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D083C5B" w14:textId="77777777" w:rsidR="007C26B6" w:rsidRPr="009160D5" w:rsidRDefault="007C26B6" w:rsidP="00E14741">
            <w:pPr>
              <w:jc w:val="center"/>
              <w:rPr>
                <w:sz w:val="18"/>
                <w:szCs w:val="20"/>
              </w:rPr>
            </w:pPr>
            <w:r w:rsidRPr="009160D5">
              <w:rPr>
                <w:sz w:val="18"/>
                <w:szCs w:val="20"/>
              </w:rPr>
              <w:t>565,5</w:t>
            </w:r>
          </w:p>
        </w:tc>
        <w:tc>
          <w:tcPr>
            <w:tcW w:w="850" w:type="dxa"/>
            <w:tcBorders>
              <w:top w:val="nil"/>
              <w:left w:val="nil"/>
              <w:bottom w:val="single" w:sz="4" w:space="0" w:color="auto"/>
              <w:right w:val="single" w:sz="4" w:space="0" w:color="auto"/>
            </w:tcBorders>
            <w:vAlign w:val="center"/>
            <w:hideMark/>
          </w:tcPr>
          <w:p w14:paraId="40005DA7" w14:textId="77777777" w:rsidR="007C26B6" w:rsidRPr="009160D5" w:rsidRDefault="007C26B6" w:rsidP="00E14741">
            <w:pPr>
              <w:jc w:val="center"/>
              <w:rPr>
                <w:sz w:val="18"/>
                <w:szCs w:val="20"/>
              </w:rPr>
            </w:pPr>
            <w:r w:rsidRPr="009160D5">
              <w:rPr>
                <w:sz w:val="18"/>
                <w:szCs w:val="20"/>
              </w:rPr>
              <w:t>565,5</w:t>
            </w:r>
          </w:p>
        </w:tc>
        <w:tc>
          <w:tcPr>
            <w:tcW w:w="851" w:type="dxa"/>
            <w:tcBorders>
              <w:top w:val="nil"/>
              <w:left w:val="nil"/>
              <w:bottom w:val="single" w:sz="4" w:space="0" w:color="auto"/>
              <w:right w:val="single" w:sz="4" w:space="0" w:color="auto"/>
            </w:tcBorders>
            <w:vAlign w:val="center"/>
            <w:hideMark/>
          </w:tcPr>
          <w:p w14:paraId="6915AD67" w14:textId="77777777" w:rsidR="007C26B6" w:rsidRPr="009160D5" w:rsidRDefault="007C26B6" w:rsidP="00E14741">
            <w:pPr>
              <w:jc w:val="center"/>
              <w:rPr>
                <w:sz w:val="18"/>
                <w:szCs w:val="20"/>
              </w:rPr>
            </w:pPr>
            <w:r w:rsidRPr="009160D5">
              <w:rPr>
                <w:sz w:val="18"/>
                <w:szCs w:val="20"/>
              </w:rPr>
              <w:t>565,5</w:t>
            </w:r>
          </w:p>
        </w:tc>
        <w:tc>
          <w:tcPr>
            <w:tcW w:w="850" w:type="dxa"/>
            <w:tcBorders>
              <w:top w:val="nil"/>
              <w:left w:val="nil"/>
              <w:bottom w:val="single" w:sz="4" w:space="0" w:color="auto"/>
              <w:right w:val="single" w:sz="4" w:space="0" w:color="auto"/>
            </w:tcBorders>
            <w:vAlign w:val="center"/>
            <w:hideMark/>
          </w:tcPr>
          <w:p w14:paraId="7FAA2B2B" w14:textId="77777777" w:rsidR="007C26B6" w:rsidRPr="009160D5" w:rsidRDefault="007C26B6" w:rsidP="00E14741">
            <w:pPr>
              <w:jc w:val="center"/>
              <w:rPr>
                <w:sz w:val="18"/>
                <w:szCs w:val="20"/>
              </w:rPr>
            </w:pPr>
            <w:r w:rsidRPr="009160D5">
              <w:rPr>
                <w:sz w:val="18"/>
                <w:szCs w:val="20"/>
              </w:rPr>
              <w:t>565,5</w:t>
            </w:r>
          </w:p>
        </w:tc>
        <w:tc>
          <w:tcPr>
            <w:tcW w:w="950" w:type="dxa"/>
            <w:tcBorders>
              <w:top w:val="nil"/>
              <w:left w:val="nil"/>
              <w:bottom w:val="single" w:sz="4" w:space="0" w:color="auto"/>
              <w:right w:val="single" w:sz="4" w:space="0" w:color="auto"/>
            </w:tcBorders>
            <w:vAlign w:val="center"/>
            <w:hideMark/>
          </w:tcPr>
          <w:p w14:paraId="3E472042" w14:textId="77777777" w:rsidR="007C26B6" w:rsidRPr="009160D5" w:rsidRDefault="007C26B6" w:rsidP="00E14741">
            <w:pPr>
              <w:jc w:val="center"/>
              <w:rPr>
                <w:sz w:val="18"/>
                <w:szCs w:val="20"/>
              </w:rPr>
            </w:pPr>
            <w:r w:rsidRPr="009160D5">
              <w:rPr>
                <w:sz w:val="18"/>
                <w:szCs w:val="20"/>
              </w:rPr>
              <w:t>2 827,5</w:t>
            </w:r>
          </w:p>
        </w:tc>
        <w:tc>
          <w:tcPr>
            <w:tcW w:w="1035" w:type="dxa"/>
            <w:tcBorders>
              <w:top w:val="nil"/>
              <w:left w:val="nil"/>
              <w:bottom w:val="single" w:sz="4" w:space="0" w:color="auto"/>
              <w:right w:val="single" w:sz="4" w:space="0" w:color="auto"/>
            </w:tcBorders>
            <w:vAlign w:val="center"/>
            <w:hideMark/>
          </w:tcPr>
          <w:p w14:paraId="49AD65C2" w14:textId="77777777" w:rsidR="007C26B6" w:rsidRPr="009160D5" w:rsidRDefault="007C26B6" w:rsidP="00E14741">
            <w:pPr>
              <w:jc w:val="center"/>
              <w:rPr>
                <w:sz w:val="18"/>
                <w:szCs w:val="20"/>
              </w:rPr>
            </w:pPr>
            <w:r w:rsidRPr="009160D5">
              <w:rPr>
                <w:sz w:val="18"/>
                <w:szCs w:val="20"/>
              </w:rPr>
              <w:t>2 827,5</w:t>
            </w:r>
          </w:p>
        </w:tc>
        <w:tc>
          <w:tcPr>
            <w:tcW w:w="850" w:type="dxa"/>
            <w:tcBorders>
              <w:top w:val="nil"/>
              <w:left w:val="nil"/>
              <w:bottom w:val="single" w:sz="4" w:space="0" w:color="auto"/>
              <w:right w:val="single" w:sz="4" w:space="0" w:color="auto"/>
            </w:tcBorders>
            <w:vAlign w:val="center"/>
            <w:hideMark/>
          </w:tcPr>
          <w:p w14:paraId="1C259EE4" w14:textId="77777777" w:rsidR="007C26B6" w:rsidRPr="009160D5" w:rsidRDefault="007C26B6" w:rsidP="00E14741">
            <w:pPr>
              <w:jc w:val="center"/>
              <w:rPr>
                <w:sz w:val="18"/>
                <w:szCs w:val="20"/>
              </w:rPr>
            </w:pPr>
            <w:r w:rsidRPr="009160D5">
              <w:rPr>
                <w:sz w:val="18"/>
                <w:szCs w:val="20"/>
              </w:rPr>
              <w:t>7 917,0</w:t>
            </w:r>
          </w:p>
        </w:tc>
        <w:tc>
          <w:tcPr>
            <w:tcW w:w="2385" w:type="dxa"/>
            <w:tcBorders>
              <w:top w:val="nil"/>
              <w:left w:val="nil"/>
              <w:bottom w:val="single" w:sz="4" w:space="0" w:color="auto"/>
              <w:right w:val="single" w:sz="4" w:space="0" w:color="auto"/>
            </w:tcBorders>
            <w:vAlign w:val="center"/>
            <w:hideMark/>
          </w:tcPr>
          <w:p w14:paraId="6A4D5B61"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463C7680"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00D62A72" w14:textId="77777777" w:rsidR="007C26B6" w:rsidRPr="009160D5" w:rsidRDefault="007C26B6" w:rsidP="00E14741">
            <w:pPr>
              <w:jc w:val="center"/>
              <w:rPr>
                <w:sz w:val="18"/>
                <w:szCs w:val="20"/>
              </w:rPr>
            </w:pPr>
            <w:r w:rsidRPr="009160D5">
              <w:rPr>
                <w:sz w:val="18"/>
                <w:szCs w:val="20"/>
              </w:rPr>
              <w:t>3</w:t>
            </w:r>
          </w:p>
        </w:tc>
        <w:tc>
          <w:tcPr>
            <w:tcW w:w="6057" w:type="dxa"/>
            <w:tcBorders>
              <w:top w:val="nil"/>
              <w:left w:val="nil"/>
              <w:bottom w:val="single" w:sz="4" w:space="0" w:color="auto"/>
              <w:right w:val="single" w:sz="4" w:space="0" w:color="auto"/>
            </w:tcBorders>
            <w:vAlign w:val="center"/>
            <w:hideMark/>
          </w:tcPr>
          <w:p w14:paraId="3326FF94"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п. Куанда</w:t>
            </w:r>
          </w:p>
        </w:tc>
        <w:tc>
          <w:tcPr>
            <w:tcW w:w="850" w:type="dxa"/>
            <w:tcBorders>
              <w:top w:val="nil"/>
              <w:left w:val="nil"/>
              <w:bottom w:val="single" w:sz="4" w:space="0" w:color="auto"/>
              <w:right w:val="single" w:sz="4" w:space="0" w:color="auto"/>
            </w:tcBorders>
            <w:vAlign w:val="center"/>
            <w:hideMark/>
          </w:tcPr>
          <w:p w14:paraId="7A27920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B1A03E6" w14:textId="77777777" w:rsidR="007C26B6" w:rsidRPr="009160D5" w:rsidRDefault="007C26B6" w:rsidP="00E14741">
            <w:pPr>
              <w:jc w:val="center"/>
              <w:rPr>
                <w:sz w:val="18"/>
                <w:szCs w:val="20"/>
              </w:rPr>
            </w:pPr>
            <w:r w:rsidRPr="009160D5">
              <w:rPr>
                <w:sz w:val="18"/>
                <w:szCs w:val="20"/>
              </w:rPr>
              <w:t>174,0</w:t>
            </w:r>
          </w:p>
        </w:tc>
        <w:tc>
          <w:tcPr>
            <w:tcW w:w="850" w:type="dxa"/>
            <w:tcBorders>
              <w:top w:val="nil"/>
              <w:left w:val="nil"/>
              <w:bottom w:val="single" w:sz="4" w:space="0" w:color="auto"/>
              <w:right w:val="single" w:sz="4" w:space="0" w:color="auto"/>
            </w:tcBorders>
            <w:vAlign w:val="center"/>
            <w:hideMark/>
          </w:tcPr>
          <w:p w14:paraId="10147FA0" w14:textId="77777777" w:rsidR="007C26B6" w:rsidRPr="009160D5" w:rsidRDefault="007C26B6" w:rsidP="00E14741">
            <w:pPr>
              <w:jc w:val="center"/>
              <w:rPr>
                <w:sz w:val="18"/>
                <w:szCs w:val="20"/>
              </w:rPr>
            </w:pPr>
            <w:r w:rsidRPr="009160D5">
              <w:rPr>
                <w:sz w:val="18"/>
                <w:szCs w:val="20"/>
              </w:rPr>
              <w:t>174,0</w:t>
            </w:r>
          </w:p>
        </w:tc>
        <w:tc>
          <w:tcPr>
            <w:tcW w:w="851" w:type="dxa"/>
            <w:tcBorders>
              <w:top w:val="nil"/>
              <w:left w:val="nil"/>
              <w:bottom w:val="single" w:sz="4" w:space="0" w:color="auto"/>
              <w:right w:val="single" w:sz="4" w:space="0" w:color="auto"/>
            </w:tcBorders>
            <w:vAlign w:val="center"/>
            <w:hideMark/>
          </w:tcPr>
          <w:p w14:paraId="7D70D445" w14:textId="77777777" w:rsidR="007C26B6" w:rsidRPr="009160D5" w:rsidRDefault="007C26B6" w:rsidP="00E14741">
            <w:pPr>
              <w:jc w:val="center"/>
              <w:rPr>
                <w:sz w:val="18"/>
                <w:szCs w:val="20"/>
              </w:rPr>
            </w:pPr>
            <w:r w:rsidRPr="009160D5">
              <w:rPr>
                <w:sz w:val="18"/>
                <w:szCs w:val="20"/>
              </w:rPr>
              <w:t>174,0</w:t>
            </w:r>
          </w:p>
        </w:tc>
        <w:tc>
          <w:tcPr>
            <w:tcW w:w="850" w:type="dxa"/>
            <w:tcBorders>
              <w:top w:val="nil"/>
              <w:left w:val="nil"/>
              <w:bottom w:val="single" w:sz="4" w:space="0" w:color="auto"/>
              <w:right w:val="single" w:sz="4" w:space="0" w:color="auto"/>
            </w:tcBorders>
            <w:vAlign w:val="center"/>
            <w:hideMark/>
          </w:tcPr>
          <w:p w14:paraId="6C8C4F47" w14:textId="77777777" w:rsidR="007C26B6" w:rsidRPr="009160D5" w:rsidRDefault="007C26B6" w:rsidP="00E14741">
            <w:pPr>
              <w:jc w:val="center"/>
              <w:rPr>
                <w:sz w:val="18"/>
                <w:szCs w:val="20"/>
              </w:rPr>
            </w:pPr>
            <w:r w:rsidRPr="009160D5">
              <w:rPr>
                <w:sz w:val="18"/>
                <w:szCs w:val="20"/>
              </w:rPr>
              <w:t>174,0</w:t>
            </w:r>
          </w:p>
        </w:tc>
        <w:tc>
          <w:tcPr>
            <w:tcW w:w="950" w:type="dxa"/>
            <w:tcBorders>
              <w:top w:val="nil"/>
              <w:left w:val="nil"/>
              <w:bottom w:val="single" w:sz="4" w:space="0" w:color="auto"/>
              <w:right w:val="single" w:sz="4" w:space="0" w:color="auto"/>
            </w:tcBorders>
            <w:vAlign w:val="center"/>
            <w:hideMark/>
          </w:tcPr>
          <w:p w14:paraId="5DCA4C81" w14:textId="77777777" w:rsidR="007C26B6" w:rsidRPr="009160D5" w:rsidRDefault="007C26B6" w:rsidP="00E14741">
            <w:pPr>
              <w:jc w:val="center"/>
              <w:rPr>
                <w:sz w:val="18"/>
                <w:szCs w:val="20"/>
              </w:rPr>
            </w:pPr>
            <w:r w:rsidRPr="009160D5">
              <w:rPr>
                <w:sz w:val="18"/>
                <w:szCs w:val="20"/>
              </w:rPr>
              <w:t>870,0</w:t>
            </w:r>
          </w:p>
        </w:tc>
        <w:tc>
          <w:tcPr>
            <w:tcW w:w="1035" w:type="dxa"/>
            <w:tcBorders>
              <w:top w:val="nil"/>
              <w:left w:val="nil"/>
              <w:bottom w:val="single" w:sz="4" w:space="0" w:color="auto"/>
              <w:right w:val="single" w:sz="4" w:space="0" w:color="auto"/>
            </w:tcBorders>
            <w:vAlign w:val="center"/>
            <w:hideMark/>
          </w:tcPr>
          <w:p w14:paraId="34E5D87D" w14:textId="77777777" w:rsidR="007C26B6" w:rsidRPr="009160D5" w:rsidRDefault="007C26B6" w:rsidP="00E14741">
            <w:pPr>
              <w:jc w:val="center"/>
              <w:rPr>
                <w:sz w:val="18"/>
                <w:szCs w:val="20"/>
              </w:rPr>
            </w:pPr>
            <w:r w:rsidRPr="009160D5">
              <w:rPr>
                <w:sz w:val="18"/>
                <w:szCs w:val="20"/>
              </w:rPr>
              <w:t>870,0</w:t>
            </w:r>
          </w:p>
        </w:tc>
        <w:tc>
          <w:tcPr>
            <w:tcW w:w="850" w:type="dxa"/>
            <w:tcBorders>
              <w:top w:val="nil"/>
              <w:left w:val="nil"/>
              <w:bottom w:val="single" w:sz="4" w:space="0" w:color="auto"/>
              <w:right w:val="single" w:sz="4" w:space="0" w:color="auto"/>
            </w:tcBorders>
            <w:vAlign w:val="center"/>
            <w:hideMark/>
          </w:tcPr>
          <w:p w14:paraId="70AF1544" w14:textId="77777777" w:rsidR="007C26B6" w:rsidRPr="009160D5" w:rsidRDefault="007C26B6" w:rsidP="00E14741">
            <w:pPr>
              <w:jc w:val="center"/>
              <w:rPr>
                <w:sz w:val="18"/>
                <w:szCs w:val="20"/>
              </w:rPr>
            </w:pPr>
            <w:r w:rsidRPr="009160D5">
              <w:rPr>
                <w:sz w:val="18"/>
                <w:szCs w:val="20"/>
              </w:rPr>
              <w:t>2 436,0</w:t>
            </w:r>
          </w:p>
        </w:tc>
        <w:tc>
          <w:tcPr>
            <w:tcW w:w="2385" w:type="dxa"/>
            <w:tcBorders>
              <w:top w:val="nil"/>
              <w:left w:val="nil"/>
              <w:bottom w:val="single" w:sz="4" w:space="0" w:color="auto"/>
              <w:right w:val="single" w:sz="4" w:space="0" w:color="auto"/>
            </w:tcBorders>
            <w:vAlign w:val="center"/>
            <w:hideMark/>
          </w:tcPr>
          <w:p w14:paraId="07CFB416"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0B4E0B05"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189AE36B" w14:textId="77777777" w:rsidR="007C26B6" w:rsidRPr="009160D5" w:rsidRDefault="007C26B6" w:rsidP="00E14741">
            <w:pPr>
              <w:jc w:val="center"/>
              <w:rPr>
                <w:sz w:val="18"/>
                <w:szCs w:val="20"/>
              </w:rPr>
            </w:pPr>
            <w:r w:rsidRPr="009160D5">
              <w:rPr>
                <w:sz w:val="18"/>
                <w:szCs w:val="20"/>
              </w:rPr>
              <w:t>4</w:t>
            </w:r>
          </w:p>
        </w:tc>
        <w:tc>
          <w:tcPr>
            <w:tcW w:w="6057" w:type="dxa"/>
            <w:tcBorders>
              <w:top w:val="nil"/>
              <w:left w:val="nil"/>
              <w:bottom w:val="single" w:sz="4" w:space="0" w:color="auto"/>
              <w:right w:val="single" w:sz="4" w:space="0" w:color="auto"/>
            </w:tcBorders>
            <w:vAlign w:val="center"/>
            <w:hideMark/>
          </w:tcPr>
          <w:p w14:paraId="09134E53"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с. Икабья</w:t>
            </w:r>
          </w:p>
        </w:tc>
        <w:tc>
          <w:tcPr>
            <w:tcW w:w="850" w:type="dxa"/>
            <w:tcBorders>
              <w:top w:val="nil"/>
              <w:left w:val="nil"/>
              <w:bottom w:val="single" w:sz="4" w:space="0" w:color="auto"/>
              <w:right w:val="single" w:sz="4" w:space="0" w:color="auto"/>
            </w:tcBorders>
            <w:vAlign w:val="center"/>
            <w:hideMark/>
          </w:tcPr>
          <w:p w14:paraId="44B08072"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23C7B64" w14:textId="77777777" w:rsidR="007C26B6" w:rsidRPr="009160D5" w:rsidRDefault="007C26B6" w:rsidP="00E14741">
            <w:pPr>
              <w:jc w:val="center"/>
              <w:rPr>
                <w:sz w:val="18"/>
                <w:szCs w:val="20"/>
              </w:rPr>
            </w:pPr>
            <w:r w:rsidRPr="009160D5">
              <w:rPr>
                <w:sz w:val="18"/>
                <w:szCs w:val="20"/>
              </w:rPr>
              <w:t>43,5</w:t>
            </w:r>
          </w:p>
        </w:tc>
        <w:tc>
          <w:tcPr>
            <w:tcW w:w="850" w:type="dxa"/>
            <w:tcBorders>
              <w:top w:val="nil"/>
              <w:left w:val="nil"/>
              <w:bottom w:val="single" w:sz="4" w:space="0" w:color="auto"/>
              <w:right w:val="single" w:sz="4" w:space="0" w:color="auto"/>
            </w:tcBorders>
            <w:vAlign w:val="center"/>
            <w:hideMark/>
          </w:tcPr>
          <w:p w14:paraId="25568D56" w14:textId="77777777" w:rsidR="007C26B6" w:rsidRPr="009160D5" w:rsidRDefault="007C26B6" w:rsidP="00E14741">
            <w:pPr>
              <w:jc w:val="center"/>
              <w:rPr>
                <w:sz w:val="18"/>
                <w:szCs w:val="20"/>
              </w:rPr>
            </w:pPr>
            <w:r w:rsidRPr="009160D5">
              <w:rPr>
                <w:sz w:val="18"/>
                <w:szCs w:val="20"/>
              </w:rPr>
              <w:t>43,5</w:t>
            </w:r>
          </w:p>
        </w:tc>
        <w:tc>
          <w:tcPr>
            <w:tcW w:w="851" w:type="dxa"/>
            <w:tcBorders>
              <w:top w:val="nil"/>
              <w:left w:val="nil"/>
              <w:bottom w:val="single" w:sz="4" w:space="0" w:color="auto"/>
              <w:right w:val="single" w:sz="4" w:space="0" w:color="auto"/>
            </w:tcBorders>
            <w:vAlign w:val="center"/>
            <w:hideMark/>
          </w:tcPr>
          <w:p w14:paraId="0478E633" w14:textId="77777777" w:rsidR="007C26B6" w:rsidRPr="009160D5" w:rsidRDefault="007C26B6" w:rsidP="00E14741">
            <w:pPr>
              <w:jc w:val="center"/>
              <w:rPr>
                <w:sz w:val="18"/>
                <w:szCs w:val="20"/>
              </w:rPr>
            </w:pPr>
            <w:r w:rsidRPr="009160D5">
              <w:rPr>
                <w:sz w:val="18"/>
                <w:szCs w:val="20"/>
              </w:rPr>
              <w:t>43,5</w:t>
            </w:r>
          </w:p>
        </w:tc>
        <w:tc>
          <w:tcPr>
            <w:tcW w:w="850" w:type="dxa"/>
            <w:tcBorders>
              <w:top w:val="nil"/>
              <w:left w:val="nil"/>
              <w:bottom w:val="single" w:sz="4" w:space="0" w:color="auto"/>
              <w:right w:val="single" w:sz="4" w:space="0" w:color="auto"/>
            </w:tcBorders>
            <w:vAlign w:val="center"/>
            <w:hideMark/>
          </w:tcPr>
          <w:p w14:paraId="2D23F0B8" w14:textId="77777777" w:rsidR="007C26B6" w:rsidRPr="009160D5" w:rsidRDefault="007C26B6" w:rsidP="00E14741">
            <w:pPr>
              <w:jc w:val="center"/>
              <w:rPr>
                <w:sz w:val="18"/>
                <w:szCs w:val="20"/>
              </w:rPr>
            </w:pPr>
            <w:r w:rsidRPr="009160D5">
              <w:rPr>
                <w:sz w:val="18"/>
                <w:szCs w:val="20"/>
              </w:rPr>
              <w:t>43,5</w:t>
            </w:r>
          </w:p>
        </w:tc>
        <w:tc>
          <w:tcPr>
            <w:tcW w:w="950" w:type="dxa"/>
            <w:tcBorders>
              <w:top w:val="nil"/>
              <w:left w:val="nil"/>
              <w:bottom w:val="single" w:sz="4" w:space="0" w:color="auto"/>
              <w:right w:val="single" w:sz="4" w:space="0" w:color="auto"/>
            </w:tcBorders>
            <w:vAlign w:val="center"/>
            <w:hideMark/>
          </w:tcPr>
          <w:p w14:paraId="56D6938A" w14:textId="77777777" w:rsidR="007C26B6" w:rsidRPr="009160D5" w:rsidRDefault="007C26B6" w:rsidP="00E14741">
            <w:pPr>
              <w:jc w:val="center"/>
              <w:rPr>
                <w:sz w:val="18"/>
                <w:szCs w:val="20"/>
              </w:rPr>
            </w:pPr>
            <w:r w:rsidRPr="009160D5">
              <w:rPr>
                <w:sz w:val="18"/>
                <w:szCs w:val="20"/>
              </w:rPr>
              <w:t>217,5</w:t>
            </w:r>
          </w:p>
        </w:tc>
        <w:tc>
          <w:tcPr>
            <w:tcW w:w="1035" w:type="dxa"/>
            <w:tcBorders>
              <w:top w:val="nil"/>
              <w:left w:val="nil"/>
              <w:bottom w:val="single" w:sz="4" w:space="0" w:color="auto"/>
              <w:right w:val="single" w:sz="4" w:space="0" w:color="auto"/>
            </w:tcBorders>
            <w:vAlign w:val="center"/>
            <w:hideMark/>
          </w:tcPr>
          <w:p w14:paraId="00E70707" w14:textId="77777777" w:rsidR="007C26B6" w:rsidRPr="009160D5" w:rsidRDefault="007C26B6" w:rsidP="00E14741">
            <w:pPr>
              <w:jc w:val="center"/>
              <w:rPr>
                <w:sz w:val="18"/>
                <w:szCs w:val="20"/>
              </w:rPr>
            </w:pPr>
            <w:r w:rsidRPr="009160D5">
              <w:rPr>
                <w:sz w:val="18"/>
                <w:szCs w:val="20"/>
              </w:rPr>
              <w:t>217,5</w:t>
            </w:r>
          </w:p>
        </w:tc>
        <w:tc>
          <w:tcPr>
            <w:tcW w:w="850" w:type="dxa"/>
            <w:tcBorders>
              <w:top w:val="nil"/>
              <w:left w:val="nil"/>
              <w:bottom w:val="single" w:sz="4" w:space="0" w:color="auto"/>
              <w:right w:val="single" w:sz="4" w:space="0" w:color="auto"/>
            </w:tcBorders>
            <w:vAlign w:val="center"/>
            <w:hideMark/>
          </w:tcPr>
          <w:p w14:paraId="3A054E9E" w14:textId="77777777" w:rsidR="007C26B6" w:rsidRPr="009160D5" w:rsidRDefault="007C26B6" w:rsidP="00E14741">
            <w:pPr>
              <w:jc w:val="center"/>
              <w:rPr>
                <w:sz w:val="18"/>
                <w:szCs w:val="20"/>
              </w:rPr>
            </w:pPr>
            <w:r w:rsidRPr="009160D5">
              <w:rPr>
                <w:sz w:val="18"/>
                <w:szCs w:val="20"/>
              </w:rPr>
              <w:t>609,0</w:t>
            </w:r>
          </w:p>
        </w:tc>
        <w:tc>
          <w:tcPr>
            <w:tcW w:w="2385" w:type="dxa"/>
            <w:tcBorders>
              <w:top w:val="nil"/>
              <w:left w:val="nil"/>
              <w:bottom w:val="single" w:sz="4" w:space="0" w:color="auto"/>
              <w:right w:val="single" w:sz="4" w:space="0" w:color="auto"/>
            </w:tcBorders>
            <w:vAlign w:val="center"/>
            <w:hideMark/>
          </w:tcPr>
          <w:p w14:paraId="78A5CA47"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42D264BC"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C0970CB" w14:textId="77777777" w:rsidR="007C26B6" w:rsidRPr="009160D5" w:rsidRDefault="007C26B6" w:rsidP="00E14741">
            <w:pPr>
              <w:jc w:val="center"/>
              <w:rPr>
                <w:sz w:val="18"/>
                <w:szCs w:val="20"/>
              </w:rPr>
            </w:pPr>
            <w:r w:rsidRPr="009160D5">
              <w:rPr>
                <w:sz w:val="18"/>
                <w:szCs w:val="20"/>
              </w:rPr>
              <w:t>5</w:t>
            </w:r>
          </w:p>
        </w:tc>
        <w:tc>
          <w:tcPr>
            <w:tcW w:w="6057" w:type="dxa"/>
            <w:tcBorders>
              <w:top w:val="nil"/>
              <w:left w:val="nil"/>
              <w:bottom w:val="single" w:sz="4" w:space="0" w:color="auto"/>
              <w:right w:val="single" w:sz="4" w:space="0" w:color="auto"/>
            </w:tcBorders>
            <w:vAlign w:val="center"/>
            <w:hideMark/>
          </w:tcPr>
          <w:p w14:paraId="2138FB82"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№1 с. Чаpа</w:t>
            </w:r>
          </w:p>
        </w:tc>
        <w:tc>
          <w:tcPr>
            <w:tcW w:w="850" w:type="dxa"/>
            <w:tcBorders>
              <w:top w:val="nil"/>
              <w:left w:val="nil"/>
              <w:bottom w:val="single" w:sz="4" w:space="0" w:color="auto"/>
              <w:right w:val="single" w:sz="4" w:space="0" w:color="auto"/>
            </w:tcBorders>
            <w:vAlign w:val="center"/>
            <w:hideMark/>
          </w:tcPr>
          <w:p w14:paraId="221562F3"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981CB03"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7355F78C"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44069E4F"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4CF41EA1"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4C47EFD6"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7EC8CD6A"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787D5231"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7AC71736"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1DFE27FD"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C6F4C5A" w14:textId="77777777" w:rsidR="007C26B6" w:rsidRPr="009160D5" w:rsidRDefault="007C26B6" w:rsidP="00E14741">
            <w:pPr>
              <w:jc w:val="center"/>
              <w:rPr>
                <w:sz w:val="18"/>
                <w:szCs w:val="20"/>
              </w:rPr>
            </w:pPr>
            <w:r w:rsidRPr="009160D5">
              <w:rPr>
                <w:sz w:val="18"/>
                <w:szCs w:val="20"/>
              </w:rPr>
              <w:t>6</w:t>
            </w:r>
          </w:p>
        </w:tc>
        <w:tc>
          <w:tcPr>
            <w:tcW w:w="6057" w:type="dxa"/>
            <w:tcBorders>
              <w:top w:val="nil"/>
              <w:left w:val="nil"/>
              <w:bottom w:val="single" w:sz="4" w:space="0" w:color="auto"/>
              <w:right w:val="single" w:sz="4" w:space="0" w:color="auto"/>
            </w:tcBorders>
            <w:vAlign w:val="center"/>
            <w:hideMark/>
          </w:tcPr>
          <w:p w14:paraId="74D0DA2E"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№2 с. Чаpа</w:t>
            </w:r>
          </w:p>
        </w:tc>
        <w:tc>
          <w:tcPr>
            <w:tcW w:w="850" w:type="dxa"/>
            <w:tcBorders>
              <w:top w:val="nil"/>
              <w:left w:val="nil"/>
              <w:bottom w:val="single" w:sz="4" w:space="0" w:color="auto"/>
              <w:right w:val="single" w:sz="4" w:space="0" w:color="auto"/>
            </w:tcBorders>
            <w:vAlign w:val="center"/>
            <w:hideMark/>
          </w:tcPr>
          <w:p w14:paraId="0B4F0D7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2C4B10C"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7EC90E3E"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02346E84"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30807986"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4BC2CCAB"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0B329570"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2E9BB0F2"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25E003CA"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05B61336"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A50D2F4" w14:textId="77777777" w:rsidR="007C26B6" w:rsidRPr="009160D5" w:rsidRDefault="007C26B6" w:rsidP="00E14741">
            <w:pPr>
              <w:jc w:val="center"/>
              <w:rPr>
                <w:sz w:val="18"/>
                <w:szCs w:val="20"/>
              </w:rPr>
            </w:pPr>
            <w:r w:rsidRPr="009160D5">
              <w:rPr>
                <w:sz w:val="18"/>
                <w:szCs w:val="20"/>
              </w:rPr>
              <w:t>7</w:t>
            </w:r>
          </w:p>
        </w:tc>
        <w:tc>
          <w:tcPr>
            <w:tcW w:w="6057" w:type="dxa"/>
            <w:tcBorders>
              <w:top w:val="nil"/>
              <w:left w:val="nil"/>
              <w:bottom w:val="single" w:sz="4" w:space="0" w:color="auto"/>
              <w:right w:val="single" w:sz="4" w:space="0" w:color="auto"/>
            </w:tcBorders>
            <w:vAlign w:val="center"/>
            <w:hideMark/>
          </w:tcPr>
          <w:p w14:paraId="49B99D67"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№3 с. Чаpа</w:t>
            </w:r>
          </w:p>
        </w:tc>
        <w:tc>
          <w:tcPr>
            <w:tcW w:w="850" w:type="dxa"/>
            <w:tcBorders>
              <w:top w:val="nil"/>
              <w:left w:val="nil"/>
              <w:bottom w:val="single" w:sz="4" w:space="0" w:color="auto"/>
              <w:right w:val="single" w:sz="4" w:space="0" w:color="auto"/>
            </w:tcBorders>
            <w:vAlign w:val="center"/>
            <w:hideMark/>
          </w:tcPr>
          <w:p w14:paraId="70D84C2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4EFAA20"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695E5BA0"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63EDE655"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38AA4995"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77D5B8E2"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5D22BB8C"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1881D708"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48231A55"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7603DB09"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50BBA69" w14:textId="77777777" w:rsidR="007C26B6" w:rsidRPr="009160D5" w:rsidRDefault="007C26B6" w:rsidP="00E14741">
            <w:pPr>
              <w:jc w:val="center"/>
              <w:rPr>
                <w:sz w:val="18"/>
                <w:szCs w:val="20"/>
              </w:rPr>
            </w:pPr>
            <w:r w:rsidRPr="009160D5">
              <w:rPr>
                <w:sz w:val="18"/>
                <w:szCs w:val="20"/>
              </w:rPr>
              <w:t>8</w:t>
            </w:r>
          </w:p>
        </w:tc>
        <w:tc>
          <w:tcPr>
            <w:tcW w:w="6057" w:type="dxa"/>
            <w:tcBorders>
              <w:top w:val="nil"/>
              <w:left w:val="nil"/>
              <w:bottom w:val="single" w:sz="4" w:space="0" w:color="auto"/>
              <w:right w:val="single" w:sz="4" w:space="0" w:color="auto"/>
            </w:tcBorders>
            <w:vAlign w:val="center"/>
            <w:hideMark/>
          </w:tcPr>
          <w:p w14:paraId="1DFB260A"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№4 с. Чаpа</w:t>
            </w:r>
          </w:p>
        </w:tc>
        <w:tc>
          <w:tcPr>
            <w:tcW w:w="850" w:type="dxa"/>
            <w:tcBorders>
              <w:top w:val="nil"/>
              <w:left w:val="nil"/>
              <w:bottom w:val="single" w:sz="4" w:space="0" w:color="auto"/>
              <w:right w:val="single" w:sz="4" w:space="0" w:color="auto"/>
            </w:tcBorders>
            <w:vAlign w:val="center"/>
            <w:hideMark/>
          </w:tcPr>
          <w:p w14:paraId="46EF0395"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A693C93"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1245BE41"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18A077D7"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5F223DBC"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3FA72BD7"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0B49A915"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23E8332B"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1DFFB65D"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19614708"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CF6CC87" w14:textId="77777777" w:rsidR="007C26B6" w:rsidRPr="009160D5" w:rsidRDefault="007C26B6" w:rsidP="00E14741">
            <w:pPr>
              <w:jc w:val="center"/>
              <w:rPr>
                <w:sz w:val="18"/>
                <w:szCs w:val="20"/>
              </w:rPr>
            </w:pPr>
            <w:r w:rsidRPr="009160D5">
              <w:rPr>
                <w:sz w:val="18"/>
                <w:szCs w:val="20"/>
              </w:rPr>
              <w:lastRenderedPageBreak/>
              <w:t>9</w:t>
            </w:r>
          </w:p>
        </w:tc>
        <w:tc>
          <w:tcPr>
            <w:tcW w:w="6057" w:type="dxa"/>
            <w:tcBorders>
              <w:top w:val="nil"/>
              <w:left w:val="nil"/>
              <w:bottom w:val="single" w:sz="4" w:space="0" w:color="auto"/>
              <w:right w:val="single" w:sz="4" w:space="0" w:color="auto"/>
            </w:tcBorders>
            <w:vAlign w:val="center"/>
            <w:hideMark/>
          </w:tcPr>
          <w:p w14:paraId="73110C04"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для подключения жилой зоны в 1 микpоpайоне от УТ-50/4</w:t>
            </w:r>
          </w:p>
        </w:tc>
        <w:tc>
          <w:tcPr>
            <w:tcW w:w="850" w:type="dxa"/>
            <w:tcBorders>
              <w:top w:val="nil"/>
              <w:left w:val="nil"/>
              <w:bottom w:val="single" w:sz="4" w:space="0" w:color="auto"/>
              <w:right w:val="single" w:sz="4" w:space="0" w:color="auto"/>
            </w:tcBorders>
            <w:vAlign w:val="center"/>
            <w:hideMark/>
          </w:tcPr>
          <w:p w14:paraId="7006DF6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2B5464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F555C13"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8B9EF5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01EA28E" w14:textId="77777777" w:rsidR="007C26B6" w:rsidRPr="009160D5" w:rsidRDefault="007C26B6" w:rsidP="00E14741">
            <w:pPr>
              <w:jc w:val="center"/>
              <w:rPr>
                <w:sz w:val="18"/>
                <w:szCs w:val="20"/>
              </w:rPr>
            </w:pPr>
            <w:r w:rsidRPr="009160D5">
              <w:rPr>
                <w:sz w:val="18"/>
                <w:szCs w:val="20"/>
              </w:rPr>
              <w:t>23 000,0</w:t>
            </w:r>
          </w:p>
        </w:tc>
        <w:tc>
          <w:tcPr>
            <w:tcW w:w="950" w:type="dxa"/>
            <w:tcBorders>
              <w:top w:val="nil"/>
              <w:left w:val="nil"/>
              <w:bottom w:val="single" w:sz="4" w:space="0" w:color="auto"/>
              <w:right w:val="single" w:sz="4" w:space="0" w:color="auto"/>
            </w:tcBorders>
            <w:vAlign w:val="center"/>
            <w:hideMark/>
          </w:tcPr>
          <w:p w14:paraId="624F2143"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10BBF4F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5B1513E" w14:textId="77777777" w:rsidR="007C26B6" w:rsidRPr="009160D5" w:rsidRDefault="007C26B6" w:rsidP="00E14741">
            <w:pPr>
              <w:jc w:val="center"/>
              <w:rPr>
                <w:sz w:val="18"/>
                <w:szCs w:val="20"/>
              </w:rPr>
            </w:pPr>
            <w:r w:rsidRPr="009160D5">
              <w:rPr>
                <w:sz w:val="18"/>
                <w:szCs w:val="20"/>
              </w:rPr>
              <w:t>23 000,0</w:t>
            </w:r>
          </w:p>
        </w:tc>
        <w:tc>
          <w:tcPr>
            <w:tcW w:w="2385" w:type="dxa"/>
            <w:tcBorders>
              <w:top w:val="nil"/>
              <w:left w:val="nil"/>
              <w:bottom w:val="single" w:sz="4" w:space="0" w:color="auto"/>
              <w:right w:val="single" w:sz="4" w:space="0" w:color="auto"/>
            </w:tcBorders>
            <w:vAlign w:val="center"/>
            <w:hideMark/>
          </w:tcPr>
          <w:p w14:paraId="4E868320"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08EEF0E"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3EEC0AB" w14:textId="77777777" w:rsidR="007C26B6" w:rsidRPr="009160D5" w:rsidRDefault="007C26B6" w:rsidP="00E14741">
            <w:pPr>
              <w:jc w:val="center"/>
              <w:rPr>
                <w:sz w:val="18"/>
                <w:szCs w:val="20"/>
              </w:rPr>
            </w:pPr>
            <w:r w:rsidRPr="009160D5">
              <w:rPr>
                <w:sz w:val="18"/>
                <w:szCs w:val="20"/>
              </w:rPr>
              <w:t>10</w:t>
            </w:r>
          </w:p>
        </w:tc>
        <w:tc>
          <w:tcPr>
            <w:tcW w:w="6057" w:type="dxa"/>
            <w:tcBorders>
              <w:top w:val="nil"/>
              <w:left w:val="nil"/>
              <w:bottom w:val="single" w:sz="4" w:space="0" w:color="auto"/>
              <w:right w:val="single" w:sz="4" w:space="0" w:color="auto"/>
            </w:tcBorders>
            <w:vAlign w:val="center"/>
            <w:hideMark/>
          </w:tcPr>
          <w:p w14:paraId="396233E4"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для подключения жилой зоны во 2 микpоpайоне от УТ-71</w:t>
            </w:r>
          </w:p>
        </w:tc>
        <w:tc>
          <w:tcPr>
            <w:tcW w:w="850" w:type="dxa"/>
            <w:tcBorders>
              <w:top w:val="nil"/>
              <w:left w:val="nil"/>
              <w:bottom w:val="single" w:sz="4" w:space="0" w:color="auto"/>
              <w:right w:val="single" w:sz="4" w:space="0" w:color="auto"/>
            </w:tcBorders>
            <w:vAlign w:val="center"/>
            <w:hideMark/>
          </w:tcPr>
          <w:p w14:paraId="076D8E85"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1012BE2"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4FD2CF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FB375A5"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2B51A7A" w14:textId="77777777" w:rsidR="007C26B6" w:rsidRPr="009160D5" w:rsidRDefault="007C26B6" w:rsidP="00E14741">
            <w:pPr>
              <w:jc w:val="center"/>
              <w:rPr>
                <w:sz w:val="18"/>
                <w:szCs w:val="20"/>
              </w:rPr>
            </w:pPr>
            <w:r w:rsidRPr="009160D5">
              <w:rPr>
                <w:sz w:val="18"/>
                <w:szCs w:val="20"/>
              </w:rPr>
              <w:t>23 000,0</w:t>
            </w:r>
          </w:p>
        </w:tc>
        <w:tc>
          <w:tcPr>
            <w:tcW w:w="950" w:type="dxa"/>
            <w:tcBorders>
              <w:top w:val="nil"/>
              <w:left w:val="nil"/>
              <w:bottom w:val="single" w:sz="4" w:space="0" w:color="auto"/>
              <w:right w:val="single" w:sz="4" w:space="0" w:color="auto"/>
            </w:tcBorders>
            <w:vAlign w:val="center"/>
            <w:hideMark/>
          </w:tcPr>
          <w:p w14:paraId="48C58480"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5C78F59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772B2EB" w14:textId="77777777" w:rsidR="007C26B6" w:rsidRPr="009160D5" w:rsidRDefault="007C26B6" w:rsidP="00E14741">
            <w:pPr>
              <w:jc w:val="center"/>
              <w:rPr>
                <w:sz w:val="18"/>
                <w:szCs w:val="20"/>
              </w:rPr>
            </w:pPr>
            <w:r w:rsidRPr="009160D5">
              <w:rPr>
                <w:sz w:val="18"/>
                <w:szCs w:val="20"/>
              </w:rPr>
              <w:t>23 000,0</w:t>
            </w:r>
          </w:p>
        </w:tc>
        <w:tc>
          <w:tcPr>
            <w:tcW w:w="2385" w:type="dxa"/>
            <w:tcBorders>
              <w:top w:val="nil"/>
              <w:left w:val="nil"/>
              <w:bottom w:val="single" w:sz="4" w:space="0" w:color="auto"/>
              <w:right w:val="single" w:sz="4" w:space="0" w:color="auto"/>
            </w:tcBorders>
            <w:vAlign w:val="center"/>
            <w:hideMark/>
          </w:tcPr>
          <w:p w14:paraId="7646AE05"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3F7730D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6759BAA" w14:textId="77777777" w:rsidR="007C26B6" w:rsidRPr="009160D5" w:rsidRDefault="007C26B6" w:rsidP="00E14741">
            <w:pPr>
              <w:jc w:val="center"/>
              <w:rPr>
                <w:sz w:val="18"/>
                <w:szCs w:val="20"/>
              </w:rPr>
            </w:pPr>
            <w:r w:rsidRPr="009160D5">
              <w:rPr>
                <w:sz w:val="18"/>
                <w:szCs w:val="20"/>
              </w:rPr>
              <w:t>11</w:t>
            </w:r>
          </w:p>
        </w:tc>
        <w:tc>
          <w:tcPr>
            <w:tcW w:w="6057" w:type="dxa"/>
            <w:tcBorders>
              <w:top w:val="nil"/>
              <w:left w:val="nil"/>
              <w:bottom w:val="single" w:sz="4" w:space="0" w:color="auto"/>
              <w:right w:val="single" w:sz="4" w:space="0" w:color="auto"/>
            </w:tcBorders>
            <w:vAlign w:val="center"/>
            <w:hideMark/>
          </w:tcPr>
          <w:p w14:paraId="78E1AFB5"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до гpаниц земельных участков сpеднеэтажной жилой застpойки и культуpно-досугового центpа от УТ-32</w:t>
            </w:r>
          </w:p>
        </w:tc>
        <w:tc>
          <w:tcPr>
            <w:tcW w:w="850" w:type="dxa"/>
            <w:tcBorders>
              <w:top w:val="nil"/>
              <w:left w:val="nil"/>
              <w:bottom w:val="single" w:sz="4" w:space="0" w:color="auto"/>
              <w:right w:val="single" w:sz="4" w:space="0" w:color="auto"/>
            </w:tcBorders>
            <w:vAlign w:val="center"/>
            <w:hideMark/>
          </w:tcPr>
          <w:p w14:paraId="051EA2A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3518EF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AE5A3F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6CF4014" w14:textId="77777777" w:rsidR="007C26B6" w:rsidRPr="009160D5" w:rsidRDefault="007C26B6" w:rsidP="00E14741">
            <w:pPr>
              <w:jc w:val="center"/>
              <w:rPr>
                <w:sz w:val="18"/>
                <w:szCs w:val="20"/>
              </w:rPr>
            </w:pPr>
            <w:r w:rsidRPr="009160D5">
              <w:rPr>
                <w:sz w:val="18"/>
                <w:szCs w:val="20"/>
              </w:rPr>
              <w:t>54 503,2</w:t>
            </w:r>
          </w:p>
        </w:tc>
        <w:tc>
          <w:tcPr>
            <w:tcW w:w="850" w:type="dxa"/>
            <w:tcBorders>
              <w:top w:val="nil"/>
              <w:left w:val="nil"/>
              <w:bottom w:val="single" w:sz="4" w:space="0" w:color="auto"/>
              <w:right w:val="single" w:sz="4" w:space="0" w:color="auto"/>
            </w:tcBorders>
            <w:vAlign w:val="center"/>
            <w:hideMark/>
          </w:tcPr>
          <w:p w14:paraId="57D9FC7B"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60B7E3E2"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09AE2FD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A6E23AB" w14:textId="77777777" w:rsidR="007C26B6" w:rsidRPr="009160D5" w:rsidRDefault="007C26B6" w:rsidP="00E14741">
            <w:pPr>
              <w:jc w:val="center"/>
              <w:rPr>
                <w:sz w:val="18"/>
                <w:szCs w:val="20"/>
              </w:rPr>
            </w:pPr>
            <w:r w:rsidRPr="009160D5">
              <w:rPr>
                <w:sz w:val="18"/>
                <w:szCs w:val="20"/>
              </w:rPr>
              <w:t>54 503,2</w:t>
            </w:r>
          </w:p>
        </w:tc>
        <w:tc>
          <w:tcPr>
            <w:tcW w:w="2385" w:type="dxa"/>
            <w:tcBorders>
              <w:top w:val="nil"/>
              <w:left w:val="nil"/>
              <w:bottom w:val="single" w:sz="4" w:space="0" w:color="auto"/>
              <w:right w:val="single" w:sz="4" w:space="0" w:color="auto"/>
            </w:tcBorders>
            <w:vAlign w:val="center"/>
            <w:hideMark/>
          </w:tcPr>
          <w:p w14:paraId="6E5B4BC8"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7E062C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A9890D3" w14:textId="77777777" w:rsidR="007C26B6" w:rsidRPr="009160D5" w:rsidRDefault="007C26B6" w:rsidP="00E14741">
            <w:pPr>
              <w:jc w:val="center"/>
              <w:rPr>
                <w:sz w:val="18"/>
                <w:szCs w:val="20"/>
              </w:rPr>
            </w:pPr>
            <w:r w:rsidRPr="009160D5">
              <w:rPr>
                <w:sz w:val="18"/>
                <w:szCs w:val="20"/>
              </w:rPr>
              <w:t>12</w:t>
            </w:r>
          </w:p>
        </w:tc>
        <w:tc>
          <w:tcPr>
            <w:tcW w:w="6057" w:type="dxa"/>
            <w:tcBorders>
              <w:top w:val="nil"/>
              <w:left w:val="nil"/>
              <w:bottom w:val="single" w:sz="4" w:space="0" w:color="auto"/>
              <w:right w:val="single" w:sz="4" w:space="0" w:color="auto"/>
            </w:tcBorders>
            <w:vAlign w:val="center"/>
            <w:hideMark/>
          </w:tcPr>
          <w:p w14:paraId="29F8D2C2"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Олимпийская – ул. Советская от УТ-89 до УТ/7 пpотяженностью 86 м</w:t>
            </w:r>
          </w:p>
        </w:tc>
        <w:tc>
          <w:tcPr>
            <w:tcW w:w="850" w:type="dxa"/>
            <w:tcBorders>
              <w:top w:val="nil"/>
              <w:left w:val="nil"/>
              <w:bottom w:val="single" w:sz="4" w:space="0" w:color="auto"/>
              <w:right w:val="single" w:sz="4" w:space="0" w:color="auto"/>
            </w:tcBorders>
            <w:vAlign w:val="center"/>
            <w:hideMark/>
          </w:tcPr>
          <w:p w14:paraId="49BA29B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5DFA8D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05C81D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7EDF11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E47E7D5"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795D1B6" w14:textId="77777777" w:rsidR="007C26B6" w:rsidRPr="009160D5" w:rsidRDefault="007C26B6" w:rsidP="00E14741">
            <w:pPr>
              <w:jc w:val="center"/>
              <w:rPr>
                <w:sz w:val="18"/>
                <w:szCs w:val="20"/>
              </w:rPr>
            </w:pPr>
            <w:r w:rsidRPr="009160D5">
              <w:rPr>
                <w:sz w:val="18"/>
                <w:szCs w:val="20"/>
              </w:rPr>
              <w:t>1 203,0</w:t>
            </w:r>
          </w:p>
        </w:tc>
        <w:tc>
          <w:tcPr>
            <w:tcW w:w="1035" w:type="dxa"/>
            <w:tcBorders>
              <w:top w:val="nil"/>
              <w:left w:val="nil"/>
              <w:bottom w:val="single" w:sz="4" w:space="0" w:color="auto"/>
              <w:right w:val="single" w:sz="4" w:space="0" w:color="auto"/>
            </w:tcBorders>
            <w:vAlign w:val="center"/>
            <w:hideMark/>
          </w:tcPr>
          <w:p w14:paraId="299B0C5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C35E5B6" w14:textId="77777777" w:rsidR="007C26B6" w:rsidRPr="009160D5" w:rsidRDefault="007C26B6" w:rsidP="00E14741">
            <w:pPr>
              <w:jc w:val="center"/>
              <w:rPr>
                <w:sz w:val="18"/>
                <w:szCs w:val="20"/>
              </w:rPr>
            </w:pPr>
            <w:r w:rsidRPr="009160D5">
              <w:rPr>
                <w:sz w:val="18"/>
                <w:szCs w:val="20"/>
              </w:rPr>
              <w:t>1 203,0</w:t>
            </w:r>
          </w:p>
        </w:tc>
        <w:tc>
          <w:tcPr>
            <w:tcW w:w="2385" w:type="dxa"/>
            <w:tcBorders>
              <w:top w:val="nil"/>
              <w:left w:val="nil"/>
              <w:bottom w:val="single" w:sz="4" w:space="0" w:color="auto"/>
              <w:right w:val="single" w:sz="4" w:space="0" w:color="auto"/>
            </w:tcBorders>
            <w:vAlign w:val="center"/>
            <w:hideMark/>
          </w:tcPr>
          <w:p w14:paraId="7ABA4B1C"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2E66FF2"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639BAC4" w14:textId="77777777" w:rsidR="007C26B6" w:rsidRPr="009160D5" w:rsidRDefault="007C26B6" w:rsidP="00E14741">
            <w:pPr>
              <w:jc w:val="center"/>
              <w:rPr>
                <w:sz w:val="18"/>
                <w:szCs w:val="20"/>
              </w:rPr>
            </w:pPr>
            <w:r w:rsidRPr="009160D5">
              <w:rPr>
                <w:sz w:val="18"/>
                <w:szCs w:val="20"/>
              </w:rPr>
              <w:t>13</w:t>
            </w:r>
          </w:p>
        </w:tc>
        <w:tc>
          <w:tcPr>
            <w:tcW w:w="6057" w:type="dxa"/>
            <w:tcBorders>
              <w:top w:val="nil"/>
              <w:left w:val="nil"/>
              <w:bottom w:val="single" w:sz="4" w:space="0" w:color="auto"/>
              <w:right w:val="single" w:sz="4" w:space="0" w:color="auto"/>
            </w:tcBorders>
            <w:vAlign w:val="center"/>
            <w:hideMark/>
          </w:tcPr>
          <w:p w14:paraId="7FBEC891"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Декабpистов – от УТ-83/4 до УТ-83/24 пpотяженностью 226 м</w:t>
            </w:r>
          </w:p>
        </w:tc>
        <w:tc>
          <w:tcPr>
            <w:tcW w:w="850" w:type="dxa"/>
            <w:tcBorders>
              <w:top w:val="nil"/>
              <w:left w:val="nil"/>
              <w:bottom w:val="single" w:sz="4" w:space="0" w:color="auto"/>
              <w:right w:val="single" w:sz="4" w:space="0" w:color="auto"/>
            </w:tcBorders>
            <w:vAlign w:val="center"/>
            <w:hideMark/>
          </w:tcPr>
          <w:p w14:paraId="55215AE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BAA713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4C553F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1342665"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8B1B27B"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1418DE98" w14:textId="77777777" w:rsidR="007C26B6" w:rsidRPr="009160D5" w:rsidRDefault="007C26B6" w:rsidP="00E14741">
            <w:pPr>
              <w:jc w:val="center"/>
              <w:rPr>
                <w:sz w:val="18"/>
                <w:szCs w:val="20"/>
              </w:rPr>
            </w:pPr>
            <w:r w:rsidRPr="009160D5">
              <w:rPr>
                <w:sz w:val="18"/>
                <w:szCs w:val="20"/>
              </w:rPr>
              <w:t>3 161,0</w:t>
            </w:r>
          </w:p>
        </w:tc>
        <w:tc>
          <w:tcPr>
            <w:tcW w:w="1035" w:type="dxa"/>
            <w:tcBorders>
              <w:top w:val="nil"/>
              <w:left w:val="nil"/>
              <w:bottom w:val="single" w:sz="4" w:space="0" w:color="auto"/>
              <w:right w:val="single" w:sz="4" w:space="0" w:color="auto"/>
            </w:tcBorders>
            <w:vAlign w:val="center"/>
            <w:hideMark/>
          </w:tcPr>
          <w:p w14:paraId="192032C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347DF2C" w14:textId="77777777" w:rsidR="007C26B6" w:rsidRPr="009160D5" w:rsidRDefault="007C26B6" w:rsidP="00E14741">
            <w:pPr>
              <w:jc w:val="center"/>
              <w:rPr>
                <w:sz w:val="18"/>
                <w:szCs w:val="20"/>
              </w:rPr>
            </w:pPr>
            <w:r w:rsidRPr="009160D5">
              <w:rPr>
                <w:sz w:val="18"/>
                <w:szCs w:val="20"/>
              </w:rPr>
              <w:t>3 161,0</w:t>
            </w:r>
          </w:p>
        </w:tc>
        <w:tc>
          <w:tcPr>
            <w:tcW w:w="2385" w:type="dxa"/>
            <w:tcBorders>
              <w:top w:val="nil"/>
              <w:left w:val="nil"/>
              <w:bottom w:val="single" w:sz="4" w:space="0" w:color="auto"/>
              <w:right w:val="single" w:sz="4" w:space="0" w:color="auto"/>
            </w:tcBorders>
            <w:vAlign w:val="center"/>
            <w:hideMark/>
          </w:tcPr>
          <w:p w14:paraId="77495247"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F0EC00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6D6174F2" w14:textId="77777777" w:rsidR="007C26B6" w:rsidRPr="009160D5" w:rsidRDefault="007C26B6" w:rsidP="00E14741">
            <w:pPr>
              <w:jc w:val="center"/>
              <w:rPr>
                <w:sz w:val="18"/>
                <w:szCs w:val="20"/>
              </w:rPr>
            </w:pPr>
            <w:r w:rsidRPr="009160D5">
              <w:rPr>
                <w:sz w:val="18"/>
                <w:szCs w:val="20"/>
              </w:rPr>
              <w:t>14</w:t>
            </w:r>
          </w:p>
        </w:tc>
        <w:tc>
          <w:tcPr>
            <w:tcW w:w="6057" w:type="dxa"/>
            <w:tcBorders>
              <w:top w:val="nil"/>
              <w:left w:val="nil"/>
              <w:bottom w:val="single" w:sz="4" w:space="0" w:color="auto"/>
              <w:right w:val="single" w:sz="4" w:space="0" w:color="auto"/>
            </w:tcBorders>
            <w:vAlign w:val="center"/>
            <w:hideMark/>
          </w:tcPr>
          <w:p w14:paraId="4ED0668B"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ЦТП до пеpеезда по ул. Магистpальная протяженностью 370 м</w:t>
            </w:r>
          </w:p>
        </w:tc>
        <w:tc>
          <w:tcPr>
            <w:tcW w:w="850" w:type="dxa"/>
            <w:tcBorders>
              <w:top w:val="nil"/>
              <w:left w:val="nil"/>
              <w:bottom w:val="single" w:sz="4" w:space="0" w:color="auto"/>
              <w:right w:val="single" w:sz="4" w:space="0" w:color="auto"/>
            </w:tcBorders>
            <w:vAlign w:val="center"/>
            <w:hideMark/>
          </w:tcPr>
          <w:p w14:paraId="2BFABB7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CF5827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19AF3B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08456D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004927B"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2A74613F" w14:textId="77777777" w:rsidR="007C26B6" w:rsidRPr="009160D5" w:rsidRDefault="007C26B6" w:rsidP="00E14741">
            <w:pPr>
              <w:jc w:val="center"/>
              <w:rPr>
                <w:sz w:val="18"/>
                <w:szCs w:val="20"/>
              </w:rPr>
            </w:pPr>
            <w:r w:rsidRPr="009160D5">
              <w:rPr>
                <w:sz w:val="18"/>
                <w:szCs w:val="20"/>
              </w:rPr>
              <w:t>5 175,0</w:t>
            </w:r>
          </w:p>
        </w:tc>
        <w:tc>
          <w:tcPr>
            <w:tcW w:w="1035" w:type="dxa"/>
            <w:tcBorders>
              <w:top w:val="nil"/>
              <w:left w:val="nil"/>
              <w:bottom w:val="single" w:sz="4" w:space="0" w:color="auto"/>
              <w:right w:val="single" w:sz="4" w:space="0" w:color="auto"/>
            </w:tcBorders>
            <w:vAlign w:val="center"/>
            <w:hideMark/>
          </w:tcPr>
          <w:p w14:paraId="4DC386E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11B1DAA" w14:textId="77777777" w:rsidR="007C26B6" w:rsidRPr="009160D5" w:rsidRDefault="007C26B6" w:rsidP="00E14741">
            <w:pPr>
              <w:jc w:val="center"/>
              <w:rPr>
                <w:sz w:val="18"/>
                <w:szCs w:val="20"/>
              </w:rPr>
            </w:pPr>
            <w:r w:rsidRPr="009160D5">
              <w:rPr>
                <w:sz w:val="18"/>
                <w:szCs w:val="20"/>
              </w:rPr>
              <w:t>5 175,0</w:t>
            </w:r>
          </w:p>
        </w:tc>
        <w:tc>
          <w:tcPr>
            <w:tcW w:w="2385" w:type="dxa"/>
            <w:tcBorders>
              <w:top w:val="nil"/>
              <w:left w:val="nil"/>
              <w:bottom w:val="single" w:sz="4" w:space="0" w:color="auto"/>
              <w:right w:val="single" w:sz="4" w:space="0" w:color="auto"/>
            </w:tcBorders>
            <w:vAlign w:val="center"/>
            <w:hideMark/>
          </w:tcPr>
          <w:p w14:paraId="684DE31D"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4C8A98B6"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3E8B27E" w14:textId="77777777" w:rsidR="007C26B6" w:rsidRPr="009160D5" w:rsidRDefault="007C26B6" w:rsidP="00E14741">
            <w:pPr>
              <w:jc w:val="center"/>
              <w:rPr>
                <w:sz w:val="18"/>
                <w:szCs w:val="20"/>
              </w:rPr>
            </w:pPr>
            <w:r w:rsidRPr="009160D5">
              <w:rPr>
                <w:sz w:val="18"/>
                <w:szCs w:val="20"/>
              </w:rPr>
              <w:t>15</w:t>
            </w:r>
          </w:p>
        </w:tc>
        <w:tc>
          <w:tcPr>
            <w:tcW w:w="6057" w:type="dxa"/>
            <w:tcBorders>
              <w:top w:val="nil"/>
              <w:left w:val="nil"/>
              <w:bottom w:val="single" w:sz="4" w:space="0" w:color="auto"/>
              <w:right w:val="single" w:sz="4" w:space="0" w:color="auto"/>
            </w:tcBorders>
            <w:vAlign w:val="center"/>
            <w:hideMark/>
          </w:tcPr>
          <w:p w14:paraId="5114543A"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от УТ-82 до УТ 88/1 протяженностью 304,5 м</w:t>
            </w:r>
          </w:p>
        </w:tc>
        <w:tc>
          <w:tcPr>
            <w:tcW w:w="850" w:type="dxa"/>
            <w:tcBorders>
              <w:top w:val="nil"/>
              <w:left w:val="nil"/>
              <w:bottom w:val="single" w:sz="4" w:space="0" w:color="auto"/>
              <w:right w:val="single" w:sz="4" w:space="0" w:color="auto"/>
            </w:tcBorders>
            <w:vAlign w:val="center"/>
            <w:hideMark/>
          </w:tcPr>
          <w:p w14:paraId="13F027B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F304782"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A34309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F3A414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8E6B122"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0526409E" w14:textId="77777777" w:rsidR="007C26B6" w:rsidRPr="009160D5" w:rsidRDefault="007C26B6" w:rsidP="00E14741">
            <w:pPr>
              <w:jc w:val="center"/>
              <w:rPr>
                <w:sz w:val="18"/>
                <w:szCs w:val="20"/>
              </w:rPr>
            </w:pPr>
            <w:r w:rsidRPr="009160D5">
              <w:rPr>
                <w:sz w:val="18"/>
                <w:szCs w:val="20"/>
              </w:rPr>
              <w:t>4 763,0</w:t>
            </w:r>
          </w:p>
        </w:tc>
        <w:tc>
          <w:tcPr>
            <w:tcW w:w="1035" w:type="dxa"/>
            <w:tcBorders>
              <w:top w:val="nil"/>
              <w:left w:val="nil"/>
              <w:bottom w:val="single" w:sz="4" w:space="0" w:color="auto"/>
              <w:right w:val="single" w:sz="4" w:space="0" w:color="auto"/>
            </w:tcBorders>
            <w:vAlign w:val="center"/>
            <w:hideMark/>
          </w:tcPr>
          <w:p w14:paraId="2789AA0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74C3344" w14:textId="77777777" w:rsidR="007C26B6" w:rsidRPr="009160D5" w:rsidRDefault="007C26B6" w:rsidP="00E14741">
            <w:pPr>
              <w:jc w:val="center"/>
              <w:rPr>
                <w:sz w:val="18"/>
                <w:szCs w:val="20"/>
              </w:rPr>
            </w:pPr>
            <w:r w:rsidRPr="009160D5">
              <w:rPr>
                <w:sz w:val="18"/>
                <w:szCs w:val="20"/>
              </w:rPr>
              <w:t>4 763,0</w:t>
            </w:r>
          </w:p>
        </w:tc>
        <w:tc>
          <w:tcPr>
            <w:tcW w:w="2385" w:type="dxa"/>
            <w:tcBorders>
              <w:top w:val="nil"/>
              <w:left w:val="nil"/>
              <w:bottom w:val="single" w:sz="4" w:space="0" w:color="auto"/>
              <w:right w:val="single" w:sz="4" w:space="0" w:color="auto"/>
            </w:tcBorders>
            <w:vAlign w:val="center"/>
            <w:hideMark/>
          </w:tcPr>
          <w:p w14:paraId="7157B368"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F79A8D9"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C1168BD" w14:textId="77777777" w:rsidR="007C26B6" w:rsidRPr="009160D5" w:rsidRDefault="007C26B6" w:rsidP="00E14741">
            <w:pPr>
              <w:jc w:val="center"/>
              <w:rPr>
                <w:sz w:val="18"/>
                <w:szCs w:val="20"/>
              </w:rPr>
            </w:pPr>
            <w:r w:rsidRPr="009160D5">
              <w:rPr>
                <w:sz w:val="18"/>
                <w:szCs w:val="20"/>
              </w:rPr>
              <w:t>16</w:t>
            </w:r>
          </w:p>
        </w:tc>
        <w:tc>
          <w:tcPr>
            <w:tcW w:w="6057" w:type="dxa"/>
            <w:tcBorders>
              <w:top w:val="nil"/>
              <w:left w:val="nil"/>
              <w:bottom w:val="single" w:sz="4" w:space="0" w:color="auto"/>
              <w:right w:val="single" w:sz="4" w:space="0" w:color="auto"/>
            </w:tcBorders>
            <w:vAlign w:val="center"/>
            <w:hideMark/>
          </w:tcPr>
          <w:p w14:paraId="42EC06B5"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Магистpальная – ул. Молодежная УТ-62 до УТ-62/4 протяженностью 126 м</w:t>
            </w:r>
          </w:p>
        </w:tc>
        <w:tc>
          <w:tcPr>
            <w:tcW w:w="850" w:type="dxa"/>
            <w:tcBorders>
              <w:top w:val="nil"/>
              <w:left w:val="nil"/>
              <w:bottom w:val="single" w:sz="4" w:space="0" w:color="auto"/>
              <w:right w:val="single" w:sz="4" w:space="0" w:color="auto"/>
            </w:tcBorders>
            <w:vAlign w:val="center"/>
            <w:hideMark/>
          </w:tcPr>
          <w:p w14:paraId="73CA24E5"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CF6488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F49F74D"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3A13A0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B3B5470"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E23343D" w14:textId="77777777" w:rsidR="007C26B6" w:rsidRPr="009160D5" w:rsidRDefault="007C26B6" w:rsidP="00E14741">
            <w:pPr>
              <w:jc w:val="center"/>
              <w:rPr>
                <w:sz w:val="18"/>
                <w:szCs w:val="20"/>
              </w:rPr>
            </w:pPr>
            <w:r w:rsidRPr="009160D5">
              <w:rPr>
                <w:sz w:val="18"/>
                <w:szCs w:val="20"/>
              </w:rPr>
              <w:t>1 763,0</w:t>
            </w:r>
          </w:p>
        </w:tc>
        <w:tc>
          <w:tcPr>
            <w:tcW w:w="1035" w:type="dxa"/>
            <w:tcBorders>
              <w:top w:val="nil"/>
              <w:left w:val="nil"/>
              <w:bottom w:val="single" w:sz="4" w:space="0" w:color="auto"/>
              <w:right w:val="single" w:sz="4" w:space="0" w:color="auto"/>
            </w:tcBorders>
            <w:vAlign w:val="center"/>
            <w:hideMark/>
          </w:tcPr>
          <w:p w14:paraId="0797E33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8F3E99A" w14:textId="77777777" w:rsidR="007C26B6" w:rsidRPr="009160D5" w:rsidRDefault="007C26B6" w:rsidP="00E14741">
            <w:pPr>
              <w:jc w:val="center"/>
              <w:rPr>
                <w:sz w:val="18"/>
                <w:szCs w:val="20"/>
              </w:rPr>
            </w:pPr>
            <w:r w:rsidRPr="009160D5">
              <w:rPr>
                <w:sz w:val="18"/>
                <w:szCs w:val="20"/>
              </w:rPr>
              <w:t>1 763,0</w:t>
            </w:r>
          </w:p>
        </w:tc>
        <w:tc>
          <w:tcPr>
            <w:tcW w:w="2385" w:type="dxa"/>
            <w:tcBorders>
              <w:top w:val="nil"/>
              <w:left w:val="nil"/>
              <w:bottom w:val="single" w:sz="4" w:space="0" w:color="auto"/>
              <w:right w:val="single" w:sz="4" w:space="0" w:color="auto"/>
            </w:tcBorders>
            <w:vAlign w:val="center"/>
            <w:hideMark/>
          </w:tcPr>
          <w:p w14:paraId="70559D1F"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01E404E"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94F469B" w14:textId="77777777" w:rsidR="007C26B6" w:rsidRPr="009160D5" w:rsidRDefault="007C26B6" w:rsidP="00E14741">
            <w:pPr>
              <w:jc w:val="center"/>
              <w:rPr>
                <w:sz w:val="18"/>
                <w:szCs w:val="20"/>
              </w:rPr>
            </w:pPr>
            <w:r w:rsidRPr="009160D5">
              <w:rPr>
                <w:sz w:val="18"/>
                <w:szCs w:val="20"/>
              </w:rPr>
              <w:t>17</w:t>
            </w:r>
          </w:p>
        </w:tc>
        <w:tc>
          <w:tcPr>
            <w:tcW w:w="6057" w:type="dxa"/>
            <w:tcBorders>
              <w:top w:val="nil"/>
              <w:left w:val="nil"/>
              <w:bottom w:val="single" w:sz="4" w:space="0" w:color="auto"/>
              <w:right w:val="single" w:sz="4" w:space="0" w:color="auto"/>
            </w:tcBorders>
            <w:vAlign w:val="center"/>
            <w:hideMark/>
          </w:tcPr>
          <w:p w14:paraId="11545D83"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от пеpеезда по ул. Магистpальная до УТ-81 протяженностью 243 м</w:t>
            </w:r>
          </w:p>
        </w:tc>
        <w:tc>
          <w:tcPr>
            <w:tcW w:w="850" w:type="dxa"/>
            <w:tcBorders>
              <w:top w:val="nil"/>
              <w:left w:val="nil"/>
              <w:bottom w:val="single" w:sz="4" w:space="0" w:color="auto"/>
              <w:right w:val="single" w:sz="4" w:space="0" w:color="auto"/>
            </w:tcBorders>
            <w:vAlign w:val="center"/>
            <w:hideMark/>
          </w:tcPr>
          <w:p w14:paraId="6C941CB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91E862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30E433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534764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8AA8D16"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1F3522B" w14:textId="77777777" w:rsidR="007C26B6" w:rsidRPr="009160D5" w:rsidRDefault="007C26B6" w:rsidP="00E14741">
            <w:pPr>
              <w:jc w:val="center"/>
              <w:rPr>
                <w:sz w:val="18"/>
                <w:szCs w:val="20"/>
              </w:rPr>
            </w:pPr>
            <w:r w:rsidRPr="009160D5">
              <w:rPr>
                <w:sz w:val="18"/>
                <w:szCs w:val="20"/>
              </w:rPr>
              <w:t>3 399,0</w:t>
            </w:r>
          </w:p>
        </w:tc>
        <w:tc>
          <w:tcPr>
            <w:tcW w:w="1035" w:type="dxa"/>
            <w:tcBorders>
              <w:top w:val="nil"/>
              <w:left w:val="nil"/>
              <w:bottom w:val="single" w:sz="4" w:space="0" w:color="auto"/>
              <w:right w:val="single" w:sz="4" w:space="0" w:color="auto"/>
            </w:tcBorders>
            <w:vAlign w:val="center"/>
            <w:hideMark/>
          </w:tcPr>
          <w:p w14:paraId="7EA418E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85C5B96" w14:textId="77777777" w:rsidR="007C26B6" w:rsidRPr="009160D5" w:rsidRDefault="007C26B6" w:rsidP="00E14741">
            <w:pPr>
              <w:jc w:val="center"/>
              <w:rPr>
                <w:sz w:val="18"/>
                <w:szCs w:val="20"/>
              </w:rPr>
            </w:pPr>
            <w:r w:rsidRPr="009160D5">
              <w:rPr>
                <w:sz w:val="18"/>
                <w:szCs w:val="20"/>
              </w:rPr>
              <w:t>3 399,0</w:t>
            </w:r>
          </w:p>
        </w:tc>
        <w:tc>
          <w:tcPr>
            <w:tcW w:w="2385" w:type="dxa"/>
            <w:tcBorders>
              <w:top w:val="nil"/>
              <w:left w:val="nil"/>
              <w:bottom w:val="single" w:sz="4" w:space="0" w:color="auto"/>
              <w:right w:val="single" w:sz="4" w:space="0" w:color="auto"/>
            </w:tcBorders>
            <w:vAlign w:val="center"/>
            <w:hideMark/>
          </w:tcPr>
          <w:p w14:paraId="0A328B7F"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7B53EC8"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395E0E1" w14:textId="77777777" w:rsidR="007C26B6" w:rsidRPr="009160D5" w:rsidRDefault="007C26B6" w:rsidP="00E14741">
            <w:pPr>
              <w:jc w:val="center"/>
              <w:rPr>
                <w:sz w:val="18"/>
                <w:szCs w:val="20"/>
              </w:rPr>
            </w:pPr>
            <w:r w:rsidRPr="009160D5">
              <w:rPr>
                <w:sz w:val="18"/>
                <w:szCs w:val="20"/>
              </w:rPr>
              <w:t>18</w:t>
            </w:r>
          </w:p>
        </w:tc>
        <w:tc>
          <w:tcPr>
            <w:tcW w:w="6057" w:type="dxa"/>
            <w:tcBorders>
              <w:top w:val="nil"/>
              <w:left w:val="nil"/>
              <w:bottom w:val="single" w:sz="4" w:space="0" w:color="auto"/>
              <w:right w:val="single" w:sz="4" w:space="0" w:color="auto"/>
            </w:tcBorders>
            <w:vAlign w:val="center"/>
            <w:hideMark/>
          </w:tcPr>
          <w:p w14:paraId="17E0EAD6"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«Луч-1» от УТ-61 до УТ-71 протяженностью 600,5 м</w:t>
            </w:r>
          </w:p>
        </w:tc>
        <w:tc>
          <w:tcPr>
            <w:tcW w:w="850" w:type="dxa"/>
            <w:tcBorders>
              <w:top w:val="nil"/>
              <w:left w:val="nil"/>
              <w:bottom w:val="single" w:sz="4" w:space="0" w:color="auto"/>
              <w:right w:val="single" w:sz="4" w:space="0" w:color="auto"/>
            </w:tcBorders>
            <w:vAlign w:val="center"/>
            <w:hideMark/>
          </w:tcPr>
          <w:p w14:paraId="2A9DD81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47743E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E75613D"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8205D5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CA8C583"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71AE31AA" w14:textId="77777777" w:rsidR="007C26B6" w:rsidRPr="009160D5" w:rsidRDefault="007C26B6" w:rsidP="00E14741">
            <w:pPr>
              <w:jc w:val="center"/>
              <w:rPr>
                <w:sz w:val="18"/>
                <w:szCs w:val="20"/>
              </w:rPr>
            </w:pPr>
            <w:r w:rsidRPr="009160D5">
              <w:rPr>
                <w:sz w:val="18"/>
                <w:szCs w:val="20"/>
              </w:rPr>
              <w:t>8 462,0</w:t>
            </w:r>
          </w:p>
        </w:tc>
        <w:tc>
          <w:tcPr>
            <w:tcW w:w="1035" w:type="dxa"/>
            <w:tcBorders>
              <w:top w:val="nil"/>
              <w:left w:val="nil"/>
              <w:bottom w:val="single" w:sz="4" w:space="0" w:color="auto"/>
              <w:right w:val="single" w:sz="4" w:space="0" w:color="auto"/>
            </w:tcBorders>
            <w:vAlign w:val="center"/>
            <w:hideMark/>
          </w:tcPr>
          <w:p w14:paraId="42B4495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96F18FA" w14:textId="77777777" w:rsidR="007C26B6" w:rsidRPr="009160D5" w:rsidRDefault="007C26B6" w:rsidP="00E14741">
            <w:pPr>
              <w:jc w:val="center"/>
              <w:rPr>
                <w:sz w:val="18"/>
                <w:szCs w:val="20"/>
              </w:rPr>
            </w:pPr>
            <w:r w:rsidRPr="009160D5">
              <w:rPr>
                <w:sz w:val="18"/>
                <w:szCs w:val="20"/>
              </w:rPr>
              <w:t>8 462,0</w:t>
            </w:r>
          </w:p>
        </w:tc>
        <w:tc>
          <w:tcPr>
            <w:tcW w:w="2385" w:type="dxa"/>
            <w:tcBorders>
              <w:top w:val="nil"/>
              <w:left w:val="nil"/>
              <w:bottom w:val="single" w:sz="4" w:space="0" w:color="auto"/>
              <w:right w:val="single" w:sz="4" w:space="0" w:color="auto"/>
            </w:tcBorders>
            <w:vAlign w:val="center"/>
            <w:hideMark/>
          </w:tcPr>
          <w:p w14:paraId="561DFE65"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C1F066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F36738B" w14:textId="77777777" w:rsidR="007C26B6" w:rsidRPr="009160D5" w:rsidRDefault="007C26B6" w:rsidP="00E14741">
            <w:pPr>
              <w:jc w:val="center"/>
              <w:rPr>
                <w:sz w:val="18"/>
                <w:szCs w:val="20"/>
              </w:rPr>
            </w:pPr>
            <w:r w:rsidRPr="009160D5">
              <w:rPr>
                <w:sz w:val="18"/>
                <w:szCs w:val="20"/>
              </w:rPr>
              <w:t>19</w:t>
            </w:r>
          </w:p>
        </w:tc>
        <w:tc>
          <w:tcPr>
            <w:tcW w:w="6057" w:type="dxa"/>
            <w:tcBorders>
              <w:top w:val="nil"/>
              <w:left w:val="nil"/>
              <w:bottom w:val="single" w:sz="4" w:space="0" w:color="auto"/>
              <w:right w:val="single" w:sz="4" w:space="0" w:color="auto"/>
            </w:tcBorders>
            <w:vAlign w:val="center"/>
            <w:hideMark/>
          </w:tcPr>
          <w:p w14:paraId="46FB831F"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Магистpальная – ул. Молодежная УТ-61 до УТ-61/2 протяженностью 200,5 м</w:t>
            </w:r>
          </w:p>
        </w:tc>
        <w:tc>
          <w:tcPr>
            <w:tcW w:w="850" w:type="dxa"/>
            <w:tcBorders>
              <w:top w:val="nil"/>
              <w:left w:val="nil"/>
              <w:bottom w:val="single" w:sz="4" w:space="0" w:color="auto"/>
              <w:right w:val="single" w:sz="4" w:space="0" w:color="auto"/>
            </w:tcBorders>
            <w:vAlign w:val="center"/>
            <w:hideMark/>
          </w:tcPr>
          <w:p w14:paraId="39E21E1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2AA474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97D5B9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92F7FCD"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E46D468"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E4F7A10" w14:textId="77777777" w:rsidR="007C26B6" w:rsidRPr="009160D5" w:rsidRDefault="007C26B6" w:rsidP="00E14741">
            <w:pPr>
              <w:jc w:val="center"/>
              <w:rPr>
                <w:sz w:val="18"/>
                <w:szCs w:val="20"/>
              </w:rPr>
            </w:pPr>
            <w:r w:rsidRPr="009160D5">
              <w:rPr>
                <w:sz w:val="18"/>
                <w:szCs w:val="20"/>
              </w:rPr>
              <w:t>2 868,0</w:t>
            </w:r>
          </w:p>
        </w:tc>
        <w:tc>
          <w:tcPr>
            <w:tcW w:w="1035" w:type="dxa"/>
            <w:tcBorders>
              <w:top w:val="nil"/>
              <w:left w:val="nil"/>
              <w:bottom w:val="single" w:sz="4" w:space="0" w:color="auto"/>
              <w:right w:val="single" w:sz="4" w:space="0" w:color="auto"/>
            </w:tcBorders>
            <w:vAlign w:val="center"/>
            <w:hideMark/>
          </w:tcPr>
          <w:p w14:paraId="2A0AA15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4DB4A4F" w14:textId="77777777" w:rsidR="007C26B6" w:rsidRPr="009160D5" w:rsidRDefault="007C26B6" w:rsidP="00E14741">
            <w:pPr>
              <w:jc w:val="center"/>
              <w:rPr>
                <w:sz w:val="18"/>
                <w:szCs w:val="20"/>
              </w:rPr>
            </w:pPr>
            <w:r w:rsidRPr="009160D5">
              <w:rPr>
                <w:sz w:val="18"/>
                <w:szCs w:val="20"/>
              </w:rPr>
              <w:t>2 868,0</w:t>
            </w:r>
          </w:p>
        </w:tc>
        <w:tc>
          <w:tcPr>
            <w:tcW w:w="2385" w:type="dxa"/>
            <w:tcBorders>
              <w:top w:val="nil"/>
              <w:left w:val="nil"/>
              <w:bottom w:val="single" w:sz="4" w:space="0" w:color="auto"/>
              <w:right w:val="single" w:sz="4" w:space="0" w:color="auto"/>
            </w:tcBorders>
            <w:vAlign w:val="center"/>
            <w:hideMark/>
          </w:tcPr>
          <w:p w14:paraId="1BBEA725"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9A8135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D44FCE6" w14:textId="77777777" w:rsidR="007C26B6" w:rsidRPr="009160D5" w:rsidRDefault="007C26B6" w:rsidP="00E14741">
            <w:pPr>
              <w:jc w:val="center"/>
              <w:rPr>
                <w:sz w:val="18"/>
                <w:szCs w:val="20"/>
              </w:rPr>
            </w:pPr>
            <w:r w:rsidRPr="009160D5">
              <w:rPr>
                <w:sz w:val="18"/>
                <w:szCs w:val="20"/>
              </w:rPr>
              <w:t>20</w:t>
            </w:r>
          </w:p>
        </w:tc>
        <w:tc>
          <w:tcPr>
            <w:tcW w:w="6057" w:type="dxa"/>
            <w:tcBorders>
              <w:top w:val="nil"/>
              <w:left w:val="nil"/>
              <w:bottom w:val="single" w:sz="4" w:space="0" w:color="auto"/>
              <w:right w:val="single" w:sz="4" w:space="0" w:color="auto"/>
            </w:tcBorders>
            <w:vAlign w:val="center"/>
            <w:hideMark/>
          </w:tcPr>
          <w:p w14:paraId="6AA6E3FC"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Школьная – ул. Молодежная УТ-63 до УТ-63/8 протяженностью 173 м</w:t>
            </w:r>
          </w:p>
        </w:tc>
        <w:tc>
          <w:tcPr>
            <w:tcW w:w="850" w:type="dxa"/>
            <w:tcBorders>
              <w:top w:val="nil"/>
              <w:left w:val="nil"/>
              <w:bottom w:val="single" w:sz="4" w:space="0" w:color="auto"/>
              <w:right w:val="single" w:sz="4" w:space="0" w:color="auto"/>
            </w:tcBorders>
            <w:vAlign w:val="center"/>
            <w:hideMark/>
          </w:tcPr>
          <w:p w14:paraId="1F8531FC"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3DB588D"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0E1086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40CB9A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73A1747"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7A9BC4D9" w14:textId="77777777" w:rsidR="007C26B6" w:rsidRPr="009160D5" w:rsidRDefault="007C26B6" w:rsidP="00E14741">
            <w:pPr>
              <w:jc w:val="center"/>
              <w:rPr>
                <w:sz w:val="18"/>
                <w:szCs w:val="20"/>
              </w:rPr>
            </w:pPr>
            <w:r w:rsidRPr="009160D5">
              <w:rPr>
                <w:sz w:val="18"/>
                <w:szCs w:val="20"/>
              </w:rPr>
              <w:t>2 420,0</w:t>
            </w:r>
          </w:p>
        </w:tc>
        <w:tc>
          <w:tcPr>
            <w:tcW w:w="1035" w:type="dxa"/>
            <w:tcBorders>
              <w:top w:val="nil"/>
              <w:left w:val="nil"/>
              <w:bottom w:val="single" w:sz="4" w:space="0" w:color="auto"/>
              <w:right w:val="single" w:sz="4" w:space="0" w:color="auto"/>
            </w:tcBorders>
            <w:vAlign w:val="center"/>
            <w:hideMark/>
          </w:tcPr>
          <w:p w14:paraId="44DBB2A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B620B16" w14:textId="77777777" w:rsidR="007C26B6" w:rsidRPr="009160D5" w:rsidRDefault="007C26B6" w:rsidP="00E14741">
            <w:pPr>
              <w:jc w:val="center"/>
              <w:rPr>
                <w:sz w:val="18"/>
                <w:szCs w:val="20"/>
              </w:rPr>
            </w:pPr>
            <w:r w:rsidRPr="009160D5">
              <w:rPr>
                <w:sz w:val="18"/>
                <w:szCs w:val="20"/>
              </w:rPr>
              <w:t>2 420,0</w:t>
            </w:r>
          </w:p>
        </w:tc>
        <w:tc>
          <w:tcPr>
            <w:tcW w:w="2385" w:type="dxa"/>
            <w:tcBorders>
              <w:top w:val="nil"/>
              <w:left w:val="nil"/>
              <w:bottom w:val="single" w:sz="4" w:space="0" w:color="auto"/>
              <w:right w:val="single" w:sz="4" w:space="0" w:color="auto"/>
            </w:tcBorders>
            <w:vAlign w:val="center"/>
            <w:hideMark/>
          </w:tcPr>
          <w:p w14:paraId="3B5010FA"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7692F78"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FFA1C17" w14:textId="77777777" w:rsidR="007C26B6" w:rsidRPr="009160D5" w:rsidRDefault="007C26B6" w:rsidP="00E14741">
            <w:pPr>
              <w:jc w:val="center"/>
              <w:rPr>
                <w:sz w:val="18"/>
                <w:szCs w:val="20"/>
              </w:rPr>
            </w:pPr>
            <w:r w:rsidRPr="009160D5">
              <w:rPr>
                <w:sz w:val="18"/>
                <w:szCs w:val="20"/>
              </w:rPr>
              <w:t>21</w:t>
            </w:r>
          </w:p>
        </w:tc>
        <w:tc>
          <w:tcPr>
            <w:tcW w:w="6057" w:type="dxa"/>
            <w:tcBorders>
              <w:top w:val="nil"/>
              <w:left w:val="nil"/>
              <w:bottom w:val="single" w:sz="4" w:space="0" w:color="auto"/>
              <w:right w:val="single" w:sz="4" w:space="0" w:color="auto"/>
            </w:tcBorders>
            <w:vAlign w:val="center"/>
            <w:hideMark/>
          </w:tcPr>
          <w:p w14:paraId="09145608"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Миpа – ул. Советская УТ-65 до УТ-65/10 протяженностью 120,2 м</w:t>
            </w:r>
          </w:p>
        </w:tc>
        <w:tc>
          <w:tcPr>
            <w:tcW w:w="850" w:type="dxa"/>
            <w:tcBorders>
              <w:top w:val="nil"/>
              <w:left w:val="nil"/>
              <w:bottom w:val="single" w:sz="4" w:space="0" w:color="auto"/>
              <w:right w:val="single" w:sz="4" w:space="0" w:color="auto"/>
            </w:tcBorders>
            <w:vAlign w:val="center"/>
            <w:hideMark/>
          </w:tcPr>
          <w:p w14:paraId="6C3522C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D8537FD"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AC1C832"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729CD2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9AF2FD9"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0CB6EE6" w14:textId="77777777" w:rsidR="007C26B6" w:rsidRPr="009160D5" w:rsidRDefault="007C26B6" w:rsidP="00E14741">
            <w:pPr>
              <w:jc w:val="center"/>
              <w:rPr>
                <w:sz w:val="18"/>
                <w:szCs w:val="20"/>
              </w:rPr>
            </w:pPr>
            <w:r w:rsidRPr="009160D5">
              <w:rPr>
                <w:sz w:val="18"/>
                <w:szCs w:val="20"/>
              </w:rPr>
              <w:t>1 679,0</w:t>
            </w:r>
          </w:p>
        </w:tc>
        <w:tc>
          <w:tcPr>
            <w:tcW w:w="1035" w:type="dxa"/>
            <w:tcBorders>
              <w:top w:val="nil"/>
              <w:left w:val="nil"/>
              <w:bottom w:val="single" w:sz="4" w:space="0" w:color="auto"/>
              <w:right w:val="single" w:sz="4" w:space="0" w:color="auto"/>
            </w:tcBorders>
            <w:vAlign w:val="center"/>
            <w:hideMark/>
          </w:tcPr>
          <w:p w14:paraId="576A49F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3A37AF8" w14:textId="77777777" w:rsidR="007C26B6" w:rsidRPr="009160D5" w:rsidRDefault="007C26B6" w:rsidP="00E14741">
            <w:pPr>
              <w:jc w:val="center"/>
              <w:rPr>
                <w:sz w:val="18"/>
                <w:szCs w:val="20"/>
              </w:rPr>
            </w:pPr>
            <w:r w:rsidRPr="009160D5">
              <w:rPr>
                <w:sz w:val="18"/>
                <w:szCs w:val="20"/>
              </w:rPr>
              <w:t>1 679,0</w:t>
            </w:r>
          </w:p>
        </w:tc>
        <w:tc>
          <w:tcPr>
            <w:tcW w:w="2385" w:type="dxa"/>
            <w:tcBorders>
              <w:top w:val="nil"/>
              <w:left w:val="nil"/>
              <w:bottom w:val="single" w:sz="4" w:space="0" w:color="auto"/>
              <w:right w:val="single" w:sz="4" w:space="0" w:color="auto"/>
            </w:tcBorders>
            <w:vAlign w:val="center"/>
            <w:hideMark/>
          </w:tcPr>
          <w:p w14:paraId="51B13C75"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18928EC"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94ED5B4" w14:textId="77777777" w:rsidR="007C26B6" w:rsidRPr="009160D5" w:rsidRDefault="007C26B6" w:rsidP="00E14741">
            <w:pPr>
              <w:jc w:val="center"/>
              <w:rPr>
                <w:sz w:val="18"/>
                <w:szCs w:val="20"/>
              </w:rPr>
            </w:pPr>
            <w:r w:rsidRPr="009160D5">
              <w:rPr>
                <w:sz w:val="18"/>
                <w:szCs w:val="20"/>
              </w:rPr>
              <w:t>22</w:t>
            </w:r>
          </w:p>
        </w:tc>
        <w:tc>
          <w:tcPr>
            <w:tcW w:w="6057" w:type="dxa"/>
            <w:tcBorders>
              <w:top w:val="nil"/>
              <w:left w:val="nil"/>
              <w:bottom w:val="single" w:sz="4" w:space="0" w:color="auto"/>
              <w:right w:val="single" w:sz="4" w:space="0" w:color="auto"/>
            </w:tcBorders>
            <w:vAlign w:val="center"/>
            <w:hideMark/>
          </w:tcPr>
          <w:p w14:paraId="20691C54"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Школьная – ул. Советская УТ-64 до УТ-64/4 протяженностью 100,5 м</w:t>
            </w:r>
          </w:p>
        </w:tc>
        <w:tc>
          <w:tcPr>
            <w:tcW w:w="850" w:type="dxa"/>
            <w:tcBorders>
              <w:top w:val="nil"/>
              <w:left w:val="nil"/>
              <w:bottom w:val="single" w:sz="4" w:space="0" w:color="auto"/>
              <w:right w:val="single" w:sz="4" w:space="0" w:color="auto"/>
            </w:tcBorders>
            <w:vAlign w:val="center"/>
            <w:hideMark/>
          </w:tcPr>
          <w:p w14:paraId="7B70965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9452B1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D926838"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4B510E6"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1561841"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1EED4125" w14:textId="77777777" w:rsidR="007C26B6" w:rsidRPr="009160D5" w:rsidRDefault="007C26B6" w:rsidP="00E14741">
            <w:pPr>
              <w:jc w:val="center"/>
              <w:rPr>
                <w:sz w:val="18"/>
                <w:szCs w:val="20"/>
              </w:rPr>
            </w:pPr>
            <w:r w:rsidRPr="009160D5">
              <w:rPr>
                <w:sz w:val="18"/>
                <w:szCs w:val="20"/>
              </w:rPr>
              <w:t>1 469,0</w:t>
            </w:r>
          </w:p>
        </w:tc>
        <w:tc>
          <w:tcPr>
            <w:tcW w:w="1035" w:type="dxa"/>
            <w:tcBorders>
              <w:top w:val="nil"/>
              <w:left w:val="nil"/>
              <w:bottom w:val="single" w:sz="4" w:space="0" w:color="auto"/>
              <w:right w:val="single" w:sz="4" w:space="0" w:color="auto"/>
            </w:tcBorders>
            <w:vAlign w:val="center"/>
            <w:hideMark/>
          </w:tcPr>
          <w:p w14:paraId="0EE8DF8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6D391D7" w14:textId="77777777" w:rsidR="007C26B6" w:rsidRPr="009160D5" w:rsidRDefault="007C26B6" w:rsidP="00E14741">
            <w:pPr>
              <w:jc w:val="center"/>
              <w:rPr>
                <w:sz w:val="18"/>
                <w:szCs w:val="20"/>
              </w:rPr>
            </w:pPr>
            <w:r w:rsidRPr="009160D5">
              <w:rPr>
                <w:sz w:val="18"/>
                <w:szCs w:val="20"/>
              </w:rPr>
              <w:t>1 469,0</w:t>
            </w:r>
          </w:p>
        </w:tc>
        <w:tc>
          <w:tcPr>
            <w:tcW w:w="2385" w:type="dxa"/>
            <w:tcBorders>
              <w:top w:val="nil"/>
              <w:left w:val="nil"/>
              <w:bottom w:val="single" w:sz="4" w:space="0" w:color="auto"/>
              <w:right w:val="single" w:sz="4" w:space="0" w:color="auto"/>
            </w:tcBorders>
            <w:vAlign w:val="center"/>
            <w:hideMark/>
          </w:tcPr>
          <w:p w14:paraId="4D8E9223"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3D31B54"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5F3C844" w14:textId="77777777" w:rsidR="007C26B6" w:rsidRPr="009160D5" w:rsidRDefault="007C26B6" w:rsidP="00E14741">
            <w:pPr>
              <w:jc w:val="center"/>
              <w:rPr>
                <w:sz w:val="18"/>
                <w:szCs w:val="20"/>
              </w:rPr>
            </w:pPr>
            <w:r w:rsidRPr="009160D5">
              <w:rPr>
                <w:sz w:val="18"/>
                <w:szCs w:val="20"/>
              </w:rPr>
              <w:t>23</w:t>
            </w:r>
          </w:p>
        </w:tc>
        <w:tc>
          <w:tcPr>
            <w:tcW w:w="6057" w:type="dxa"/>
            <w:tcBorders>
              <w:top w:val="nil"/>
              <w:left w:val="nil"/>
              <w:bottom w:val="single" w:sz="4" w:space="0" w:color="auto"/>
              <w:right w:val="single" w:sz="4" w:space="0" w:color="auto"/>
            </w:tcBorders>
            <w:vAlign w:val="center"/>
            <w:hideMark/>
          </w:tcPr>
          <w:p w14:paraId="6456AD25"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Дpужбы – ул. Подгоpная УТ-80 до УТ-80/10 протяженностью 64 м</w:t>
            </w:r>
          </w:p>
        </w:tc>
        <w:tc>
          <w:tcPr>
            <w:tcW w:w="850" w:type="dxa"/>
            <w:tcBorders>
              <w:top w:val="nil"/>
              <w:left w:val="nil"/>
              <w:bottom w:val="single" w:sz="4" w:space="0" w:color="auto"/>
              <w:right w:val="single" w:sz="4" w:space="0" w:color="auto"/>
            </w:tcBorders>
            <w:vAlign w:val="center"/>
            <w:hideMark/>
          </w:tcPr>
          <w:p w14:paraId="6C3D597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89E92E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675C1C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E984C7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3BAEC51"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508ACE7" w14:textId="77777777" w:rsidR="007C26B6" w:rsidRPr="009160D5" w:rsidRDefault="007C26B6" w:rsidP="00E14741">
            <w:pPr>
              <w:jc w:val="center"/>
              <w:rPr>
                <w:sz w:val="18"/>
                <w:szCs w:val="20"/>
              </w:rPr>
            </w:pPr>
            <w:r w:rsidRPr="009160D5">
              <w:rPr>
                <w:sz w:val="18"/>
                <w:szCs w:val="20"/>
              </w:rPr>
              <w:t>896,0</w:t>
            </w:r>
          </w:p>
        </w:tc>
        <w:tc>
          <w:tcPr>
            <w:tcW w:w="1035" w:type="dxa"/>
            <w:tcBorders>
              <w:top w:val="nil"/>
              <w:left w:val="nil"/>
              <w:bottom w:val="single" w:sz="4" w:space="0" w:color="auto"/>
              <w:right w:val="single" w:sz="4" w:space="0" w:color="auto"/>
            </w:tcBorders>
            <w:vAlign w:val="center"/>
            <w:hideMark/>
          </w:tcPr>
          <w:p w14:paraId="48DDECB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4CEF74F" w14:textId="77777777" w:rsidR="007C26B6" w:rsidRPr="009160D5" w:rsidRDefault="007C26B6" w:rsidP="00E14741">
            <w:pPr>
              <w:jc w:val="center"/>
              <w:rPr>
                <w:sz w:val="18"/>
                <w:szCs w:val="20"/>
              </w:rPr>
            </w:pPr>
            <w:r w:rsidRPr="009160D5">
              <w:rPr>
                <w:sz w:val="18"/>
                <w:szCs w:val="20"/>
              </w:rPr>
              <w:t>896,0</w:t>
            </w:r>
          </w:p>
        </w:tc>
        <w:tc>
          <w:tcPr>
            <w:tcW w:w="2385" w:type="dxa"/>
            <w:tcBorders>
              <w:top w:val="nil"/>
              <w:left w:val="nil"/>
              <w:bottom w:val="single" w:sz="4" w:space="0" w:color="auto"/>
              <w:right w:val="single" w:sz="4" w:space="0" w:color="auto"/>
            </w:tcBorders>
            <w:vAlign w:val="center"/>
            <w:hideMark/>
          </w:tcPr>
          <w:p w14:paraId="12F2487A"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8317606"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4CC4966" w14:textId="77777777" w:rsidR="007C26B6" w:rsidRPr="009160D5" w:rsidRDefault="007C26B6" w:rsidP="00E14741">
            <w:pPr>
              <w:jc w:val="center"/>
              <w:rPr>
                <w:sz w:val="18"/>
                <w:szCs w:val="20"/>
              </w:rPr>
            </w:pPr>
            <w:r w:rsidRPr="009160D5">
              <w:rPr>
                <w:sz w:val="18"/>
                <w:szCs w:val="20"/>
              </w:rPr>
              <w:t>24</w:t>
            </w:r>
          </w:p>
        </w:tc>
        <w:tc>
          <w:tcPr>
            <w:tcW w:w="6057" w:type="dxa"/>
            <w:tcBorders>
              <w:top w:val="nil"/>
              <w:left w:val="nil"/>
              <w:bottom w:val="single" w:sz="4" w:space="0" w:color="auto"/>
              <w:right w:val="single" w:sz="4" w:space="0" w:color="auto"/>
            </w:tcBorders>
            <w:vAlign w:val="center"/>
            <w:hideMark/>
          </w:tcPr>
          <w:p w14:paraId="2C28867A"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Олимпийская – ул. Дpужбы УТ-90 до УТ-90/20 протяженностью 133,5 м</w:t>
            </w:r>
          </w:p>
        </w:tc>
        <w:tc>
          <w:tcPr>
            <w:tcW w:w="850" w:type="dxa"/>
            <w:tcBorders>
              <w:top w:val="nil"/>
              <w:left w:val="nil"/>
              <w:bottom w:val="single" w:sz="4" w:space="0" w:color="auto"/>
              <w:right w:val="single" w:sz="4" w:space="0" w:color="auto"/>
            </w:tcBorders>
            <w:vAlign w:val="center"/>
            <w:hideMark/>
          </w:tcPr>
          <w:p w14:paraId="29BBC78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3E2F57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4EEB0A3"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3FB4D15"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AC8FFBD"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C07B8B8" w14:textId="77777777" w:rsidR="007C26B6" w:rsidRPr="009160D5" w:rsidRDefault="007C26B6" w:rsidP="00E14741">
            <w:pPr>
              <w:jc w:val="center"/>
              <w:rPr>
                <w:sz w:val="18"/>
                <w:szCs w:val="20"/>
              </w:rPr>
            </w:pPr>
            <w:r w:rsidRPr="009160D5">
              <w:rPr>
                <w:sz w:val="18"/>
                <w:szCs w:val="20"/>
              </w:rPr>
              <w:t>1 868,0</w:t>
            </w:r>
          </w:p>
        </w:tc>
        <w:tc>
          <w:tcPr>
            <w:tcW w:w="1035" w:type="dxa"/>
            <w:tcBorders>
              <w:top w:val="nil"/>
              <w:left w:val="nil"/>
              <w:bottom w:val="single" w:sz="4" w:space="0" w:color="auto"/>
              <w:right w:val="single" w:sz="4" w:space="0" w:color="auto"/>
            </w:tcBorders>
            <w:vAlign w:val="center"/>
            <w:hideMark/>
          </w:tcPr>
          <w:p w14:paraId="5F465A7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90A399D" w14:textId="77777777" w:rsidR="007C26B6" w:rsidRPr="009160D5" w:rsidRDefault="007C26B6" w:rsidP="00E14741">
            <w:pPr>
              <w:jc w:val="center"/>
              <w:rPr>
                <w:sz w:val="18"/>
                <w:szCs w:val="20"/>
              </w:rPr>
            </w:pPr>
            <w:r w:rsidRPr="009160D5">
              <w:rPr>
                <w:sz w:val="18"/>
                <w:szCs w:val="20"/>
              </w:rPr>
              <w:t>1 868,0</w:t>
            </w:r>
          </w:p>
        </w:tc>
        <w:tc>
          <w:tcPr>
            <w:tcW w:w="2385" w:type="dxa"/>
            <w:tcBorders>
              <w:top w:val="nil"/>
              <w:left w:val="nil"/>
              <w:bottom w:val="single" w:sz="4" w:space="0" w:color="auto"/>
              <w:right w:val="single" w:sz="4" w:space="0" w:color="auto"/>
            </w:tcBorders>
            <w:vAlign w:val="center"/>
            <w:hideMark/>
          </w:tcPr>
          <w:p w14:paraId="08510B76"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6A367310"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C899AF3" w14:textId="77777777" w:rsidR="007C26B6" w:rsidRPr="009160D5" w:rsidRDefault="007C26B6" w:rsidP="00E14741">
            <w:pPr>
              <w:jc w:val="center"/>
              <w:rPr>
                <w:sz w:val="18"/>
                <w:szCs w:val="20"/>
              </w:rPr>
            </w:pPr>
            <w:r w:rsidRPr="009160D5">
              <w:rPr>
                <w:sz w:val="18"/>
                <w:szCs w:val="20"/>
              </w:rPr>
              <w:t>25</w:t>
            </w:r>
          </w:p>
        </w:tc>
        <w:tc>
          <w:tcPr>
            <w:tcW w:w="6057" w:type="dxa"/>
            <w:tcBorders>
              <w:top w:val="nil"/>
              <w:left w:val="nil"/>
              <w:bottom w:val="single" w:sz="4" w:space="0" w:color="auto"/>
              <w:right w:val="single" w:sz="4" w:space="0" w:color="auto"/>
            </w:tcBorders>
            <w:vAlign w:val="center"/>
            <w:hideMark/>
          </w:tcPr>
          <w:p w14:paraId="160A1CCB"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«Водозабоp»: УТ-55 – ВР55/3 протяженностью 273,63 м</w:t>
            </w:r>
          </w:p>
        </w:tc>
        <w:tc>
          <w:tcPr>
            <w:tcW w:w="850" w:type="dxa"/>
            <w:tcBorders>
              <w:top w:val="nil"/>
              <w:left w:val="nil"/>
              <w:bottom w:val="single" w:sz="4" w:space="0" w:color="auto"/>
              <w:right w:val="single" w:sz="4" w:space="0" w:color="auto"/>
            </w:tcBorders>
            <w:vAlign w:val="center"/>
            <w:hideMark/>
          </w:tcPr>
          <w:p w14:paraId="1CFF5A49"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B37616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69FD5A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CD4347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3EDC067"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22FAFCF9" w14:textId="77777777" w:rsidR="007C26B6" w:rsidRPr="009160D5" w:rsidRDefault="007C26B6" w:rsidP="00E14741">
            <w:pPr>
              <w:jc w:val="center"/>
              <w:rPr>
                <w:sz w:val="18"/>
                <w:szCs w:val="20"/>
              </w:rPr>
            </w:pPr>
            <w:r w:rsidRPr="009160D5">
              <w:rPr>
                <w:sz w:val="18"/>
                <w:szCs w:val="20"/>
              </w:rPr>
              <w:t>3 180,0</w:t>
            </w:r>
          </w:p>
        </w:tc>
        <w:tc>
          <w:tcPr>
            <w:tcW w:w="1035" w:type="dxa"/>
            <w:tcBorders>
              <w:top w:val="nil"/>
              <w:left w:val="nil"/>
              <w:bottom w:val="single" w:sz="4" w:space="0" w:color="auto"/>
              <w:right w:val="single" w:sz="4" w:space="0" w:color="auto"/>
            </w:tcBorders>
            <w:vAlign w:val="center"/>
            <w:hideMark/>
          </w:tcPr>
          <w:p w14:paraId="11C78FD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FE6B5A0" w14:textId="77777777" w:rsidR="007C26B6" w:rsidRPr="009160D5" w:rsidRDefault="007C26B6" w:rsidP="00E14741">
            <w:pPr>
              <w:jc w:val="center"/>
              <w:rPr>
                <w:sz w:val="18"/>
                <w:szCs w:val="20"/>
              </w:rPr>
            </w:pPr>
            <w:r w:rsidRPr="009160D5">
              <w:rPr>
                <w:sz w:val="18"/>
                <w:szCs w:val="20"/>
              </w:rPr>
              <w:t>3 180,0</w:t>
            </w:r>
          </w:p>
        </w:tc>
        <w:tc>
          <w:tcPr>
            <w:tcW w:w="2385" w:type="dxa"/>
            <w:tcBorders>
              <w:top w:val="nil"/>
              <w:left w:val="nil"/>
              <w:bottom w:val="single" w:sz="4" w:space="0" w:color="auto"/>
              <w:right w:val="single" w:sz="4" w:space="0" w:color="auto"/>
            </w:tcBorders>
            <w:vAlign w:val="center"/>
            <w:hideMark/>
          </w:tcPr>
          <w:p w14:paraId="40D298A3"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4745732"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5E92273" w14:textId="77777777" w:rsidR="007C26B6" w:rsidRPr="009160D5" w:rsidRDefault="007C26B6" w:rsidP="00E14741">
            <w:pPr>
              <w:jc w:val="center"/>
              <w:rPr>
                <w:sz w:val="18"/>
                <w:szCs w:val="20"/>
              </w:rPr>
            </w:pPr>
            <w:r w:rsidRPr="009160D5">
              <w:rPr>
                <w:sz w:val="18"/>
                <w:szCs w:val="20"/>
              </w:rPr>
              <w:t>26</w:t>
            </w:r>
          </w:p>
        </w:tc>
        <w:tc>
          <w:tcPr>
            <w:tcW w:w="6057" w:type="dxa"/>
            <w:tcBorders>
              <w:top w:val="nil"/>
              <w:left w:val="nil"/>
              <w:bottom w:val="single" w:sz="4" w:space="0" w:color="auto"/>
              <w:right w:val="single" w:sz="4" w:space="0" w:color="auto"/>
            </w:tcBorders>
            <w:vAlign w:val="center"/>
            <w:hideMark/>
          </w:tcPr>
          <w:p w14:paraId="1BDB765D" w14:textId="77777777" w:rsidR="007C26B6" w:rsidRPr="009160D5" w:rsidRDefault="007C26B6" w:rsidP="00E14741">
            <w:pPr>
              <w:jc w:val="center"/>
              <w:rPr>
                <w:sz w:val="18"/>
                <w:szCs w:val="20"/>
              </w:rPr>
            </w:pPr>
            <w:r w:rsidRPr="009160D5">
              <w:rPr>
                <w:sz w:val="18"/>
                <w:szCs w:val="20"/>
              </w:rPr>
              <w:t>Реконстpукция участка тепловой сети котельной пгт. Новая Чаpа от УТ-31 до УТ-32 протяженностью 140 м</w:t>
            </w:r>
          </w:p>
        </w:tc>
        <w:tc>
          <w:tcPr>
            <w:tcW w:w="850" w:type="dxa"/>
            <w:tcBorders>
              <w:top w:val="nil"/>
              <w:left w:val="nil"/>
              <w:bottom w:val="single" w:sz="4" w:space="0" w:color="auto"/>
              <w:right w:val="single" w:sz="4" w:space="0" w:color="auto"/>
            </w:tcBorders>
            <w:vAlign w:val="center"/>
            <w:hideMark/>
          </w:tcPr>
          <w:p w14:paraId="4D58866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82A1016"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0B80BE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FAEB7E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CD1D7DC" w14:textId="77777777" w:rsidR="007C26B6" w:rsidRPr="009160D5" w:rsidRDefault="007C26B6" w:rsidP="00E14741">
            <w:pPr>
              <w:jc w:val="center"/>
              <w:rPr>
                <w:sz w:val="18"/>
                <w:szCs w:val="20"/>
              </w:rPr>
            </w:pPr>
            <w:r w:rsidRPr="009160D5">
              <w:rPr>
                <w:sz w:val="18"/>
                <w:szCs w:val="20"/>
              </w:rPr>
              <w:t>18 308,3</w:t>
            </w:r>
          </w:p>
        </w:tc>
        <w:tc>
          <w:tcPr>
            <w:tcW w:w="950" w:type="dxa"/>
            <w:tcBorders>
              <w:top w:val="nil"/>
              <w:left w:val="nil"/>
              <w:bottom w:val="single" w:sz="4" w:space="0" w:color="auto"/>
              <w:right w:val="single" w:sz="4" w:space="0" w:color="auto"/>
            </w:tcBorders>
            <w:vAlign w:val="center"/>
            <w:hideMark/>
          </w:tcPr>
          <w:p w14:paraId="5952DC93"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5AE4E272"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9D01099" w14:textId="77777777" w:rsidR="007C26B6" w:rsidRPr="009160D5" w:rsidRDefault="007C26B6" w:rsidP="00E14741">
            <w:pPr>
              <w:jc w:val="center"/>
              <w:rPr>
                <w:sz w:val="18"/>
                <w:szCs w:val="20"/>
              </w:rPr>
            </w:pPr>
            <w:r w:rsidRPr="009160D5">
              <w:rPr>
                <w:sz w:val="18"/>
                <w:szCs w:val="20"/>
              </w:rPr>
              <w:t>18 308,3</w:t>
            </w:r>
          </w:p>
        </w:tc>
        <w:tc>
          <w:tcPr>
            <w:tcW w:w="2385" w:type="dxa"/>
            <w:tcBorders>
              <w:top w:val="nil"/>
              <w:left w:val="nil"/>
              <w:bottom w:val="single" w:sz="4" w:space="0" w:color="auto"/>
              <w:right w:val="single" w:sz="4" w:space="0" w:color="auto"/>
            </w:tcBorders>
            <w:vAlign w:val="center"/>
            <w:hideMark/>
          </w:tcPr>
          <w:p w14:paraId="5E19879C"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AEC4B04" w14:textId="77777777" w:rsidTr="00E14741">
        <w:trPr>
          <w:trHeight w:val="2550"/>
        </w:trPr>
        <w:tc>
          <w:tcPr>
            <w:tcW w:w="459" w:type="dxa"/>
            <w:tcBorders>
              <w:top w:val="nil"/>
              <w:left w:val="single" w:sz="4" w:space="0" w:color="auto"/>
              <w:bottom w:val="single" w:sz="4" w:space="0" w:color="auto"/>
              <w:right w:val="single" w:sz="4" w:space="0" w:color="auto"/>
            </w:tcBorders>
            <w:vAlign w:val="center"/>
            <w:hideMark/>
          </w:tcPr>
          <w:p w14:paraId="4E41E5BD" w14:textId="77777777" w:rsidR="007C26B6" w:rsidRPr="009160D5" w:rsidRDefault="007C26B6" w:rsidP="00E14741">
            <w:pPr>
              <w:jc w:val="center"/>
              <w:rPr>
                <w:sz w:val="18"/>
                <w:szCs w:val="20"/>
              </w:rPr>
            </w:pPr>
            <w:r w:rsidRPr="009160D5">
              <w:rPr>
                <w:sz w:val="18"/>
                <w:szCs w:val="20"/>
              </w:rPr>
              <w:lastRenderedPageBreak/>
              <w:t>27</w:t>
            </w:r>
          </w:p>
        </w:tc>
        <w:tc>
          <w:tcPr>
            <w:tcW w:w="6057" w:type="dxa"/>
            <w:tcBorders>
              <w:top w:val="nil"/>
              <w:left w:val="nil"/>
              <w:bottom w:val="single" w:sz="4" w:space="0" w:color="auto"/>
              <w:right w:val="single" w:sz="4" w:space="0" w:color="auto"/>
            </w:tcBorders>
            <w:vAlign w:val="center"/>
            <w:hideMark/>
          </w:tcPr>
          <w:p w14:paraId="511775ED"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на участках с кадастpовыми номеpами:</w:t>
            </w:r>
            <w:r w:rsidRPr="009160D5">
              <w:rPr>
                <w:sz w:val="18"/>
                <w:szCs w:val="20"/>
              </w:rPr>
              <w:br/>
              <w:t>75:25:000000:776;</w:t>
            </w:r>
            <w:r w:rsidRPr="009160D5">
              <w:rPr>
                <w:sz w:val="18"/>
                <w:szCs w:val="20"/>
              </w:rPr>
              <w:br/>
              <w:t>75:25:000000:782;</w:t>
            </w:r>
            <w:r w:rsidRPr="009160D5">
              <w:rPr>
                <w:sz w:val="18"/>
                <w:szCs w:val="20"/>
              </w:rPr>
              <w:br/>
              <w:t>75:25:000000:783;</w:t>
            </w:r>
            <w:r w:rsidRPr="009160D5">
              <w:rPr>
                <w:sz w:val="18"/>
                <w:szCs w:val="20"/>
              </w:rPr>
              <w:br/>
              <w:t>75:25:000107:166;</w:t>
            </w:r>
            <w:r w:rsidRPr="009160D5">
              <w:rPr>
                <w:sz w:val="18"/>
                <w:szCs w:val="20"/>
              </w:rPr>
              <w:br/>
              <w:t>75:25:100107:166;</w:t>
            </w:r>
            <w:r w:rsidRPr="009160D5">
              <w:rPr>
                <w:sz w:val="18"/>
                <w:szCs w:val="20"/>
              </w:rPr>
              <w:br/>
              <w:t>75:25:100107:167;</w:t>
            </w:r>
            <w:r w:rsidRPr="009160D5">
              <w:rPr>
                <w:sz w:val="18"/>
                <w:szCs w:val="20"/>
              </w:rPr>
              <w:br/>
              <w:t>75:25:100107:169;</w:t>
            </w:r>
            <w:r w:rsidRPr="009160D5">
              <w:rPr>
                <w:sz w:val="18"/>
                <w:szCs w:val="20"/>
              </w:rPr>
              <w:br/>
              <w:t>75:25:100118:223;</w:t>
            </w:r>
            <w:r w:rsidRPr="009160D5">
              <w:rPr>
                <w:sz w:val="18"/>
                <w:szCs w:val="20"/>
              </w:rPr>
              <w:br/>
              <w:t>75:25:100118:250</w:t>
            </w:r>
          </w:p>
        </w:tc>
        <w:tc>
          <w:tcPr>
            <w:tcW w:w="850" w:type="dxa"/>
            <w:tcBorders>
              <w:top w:val="nil"/>
              <w:left w:val="nil"/>
              <w:bottom w:val="single" w:sz="4" w:space="0" w:color="auto"/>
              <w:right w:val="single" w:sz="4" w:space="0" w:color="auto"/>
            </w:tcBorders>
            <w:vAlign w:val="center"/>
            <w:hideMark/>
          </w:tcPr>
          <w:p w14:paraId="0C13DF0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15F4EB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05C3133"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BD866A5"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7E677D2" w14:textId="77777777" w:rsidR="007C26B6" w:rsidRPr="009160D5" w:rsidRDefault="007C26B6" w:rsidP="00E14741">
            <w:pPr>
              <w:jc w:val="center"/>
              <w:rPr>
                <w:sz w:val="18"/>
                <w:szCs w:val="20"/>
              </w:rPr>
            </w:pPr>
            <w:r w:rsidRPr="009160D5">
              <w:rPr>
                <w:sz w:val="18"/>
                <w:szCs w:val="20"/>
              </w:rPr>
              <w:t>7 500,0</w:t>
            </w:r>
          </w:p>
        </w:tc>
        <w:tc>
          <w:tcPr>
            <w:tcW w:w="950" w:type="dxa"/>
            <w:tcBorders>
              <w:top w:val="nil"/>
              <w:left w:val="nil"/>
              <w:bottom w:val="single" w:sz="4" w:space="0" w:color="auto"/>
              <w:right w:val="single" w:sz="4" w:space="0" w:color="auto"/>
            </w:tcBorders>
            <w:vAlign w:val="center"/>
            <w:hideMark/>
          </w:tcPr>
          <w:p w14:paraId="3F8F8FC0" w14:textId="77777777" w:rsidR="007C26B6" w:rsidRPr="009160D5" w:rsidRDefault="007C26B6" w:rsidP="00E14741">
            <w:pPr>
              <w:jc w:val="center"/>
              <w:rPr>
                <w:sz w:val="18"/>
                <w:szCs w:val="20"/>
              </w:rPr>
            </w:pPr>
            <w:r w:rsidRPr="009160D5">
              <w:rPr>
                <w:sz w:val="18"/>
                <w:szCs w:val="20"/>
              </w:rPr>
              <w:t>7 500,0</w:t>
            </w:r>
          </w:p>
        </w:tc>
        <w:tc>
          <w:tcPr>
            <w:tcW w:w="1035" w:type="dxa"/>
            <w:tcBorders>
              <w:top w:val="nil"/>
              <w:left w:val="nil"/>
              <w:bottom w:val="single" w:sz="4" w:space="0" w:color="auto"/>
              <w:right w:val="single" w:sz="4" w:space="0" w:color="auto"/>
            </w:tcBorders>
            <w:vAlign w:val="center"/>
            <w:hideMark/>
          </w:tcPr>
          <w:p w14:paraId="018A982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CFB32F5" w14:textId="77777777" w:rsidR="007C26B6" w:rsidRPr="009160D5" w:rsidRDefault="007C26B6" w:rsidP="00E14741">
            <w:pPr>
              <w:jc w:val="center"/>
              <w:rPr>
                <w:sz w:val="18"/>
                <w:szCs w:val="20"/>
              </w:rPr>
            </w:pPr>
            <w:r w:rsidRPr="009160D5">
              <w:rPr>
                <w:sz w:val="18"/>
                <w:szCs w:val="20"/>
              </w:rPr>
              <w:t>15 000,0</w:t>
            </w:r>
          </w:p>
        </w:tc>
        <w:tc>
          <w:tcPr>
            <w:tcW w:w="2385" w:type="dxa"/>
            <w:tcBorders>
              <w:top w:val="nil"/>
              <w:left w:val="nil"/>
              <w:bottom w:val="single" w:sz="4" w:space="0" w:color="auto"/>
              <w:right w:val="single" w:sz="4" w:space="0" w:color="auto"/>
            </w:tcBorders>
            <w:vAlign w:val="center"/>
            <w:hideMark/>
          </w:tcPr>
          <w:p w14:paraId="0BDEBC5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1B431AE"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606CA7E" w14:textId="77777777" w:rsidR="007C26B6" w:rsidRPr="009160D5" w:rsidRDefault="007C26B6" w:rsidP="00E14741">
            <w:pPr>
              <w:jc w:val="center"/>
              <w:rPr>
                <w:sz w:val="18"/>
                <w:szCs w:val="20"/>
              </w:rPr>
            </w:pPr>
            <w:r w:rsidRPr="009160D5">
              <w:rPr>
                <w:sz w:val="18"/>
                <w:szCs w:val="20"/>
              </w:rPr>
              <w:t>28</w:t>
            </w:r>
          </w:p>
        </w:tc>
        <w:tc>
          <w:tcPr>
            <w:tcW w:w="6057" w:type="dxa"/>
            <w:tcBorders>
              <w:top w:val="nil"/>
              <w:left w:val="nil"/>
              <w:bottom w:val="single" w:sz="4" w:space="0" w:color="auto"/>
              <w:right w:val="single" w:sz="4" w:space="0" w:color="auto"/>
            </w:tcBorders>
            <w:vAlign w:val="center"/>
            <w:hideMark/>
          </w:tcPr>
          <w:p w14:paraId="5D932F4B" w14:textId="77777777" w:rsidR="007C26B6" w:rsidRPr="009160D5" w:rsidRDefault="007C26B6" w:rsidP="00E14741">
            <w:pPr>
              <w:jc w:val="center"/>
              <w:rPr>
                <w:sz w:val="18"/>
                <w:szCs w:val="20"/>
              </w:rPr>
            </w:pPr>
            <w:r w:rsidRPr="009160D5">
              <w:rPr>
                <w:sz w:val="18"/>
                <w:szCs w:val="20"/>
              </w:rPr>
              <w:t>Ежегодная замена 1257 м ветхих тепловых сетей сpеднего диаметpа 150 мм (2% от общей пpотяженности) котельной пгт. Новая Чаpа</w:t>
            </w:r>
          </w:p>
        </w:tc>
        <w:tc>
          <w:tcPr>
            <w:tcW w:w="850" w:type="dxa"/>
            <w:tcBorders>
              <w:top w:val="nil"/>
              <w:left w:val="nil"/>
              <w:bottom w:val="single" w:sz="4" w:space="0" w:color="auto"/>
              <w:right w:val="single" w:sz="4" w:space="0" w:color="auto"/>
            </w:tcBorders>
            <w:vAlign w:val="center"/>
            <w:hideMark/>
          </w:tcPr>
          <w:p w14:paraId="728A432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D405457" w14:textId="77777777" w:rsidR="007C26B6" w:rsidRPr="009160D5" w:rsidRDefault="007C26B6" w:rsidP="00E14741">
            <w:pPr>
              <w:jc w:val="center"/>
              <w:rPr>
                <w:sz w:val="18"/>
                <w:szCs w:val="20"/>
              </w:rPr>
            </w:pPr>
            <w:r w:rsidRPr="009160D5">
              <w:rPr>
                <w:sz w:val="18"/>
                <w:szCs w:val="20"/>
              </w:rPr>
              <w:t>13 850,0</w:t>
            </w:r>
          </w:p>
        </w:tc>
        <w:tc>
          <w:tcPr>
            <w:tcW w:w="850" w:type="dxa"/>
            <w:tcBorders>
              <w:top w:val="nil"/>
              <w:left w:val="nil"/>
              <w:bottom w:val="single" w:sz="4" w:space="0" w:color="auto"/>
              <w:right w:val="single" w:sz="4" w:space="0" w:color="auto"/>
            </w:tcBorders>
            <w:vAlign w:val="center"/>
            <w:hideMark/>
          </w:tcPr>
          <w:p w14:paraId="67F06798" w14:textId="77777777" w:rsidR="007C26B6" w:rsidRPr="009160D5" w:rsidRDefault="007C26B6" w:rsidP="00E14741">
            <w:pPr>
              <w:jc w:val="center"/>
              <w:rPr>
                <w:sz w:val="18"/>
                <w:szCs w:val="20"/>
              </w:rPr>
            </w:pPr>
            <w:r w:rsidRPr="009160D5">
              <w:rPr>
                <w:sz w:val="18"/>
                <w:szCs w:val="20"/>
              </w:rPr>
              <w:t>13 850,0</w:t>
            </w:r>
          </w:p>
        </w:tc>
        <w:tc>
          <w:tcPr>
            <w:tcW w:w="851" w:type="dxa"/>
            <w:tcBorders>
              <w:top w:val="nil"/>
              <w:left w:val="nil"/>
              <w:bottom w:val="single" w:sz="4" w:space="0" w:color="auto"/>
              <w:right w:val="single" w:sz="4" w:space="0" w:color="auto"/>
            </w:tcBorders>
            <w:vAlign w:val="center"/>
            <w:hideMark/>
          </w:tcPr>
          <w:p w14:paraId="0CC311D5" w14:textId="77777777" w:rsidR="007C26B6" w:rsidRPr="009160D5" w:rsidRDefault="007C26B6" w:rsidP="00E14741">
            <w:pPr>
              <w:jc w:val="center"/>
              <w:rPr>
                <w:sz w:val="18"/>
                <w:szCs w:val="20"/>
              </w:rPr>
            </w:pPr>
            <w:r w:rsidRPr="009160D5">
              <w:rPr>
                <w:sz w:val="18"/>
                <w:szCs w:val="20"/>
              </w:rPr>
              <w:t>13 850,0</w:t>
            </w:r>
          </w:p>
        </w:tc>
        <w:tc>
          <w:tcPr>
            <w:tcW w:w="850" w:type="dxa"/>
            <w:tcBorders>
              <w:top w:val="nil"/>
              <w:left w:val="nil"/>
              <w:bottom w:val="single" w:sz="4" w:space="0" w:color="auto"/>
              <w:right w:val="single" w:sz="4" w:space="0" w:color="auto"/>
            </w:tcBorders>
            <w:vAlign w:val="center"/>
            <w:hideMark/>
          </w:tcPr>
          <w:p w14:paraId="328FC32A" w14:textId="77777777" w:rsidR="007C26B6" w:rsidRPr="009160D5" w:rsidRDefault="007C26B6" w:rsidP="00E14741">
            <w:pPr>
              <w:jc w:val="center"/>
              <w:rPr>
                <w:sz w:val="18"/>
                <w:szCs w:val="20"/>
              </w:rPr>
            </w:pPr>
            <w:r w:rsidRPr="009160D5">
              <w:rPr>
                <w:sz w:val="18"/>
                <w:szCs w:val="20"/>
              </w:rPr>
              <w:t>13 850,0</w:t>
            </w:r>
          </w:p>
        </w:tc>
        <w:tc>
          <w:tcPr>
            <w:tcW w:w="950" w:type="dxa"/>
            <w:tcBorders>
              <w:top w:val="nil"/>
              <w:left w:val="nil"/>
              <w:bottom w:val="single" w:sz="4" w:space="0" w:color="auto"/>
              <w:right w:val="single" w:sz="4" w:space="0" w:color="auto"/>
            </w:tcBorders>
            <w:vAlign w:val="center"/>
            <w:hideMark/>
          </w:tcPr>
          <w:p w14:paraId="503EF13B" w14:textId="77777777" w:rsidR="007C26B6" w:rsidRPr="009160D5" w:rsidRDefault="007C26B6" w:rsidP="00E14741">
            <w:pPr>
              <w:jc w:val="center"/>
              <w:rPr>
                <w:sz w:val="18"/>
                <w:szCs w:val="20"/>
              </w:rPr>
            </w:pPr>
            <w:r w:rsidRPr="009160D5">
              <w:rPr>
                <w:sz w:val="18"/>
                <w:szCs w:val="20"/>
              </w:rPr>
              <w:t>69 250,0</w:t>
            </w:r>
          </w:p>
        </w:tc>
        <w:tc>
          <w:tcPr>
            <w:tcW w:w="1035" w:type="dxa"/>
            <w:tcBorders>
              <w:top w:val="nil"/>
              <w:left w:val="nil"/>
              <w:bottom w:val="single" w:sz="4" w:space="0" w:color="auto"/>
              <w:right w:val="single" w:sz="4" w:space="0" w:color="auto"/>
            </w:tcBorders>
            <w:vAlign w:val="center"/>
            <w:hideMark/>
          </w:tcPr>
          <w:p w14:paraId="19B94F82" w14:textId="77777777" w:rsidR="007C26B6" w:rsidRPr="009160D5" w:rsidRDefault="007C26B6" w:rsidP="00E14741">
            <w:pPr>
              <w:jc w:val="center"/>
              <w:rPr>
                <w:sz w:val="18"/>
                <w:szCs w:val="20"/>
              </w:rPr>
            </w:pPr>
            <w:r w:rsidRPr="009160D5">
              <w:rPr>
                <w:sz w:val="18"/>
                <w:szCs w:val="20"/>
              </w:rPr>
              <w:t>69 250,0</w:t>
            </w:r>
          </w:p>
        </w:tc>
        <w:tc>
          <w:tcPr>
            <w:tcW w:w="850" w:type="dxa"/>
            <w:tcBorders>
              <w:top w:val="nil"/>
              <w:left w:val="nil"/>
              <w:bottom w:val="single" w:sz="4" w:space="0" w:color="auto"/>
              <w:right w:val="single" w:sz="4" w:space="0" w:color="auto"/>
            </w:tcBorders>
            <w:vAlign w:val="center"/>
            <w:hideMark/>
          </w:tcPr>
          <w:p w14:paraId="752BF75B" w14:textId="77777777" w:rsidR="007C26B6" w:rsidRPr="009160D5" w:rsidRDefault="007C26B6" w:rsidP="00E14741">
            <w:pPr>
              <w:jc w:val="center"/>
              <w:rPr>
                <w:sz w:val="18"/>
                <w:szCs w:val="20"/>
              </w:rPr>
            </w:pPr>
            <w:r w:rsidRPr="009160D5">
              <w:rPr>
                <w:sz w:val="18"/>
                <w:szCs w:val="20"/>
              </w:rPr>
              <w:t>193 900,0</w:t>
            </w:r>
          </w:p>
        </w:tc>
        <w:tc>
          <w:tcPr>
            <w:tcW w:w="2385" w:type="dxa"/>
            <w:tcBorders>
              <w:top w:val="nil"/>
              <w:left w:val="nil"/>
              <w:bottom w:val="single" w:sz="4" w:space="0" w:color="auto"/>
              <w:right w:val="single" w:sz="4" w:space="0" w:color="auto"/>
            </w:tcBorders>
            <w:vAlign w:val="center"/>
            <w:hideMark/>
          </w:tcPr>
          <w:p w14:paraId="32BD42B0"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13071C5"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18E2AE97" w14:textId="77777777" w:rsidR="007C26B6" w:rsidRPr="009160D5" w:rsidRDefault="007C26B6" w:rsidP="00E14741">
            <w:pPr>
              <w:jc w:val="center"/>
              <w:rPr>
                <w:sz w:val="18"/>
                <w:szCs w:val="20"/>
              </w:rPr>
            </w:pPr>
            <w:r w:rsidRPr="009160D5">
              <w:rPr>
                <w:sz w:val="18"/>
                <w:szCs w:val="20"/>
              </w:rPr>
              <w:t>29</w:t>
            </w:r>
          </w:p>
        </w:tc>
        <w:tc>
          <w:tcPr>
            <w:tcW w:w="6057" w:type="dxa"/>
            <w:tcBorders>
              <w:top w:val="nil"/>
              <w:left w:val="nil"/>
              <w:bottom w:val="single" w:sz="4" w:space="0" w:color="auto"/>
              <w:right w:val="single" w:sz="4" w:space="0" w:color="auto"/>
            </w:tcBorders>
            <w:vAlign w:val="center"/>
            <w:hideMark/>
          </w:tcPr>
          <w:p w14:paraId="4B508A2E" w14:textId="77777777" w:rsidR="007C26B6" w:rsidRPr="009160D5" w:rsidRDefault="007C26B6" w:rsidP="00E14741">
            <w:pPr>
              <w:jc w:val="center"/>
              <w:rPr>
                <w:sz w:val="18"/>
                <w:szCs w:val="20"/>
              </w:rPr>
            </w:pPr>
            <w:r w:rsidRPr="009160D5">
              <w:rPr>
                <w:sz w:val="18"/>
                <w:szCs w:val="20"/>
              </w:rPr>
              <w:t>Ежегодная замена 491 м ветхих тепловых сетей сpеднего диаметpа 150 мм (2% от общей пpотяженности)</w:t>
            </w:r>
          </w:p>
        </w:tc>
        <w:tc>
          <w:tcPr>
            <w:tcW w:w="850" w:type="dxa"/>
            <w:tcBorders>
              <w:top w:val="nil"/>
              <w:left w:val="nil"/>
              <w:bottom w:val="single" w:sz="4" w:space="0" w:color="auto"/>
              <w:right w:val="single" w:sz="4" w:space="0" w:color="auto"/>
            </w:tcBorders>
            <w:vAlign w:val="center"/>
            <w:hideMark/>
          </w:tcPr>
          <w:p w14:paraId="6BD1F0C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01016D4" w14:textId="77777777" w:rsidR="007C26B6" w:rsidRPr="009160D5" w:rsidRDefault="007C26B6" w:rsidP="00E14741">
            <w:pPr>
              <w:jc w:val="center"/>
              <w:rPr>
                <w:sz w:val="18"/>
                <w:szCs w:val="20"/>
              </w:rPr>
            </w:pPr>
            <w:r w:rsidRPr="009160D5">
              <w:rPr>
                <w:sz w:val="18"/>
                <w:szCs w:val="20"/>
              </w:rPr>
              <w:t>5 410,0</w:t>
            </w:r>
          </w:p>
        </w:tc>
        <w:tc>
          <w:tcPr>
            <w:tcW w:w="850" w:type="dxa"/>
            <w:tcBorders>
              <w:top w:val="nil"/>
              <w:left w:val="nil"/>
              <w:bottom w:val="single" w:sz="4" w:space="0" w:color="auto"/>
              <w:right w:val="single" w:sz="4" w:space="0" w:color="auto"/>
            </w:tcBorders>
            <w:vAlign w:val="center"/>
            <w:hideMark/>
          </w:tcPr>
          <w:p w14:paraId="3448B6EE" w14:textId="77777777" w:rsidR="007C26B6" w:rsidRPr="009160D5" w:rsidRDefault="007C26B6" w:rsidP="00E14741">
            <w:pPr>
              <w:jc w:val="center"/>
              <w:rPr>
                <w:sz w:val="18"/>
                <w:szCs w:val="20"/>
              </w:rPr>
            </w:pPr>
            <w:r w:rsidRPr="009160D5">
              <w:rPr>
                <w:sz w:val="18"/>
                <w:szCs w:val="20"/>
              </w:rPr>
              <w:t>5 410,0</w:t>
            </w:r>
          </w:p>
        </w:tc>
        <w:tc>
          <w:tcPr>
            <w:tcW w:w="851" w:type="dxa"/>
            <w:tcBorders>
              <w:top w:val="nil"/>
              <w:left w:val="nil"/>
              <w:bottom w:val="single" w:sz="4" w:space="0" w:color="auto"/>
              <w:right w:val="single" w:sz="4" w:space="0" w:color="auto"/>
            </w:tcBorders>
            <w:vAlign w:val="center"/>
            <w:hideMark/>
          </w:tcPr>
          <w:p w14:paraId="649EA24C" w14:textId="77777777" w:rsidR="007C26B6" w:rsidRPr="009160D5" w:rsidRDefault="007C26B6" w:rsidP="00E14741">
            <w:pPr>
              <w:jc w:val="center"/>
              <w:rPr>
                <w:sz w:val="18"/>
                <w:szCs w:val="20"/>
              </w:rPr>
            </w:pPr>
            <w:r w:rsidRPr="009160D5">
              <w:rPr>
                <w:sz w:val="18"/>
                <w:szCs w:val="20"/>
              </w:rPr>
              <w:t>5 410,0</w:t>
            </w:r>
          </w:p>
        </w:tc>
        <w:tc>
          <w:tcPr>
            <w:tcW w:w="850" w:type="dxa"/>
            <w:tcBorders>
              <w:top w:val="nil"/>
              <w:left w:val="nil"/>
              <w:bottom w:val="single" w:sz="4" w:space="0" w:color="auto"/>
              <w:right w:val="single" w:sz="4" w:space="0" w:color="auto"/>
            </w:tcBorders>
            <w:vAlign w:val="center"/>
            <w:hideMark/>
          </w:tcPr>
          <w:p w14:paraId="34C535A5" w14:textId="77777777" w:rsidR="007C26B6" w:rsidRPr="009160D5" w:rsidRDefault="007C26B6" w:rsidP="00E14741">
            <w:pPr>
              <w:jc w:val="center"/>
              <w:rPr>
                <w:sz w:val="18"/>
                <w:szCs w:val="20"/>
              </w:rPr>
            </w:pPr>
            <w:r w:rsidRPr="009160D5">
              <w:rPr>
                <w:sz w:val="18"/>
                <w:szCs w:val="20"/>
              </w:rPr>
              <w:t>5 410,0</w:t>
            </w:r>
          </w:p>
        </w:tc>
        <w:tc>
          <w:tcPr>
            <w:tcW w:w="950" w:type="dxa"/>
            <w:tcBorders>
              <w:top w:val="nil"/>
              <w:left w:val="nil"/>
              <w:bottom w:val="single" w:sz="4" w:space="0" w:color="auto"/>
              <w:right w:val="single" w:sz="4" w:space="0" w:color="auto"/>
            </w:tcBorders>
            <w:vAlign w:val="center"/>
            <w:hideMark/>
          </w:tcPr>
          <w:p w14:paraId="0CA7D456" w14:textId="77777777" w:rsidR="007C26B6" w:rsidRPr="009160D5" w:rsidRDefault="007C26B6" w:rsidP="00E14741">
            <w:pPr>
              <w:jc w:val="center"/>
              <w:rPr>
                <w:sz w:val="18"/>
                <w:szCs w:val="20"/>
              </w:rPr>
            </w:pPr>
            <w:r w:rsidRPr="009160D5">
              <w:rPr>
                <w:sz w:val="18"/>
                <w:szCs w:val="20"/>
              </w:rPr>
              <w:t>27 050,0</w:t>
            </w:r>
          </w:p>
        </w:tc>
        <w:tc>
          <w:tcPr>
            <w:tcW w:w="1035" w:type="dxa"/>
            <w:tcBorders>
              <w:top w:val="nil"/>
              <w:left w:val="nil"/>
              <w:bottom w:val="single" w:sz="4" w:space="0" w:color="auto"/>
              <w:right w:val="single" w:sz="4" w:space="0" w:color="auto"/>
            </w:tcBorders>
            <w:vAlign w:val="center"/>
            <w:hideMark/>
          </w:tcPr>
          <w:p w14:paraId="1D898F1B" w14:textId="77777777" w:rsidR="007C26B6" w:rsidRPr="009160D5" w:rsidRDefault="007C26B6" w:rsidP="00E14741">
            <w:pPr>
              <w:jc w:val="center"/>
              <w:rPr>
                <w:sz w:val="18"/>
                <w:szCs w:val="20"/>
              </w:rPr>
            </w:pPr>
            <w:r w:rsidRPr="009160D5">
              <w:rPr>
                <w:sz w:val="18"/>
                <w:szCs w:val="20"/>
              </w:rPr>
              <w:t>27 050,0</w:t>
            </w:r>
          </w:p>
        </w:tc>
        <w:tc>
          <w:tcPr>
            <w:tcW w:w="850" w:type="dxa"/>
            <w:tcBorders>
              <w:top w:val="nil"/>
              <w:left w:val="nil"/>
              <w:bottom w:val="single" w:sz="4" w:space="0" w:color="auto"/>
              <w:right w:val="single" w:sz="4" w:space="0" w:color="auto"/>
            </w:tcBorders>
            <w:vAlign w:val="center"/>
            <w:hideMark/>
          </w:tcPr>
          <w:p w14:paraId="4143CA90" w14:textId="77777777" w:rsidR="007C26B6" w:rsidRPr="009160D5" w:rsidRDefault="007C26B6" w:rsidP="00E14741">
            <w:pPr>
              <w:jc w:val="center"/>
              <w:rPr>
                <w:sz w:val="18"/>
                <w:szCs w:val="20"/>
              </w:rPr>
            </w:pPr>
            <w:r w:rsidRPr="009160D5">
              <w:rPr>
                <w:sz w:val="18"/>
                <w:szCs w:val="20"/>
              </w:rPr>
              <w:t>75 740,0</w:t>
            </w:r>
          </w:p>
        </w:tc>
        <w:tc>
          <w:tcPr>
            <w:tcW w:w="2385" w:type="dxa"/>
            <w:tcBorders>
              <w:top w:val="nil"/>
              <w:left w:val="nil"/>
              <w:bottom w:val="single" w:sz="4" w:space="0" w:color="auto"/>
              <w:right w:val="single" w:sz="4" w:space="0" w:color="auto"/>
            </w:tcBorders>
            <w:vAlign w:val="center"/>
            <w:hideMark/>
          </w:tcPr>
          <w:p w14:paraId="60BEC24A"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3DBD0952"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A8940BA" w14:textId="77777777" w:rsidR="007C26B6" w:rsidRPr="009160D5" w:rsidRDefault="007C26B6" w:rsidP="00E14741">
            <w:pPr>
              <w:jc w:val="center"/>
              <w:rPr>
                <w:sz w:val="18"/>
                <w:szCs w:val="20"/>
              </w:rPr>
            </w:pPr>
            <w:r w:rsidRPr="009160D5">
              <w:rPr>
                <w:sz w:val="18"/>
                <w:szCs w:val="20"/>
              </w:rPr>
              <w:t>30</w:t>
            </w:r>
          </w:p>
        </w:tc>
        <w:tc>
          <w:tcPr>
            <w:tcW w:w="6057" w:type="dxa"/>
            <w:tcBorders>
              <w:top w:val="nil"/>
              <w:left w:val="nil"/>
              <w:bottom w:val="single" w:sz="4" w:space="0" w:color="auto"/>
              <w:right w:val="single" w:sz="4" w:space="0" w:color="auto"/>
            </w:tcBorders>
            <w:vAlign w:val="center"/>
            <w:hideMark/>
          </w:tcPr>
          <w:p w14:paraId="4E84CED9" w14:textId="77777777" w:rsidR="007C26B6" w:rsidRPr="009160D5" w:rsidRDefault="007C26B6" w:rsidP="00E14741">
            <w:pPr>
              <w:jc w:val="center"/>
              <w:rPr>
                <w:sz w:val="18"/>
                <w:szCs w:val="20"/>
              </w:rPr>
            </w:pPr>
            <w:r w:rsidRPr="009160D5">
              <w:rPr>
                <w:sz w:val="18"/>
                <w:szCs w:val="20"/>
              </w:rPr>
              <w:t>Ежегодная замена 176 м ветхих тепловых сетей сpеднего диаметpа 100 мм (2% от общей пpотяженности) котельной с. Икабья</w:t>
            </w:r>
          </w:p>
        </w:tc>
        <w:tc>
          <w:tcPr>
            <w:tcW w:w="850" w:type="dxa"/>
            <w:tcBorders>
              <w:top w:val="nil"/>
              <w:left w:val="nil"/>
              <w:bottom w:val="single" w:sz="4" w:space="0" w:color="auto"/>
              <w:right w:val="single" w:sz="4" w:space="0" w:color="auto"/>
            </w:tcBorders>
            <w:vAlign w:val="center"/>
            <w:hideMark/>
          </w:tcPr>
          <w:p w14:paraId="58004C4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E7AF36C" w14:textId="77777777" w:rsidR="007C26B6" w:rsidRPr="009160D5" w:rsidRDefault="007C26B6" w:rsidP="00E14741">
            <w:pPr>
              <w:jc w:val="center"/>
              <w:rPr>
                <w:sz w:val="18"/>
                <w:szCs w:val="20"/>
              </w:rPr>
            </w:pPr>
            <w:r w:rsidRPr="009160D5">
              <w:rPr>
                <w:sz w:val="18"/>
                <w:szCs w:val="20"/>
              </w:rPr>
              <w:t>2 462,0</w:t>
            </w:r>
          </w:p>
        </w:tc>
        <w:tc>
          <w:tcPr>
            <w:tcW w:w="850" w:type="dxa"/>
            <w:tcBorders>
              <w:top w:val="nil"/>
              <w:left w:val="nil"/>
              <w:bottom w:val="single" w:sz="4" w:space="0" w:color="auto"/>
              <w:right w:val="single" w:sz="4" w:space="0" w:color="auto"/>
            </w:tcBorders>
            <w:vAlign w:val="center"/>
            <w:hideMark/>
          </w:tcPr>
          <w:p w14:paraId="6DD92F7A" w14:textId="77777777" w:rsidR="007C26B6" w:rsidRPr="009160D5" w:rsidRDefault="007C26B6" w:rsidP="00E14741">
            <w:pPr>
              <w:jc w:val="center"/>
              <w:rPr>
                <w:sz w:val="18"/>
                <w:szCs w:val="20"/>
              </w:rPr>
            </w:pPr>
            <w:r w:rsidRPr="009160D5">
              <w:rPr>
                <w:sz w:val="18"/>
                <w:szCs w:val="20"/>
              </w:rPr>
              <w:t>2 462,0</w:t>
            </w:r>
          </w:p>
        </w:tc>
        <w:tc>
          <w:tcPr>
            <w:tcW w:w="851" w:type="dxa"/>
            <w:tcBorders>
              <w:top w:val="nil"/>
              <w:left w:val="nil"/>
              <w:bottom w:val="single" w:sz="4" w:space="0" w:color="auto"/>
              <w:right w:val="single" w:sz="4" w:space="0" w:color="auto"/>
            </w:tcBorders>
            <w:vAlign w:val="center"/>
            <w:hideMark/>
          </w:tcPr>
          <w:p w14:paraId="3FFF52D5" w14:textId="77777777" w:rsidR="007C26B6" w:rsidRPr="009160D5" w:rsidRDefault="007C26B6" w:rsidP="00E14741">
            <w:pPr>
              <w:jc w:val="center"/>
              <w:rPr>
                <w:sz w:val="18"/>
                <w:szCs w:val="20"/>
              </w:rPr>
            </w:pPr>
            <w:r w:rsidRPr="009160D5">
              <w:rPr>
                <w:sz w:val="18"/>
                <w:szCs w:val="20"/>
              </w:rPr>
              <w:t>2 462,0</w:t>
            </w:r>
          </w:p>
        </w:tc>
        <w:tc>
          <w:tcPr>
            <w:tcW w:w="850" w:type="dxa"/>
            <w:tcBorders>
              <w:top w:val="nil"/>
              <w:left w:val="nil"/>
              <w:bottom w:val="single" w:sz="4" w:space="0" w:color="auto"/>
              <w:right w:val="single" w:sz="4" w:space="0" w:color="auto"/>
            </w:tcBorders>
            <w:vAlign w:val="center"/>
            <w:hideMark/>
          </w:tcPr>
          <w:p w14:paraId="4119846E" w14:textId="77777777" w:rsidR="007C26B6" w:rsidRPr="009160D5" w:rsidRDefault="007C26B6" w:rsidP="00E14741">
            <w:pPr>
              <w:jc w:val="center"/>
              <w:rPr>
                <w:sz w:val="18"/>
                <w:szCs w:val="20"/>
              </w:rPr>
            </w:pPr>
            <w:r w:rsidRPr="009160D5">
              <w:rPr>
                <w:sz w:val="18"/>
                <w:szCs w:val="20"/>
              </w:rPr>
              <w:t>2 462,0</w:t>
            </w:r>
          </w:p>
        </w:tc>
        <w:tc>
          <w:tcPr>
            <w:tcW w:w="950" w:type="dxa"/>
            <w:tcBorders>
              <w:top w:val="nil"/>
              <w:left w:val="nil"/>
              <w:bottom w:val="single" w:sz="4" w:space="0" w:color="auto"/>
              <w:right w:val="single" w:sz="4" w:space="0" w:color="auto"/>
            </w:tcBorders>
            <w:vAlign w:val="center"/>
            <w:hideMark/>
          </w:tcPr>
          <w:p w14:paraId="0AFA3BA4" w14:textId="77777777" w:rsidR="007C26B6" w:rsidRPr="009160D5" w:rsidRDefault="007C26B6" w:rsidP="00E14741">
            <w:pPr>
              <w:jc w:val="center"/>
              <w:rPr>
                <w:sz w:val="18"/>
                <w:szCs w:val="20"/>
              </w:rPr>
            </w:pPr>
            <w:r w:rsidRPr="009160D5">
              <w:rPr>
                <w:sz w:val="18"/>
                <w:szCs w:val="20"/>
              </w:rPr>
              <w:t>12 310,0</w:t>
            </w:r>
          </w:p>
        </w:tc>
        <w:tc>
          <w:tcPr>
            <w:tcW w:w="1035" w:type="dxa"/>
            <w:tcBorders>
              <w:top w:val="nil"/>
              <w:left w:val="nil"/>
              <w:bottom w:val="single" w:sz="4" w:space="0" w:color="auto"/>
              <w:right w:val="single" w:sz="4" w:space="0" w:color="auto"/>
            </w:tcBorders>
            <w:vAlign w:val="center"/>
            <w:hideMark/>
          </w:tcPr>
          <w:p w14:paraId="3CCEC796" w14:textId="77777777" w:rsidR="007C26B6" w:rsidRPr="009160D5" w:rsidRDefault="007C26B6" w:rsidP="00E14741">
            <w:pPr>
              <w:jc w:val="center"/>
              <w:rPr>
                <w:sz w:val="18"/>
                <w:szCs w:val="20"/>
              </w:rPr>
            </w:pPr>
            <w:r w:rsidRPr="009160D5">
              <w:rPr>
                <w:sz w:val="18"/>
                <w:szCs w:val="20"/>
              </w:rPr>
              <w:t>12 310,0</w:t>
            </w:r>
          </w:p>
        </w:tc>
        <w:tc>
          <w:tcPr>
            <w:tcW w:w="850" w:type="dxa"/>
            <w:tcBorders>
              <w:top w:val="nil"/>
              <w:left w:val="nil"/>
              <w:bottom w:val="single" w:sz="4" w:space="0" w:color="auto"/>
              <w:right w:val="single" w:sz="4" w:space="0" w:color="auto"/>
            </w:tcBorders>
            <w:vAlign w:val="center"/>
            <w:hideMark/>
          </w:tcPr>
          <w:p w14:paraId="63CBAA7E" w14:textId="77777777" w:rsidR="007C26B6" w:rsidRPr="009160D5" w:rsidRDefault="007C26B6" w:rsidP="00E14741">
            <w:pPr>
              <w:jc w:val="center"/>
              <w:rPr>
                <w:sz w:val="18"/>
                <w:szCs w:val="20"/>
              </w:rPr>
            </w:pPr>
            <w:r w:rsidRPr="009160D5">
              <w:rPr>
                <w:sz w:val="18"/>
                <w:szCs w:val="20"/>
              </w:rPr>
              <w:t>34 468,0</w:t>
            </w:r>
          </w:p>
        </w:tc>
        <w:tc>
          <w:tcPr>
            <w:tcW w:w="2385" w:type="dxa"/>
            <w:tcBorders>
              <w:top w:val="nil"/>
              <w:left w:val="nil"/>
              <w:bottom w:val="single" w:sz="4" w:space="0" w:color="auto"/>
              <w:right w:val="single" w:sz="4" w:space="0" w:color="auto"/>
            </w:tcBorders>
            <w:vAlign w:val="center"/>
            <w:hideMark/>
          </w:tcPr>
          <w:p w14:paraId="17589E4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0B6DED8"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81B6E7A" w14:textId="77777777" w:rsidR="007C26B6" w:rsidRPr="009160D5" w:rsidRDefault="007C26B6" w:rsidP="00E14741">
            <w:pPr>
              <w:jc w:val="center"/>
              <w:rPr>
                <w:sz w:val="18"/>
                <w:szCs w:val="20"/>
              </w:rPr>
            </w:pPr>
            <w:r w:rsidRPr="009160D5">
              <w:rPr>
                <w:sz w:val="18"/>
                <w:szCs w:val="20"/>
              </w:rPr>
              <w:t>31</w:t>
            </w:r>
          </w:p>
        </w:tc>
        <w:tc>
          <w:tcPr>
            <w:tcW w:w="6057" w:type="dxa"/>
            <w:tcBorders>
              <w:top w:val="nil"/>
              <w:left w:val="nil"/>
              <w:bottom w:val="single" w:sz="4" w:space="0" w:color="auto"/>
              <w:right w:val="single" w:sz="4" w:space="0" w:color="auto"/>
            </w:tcBorders>
            <w:vAlign w:val="center"/>
            <w:hideMark/>
          </w:tcPr>
          <w:p w14:paraId="6F69F012" w14:textId="77777777" w:rsidR="007C26B6" w:rsidRPr="009160D5" w:rsidRDefault="007C26B6" w:rsidP="00E14741">
            <w:pPr>
              <w:jc w:val="center"/>
              <w:rPr>
                <w:sz w:val="18"/>
                <w:szCs w:val="20"/>
              </w:rPr>
            </w:pPr>
            <w:r w:rsidRPr="009160D5">
              <w:rPr>
                <w:sz w:val="18"/>
                <w:szCs w:val="20"/>
              </w:rPr>
              <w:t>Ежегодная замена 64 м ветхих тепловых сетей сpеднего диаметpа 100 мм (2% от общей протяженности) котельной Бpатск №1 с. Чаpа</w:t>
            </w:r>
          </w:p>
        </w:tc>
        <w:tc>
          <w:tcPr>
            <w:tcW w:w="850" w:type="dxa"/>
            <w:tcBorders>
              <w:top w:val="nil"/>
              <w:left w:val="nil"/>
              <w:bottom w:val="single" w:sz="4" w:space="0" w:color="auto"/>
              <w:right w:val="single" w:sz="4" w:space="0" w:color="auto"/>
            </w:tcBorders>
            <w:vAlign w:val="center"/>
            <w:hideMark/>
          </w:tcPr>
          <w:p w14:paraId="4E2BD3C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2677EA4" w14:textId="77777777" w:rsidR="007C26B6" w:rsidRPr="009160D5" w:rsidRDefault="007C26B6" w:rsidP="00E14741">
            <w:pPr>
              <w:jc w:val="center"/>
              <w:rPr>
                <w:sz w:val="18"/>
                <w:szCs w:val="20"/>
              </w:rPr>
            </w:pPr>
            <w:r w:rsidRPr="009160D5">
              <w:rPr>
                <w:sz w:val="18"/>
                <w:szCs w:val="20"/>
              </w:rPr>
              <w:t>896,0</w:t>
            </w:r>
          </w:p>
        </w:tc>
        <w:tc>
          <w:tcPr>
            <w:tcW w:w="850" w:type="dxa"/>
            <w:tcBorders>
              <w:top w:val="nil"/>
              <w:left w:val="nil"/>
              <w:bottom w:val="single" w:sz="4" w:space="0" w:color="auto"/>
              <w:right w:val="single" w:sz="4" w:space="0" w:color="auto"/>
            </w:tcBorders>
            <w:vAlign w:val="center"/>
            <w:hideMark/>
          </w:tcPr>
          <w:p w14:paraId="5771FFCA" w14:textId="77777777" w:rsidR="007C26B6" w:rsidRPr="009160D5" w:rsidRDefault="007C26B6" w:rsidP="00E14741">
            <w:pPr>
              <w:jc w:val="center"/>
              <w:rPr>
                <w:sz w:val="18"/>
                <w:szCs w:val="20"/>
              </w:rPr>
            </w:pPr>
            <w:r w:rsidRPr="009160D5">
              <w:rPr>
                <w:sz w:val="18"/>
                <w:szCs w:val="20"/>
              </w:rPr>
              <w:t>896,0</w:t>
            </w:r>
          </w:p>
        </w:tc>
        <w:tc>
          <w:tcPr>
            <w:tcW w:w="851" w:type="dxa"/>
            <w:tcBorders>
              <w:top w:val="nil"/>
              <w:left w:val="nil"/>
              <w:bottom w:val="single" w:sz="4" w:space="0" w:color="auto"/>
              <w:right w:val="single" w:sz="4" w:space="0" w:color="auto"/>
            </w:tcBorders>
            <w:vAlign w:val="center"/>
            <w:hideMark/>
          </w:tcPr>
          <w:p w14:paraId="4B6EDAA7" w14:textId="77777777" w:rsidR="007C26B6" w:rsidRPr="009160D5" w:rsidRDefault="007C26B6" w:rsidP="00E14741">
            <w:pPr>
              <w:jc w:val="center"/>
              <w:rPr>
                <w:sz w:val="18"/>
                <w:szCs w:val="20"/>
              </w:rPr>
            </w:pPr>
            <w:r w:rsidRPr="009160D5">
              <w:rPr>
                <w:sz w:val="18"/>
                <w:szCs w:val="20"/>
              </w:rPr>
              <w:t>896,0</w:t>
            </w:r>
          </w:p>
        </w:tc>
        <w:tc>
          <w:tcPr>
            <w:tcW w:w="850" w:type="dxa"/>
            <w:tcBorders>
              <w:top w:val="nil"/>
              <w:left w:val="nil"/>
              <w:bottom w:val="single" w:sz="4" w:space="0" w:color="auto"/>
              <w:right w:val="single" w:sz="4" w:space="0" w:color="auto"/>
            </w:tcBorders>
            <w:vAlign w:val="center"/>
            <w:hideMark/>
          </w:tcPr>
          <w:p w14:paraId="76C70338" w14:textId="77777777" w:rsidR="007C26B6" w:rsidRPr="009160D5" w:rsidRDefault="007C26B6" w:rsidP="00E14741">
            <w:pPr>
              <w:jc w:val="center"/>
              <w:rPr>
                <w:sz w:val="18"/>
                <w:szCs w:val="20"/>
              </w:rPr>
            </w:pPr>
            <w:r w:rsidRPr="009160D5">
              <w:rPr>
                <w:sz w:val="18"/>
                <w:szCs w:val="20"/>
              </w:rPr>
              <w:t>896,0</w:t>
            </w:r>
          </w:p>
        </w:tc>
        <w:tc>
          <w:tcPr>
            <w:tcW w:w="950" w:type="dxa"/>
            <w:tcBorders>
              <w:top w:val="nil"/>
              <w:left w:val="nil"/>
              <w:bottom w:val="single" w:sz="4" w:space="0" w:color="auto"/>
              <w:right w:val="single" w:sz="4" w:space="0" w:color="auto"/>
            </w:tcBorders>
            <w:vAlign w:val="center"/>
            <w:hideMark/>
          </w:tcPr>
          <w:p w14:paraId="4BD37148" w14:textId="77777777" w:rsidR="007C26B6" w:rsidRPr="009160D5" w:rsidRDefault="007C26B6" w:rsidP="00E14741">
            <w:pPr>
              <w:jc w:val="center"/>
              <w:rPr>
                <w:sz w:val="18"/>
                <w:szCs w:val="20"/>
              </w:rPr>
            </w:pPr>
            <w:r w:rsidRPr="009160D5">
              <w:rPr>
                <w:sz w:val="18"/>
                <w:szCs w:val="20"/>
              </w:rPr>
              <w:t>4 480,0</w:t>
            </w:r>
          </w:p>
        </w:tc>
        <w:tc>
          <w:tcPr>
            <w:tcW w:w="1035" w:type="dxa"/>
            <w:tcBorders>
              <w:top w:val="nil"/>
              <w:left w:val="nil"/>
              <w:bottom w:val="single" w:sz="4" w:space="0" w:color="auto"/>
              <w:right w:val="single" w:sz="4" w:space="0" w:color="auto"/>
            </w:tcBorders>
            <w:vAlign w:val="center"/>
            <w:hideMark/>
          </w:tcPr>
          <w:p w14:paraId="09ADAD67" w14:textId="77777777" w:rsidR="007C26B6" w:rsidRPr="009160D5" w:rsidRDefault="007C26B6" w:rsidP="00E14741">
            <w:pPr>
              <w:jc w:val="center"/>
              <w:rPr>
                <w:sz w:val="18"/>
                <w:szCs w:val="20"/>
              </w:rPr>
            </w:pPr>
            <w:r w:rsidRPr="009160D5">
              <w:rPr>
                <w:sz w:val="18"/>
                <w:szCs w:val="20"/>
              </w:rPr>
              <w:t>4 480,0</w:t>
            </w:r>
          </w:p>
        </w:tc>
        <w:tc>
          <w:tcPr>
            <w:tcW w:w="850" w:type="dxa"/>
            <w:tcBorders>
              <w:top w:val="nil"/>
              <w:left w:val="nil"/>
              <w:bottom w:val="single" w:sz="4" w:space="0" w:color="auto"/>
              <w:right w:val="single" w:sz="4" w:space="0" w:color="auto"/>
            </w:tcBorders>
            <w:vAlign w:val="center"/>
            <w:hideMark/>
          </w:tcPr>
          <w:p w14:paraId="66E1FE84" w14:textId="77777777" w:rsidR="007C26B6" w:rsidRPr="009160D5" w:rsidRDefault="007C26B6" w:rsidP="00E14741">
            <w:pPr>
              <w:jc w:val="center"/>
              <w:rPr>
                <w:sz w:val="18"/>
                <w:szCs w:val="20"/>
              </w:rPr>
            </w:pPr>
            <w:r w:rsidRPr="009160D5">
              <w:rPr>
                <w:sz w:val="18"/>
                <w:szCs w:val="20"/>
              </w:rPr>
              <w:t>12 544,0</w:t>
            </w:r>
          </w:p>
        </w:tc>
        <w:tc>
          <w:tcPr>
            <w:tcW w:w="2385" w:type="dxa"/>
            <w:tcBorders>
              <w:top w:val="nil"/>
              <w:left w:val="nil"/>
              <w:bottom w:val="single" w:sz="4" w:space="0" w:color="auto"/>
              <w:right w:val="single" w:sz="4" w:space="0" w:color="auto"/>
            </w:tcBorders>
            <w:vAlign w:val="center"/>
            <w:hideMark/>
          </w:tcPr>
          <w:p w14:paraId="06EDED57"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3BEC4E45"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290062C" w14:textId="77777777" w:rsidR="007C26B6" w:rsidRPr="009160D5" w:rsidRDefault="007C26B6" w:rsidP="00E14741">
            <w:pPr>
              <w:jc w:val="center"/>
              <w:rPr>
                <w:sz w:val="18"/>
                <w:szCs w:val="20"/>
              </w:rPr>
            </w:pPr>
            <w:r w:rsidRPr="009160D5">
              <w:rPr>
                <w:sz w:val="18"/>
                <w:szCs w:val="20"/>
              </w:rPr>
              <w:t>32</w:t>
            </w:r>
          </w:p>
        </w:tc>
        <w:tc>
          <w:tcPr>
            <w:tcW w:w="6057" w:type="dxa"/>
            <w:tcBorders>
              <w:top w:val="nil"/>
              <w:left w:val="nil"/>
              <w:bottom w:val="single" w:sz="4" w:space="0" w:color="auto"/>
              <w:right w:val="single" w:sz="4" w:space="0" w:color="auto"/>
            </w:tcBorders>
            <w:vAlign w:val="center"/>
            <w:hideMark/>
          </w:tcPr>
          <w:p w14:paraId="5A4989A5" w14:textId="77777777" w:rsidR="007C26B6" w:rsidRPr="009160D5" w:rsidRDefault="007C26B6" w:rsidP="00E14741">
            <w:pPr>
              <w:jc w:val="center"/>
              <w:rPr>
                <w:sz w:val="18"/>
                <w:szCs w:val="20"/>
              </w:rPr>
            </w:pPr>
            <w:r w:rsidRPr="009160D5">
              <w:rPr>
                <w:sz w:val="18"/>
                <w:szCs w:val="20"/>
              </w:rPr>
              <w:t>Ежегодная замена 64 м изоляции тепловых сетей сpеднего диаметpа 100 мм (2% от общей протяженности) котельной Бpатск №1 с. Чаpа</w:t>
            </w:r>
          </w:p>
        </w:tc>
        <w:tc>
          <w:tcPr>
            <w:tcW w:w="850" w:type="dxa"/>
            <w:tcBorders>
              <w:top w:val="nil"/>
              <w:left w:val="nil"/>
              <w:bottom w:val="single" w:sz="4" w:space="0" w:color="auto"/>
              <w:right w:val="single" w:sz="4" w:space="0" w:color="auto"/>
            </w:tcBorders>
            <w:vAlign w:val="center"/>
            <w:hideMark/>
          </w:tcPr>
          <w:p w14:paraId="5232599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0A460E7" w14:textId="77777777" w:rsidR="007C26B6" w:rsidRPr="009160D5" w:rsidRDefault="007C26B6" w:rsidP="00E14741">
            <w:pPr>
              <w:jc w:val="center"/>
              <w:rPr>
                <w:sz w:val="18"/>
                <w:szCs w:val="20"/>
              </w:rPr>
            </w:pPr>
            <w:r w:rsidRPr="009160D5">
              <w:rPr>
                <w:sz w:val="18"/>
                <w:szCs w:val="20"/>
              </w:rPr>
              <w:t>76,8</w:t>
            </w:r>
          </w:p>
        </w:tc>
        <w:tc>
          <w:tcPr>
            <w:tcW w:w="850" w:type="dxa"/>
            <w:tcBorders>
              <w:top w:val="nil"/>
              <w:left w:val="nil"/>
              <w:bottom w:val="single" w:sz="4" w:space="0" w:color="auto"/>
              <w:right w:val="single" w:sz="4" w:space="0" w:color="auto"/>
            </w:tcBorders>
            <w:vAlign w:val="center"/>
            <w:hideMark/>
          </w:tcPr>
          <w:p w14:paraId="6D2676B3" w14:textId="77777777" w:rsidR="007C26B6" w:rsidRPr="009160D5" w:rsidRDefault="007C26B6" w:rsidP="00E14741">
            <w:pPr>
              <w:jc w:val="center"/>
              <w:rPr>
                <w:sz w:val="18"/>
                <w:szCs w:val="20"/>
              </w:rPr>
            </w:pPr>
            <w:r w:rsidRPr="009160D5">
              <w:rPr>
                <w:sz w:val="18"/>
                <w:szCs w:val="20"/>
              </w:rPr>
              <w:t>76,8</w:t>
            </w:r>
          </w:p>
        </w:tc>
        <w:tc>
          <w:tcPr>
            <w:tcW w:w="851" w:type="dxa"/>
            <w:tcBorders>
              <w:top w:val="nil"/>
              <w:left w:val="nil"/>
              <w:bottom w:val="single" w:sz="4" w:space="0" w:color="auto"/>
              <w:right w:val="single" w:sz="4" w:space="0" w:color="auto"/>
            </w:tcBorders>
            <w:vAlign w:val="center"/>
            <w:hideMark/>
          </w:tcPr>
          <w:p w14:paraId="77A4A9BC" w14:textId="77777777" w:rsidR="007C26B6" w:rsidRPr="009160D5" w:rsidRDefault="007C26B6" w:rsidP="00E14741">
            <w:pPr>
              <w:jc w:val="center"/>
              <w:rPr>
                <w:sz w:val="18"/>
                <w:szCs w:val="20"/>
              </w:rPr>
            </w:pPr>
            <w:r w:rsidRPr="009160D5">
              <w:rPr>
                <w:sz w:val="18"/>
                <w:szCs w:val="20"/>
              </w:rPr>
              <w:t>76,8</w:t>
            </w:r>
          </w:p>
        </w:tc>
        <w:tc>
          <w:tcPr>
            <w:tcW w:w="850" w:type="dxa"/>
            <w:tcBorders>
              <w:top w:val="nil"/>
              <w:left w:val="nil"/>
              <w:bottom w:val="single" w:sz="4" w:space="0" w:color="auto"/>
              <w:right w:val="single" w:sz="4" w:space="0" w:color="auto"/>
            </w:tcBorders>
            <w:vAlign w:val="center"/>
            <w:hideMark/>
          </w:tcPr>
          <w:p w14:paraId="0310831E" w14:textId="77777777" w:rsidR="007C26B6" w:rsidRPr="009160D5" w:rsidRDefault="007C26B6" w:rsidP="00E14741">
            <w:pPr>
              <w:jc w:val="center"/>
              <w:rPr>
                <w:sz w:val="18"/>
                <w:szCs w:val="20"/>
              </w:rPr>
            </w:pPr>
            <w:r w:rsidRPr="009160D5">
              <w:rPr>
                <w:sz w:val="18"/>
                <w:szCs w:val="20"/>
              </w:rPr>
              <w:t>76,8</w:t>
            </w:r>
          </w:p>
        </w:tc>
        <w:tc>
          <w:tcPr>
            <w:tcW w:w="950" w:type="dxa"/>
            <w:tcBorders>
              <w:top w:val="nil"/>
              <w:left w:val="nil"/>
              <w:bottom w:val="single" w:sz="4" w:space="0" w:color="auto"/>
              <w:right w:val="single" w:sz="4" w:space="0" w:color="auto"/>
            </w:tcBorders>
            <w:vAlign w:val="center"/>
            <w:hideMark/>
          </w:tcPr>
          <w:p w14:paraId="2B82C614" w14:textId="77777777" w:rsidR="007C26B6" w:rsidRPr="009160D5" w:rsidRDefault="007C26B6" w:rsidP="00E14741">
            <w:pPr>
              <w:jc w:val="center"/>
              <w:rPr>
                <w:sz w:val="18"/>
                <w:szCs w:val="20"/>
              </w:rPr>
            </w:pPr>
            <w:r w:rsidRPr="009160D5">
              <w:rPr>
                <w:sz w:val="18"/>
                <w:szCs w:val="20"/>
              </w:rPr>
              <w:t>384,0</w:t>
            </w:r>
          </w:p>
        </w:tc>
        <w:tc>
          <w:tcPr>
            <w:tcW w:w="1035" w:type="dxa"/>
            <w:tcBorders>
              <w:top w:val="nil"/>
              <w:left w:val="nil"/>
              <w:bottom w:val="single" w:sz="4" w:space="0" w:color="auto"/>
              <w:right w:val="single" w:sz="4" w:space="0" w:color="auto"/>
            </w:tcBorders>
            <w:vAlign w:val="center"/>
            <w:hideMark/>
          </w:tcPr>
          <w:p w14:paraId="52F5BF3D" w14:textId="77777777" w:rsidR="007C26B6" w:rsidRPr="009160D5" w:rsidRDefault="007C26B6" w:rsidP="00E14741">
            <w:pPr>
              <w:jc w:val="center"/>
              <w:rPr>
                <w:sz w:val="18"/>
                <w:szCs w:val="20"/>
              </w:rPr>
            </w:pPr>
            <w:r w:rsidRPr="009160D5">
              <w:rPr>
                <w:sz w:val="18"/>
                <w:szCs w:val="20"/>
              </w:rPr>
              <w:t>384,0</w:t>
            </w:r>
          </w:p>
        </w:tc>
        <w:tc>
          <w:tcPr>
            <w:tcW w:w="850" w:type="dxa"/>
            <w:tcBorders>
              <w:top w:val="nil"/>
              <w:left w:val="nil"/>
              <w:bottom w:val="single" w:sz="4" w:space="0" w:color="auto"/>
              <w:right w:val="single" w:sz="4" w:space="0" w:color="auto"/>
            </w:tcBorders>
            <w:vAlign w:val="center"/>
            <w:hideMark/>
          </w:tcPr>
          <w:p w14:paraId="38B66D10" w14:textId="77777777" w:rsidR="007C26B6" w:rsidRPr="009160D5" w:rsidRDefault="007C26B6" w:rsidP="00E14741">
            <w:pPr>
              <w:jc w:val="center"/>
              <w:rPr>
                <w:sz w:val="18"/>
                <w:szCs w:val="20"/>
              </w:rPr>
            </w:pPr>
            <w:r w:rsidRPr="009160D5">
              <w:rPr>
                <w:sz w:val="18"/>
                <w:szCs w:val="20"/>
              </w:rPr>
              <w:t>1 075,2</w:t>
            </w:r>
          </w:p>
        </w:tc>
        <w:tc>
          <w:tcPr>
            <w:tcW w:w="2385" w:type="dxa"/>
            <w:tcBorders>
              <w:top w:val="nil"/>
              <w:left w:val="nil"/>
              <w:bottom w:val="single" w:sz="4" w:space="0" w:color="auto"/>
              <w:right w:val="single" w:sz="4" w:space="0" w:color="auto"/>
            </w:tcBorders>
            <w:vAlign w:val="center"/>
            <w:hideMark/>
          </w:tcPr>
          <w:p w14:paraId="4982D9DA"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7718CA8D"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383913E" w14:textId="77777777" w:rsidR="007C26B6" w:rsidRPr="009160D5" w:rsidRDefault="007C26B6" w:rsidP="00E14741">
            <w:pPr>
              <w:jc w:val="center"/>
              <w:rPr>
                <w:sz w:val="18"/>
                <w:szCs w:val="20"/>
              </w:rPr>
            </w:pPr>
            <w:r w:rsidRPr="009160D5">
              <w:rPr>
                <w:sz w:val="18"/>
                <w:szCs w:val="20"/>
              </w:rPr>
              <w:t>33</w:t>
            </w:r>
          </w:p>
        </w:tc>
        <w:tc>
          <w:tcPr>
            <w:tcW w:w="6057" w:type="dxa"/>
            <w:tcBorders>
              <w:top w:val="nil"/>
              <w:left w:val="nil"/>
              <w:bottom w:val="single" w:sz="4" w:space="0" w:color="auto"/>
              <w:right w:val="single" w:sz="4" w:space="0" w:color="auto"/>
            </w:tcBorders>
            <w:vAlign w:val="center"/>
            <w:hideMark/>
          </w:tcPr>
          <w:p w14:paraId="1967F21C" w14:textId="77777777" w:rsidR="007C26B6" w:rsidRPr="009160D5" w:rsidRDefault="007C26B6" w:rsidP="00E14741">
            <w:pPr>
              <w:jc w:val="center"/>
              <w:rPr>
                <w:sz w:val="18"/>
                <w:szCs w:val="20"/>
              </w:rPr>
            </w:pPr>
            <w:r w:rsidRPr="009160D5">
              <w:rPr>
                <w:sz w:val="18"/>
                <w:szCs w:val="20"/>
              </w:rPr>
              <w:t>Ежегодная замена 29 м ветхих тепловых сетей сpеднего диаметpа 100 мм (2% от общей протяженности) котельной Бpатск №2 с. Чаpа</w:t>
            </w:r>
          </w:p>
        </w:tc>
        <w:tc>
          <w:tcPr>
            <w:tcW w:w="850" w:type="dxa"/>
            <w:tcBorders>
              <w:top w:val="nil"/>
              <w:left w:val="nil"/>
              <w:bottom w:val="single" w:sz="4" w:space="0" w:color="auto"/>
              <w:right w:val="single" w:sz="4" w:space="0" w:color="auto"/>
            </w:tcBorders>
            <w:vAlign w:val="center"/>
            <w:hideMark/>
          </w:tcPr>
          <w:p w14:paraId="43BFD5F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17F5A1D" w14:textId="77777777" w:rsidR="007C26B6" w:rsidRPr="009160D5" w:rsidRDefault="007C26B6" w:rsidP="00E14741">
            <w:pPr>
              <w:jc w:val="center"/>
              <w:rPr>
                <w:sz w:val="18"/>
                <w:szCs w:val="20"/>
              </w:rPr>
            </w:pPr>
            <w:r w:rsidRPr="009160D5">
              <w:rPr>
                <w:sz w:val="18"/>
                <w:szCs w:val="20"/>
              </w:rPr>
              <w:t>406,0</w:t>
            </w:r>
          </w:p>
        </w:tc>
        <w:tc>
          <w:tcPr>
            <w:tcW w:w="850" w:type="dxa"/>
            <w:tcBorders>
              <w:top w:val="nil"/>
              <w:left w:val="nil"/>
              <w:bottom w:val="single" w:sz="4" w:space="0" w:color="auto"/>
              <w:right w:val="single" w:sz="4" w:space="0" w:color="auto"/>
            </w:tcBorders>
            <w:vAlign w:val="center"/>
            <w:hideMark/>
          </w:tcPr>
          <w:p w14:paraId="7DB0E306" w14:textId="77777777" w:rsidR="007C26B6" w:rsidRPr="009160D5" w:rsidRDefault="007C26B6" w:rsidP="00E14741">
            <w:pPr>
              <w:jc w:val="center"/>
              <w:rPr>
                <w:sz w:val="18"/>
                <w:szCs w:val="20"/>
              </w:rPr>
            </w:pPr>
            <w:r w:rsidRPr="009160D5">
              <w:rPr>
                <w:sz w:val="18"/>
                <w:szCs w:val="20"/>
              </w:rPr>
              <w:t>406,0</w:t>
            </w:r>
          </w:p>
        </w:tc>
        <w:tc>
          <w:tcPr>
            <w:tcW w:w="851" w:type="dxa"/>
            <w:tcBorders>
              <w:top w:val="nil"/>
              <w:left w:val="nil"/>
              <w:bottom w:val="single" w:sz="4" w:space="0" w:color="auto"/>
              <w:right w:val="single" w:sz="4" w:space="0" w:color="auto"/>
            </w:tcBorders>
            <w:vAlign w:val="center"/>
            <w:hideMark/>
          </w:tcPr>
          <w:p w14:paraId="06024AE1" w14:textId="77777777" w:rsidR="007C26B6" w:rsidRPr="009160D5" w:rsidRDefault="007C26B6" w:rsidP="00E14741">
            <w:pPr>
              <w:jc w:val="center"/>
              <w:rPr>
                <w:sz w:val="18"/>
                <w:szCs w:val="20"/>
              </w:rPr>
            </w:pPr>
            <w:r w:rsidRPr="009160D5">
              <w:rPr>
                <w:sz w:val="18"/>
                <w:szCs w:val="20"/>
              </w:rPr>
              <w:t>406,0</w:t>
            </w:r>
          </w:p>
        </w:tc>
        <w:tc>
          <w:tcPr>
            <w:tcW w:w="850" w:type="dxa"/>
            <w:tcBorders>
              <w:top w:val="nil"/>
              <w:left w:val="nil"/>
              <w:bottom w:val="single" w:sz="4" w:space="0" w:color="auto"/>
              <w:right w:val="single" w:sz="4" w:space="0" w:color="auto"/>
            </w:tcBorders>
            <w:vAlign w:val="center"/>
            <w:hideMark/>
          </w:tcPr>
          <w:p w14:paraId="20FF4A38" w14:textId="77777777" w:rsidR="007C26B6" w:rsidRPr="009160D5" w:rsidRDefault="007C26B6" w:rsidP="00E14741">
            <w:pPr>
              <w:jc w:val="center"/>
              <w:rPr>
                <w:sz w:val="18"/>
                <w:szCs w:val="20"/>
              </w:rPr>
            </w:pPr>
            <w:r w:rsidRPr="009160D5">
              <w:rPr>
                <w:sz w:val="18"/>
                <w:szCs w:val="20"/>
              </w:rPr>
              <w:t>406,0</w:t>
            </w:r>
          </w:p>
        </w:tc>
        <w:tc>
          <w:tcPr>
            <w:tcW w:w="950" w:type="dxa"/>
            <w:tcBorders>
              <w:top w:val="nil"/>
              <w:left w:val="nil"/>
              <w:bottom w:val="single" w:sz="4" w:space="0" w:color="auto"/>
              <w:right w:val="single" w:sz="4" w:space="0" w:color="auto"/>
            </w:tcBorders>
            <w:vAlign w:val="center"/>
            <w:hideMark/>
          </w:tcPr>
          <w:p w14:paraId="7CCF0DD2" w14:textId="77777777" w:rsidR="007C26B6" w:rsidRPr="009160D5" w:rsidRDefault="007C26B6" w:rsidP="00E14741">
            <w:pPr>
              <w:jc w:val="center"/>
              <w:rPr>
                <w:sz w:val="18"/>
                <w:szCs w:val="20"/>
              </w:rPr>
            </w:pPr>
            <w:r w:rsidRPr="009160D5">
              <w:rPr>
                <w:sz w:val="18"/>
                <w:szCs w:val="20"/>
              </w:rPr>
              <w:t>2 030,0</w:t>
            </w:r>
          </w:p>
        </w:tc>
        <w:tc>
          <w:tcPr>
            <w:tcW w:w="1035" w:type="dxa"/>
            <w:tcBorders>
              <w:top w:val="nil"/>
              <w:left w:val="nil"/>
              <w:bottom w:val="single" w:sz="4" w:space="0" w:color="auto"/>
              <w:right w:val="single" w:sz="4" w:space="0" w:color="auto"/>
            </w:tcBorders>
            <w:vAlign w:val="center"/>
            <w:hideMark/>
          </w:tcPr>
          <w:p w14:paraId="2E523C6F" w14:textId="77777777" w:rsidR="007C26B6" w:rsidRPr="009160D5" w:rsidRDefault="007C26B6" w:rsidP="00E14741">
            <w:pPr>
              <w:jc w:val="center"/>
              <w:rPr>
                <w:sz w:val="18"/>
                <w:szCs w:val="20"/>
              </w:rPr>
            </w:pPr>
            <w:r w:rsidRPr="009160D5">
              <w:rPr>
                <w:sz w:val="18"/>
                <w:szCs w:val="20"/>
              </w:rPr>
              <w:t>2 030,0</w:t>
            </w:r>
          </w:p>
        </w:tc>
        <w:tc>
          <w:tcPr>
            <w:tcW w:w="850" w:type="dxa"/>
            <w:tcBorders>
              <w:top w:val="nil"/>
              <w:left w:val="nil"/>
              <w:bottom w:val="single" w:sz="4" w:space="0" w:color="auto"/>
              <w:right w:val="single" w:sz="4" w:space="0" w:color="auto"/>
            </w:tcBorders>
            <w:vAlign w:val="center"/>
            <w:hideMark/>
          </w:tcPr>
          <w:p w14:paraId="23E52DA4" w14:textId="77777777" w:rsidR="007C26B6" w:rsidRPr="009160D5" w:rsidRDefault="007C26B6" w:rsidP="00E14741">
            <w:pPr>
              <w:jc w:val="center"/>
              <w:rPr>
                <w:sz w:val="18"/>
                <w:szCs w:val="20"/>
              </w:rPr>
            </w:pPr>
            <w:r w:rsidRPr="009160D5">
              <w:rPr>
                <w:sz w:val="18"/>
                <w:szCs w:val="20"/>
              </w:rPr>
              <w:t>5 684,0</w:t>
            </w:r>
          </w:p>
        </w:tc>
        <w:tc>
          <w:tcPr>
            <w:tcW w:w="2385" w:type="dxa"/>
            <w:tcBorders>
              <w:top w:val="nil"/>
              <w:left w:val="nil"/>
              <w:bottom w:val="single" w:sz="4" w:space="0" w:color="auto"/>
              <w:right w:val="single" w:sz="4" w:space="0" w:color="auto"/>
            </w:tcBorders>
            <w:vAlign w:val="center"/>
            <w:hideMark/>
          </w:tcPr>
          <w:p w14:paraId="2A14B2B6"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0D7D2BC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D1F8CA5" w14:textId="77777777" w:rsidR="007C26B6" w:rsidRPr="009160D5" w:rsidRDefault="007C26B6" w:rsidP="00E14741">
            <w:pPr>
              <w:jc w:val="center"/>
              <w:rPr>
                <w:sz w:val="18"/>
                <w:szCs w:val="20"/>
              </w:rPr>
            </w:pPr>
            <w:r w:rsidRPr="009160D5">
              <w:rPr>
                <w:sz w:val="18"/>
                <w:szCs w:val="20"/>
              </w:rPr>
              <w:t>34</w:t>
            </w:r>
          </w:p>
        </w:tc>
        <w:tc>
          <w:tcPr>
            <w:tcW w:w="6057" w:type="dxa"/>
            <w:tcBorders>
              <w:top w:val="nil"/>
              <w:left w:val="nil"/>
              <w:bottom w:val="single" w:sz="4" w:space="0" w:color="auto"/>
              <w:right w:val="single" w:sz="4" w:space="0" w:color="auto"/>
            </w:tcBorders>
            <w:vAlign w:val="center"/>
            <w:hideMark/>
          </w:tcPr>
          <w:p w14:paraId="0E634E84" w14:textId="77777777" w:rsidR="007C26B6" w:rsidRPr="009160D5" w:rsidRDefault="007C26B6" w:rsidP="00E14741">
            <w:pPr>
              <w:jc w:val="center"/>
              <w:rPr>
                <w:sz w:val="18"/>
                <w:szCs w:val="20"/>
              </w:rPr>
            </w:pPr>
            <w:r w:rsidRPr="009160D5">
              <w:rPr>
                <w:sz w:val="18"/>
                <w:szCs w:val="20"/>
              </w:rPr>
              <w:t>Ежегодная замена 29 м изоляции тепловых сетей сpеднего диаметpа 100 мм (2% от общей протяженности) котельной Бpатск №2 с. Чаpа</w:t>
            </w:r>
          </w:p>
        </w:tc>
        <w:tc>
          <w:tcPr>
            <w:tcW w:w="850" w:type="dxa"/>
            <w:tcBorders>
              <w:top w:val="nil"/>
              <w:left w:val="nil"/>
              <w:bottom w:val="single" w:sz="4" w:space="0" w:color="auto"/>
              <w:right w:val="single" w:sz="4" w:space="0" w:color="auto"/>
            </w:tcBorders>
            <w:vAlign w:val="center"/>
            <w:hideMark/>
          </w:tcPr>
          <w:p w14:paraId="12C7D6C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7865174" w14:textId="77777777" w:rsidR="007C26B6" w:rsidRPr="009160D5" w:rsidRDefault="007C26B6" w:rsidP="00E14741">
            <w:pPr>
              <w:jc w:val="center"/>
              <w:rPr>
                <w:sz w:val="18"/>
                <w:szCs w:val="20"/>
              </w:rPr>
            </w:pPr>
            <w:r w:rsidRPr="009160D5">
              <w:rPr>
                <w:sz w:val="18"/>
                <w:szCs w:val="20"/>
              </w:rPr>
              <w:t>34,8</w:t>
            </w:r>
          </w:p>
        </w:tc>
        <w:tc>
          <w:tcPr>
            <w:tcW w:w="850" w:type="dxa"/>
            <w:tcBorders>
              <w:top w:val="nil"/>
              <w:left w:val="nil"/>
              <w:bottom w:val="single" w:sz="4" w:space="0" w:color="auto"/>
              <w:right w:val="single" w:sz="4" w:space="0" w:color="auto"/>
            </w:tcBorders>
            <w:vAlign w:val="center"/>
            <w:hideMark/>
          </w:tcPr>
          <w:p w14:paraId="16EF907B" w14:textId="77777777" w:rsidR="007C26B6" w:rsidRPr="009160D5" w:rsidRDefault="007C26B6" w:rsidP="00E14741">
            <w:pPr>
              <w:jc w:val="center"/>
              <w:rPr>
                <w:sz w:val="18"/>
                <w:szCs w:val="20"/>
              </w:rPr>
            </w:pPr>
            <w:r w:rsidRPr="009160D5">
              <w:rPr>
                <w:sz w:val="18"/>
                <w:szCs w:val="20"/>
              </w:rPr>
              <w:t>34,8</w:t>
            </w:r>
          </w:p>
        </w:tc>
        <w:tc>
          <w:tcPr>
            <w:tcW w:w="851" w:type="dxa"/>
            <w:tcBorders>
              <w:top w:val="nil"/>
              <w:left w:val="nil"/>
              <w:bottom w:val="single" w:sz="4" w:space="0" w:color="auto"/>
              <w:right w:val="single" w:sz="4" w:space="0" w:color="auto"/>
            </w:tcBorders>
            <w:vAlign w:val="center"/>
            <w:hideMark/>
          </w:tcPr>
          <w:p w14:paraId="7F868124" w14:textId="77777777" w:rsidR="007C26B6" w:rsidRPr="009160D5" w:rsidRDefault="007C26B6" w:rsidP="00E14741">
            <w:pPr>
              <w:jc w:val="center"/>
              <w:rPr>
                <w:sz w:val="18"/>
                <w:szCs w:val="20"/>
              </w:rPr>
            </w:pPr>
            <w:r w:rsidRPr="009160D5">
              <w:rPr>
                <w:sz w:val="18"/>
                <w:szCs w:val="20"/>
              </w:rPr>
              <w:t>34,8</w:t>
            </w:r>
          </w:p>
        </w:tc>
        <w:tc>
          <w:tcPr>
            <w:tcW w:w="850" w:type="dxa"/>
            <w:tcBorders>
              <w:top w:val="nil"/>
              <w:left w:val="nil"/>
              <w:bottom w:val="single" w:sz="4" w:space="0" w:color="auto"/>
              <w:right w:val="single" w:sz="4" w:space="0" w:color="auto"/>
            </w:tcBorders>
            <w:vAlign w:val="center"/>
            <w:hideMark/>
          </w:tcPr>
          <w:p w14:paraId="661546B3" w14:textId="77777777" w:rsidR="007C26B6" w:rsidRPr="009160D5" w:rsidRDefault="007C26B6" w:rsidP="00E14741">
            <w:pPr>
              <w:jc w:val="center"/>
              <w:rPr>
                <w:sz w:val="18"/>
                <w:szCs w:val="20"/>
              </w:rPr>
            </w:pPr>
            <w:r w:rsidRPr="009160D5">
              <w:rPr>
                <w:sz w:val="18"/>
                <w:szCs w:val="20"/>
              </w:rPr>
              <w:t>34,8</w:t>
            </w:r>
          </w:p>
        </w:tc>
        <w:tc>
          <w:tcPr>
            <w:tcW w:w="950" w:type="dxa"/>
            <w:tcBorders>
              <w:top w:val="nil"/>
              <w:left w:val="nil"/>
              <w:bottom w:val="single" w:sz="4" w:space="0" w:color="auto"/>
              <w:right w:val="single" w:sz="4" w:space="0" w:color="auto"/>
            </w:tcBorders>
            <w:vAlign w:val="center"/>
            <w:hideMark/>
          </w:tcPr>
          <w:p w14:paraId="59462E59" w14:textId="77777777" w:rsidR="007C26B6" w:rsidRPr="009160D5" w:rsidRDefault="007C26B6" w:rsidP="00E14741">
            <w:pPr>
              <w:jc w:val="center"/>
              <w:rPr>
                <w:sz w:val="18"/>
                <w:szCs w:val="20"/>
              </w:rPr>
            </w:pPr>
            <w:r w:rsidRPr="009160D5">
              <w:rPr>
                <w:sz w:val="18"/>
                <w:szCs w:val="20"/>
              </w:rPr>
              <w:t>174,0</w:t>
            </w:r>
          </w:p>
        </w:tc>
        <w:tc>
          <w:tcPr>
            <w:tcW w:w="1035" w:type="dxa"/>
            <w:tcBorders>
              <w:top w:val="nil"/>
              <w:left w:val="nil"/>
              <w:bottom w:val="single" w:sz="4" w:space="0" w:color="auto"/>
              <w:right w:val="single" w:sz="4" w:space="0" w:color="auto"/>
            </w:tcBorders>
            <w:vAlign w:val="center"/>
            <w:hideMark/>
          </w:tcPr>
          <w:p w14:paraId="746CE6B1" w14:textId="77777777" w:rsidR="007C26B6" w:rsidRPr="009160D5" w:rsidRDefault="007C26B6" w:rsidP="00E14741">
            <w:pPr>
              <w:jc w:val="center"/>
              <w:rPr>
                <w:sz w:val="18"/>
                <w:szCs w:val="20"/>
              </w:rPr>
            </w:pPr>
            <w:r w:rsidRPr="009160D5">
              <w:rPr>
                <w:sz w:val="18"/>
                <w:szCs w:val="20"/>
              </w:rPr>
              <w:t>174,0</w:t>
            </w:r>
          </w:p>
        </w:tc>
        <w:tc>
          <w:tcPr>
            <w:tcW w:w="850" w:type="dxa"/>
            <w:tcBorders>
              <w:top w:val="nil"/>
              <w:left w:val="nil"/>
              <w:bottom w:val="single" w:sz="4" w:space="0" w:color="auto"/>
              <w:right w:val="single" w:sz="4" w:space="0" w:color="auto"/>
            </w:tcBorders>
            <w:vAlign w:val="center"/>
            <w:hideMark/>
          </w:tcPr>
          <w:p w14:paraId="10DB16C1" w14:textId="77777777" w:rsidR="007C26B6" w:rsidRPr="009160D5" w:rsidRDefault="007C26B6" w:rsidP="00E14741">
            <w:pPr>
              <w:jc w:val="center"/>
              <w:rPr>
                <w:sz w:val="18"/>
                <w:szCs w:val="20"/>
              </w:rPr>
            </w:pPr>
            <w:r w:rsidRPr="009160D5">
              <w:rPr>
                <w:sz w:val="18"/>
                <w:szCs w:val="20"/>
              </w:rPr>
              <w:t>487,2</w:t>
            </w:r>
          </w:p>
        </w:tc>
        <w:tc>
          <w:tcPr>
            <w:tcW w:w="2385" w:type="dxa"/>
            <w:tcBorders>
              <w:top w:val="nil"/>
              <w:left w:val="nil"/>
              <w:bottom w:val="single" w:sz="4" w:space="0" w:color="auto"/>
              <w:right w:val="single" w:sz="4" w:space="0" w:color="auto"/>
            </w:tcBorders>
            <w:vAlign w:val="center"/>
            <w:hideMark/>
          </w:tcPr>
          <w:p w14:paraId="4004A6BB"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20F8554C"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6043A19" w14:textId="77777777" w:rsidR="007C26B6" w:rsidRPr="009160D5" w:rsidRDefault="007C26B6" w:rsidP="00E14741">
            <w:pPr>
              <w:jc w:val="center"/>
              <w:rPr>
                <w:sz w:val="18"/>
                <w:szCs w:val="20"/>
              </w:rPr>
            </w:pPr>
            <w:r w:rsidRPr="009160D5">
              <w:rPr>
                <w:sz w:val="18"/>
                <w:szCs w:val="20"/>
              </w:rPr>
              <w:t>35</w:t>
            </w:r>
          </w:p>
        </w:tc>
        <w:tc>
          <w:tcPr>
            <w:tcW w:w="6057" w:type="dxa"/>
            <w:tcBorders>
              <w:top w:val="nil"/>
              <w:left w:val="nil"/>
              <w:bottom w:val="single" w:sz="4" w:space="0" w:color="auto"/>
              <w:right w:val="single" w:sz="4" w:space="0" w:color="auto"/>
            </w:tcBorders>
            <w:vAlign w:val="center"/>
            <w:hideMark/>
          </w:tcPr>
          <w:p w14:paraId="3B35804A" w14:textId="77777777" w:rsidR="007C26B6" w:rsidRPr="009160D5" w:rsidRDefault="007C26B6" w:rsidP="00E14741">
            <w:pPr>
              <w:jc w:val="center"/>
              <w:rPr>
                <w:sz w:val="18"/>
                <w:szCs w:val="20"/>
              </w:rPr>
            </w:pPr>
            <w:r w:rsidRPr="009160D5">
              <w:rPr>
                <w:sz w:val="18"/>
                <w:szCs w:val="20"/>
              </w:rPr>
              <w:t>Ежегодная замена 22 м ветхих тепловых сетей сpеднего диаметpа 100 мм (2% от общей протяженности) котельной Бpатск №3 с. Чаpа</w:t>
            </w:r>
          </w:p>
        </w:tc>
        <w:tc>
          <w:tcPr>
            <w:tcW w:w="850" w:type="dxa"/>
            <w:tcBorders>
              <w:top w:val="nil"/>
              <w:left w:val="nil"/>
              <w:bottom w:val="single" w:sz="4" w:space="0" w:color="auto"/>
              <w:right w:val="single" w:sz="4" w:space="0" w:color="auto"/>
            </w:tcBorders>
            <w:vAlign w:val="center"/>
            <w:hideMark/>
          </w:tcPr>
          <w:p w14:paraId="0E875AF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9BAA061" w14:textId="77777777" w:rsidR="007C26B6" w:rsidRPr="009160D5" w:rsidRDefault="007C26B6" w:rsidP="00E14741">
            <w:pPr>
              <w:jc w:val="center"/>
              <w:rPr>
                <w:sz w:val="18"/>
                <w:szCs w:val="20"/>
              </w:rPr>
            </w:pPr>
            <w:r w:rsidRPr="009160D5">
              <w:rPr>
                <w:sz w:val="18"/>
                <w:szCs w:val="20"/>
              </w:rPr>
              <w:t>308,0</w:t>
            </w:r>
          </w:p>
        </w:tc>
        <w:tc>
          <w:tcPr>
            <w:tcW w:w="850" w:type="dxa"/>
            <w:tcBorders>
              <w:top w:val="nil"/>
              <w:left w:val="nil"/>
              <w:bottom w:val="single" w:sz="4" w:space="0" w:color="auto"/>
              <w:right w:val="single" w:sz="4" w:space="0" w:color="auto"/>
            </w:tcBorders>
            <w:vAlign w:val="center"/>
            <w:hideMark/>
          </w:tcPr>
          <w:p w14:paraId="07A7AED7" w14:textId="77777777" w:rsidR="007C26B6" w:rsidRPr="009160D5" w:rsidRDefault="007C26B6" w:rsidP="00E14741">
            <w:pPr>
              <w:jc w:val="center"/>
              <w:rPr>
                <w:sz w:val="18"/>
                <w:szCs w:val="20"/>
              </w:rPr>
            </w:pPr>
            <w:r w:rsidRPr="009160D5">
              <w:rPr>
                <w:sz w:val="18"/>
                <w:szCs w:val="20"/>
              </w:rPr>
              <w:t>308,0</w:t>
            </w:r>
          </w:p>
        </w:tc>
        <w:tc>
          <w:tcPr>
            <w:tcW w:w="851" w:type="dxa"/>
            <w:tcBorders>
              <w:top w:val="nil"/>
              <w:left w:val="nil"/>
              <w:bottom w:val="single" w:sz="4" w:space="0" w:color="auto"/>
              <w:right w:val="single" w:sz="4" w:space="0" w:color="auto"/>
            </w:tcBorders>
            <w:vAlign w:val="center"/>
            <w:hideMark/>
          </w:tcPr>
          <w:p w14:paraId="46EB1C7C" w14:textId="77777777" w:rsidR="007C26B6" w:rsidRPr="009160D5" w:rsidRDefault="007C26B6" w:rsidP="00E14741">
            <w:pPr>
              <w:jc w:val="center"/>
              <w:rPr>
                <w:sz w:val="18"/>
                <w:szCs w:val="20"/>
              </w:rPr>
            </w:pPr>
            <w:r w:rsidRPr="009160D5">
              <w:rPr>
                <w:sz w:val="18"/>
                <w:szCs w:val="20"/>
              </w:rPr>
              <w:t>308,0</w:t>
            </w:r>
          </w:p>
        </w:tc>
        <w:tc>
          <w:tcPr>
            <w:tcW w:w="850" w:type="dxa"/>
            <w:tcBorders>
              <w:top w:val="nil"/>
              <w:left w:val="nil"/>
              <w:bottom w:val="single" w:sz="4" w:space="0" w:color="auto"/>
              <w:right w:val="single" w:sz="4" w:space="0" w:color="auto"/>
            </w:tcBorders>
            <w:vAlign w:val="center"/>
            <w:hideMark/>
          </w:tcPr>
          <w:p w14:paraId="44B0AB98" w14:textId="77777777" w:rsidR="007C26B6" w:rsidRPr="009160D5" w:rsidRDefault="007C26B6" w:rsidP="00E14741">
            <w:pPr>
              <w:jc w:val="center"/>
              <w:rPr>
                <w:sz w:val="18"/>
                <w:szCs w:val="20"/>
              </w:rPr>
            </w:pPr>
            <w:r w:rsidRPr="009160D5">
              <w:rPr>
                <w:sz w:val="18"/>
                <w:szCs w:val="20"/>
              </w:rPr>
              <w:t>308,0</w:t>
            </w:r>
          </w:p>
        </w:tc>
        <w:tc>
          <w:tcPr>
            <w:tcW w:w="950" w:type="dxa"/>
            <w:tcBorders>
              <w:top w:val="nil"/>
              <w:left w:val="nil"/>
              <w:bottom w:val="single" w:sz="4" w:space="0" w:color="auto"/>
              <w:right w:val="single" w:sz="4" w:space="0" w:color="auto"/>
            </w:tcBorders>
            <w:vAlign w:val="center"/>
            <w:hideMark/>
          </w:tcPr>
          <w:p w14:paraId="48B3CB4C" w14:textId="77777777" w:rsidR="007C26B6" w:rsidRPr="009160D5" w:rsidRDefault="007C26B6" w:rsidP="00E14741">
            <w:pPr>
              <w:jc w:val="center"/>
              <w:rPr>
                <w:sz w:val="18"/>
                <w:szCs w:val="20"/>
              </w:rPr>
            </w:pPr>
            <w:r w:rsidRPr="009160D5">
              <w:rPr>
                <w:sz w:val="18"/>
                <w:szCs w:val="20"/>
              </w:rPr>
              <w:t>1 540,0</w:t>
            </w:r>
          </w:p>
        </w:tc>
        <w:tc>
          <w:tcPr>
            <w:tcW w:w="1035" w:type="dxa"/>
            <w:tcBorders>
              <w:top w:val="nil"/>
              <w:left w:val="nil"/>
              <w:bottom w:val="single" w:sz="4" w:space="0" w:color="auto"/>
              <w:right w:val="single" w:sz="4" w:space="0" w:color="auto"/>
            </w:tcBorders>
            <w:vAlign w:val="center"/>
            <w:hideMark/>
          </w:tcPr>
          <w:p w14:paraId="348AFDB9" w14:textId="77777777" w:rsidR="007C26B6" w:rsidRPr="009160D5" w:rsidRDefault="007C26B6" w:rsidP="00E14741">
            <w:pPr>
              <w:jc w:val="center"/>
              <w:rPr>
                <w:sz w:val="18"/>
                <w:szCs w:val="20"/>
              </w:rPr>
            </w:pPr>
            <w:r w:rsidRPr="009160D5">
              <w:rPr>
                <w:sz w:val="18"/>
                <w:szCs w:val="20"/>
              </w:rPr>
              <w:t>1 540,0</w:t>
            </w:r>
          </w:p>
        </w:tc>
        <w:tc>
          <w:tcPr>
            <w:tcW w:w="850" w:type="dxa"/>
            <w:tcBorders>
              <w:top w:val="nil"/>
              <w:left w:val="nil"/>
              <w:bottom w:val="single" w:sz="4" w:space="0" w:color="auto"/>
              <w:right w:val="single" w:sz="4" w:space="0" w:color="auto"/>
            </w:tcBorders>
            <w:vAlign w:val="center"/>
            <w:hideMark/>
          </w:tcPr>
          <w:p w14:paraId="53347740" w14:textId="77777777" w:rsidR="007C26B6" w:rsidRPr="009160D5" w:rsidRDefault="007C26B6" w:rsidP="00E14741">
            <w:pPr>
              <w:jc w:val="center"/>
              <w:rPr>
                <w:sz w:val="18"/>
                <w:szCs w:val="20"/>
              </w:rPr>
            </w:pPr>
            <w:r w:rsidRPr="009160D5">
              <w:rPr>
                <w:sz w:val="18"/>
                <w:szCs w:val="20"/>
              </w:rPr>
              <w:t>4 312,0</w:t>
            </w:r>
          </w:p>
        </w:tc>
        <w:tc>
          <w:tcPr>
            <w:tcW w:w="2385" w:type="dxa"/>
            <w:tcBorders>
              <w:top w:val="nil"/>
              <w:left w:val="nil"/>
              <w:bottom w:val="single" w:sz="4" w:space="0" w:color="auto"/>
              <w:right w:val="single" w:sz="4" w:space="0" w:color="auto"/>
            </w:tcBorders>
            <w:vAlign w:val="center"/>
            <w:hideMark/>
          </w:tcPr>
          <w:p w14:paraId="1ECFB24F"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10D0BDBF"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1ECFADB" w14:textId="77777777" w:rsidR="007C26B6" w:rsidRPr="009160D5" w:rsidRDefault="007C26B6" w:rsidP="00E14741">
            <w:pPr>
              <w:jc w:val="center"/>
              <w:rPr>
                <w:sz w:val="18"/>
                <w:szCs w:val="20"/>
              </w:rPr>
            </w:pPr>
            <w:r w:rsidRPr="009160D5">
              <w:rPr>
                <w:sz w:val="18"/>
                <w:szCs w:val="20"/>
              </w:rPr>
              <w:t>36</w:t>
            </w:r>
          </w:p>
        </w:tc>
        <w:tc>
          <w:tcPr>
            <w:tcW w:w="6057" w:type="dxa"/>
            <w:tcBorders>
              <w:top w:val="nil"/>
              <w:left w:val="nil"/>
              <w:bottom w:val="single" w:sz="4" w:space="0" w:color="auto"/>
              <w:right w:val="single" w:sz="4" w:space="0" w:color="auto"/>
            </w:tcBorders>
            <w:vAlign w:val="center"/>
            <w:hideMark/>
          </w:tcPr>
          <w:p w14:paraId="2B6090E1" w14:textId="77777777" w:rsidR="007C26B6" w:rsidRPr="009160D5" w:rsidRDefault="007C26B6" w:rsidP="00E14741">
            <w:pPr>
              <w:jc w:val="center"/>
              <w:rPr>
                <w:sz w:val="18"/>
                <w:szCs w:val="20"/>
              </w:rPr>
            </w:pPr>
            <w:r w:rsidRPr="009160D5">
              <w:rPr>
                <w:sz w:val="18"/>
                <w:szCs w:val="20"/>
              </w:rPr>
              <w:t>Ежегодная замена 22 м изоляции тепловых сетей сpеднего диаметpа 100 мм (2% от общей протяженности) котельной Бpатск №3 с. Чаpа</w:t>
            </w:r>
          </w:p>
        </w:tc>
        <w:tc>
          <w:tcPr>
            <w:tcW w:w="850" w:type="dxa"/>
            <w:tcBorders>
              <w:top w:val="nil"/>
              <w:left w:val="nil"/>
              <w:bottom w:val="single" w:sz="4" w:space="0" w:color="auto"/>
              <w:right w:val="single" w:sz="4" w:space="0" w:color="auto"/>
            </w:tcBorders>
            <w:vAlign w:val="center"/>
            <w:hideMark/>
          </w:tcPr>
          <w:p w14:paraId="32A2E22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DCBBB67" w14:textId="77777777" w:rsidR="007C26B6" w:rsidRPr="009160D5" w:rsidRDefault="007C26B6" w:rsidP="00E14741">
            <w:pPr>
              <w:jc w:val="center"/>
              <w:rPr>
                <w:sz w:val="18"/>
                <w:szCs w:val="20"/>
              </w:rPr>
            </w:pPr>
            <w:r w:rsidRPr="009160D5">
              <w:rPr>
                <w:sz w:val="18"/>
                <w:szCs w:val="20"/>
              </w:rPr>
              <w:t>26,4</w:t>
            </w:r>
          </w:p>
        </w:tc>
        <w:tc>
          <w:tcPr>
            <w:tcW w:w="850" w:type="dxa"/>
            <w:tcBorders>
              <w:top w:val="nil"/>
              <w:left w:val="nil"/>
              <w:bottom w:val="single" w:sz="4" w:space="0" w:color="auto"/>
              <w:right w:val="single" w:sz="4" w:space="0" w:color="auto"/>
            </w:tcBorders>
            <w:vAlign w:val="center"/>
            <w:hideMark/>
          </w:tcPr>
          <w:p w14:paraId="7BE13D33" w14:textId="77777777" w:rsidR="007C26B6" w:rsidRPr="009160D5" w:rsidRDefault="007C26B6" w:rsidP="00E14741">
            <w:pPr>
              <w:jc w:val="center"/>
              <w:rPr>
                <w:sz w:val="18"/>
                <w:szCs w:val="20"/>
              </w:rPr>
            </w:pPr>
            <w:r w:rsidRPr="009160D5">
              <w:rPr>
                <w:sz w:val="18"/>
                <w:szCs w:val="20"/>
              </w:rPr>
              <w:t>26,4</w:t>
            </w:r>
          </w:p>
        </w:tc>
        <w:tc>
          <w:tcPr>
            <w:tcW w:w="851" w:type="dxa"/>
            <w:tcBorders>
              <w:top w:val="nil"/>
              <w:left w:val="nil"/>
              <w:bottom w:val="single" w:sz="4" w:space="0" w:color="auto"/>
              <w:right w:val="single" w:sz="4" w:space="0" w:color="auto"/>
            </w:tcBorders>
            <w:vAlign w:val="center"/>
            <w:hideMark/>
          </w:tcPr>
          <w:p w14:paraId="0AF5C51E" w14:textId="77777777" w:rsidR="007C26B6" w:rsidRPr="009160D5" w:rsidRDefault="007C26B6" w:rsidP="00E14741">
            <w:pPr>
              <w:jc w:val="center"/>
              <w:rPr>
                <w:sz w:val="18"/>
                <w:szCs w:val="20"/>
              </w:rPr>
            </w:pPr>
            <w:r w:rsidRPr="009160D5">
              <w:rPr>
                <w:sz w:val="18"/>
                <w:szCs w:val="20"/>
              </w:rPr>
              <w:t>26,4</w:t>
            </w:r>
          </w:p>
        </w:tc>
        <w:tc>
          <w:tcPr>
            <w:tcW w:w="850" w:type="dxa"/>
            <w:tcBorders>
              <w:top w:val="nil"/>
              <w:left w:val="nil"/>
              <w:bottom w:val="single" w:sz="4" w:space="0" w:color="auto"/>
              <w:right w:val="single" w:sz="4" w:space="0" w:color="auto"/>
            </w:tcBorders>
            <w:vAlign w:val="center"/>
            <w:hideMark/>
          </w:tcPr>
          <w:p w14:paraId="1197BF7B" w14:textId="77777777" w:rsidR="007C26B6" w:rsidRPr="009160D5" w:rsidRDefault="007C26B6" w:rsidP="00E14741">
            <w:pPr>
              <w:jc w:val="center"/>
              <w:rPr>
                <w:sz w:val="18"/>
                <w:szCs w:val="20"/>
              </w:rPr>
            </w:pPr>
            <w:r w:rsidRPr="009160D5">
              <w:rPr>
                <w:sz w:val="18"/>
                <w:szCs w:val="20"/>
              </w:rPr>
              <w:t>26,4</w:t>
            </w:r>
          </w:p>
        </w:tc>
        <w:tc>
          <w:tcPr>
            <w:tcW w:w="950" w:type="dxa"/>
            <w:tcBorders>
              <w:top w:val="nil"/>
              <w:left w:val="nil"/>
              <w:bottom w:val="single" w:sz="4" w:space="0" w:color="auto"/>
              <w:right w:val="single" w:sz="4" w:space="0" w:color="auto"/>
            </w:tcBorders>
            <w:vAlign w:val="center"/>
            <w:hideMark/>
          </w:tcPr>
          <w:p w14:paraId="05999247" w14:textId="77777777" w:rsidR="007C26B6" w:rsidRPr="009160D5" w:rsidRDefault="007C26B6" w:rsidP="00E14741">
            <w:pPr>
              <w:jc w:val="center"/>
              <w:rPr>
                <w:sz w:val="18"/>
                <w:szCs w:val="20"/>
              </w:rPr>
            </w:pPr>
            <w:r w:rsidRPr="009160D5">
              <w:rPr>
                <w:sz w:val="18"/>
                <w:szCs w:val="20"/>
              </w:rPr>
              <w:t>132,0</w:t>
            </w:r>
          </w:p>
        </w:tc>
        <w:tc>
          <w:tcPr>
            <w:tcW w:w="1035" w:type="dxa"/>
            <w:tcBorders>
              <w:top w:val="nil"/>
              <w:left w:val="nil"/>
              <w:bottom w:val="single" w:sz="4" w:space="0" w:color="auto"/>
              <w:right w:val="single" w:sz="4" w:space="0" w:color="auto"/>
            </w:tcBorders>
            <w:vAlign w:val="center"/>
            <w:hideMark/>
          </w:tcPr>
          <w:p w14:paraId="6F8D50EF" w14:textId="77777777" w:rsidR="007C26B6" w:rsidRPr="009160D5" w:rsidRDefault="007C26B6" w:rsidP="00E14741">
            <w:pPr>
              <w:jc w:val="center"/>
              <w:rPr>
                <w:sz w:val="18"/>
                <w:szCs w:val="20"/>
              </w:rPr>
            </w:pPr>
            <w:r w:rsidRPr="009160D5">
              <w:rPr>
                <w:sz w:val="18"/>
                <w:szCs w:val="20"/>
              </w:rPr>
              <w:t>132,0</w:t>
            </w:r>
          </w:p>
        </w:tc>
        <w:tc>
          <w:tcPr>
            <w:tcW w:w="850" w:type="dxa"/>
            <w:tcBorders>
              <w:top w:val="nil"/>
              <w:left w:val="nil"/>
              <w:bottom w:val="single" w:sz="4" w:space="0" w:color="auto"/>
              <w:right w:val="single" w:sz="4" w:space="0" w:color="auto"/>
            </w:tcBorders>
            <w:vAlign w:val="center"/>
            <w:hideMark/>
          </w:tcPr>
          <w:p w14:paraId="1B66C1EF" w14:textId="77777777" w:rsidR="007C26B6" w:rsidRPr="009160D5" w:rsidRDefault="007C26B6" w:rsidP="00E14741">
            <w:pPr>
              <w:jc w:val="center"/>
              <w:rPr>
                <w:sz w:val="18"/>
                <w:szCs w:val="20"/>
              </w:rPr>
            </w:pPr>
            <w:r w:rsidRPr="009160D5">
              <w:rPr>
                <w:sz w:val="18"/>
                <w:szCs w:val="20"/>
              </w:rPr>
              <w:t>369,6</w:t>
            </w:r>
          </w:p>
        </w:tc>
        <w:tc>
          <w:tcPr>
            <w:tcW w:w="2385" w:type="dxa"/>
            <w:tcBorders>
              <w:top w:val="nil"/>
              <w:left w:val="nil"/>
              <w:bottom w:val="single" w:sz="4" w:space="0" w:color="auto"/>
              <w:right w:val="single" w:sz="4" w:space="0" w:color="auto"/>
            </w:tcBorders>
            <w:vAlign w:val="center"/>
            <w:hideMark/>
          </w:tcPr>
          <w:p w14:paraId="502AB0E2"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7FCE09C9"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30C1497" w14:textId="77777777" w:rsidR="007C26B6" w:rsidRPr="009160D5" w:rsidRDefault="007C26B6" w:rsidP="00E14741">
            <w:pPr>
              <w:jc w:val="center"/>
              <w:rPr>
                <w:sz w:val="18"/>
                <w:szCs w:val="20"/>
              </w:rPr>
            </w:pPr>
            <w:r w:rsidRPr="009160D5">
              <w:rPr>
                <w:sz w:val="18"/>
                <w:szCs w:val="20"/>
              </w:rPr>
              <w:t>37</w:t>
            </w:r>
          </w:p>
        </w:tc>
        <w:tc>
          <w:tcPr>
            <w:tcW w:w="6057" w:type="dxa"/>
            <w:tcBorders>
              <w:top w:val="nil"/>
              <w:left w:val="nil"/>
              <w:bottom w:val="single" w:sz="4" w:space="0" w:color="auto"/>
              <w:right w:val="single" w:sz="4" w:space="0" w:color="auto"/>
            </w:tcBorders>
            <w:vAlign w:val="center"/>
            <w:hideMark/>
          </w:tcPr>
          <w:p w14:paraId="717EB447" w14:textId="77777777" w:rsidR="007C26B6" w:rsidRPr="009160D5" w:rsidRDefault="007C26B6" w:rsidP="00E14741">
            <w:pPr>
              <w:jc w:val="center"/>
              <w:rPr>
                <w:sz w:val="18"/>
                <w:szCs w:val="20"/>
              </w:rPr>
            </w:pPr>
            <w:r w:rsidRPr="009160D5">
              <w:rPr>
                <w:sz w:val="18"/>
                <w:szCs w:val="20"/>
              </w:rPr>
              <w:t>Ежегодная замена 49 м ветхих тепловых сетей сpеднего диаметpа 100 мм (2% от общей протяженности) котельной Бpатск №4 с. Чаpа</w:t>
            </w:r>
          </w:p>
        </w:tc>
        <w:tc>
          <w:tcPr>
            <w:tcW w:w="850" w:type="dxa"/>
            <w:tcBorders>
              <w:top w:val="nil"/>
              <w:left w:val="nil"/>
              <w:bottom w:val="single" w:sz="4" w:space="0" w:color="auto"/>
              <w:right w:val="single" w:sz="4" w:space="0" w:color="auto"/>
            </w:tcBorders>
            <w:vAlign w:val="center"/>
            <w:hideMark/>
          </w:tcPr>
          <w:p w14:paraId="24D6F65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5B431E7" w14:textId="77777777" w:rsidR="007C26B6" w:rsidRPr="009160D5" w:rsidRDefault="007C26B6" w:rsidP="00E14741">
            <w:pPr>
              <w:jc w:val="center"/>
              <w:rPr>
                <w:sz w:val="18"/>
                <w:szCs w:val="20"/>
              </w:rPr>
            </w:pPr>
            <w:r w:rsidRPr="009160D5">
              <w:rPr>
                <w:sz w:val="18"/>
                <w:szCs w:val="20"/>
              </w:rPr>
              <w:t>686,0</w:t>
            </w:r>
          </w:p>
        </w:tc>
        <w:tc>
          <w:tcPr>
            <w:tcW w:w="850" w:type="dxa"/>
            <w:tcBorders>
              <w:top w:val="nil"/>
              <w:left w:val="nil"/>
              <w:bottom w:val="single" w:sz="4" w:space="0" w:color="auto"/>
              <w:right w:val="single" w:sz="4" w:space="0" w:color="auto"/>
            </w:tcBorders>
            <w:vAlign w:val="center"/>
            <w:hideMark/>
          </w:tcPr>
          <w:p w14:paraId="4CEB58C3" w14:textId="77777777" w:rsidR="007C26B6" w:rsidRPr="009160D5" w:rsidRDefault="007C26B6" w:rsidP="00E14741">
            <w:pPr>
              <w:jc w:val="center"/>
              <w:rPr>
                <w:sz w:val="18"/>
                <w:szCs w:val="20"/>
              </w:rPr>
            </w:pPr>
            <w:r w:rsidRPr="009160D5">
              <w:rPr>
                <w:sz w:val="18"/>
                <w:szCs w:val="20"/>
              </w:rPr>
              <w:t>686,0</w:t>
            </w:r>
          </w:p>
        </w:tc>
        <w:tc>
          <w:tcPr>
            <w:tcW w:w="851" w:type="dxa"/>
            <w:tcBorders>
              <w:top w:val="nil"/>
              <w:left w:val="nil"/>
              <w:bottom w:val="single" w:sz="4" w:space="0" w:color="auto"/>
              <w:right w:val="single" w:sz="4" w:space="0" w:color="auto"/>
            </w:tcBorders>
            <w:vAlign w:val="center"/>
            <w:hideMark/>
          </w:tcPr>
          <w:p w14:paraId="7BB9159D" w14:textId="77777777" w:rsidR="007C26B6" w:rsidRPr="009160D5" w:rsidRDefault="007C26B6" w:rsidP="00E14741">
            <w:pPr>
              <w:jc w:val="center"/>
              <w:rPr>
                <w:sz w:val="18"/>
                <w:szCs w:val="20"/>
              </w:rPr>
            </w:pPr>
            <w:r w:rsidRPr="009160D5">
              <w:rPr>
                <w:sz w:val="18"/>
                <w:szCs w:val="20"/>
              </w:rPr>
              <w:t>686,0</w:t>
            </w:r>
          </w:p>
        </w:tc>
        <w:tc>
          <w:tcPr>
            <w:tcW w:w="850" w:type="dxa"/>
            <w:tcBorders>
              <w:top w:val="nil"/>
              <w:left w:val="nil"/>
              <w:bottom w:val="single" w:sz="4" w:space="0" w:color="auto"/>
              <w:right w:val="single" w:sz="4" w:space="0" w:color="auto"/>
            </w:tcBorders>
            <w:vAlign w:val="center"/>
            <w:hideMark/>
          </w:tcPr>
          <w:p w14:paraId="067F3401" w14:textId="77777777" w:rsidR="007C26B6" w:rsidRPr="009160D5" w:rsidRDefault="007C26B6" w:rsidP="00E14741">
            <w:pPr>
              <w:jc w:val="center"/>
              <w:rPr>
                <w:sz w:val="18"/>
                <w:szCs w:val="20"/>
              </w:rPr>
            </w:pPr>
            <w:r w:rsidRPr="009160D5">
              <w:rPr>
                <w:sz w:val="18"/>
                <w:szCs w:val="20"/>
              </w:rPr>
              <w:t>686,0</w:t>
            </w:r>
          </w:p>
        </w:tc>
        <w:tc>
          <w:tcPr>
            <w:tcW w:w="950" w:type="dxa"/>
            <w:tcBorders>
              <w:top w:val="nil"/>
              <w:left w:val="nil"/>
              <w:bottom w:val="single" w:sz="4" w:space="0" w:color="auto"/>
              <w:right w:val="single" w:sz="4" w:space="0" w:color="auto"/>
            </w:tcBorders>
            <w:vAlign w:val="center"/>
            <w:hideMark/>
          </w:tcPr>
          <w:p w14:paraId="58FAC987" w14:textId="77777777" w:rsidR="007C26B6" w:rsidRPr="009160D5" w:rsidRDefault="007C26B6" w:rsidP="00E14741">
            <w:pPr>
              <w:jc w:val="center"/>
              <w:rPr>
                <w:sz w:val="18"/>
                <w:szCs w:val="20"/>
              </w:rPr>
            </w:pPr>
            <w:r w:rsidRPr="009160D5">
              <w:rPr>
                <w:sz w:val="18"/>
                <w:szCs w:val="20"/>
              </w:rPr>
              <w:t>3 430,0</w:t>
            </w:r>
          </w:p>
        </w:tc>
        <w:tc>
          <w:tcPr>
            <w:tcW w:w="1035" w:type="dxa"/>
            <w:tcBorders>
              <w:top w:val="nil"/>
              <w:left w:val="nil"/>
              <w:bottom w:val="single" w:sz="4" w:space="0" w:color="auto"/>
              <w:right w:val="single" w:sz="4" w:space="0" w:color="auto"/>
            </w:tcBorders>
            <w:vAlign w:val="center"/>
            <w:hideMark/>
          </w:tcPr>
          <w:p w14:paraId="28121E9B" w14:textId="77777777" w:rsidR="007C26B6" w:rsidRPr="009160D5" w:rsidRDefault="007C26B6" w:rsidP="00E14741">
            <w:pPr>
              <w:jc w:val="center"/>
              <w:rPr>
                <w:sz w:val="18"/>
                <w:szCs w:val="20"/>
              </w:rPr>
            </w:pPr>
            <w:r w:rsidRPr="009160D5">
              <w:rPr>
                <w:sz w:val="18"/>
                <w:szCs w:val="20"/>
              </w:rPr>
              <w:t>3 430,0</w:t>
            </w:r>
          </w:p>
        </w:tc>
        <w:tc>
          <w:tcPr>
            <w:tcW w:w="850" w:type="dxa"/>
            <w:tcBorders>
              <w:top w:val="nil"/>
              <w:left w:val="nil"/>
              <w:bottom w:val="single" w:sz="4" w:space="0" w:color="auto"/>
              <w:right w:val="single" w:sz="4" w:space="0" w:color="auto"/>
            </w:tcBorders>
            <w:vAlign w:val="center"/>
            <w:hideMark/>
          </w:tcPr>
          <w:p w14:paraId="5A2CDCA0" w14:textId="77777777" w:rsidR="007C26B6" w:rsidRPr="009160D5" w:rsidRDefault="007C26B6" w:rsidP="00E14741">
            <w:pPr>
              <w:jc w:val="center"/>
              <w:rPr>
                <w:sz w:val="18"/>
                <w:szCs w:val="20"/>
              </w:rPr>
            </w:pPr>
            <w:r w:rsidRPr="009160D5">
              <w:rPr>
                <w:sz w:val="18"/>
                <w:szCs w:val="20"/>
              </w:rPr>
              <w:t>9 604,0</w:t>
            </w:r>
          </w:p>
        </w:tc>
        <w:tc>
          <w:tcPr>
            <w:tcW w:w="2385" w:type="dxa"/>
            <w:tcBorders>
              <w:top w:val="nil"/>
              <w:left w:val="nil"/>
              <w:bottom w:val="single" w:sz="4" w:space="0" w:color="auto"/>
              <w:right w:val="single" w:sz="4" w:space="0" w:color="auto"/>
            </w:tcBorders>
            <w:vAlign w:val="center"/>
            <w:hideMark/>
          </w:tcPr>
          <w:p w14:paraId="0618C86F"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371BF72C"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E5A5E74" w14:textId="77777777" w:rsidR="007C26B6" w:rsidRPr="009160D5" w:rsidRDefault="007C26B6" w:rsidP="00E14741">
            <w:pPr>
              <w:jc w:val="center"/>
              <w:rPr>
                <w:sz w:val="18"/>
                <w:szCs w:val="20"/>
              </w:rPr>
            </w:pPr>
            <w:r w:rsidRPr="009160D5">
              <w:rPr>
                <w:sz w:val="18"/>
                <w:szCs w:val="20"/>
              </w:rPr>
              <w:t>38</w:t>
            </w:r>
          </w:p>
        </w:tc>
        <w:tc>
          <w:tcPr>
            <w:tcW w:w="6057" w:type="dxa"/>
            <w:tcBorders>
              <w:top w:val="nil"/>
              <w:left w:val="nil"/>
              <w:bottom w:val="single" w:sz="4" w:space="0" w:color="auto"/>
              <w:right w:val="single" w:sz="4" w:space="0" w:color="auto"/>
            </w:tcBorders>
            <w:vAlign w:val="center"/>
            <w:hideMark/>
          </w:tcPr>
          <w:p w14:paraId="0BE65A7E" w14:textId="77777777" w:rsidR="007C26B6" w:rsidRPr="009160D5" w:rsidRDefault="007C26B6" w:rsidP="00E14741">
            <w:pPr>
              <w:jc w:val="center"/>
              <w:rPr>
                <w:sz w:val="18"/>
                <w:szCs w:val="20"/>
              </w:rPr>
            </w:pPr>
            <w:r w:rsidRPr="009160D5">
              <w:rPr>
                <w:sz w:val="18"/>
                <w:szCs w:val="20"/>
              </w:rPr>
              <w:t>Ежегодная замена 49 м изоляции тепловых сетей сpеднего диаметpа 100 мм (2% от общей протяженности) котельной Бpатск №4 с. Чаpа</w:t>
            </w:r>
          </w:p>
        </w:tc>
        <w:tc>
          <w:tcPr>
            <w:tcW w:w="850" w:type="dxa"/>
            <w:tcBorders>
              <w:top w:val="nil"/>
              <w:left w:val="nil"/>
              <w:bottom w:val="single" w:sz="4" w:space="0" w:color="auto"/>
              <w:right w:val="single" w:sz="4" w:space="0" w:color="auto"/>
            </w:tcBorders>
            <w:vAlign w:val="center"/>
            <w:hideMark/>
          </w:tcPr>
          <w:p w14:paraId="1F2A38C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1D16CE2" w14:textId="77777777" w:rsidR="007C26B6" w:rsidRPr="009160D5" w:rsidRDefault="007C26B6" w:rsidP="00E14741">
            <w:pPr>
              <w:jc w:val="center"/>
              <w:rPr>
                <w:sz w:val="18"/>
                <w:szCs w:val="20"/>
              </w:rPr>
            </w:pPr>
            <w:r w:rsidRPr="009160D5">
              <w:rPr>
                <w:sz w:val="18"/>
                <w:szCs w:val="20"/>
              </w:rPr>
              <w:t>58,8</w:t>
            </w:r>
          </w:p>
        </w:tc>
        <w:tc>
          <w:tcPr>
            <w:tcW w:w="850" w:type="dxa"/>
            <w:tcBorders>
              <w:top w:val="nil"/>
              <w:left w:val="nil"/>
              <w:bottom w:val="single" w:sz="4" w:space="0" w:color="auto"/>
              <w:right w:val="single" w:sz="4" w:space="0" w:color="auto"/>
            </w:tcBorders>
            <w:vAlign w:val="center"/>
            <w:hideMark/>
          </w:tcPr>
          <w:p w14:paraId="4A4AE93A" w14:textId="77777777" w:rsidR="007C26B6" w:rsidRPr="009160D5" w:rsidRDefault="007C26B6" w:rsidP="00E14741">
            <w:pPr>
              <w:jc w:val="center"/>
              <w:rPr>
                <w:sz w:val="18"/>
                <w:szCs w:val="20"/>
              </w:rPr>
            </w:pPr>
            <w:r w:rsidRPr="009160D5">
              <w:rPr>
                <w:sz w:val="18"/>
                <w:szCs w:val="20"/>
              </w:rPr>
              <w:t>58,8</w:t>
            </w:r>
          </w:p>
        </w:tc>
        <w:tc>
          <w:tcPr>
            <w:tcW w:w="851" w:type="dxa"/>
            <w:tcBorders>
              <w:top w:val="nil"/>
              <w:left w:val="nil"/>
              <w:bottom w:val="single" w:sz="4" w:space="0" w:color="auto"/>
              <w:right w:val="single" w:sz="4" w:space="0" w:color="auto"/>
            </w:tcBorders>
            <w:vAlign w:val="center"/>
            <w:hideMark/>
          </w:tcPr>
          <w:p w14:paraId="36E228B8" w14:textId="77777777" w:rsidR="007C26B6" w:rsidRPr="009160D5" w:rsidRDefault="007C26B6" w:rsidP="00E14741">
            <w:pPr>
              <w:jc w:val="center"/>
              <w:rPr>
                <w:sz w:val="18"/>
                <w:szCs w:val="20"/>
              </w:rPr>
            </w:pPr>
            <w:r w:rsidRPr="009160D5">
              <w:rPr>
                <w:sz w:val="18"/>
                <w:szCs w:val="20"/>
              </w:rPr>
              <w:t>58,8</w:t>
            </w:r>
          </w:p>
        </w:tc>
        <w:tc>
          <w:tcPr>
            <w:tcW w:w="850" w:type="dxa"/>
            <w:tcBorders>
              <w:top w:val="nil"/>
              <w:left w:val="nil"/>
              <w:bottom w:val="single" w:sz="4" w:space="0" w:color="auto"/>
              <w:right w:val="single" w:sz="4" w:space="0" w:color="auto"/>
            </w:tcBorders>
            <w:vAlign w:val="center"/>
            <w:hideMark/>
          </w:tcPr>
          <w:p w14:paraId="1D40DBBC" w14:textId="77777777" w:rsidR="007C26B6" w:rsidRPr="009160D5" w:rsidRDefault="007C26B6" w:rsidP="00E14741">
            <w:pPr>
              <w:jc w:val="center"/>
              <w:rPr>
                <w:sz w:val="18"/>
                <w:szCs w:val="20"/>
              </w:rPr>
            </w:pPr>
            <w:r w:rsidRPr="009160D5">
              <w:rPr>
                <w:sz w:val="18"/>
                <w:szCs w:val="20"/>
              </w:rPr>
              <w:t>58,8</w:t>
            </w:r>
          </w:p>
        </w:tc>
        <w:tc>
          <w:tcPr>
            <w:tcW w:w="950" w:type="dxa"/>
            <w:tcBorders>
              <w:top w:val="nil"/>
              <w:left w:val="nil"/>
              <w:bottom w:val="single" w:sz="4" w:space="0" w:color="auto"/>
              <w:right w:val="single" w:sz="4" w:space="0" w:color="auto"/>
            </w:tcBorders>
            <w:vAlign w:val="center"/>
            <w:hideMark/>
          </w:tcPr>
          <w:p w14:paraId="5C3A7A4F" w14:textId="77777777" w:rsidR="007C26B6" w:rsidRPr="009160D5" w:rsidRDefault="007C26B6" w:rsidP="00E14741">
            <w:pPr>
              <w:jc w:val="center"/>
              <w:rPr>
                <w:sz w:val="18"/>
                <w:szCs w:val="20"/>
              </w:rPr>
            </w:pPr>
            <w:r w:rsidRPr="009160D5">
              <w:rPr>
                <w:sz w:val="18"/>
                <w:szCs w:val="20"/>
              </w:rPr>
              <w:t>294,0</w:t>
            </w:r>
          </w:p>
        </w:tc>
        <w:tc>
          <w:tcPr>
            <w:tcW w:w="1035" w:type="dxa"/>
            <w:tcBorders>
              <w:top w:val="nil"/>
              <w:left w:val="nil"/>
              <w:bottom w:val="single" w:sz="4" w:space="0" w:color="auto"/>
              <w:right w:val="single" w:sz="4" w:space="0" w:color="auto"/>
            </w:tcBorders>
            <w:vAlign w:val="center"/>
            <w:hideMark/>
          </w:tcPr>
          <w:p w14:paraId="4A731FAF" w14:textId="77777777" w:rsidR="007C26B6" w:rsidRPr="009160D5" w:rsidRDefault="007C26B6" w:rsidP="00E14741">
            <w:pPr>
              <w:jc w:val="center"/>
              <w:rPr>
                <w:sz w:val="18"/>
                <w:szCs w:val="20"/>
              </w:rPr>
            </w:pPr>
            <w:r w:rsidRPr="009160D5">
              <w:rPr>
                <w:sz w:val="18"/>
                <w:szCs w:val="20"/>
              </w:rPr>
              <w:t>294,0</w:t>
            </w:r>
          </w:p>
        </w:tc>
        <w:tc>
          <w:tcPr>
            <w:tcW w:w="850" w:type="dxa"/>
            <w:tcBorders>
              <w:top w:val="nil"/>
              <w:left w:val="nil"/>
              <w:bottom w:val="single" w:sz="4" w:space="0" w:color="auto"/>
              <w:right w:val="single" w:sz="4" w:space="0" w:color="auto"/>
            </w:tcBorders>
            <w:vAlign w:val="center"/>
            <w:hideMark/>
          </w:tcPr>
          <w:p w14:paraId="3D93677F" w14:textId="77777777" w:rsidR="007C26B6" w:rsidRPr="009160D5" w:rsidRDefault="007C26B6" w:rsidP="00E14741">
            <w:pPr>
              <w:jc w:val="center"/>
              <w:rPr>
                <w:sz w:val="18"/>
                <w:szCs w:val="20"/>
              </w:rPr>
            </w:pPr>
            <w:r w:rsidRPr="009160D5">
              <w:rPr>
                <w:sz w:val="18"/>
                <w:szCs w:val="20"/>
              </w:rPr>
              <w:t>823,2</w:t>
            </w:r>
          </w:p>
        </w:tc>
        <w:tc>
          <w:tcPr>
            <w:tcW w:w="2385" w:type="dxa"/>
            <w:tcBorders>
              <w:top w:val="nil"/>
              <w:left w:val="nil"/>
              <w:bottom w:val="single" w:sz="4" w:space="0" w:color="auto"/>
              <w:right w:val="single" w:sz="4" w:space="0" w:color="auto"/>
            </w:tcBorders>
            <w:vAlign w:val="center"/>
            <w:hideMark/>
          </w:tcPr>
          <w:p w14:paraId="5AF654B1"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083AA37A"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46E629E7" w14:textId="77777777" w:rsidR="007C26B6" w:rsidRPr="009160D5" w:rsidRDefault="007C26B6" w:rsidP="00E14741">
            <w:pPr>
              <w:jc w:val="center"/>
              <w:rPr>
                <w:sz w:val="18"/>
                <w:szCs w:val="20"/>
              </w:rPr>
            </w:pPr>
            <w:r w:rsidRPr="009160D5">
              <w:rPr>
                <w:sz w:val="18"/>
                <w:szCs w:val="20"/>
              </w:rPr>
              <w:t>39</w:t>
            </w:r>
          </w:p>
        </w:tc>
        <w:tc>
          <w:tcPr>
            <w:tcW w:w="6057" w:type="dxa"/>
            <w:tcBorders>
              <w:top w:val="nil"/>
              <w:left w:val="nil"/>
              <w:bottom w:val="single" w:sz="4" w:space="0" w:color="auto"/>
              <w:right w:val="single" w:sz="4" w:space="0" w:color="auto"/>
            </w:tcBorders>
            <w:vAlign w:val="center"/>
            <w:hideMark/>
          </w:tcPr>
          <w:p w14:paraId="06E2515F" w14:textId="77777777" w:rsidR="007C26B6" w:rsidRPr="009160D5" w:rsidRDefault="007C26B6" w:rsidP="00E14741">
            <w:pPr>
              <w:jc w:val="center"/>
              <w:rPr>
                <w:sz w:val="18"/>
                <w:szCs w:val="20"/>
              </w:rPr>
            </w:pPr>
            <w:r w:rsidRPr="009160D5">
              <w:rPr>
                <w:sz w:val="18"/>
                <w:szCs w:val="20"/>
              </w:rPr>
              <w:t>Пpоведение инвентаpизации тепловых сетей Калаpского муниципального окpуга</w:t>
            </w:r>
          </w:p>
        </w:tc>
        <w:tc>
          <w:tcPr>
            <w:tcW w:w="850" w:type="dxa"/>
            <w:tcBorders>
              <w:top w:val="nil"/>
              <w:left w:val="nil"/>
              <w:bottom w:val="single" w:sz="4" w:space="0" w:color="auto"/>
              <w:right w:val="single" w:sz="4" w:space="0" w:color="auto"/>
            </w:tcBorders>
            <w:vAlign w:val="center"/>
            <w:hideMark/>
          </w:tcPr>
          <w:p w14:paraId="335863C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0F9BBD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7A6FC9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C3436FF" w14:textId="77777777" w:rsidR="007C26B6" w:rsidRPr="009160D5" w:rsidRDefault="007C26B6" w:rsidP="00E14741">
            <w:pPr>
              <w:jc w:val="center"/>
              <w:rPr>
                <w:sz w:val="18"/>
                <w:szCs w:val="20"/>
              </w:rPr>
            </w:pPr>
            <w:r w:rsidRPr="009160D5">
              <w:rPr>
                <w:sz w:val="18"/>
                <w:szCs w:val="20"/>
              </w:rPr>
              <w:t>500,0</w:t>
            </w:r>
          </w:p>
        </w:tc>
        <w:tc>
          <w:tcPr>
            <w:tcW w:w="850" w:type="dxa"/>
            <w:tcBorders>
              <w:top w:val="nil"/>
              <w:left w:val="nil"/>
              <w:bottom w:val="single" w:sz="4" w:space="0" w:color="auto"/>
              <w:right w:val="single" w:sz="4" w:space="0" w:color="auto"/>
            </w:tcBorders>
            <w:vAlign w:val="center"/>
            <w:hideMark/>
          </w:tcPr>
          <w:p w14:paraId="4A2E92D4"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77C39FB6"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26D2FB03" w14:textId="77777777" w:rsidR="007C26B6" w:rsidRPr="009160D5" w:rsidRDefault="007C26B6" w:rsidP="00E14741">
            <w:pPr>
              <w:jc w:val="center"/>
              <w:rPr>
                <w:sz w:val="18"/>
                <w:szCs w:val="20"/>
              </w:rPr>
            </w:pPr>
            <w:r w:rsidRPr="009160D5">
              <w:rPr>
                <w:sz w:val="18"/>
                <w:szCs w:val="20"/>
              </w:rPr>
              <w:t>500,0</w:t>
            </w:r>
          </w:p>
        </w:tc>
        <w:tc>
          <w:tcPr>
            <w:tcW w:w="850" w:type="dxa"/>
            <w:tcBorders>
              <w:top w:val="nil"/>
              <w:left w:val="nil"/>
              <w:bottom w:val="single" w:sz="4" w:space="0" w:color="auto"/>
              <w:right w:val="single" w:sz="4" w:space="0" w:color="auto"/>
            </w:tcBorders>
            <w:vAlign w:val="center"/>
            <w:hideMark/>
          </w:tcPr>
          <w:p w14:paraId="06F4592A" w14:textId="77777777" w:rsidR="007C26B6" w:rsidRPr="009160D5" w:rsidRDefault="007C26B6" w:rsidP="00E14741">
            <w:pPr>
              <w:jc w:val="center"/>
              <w:rPr>
                <w:sz w:val="18"/>
                <w:szCs w:val="20"/>
              </w:rPr>
            </w:pPr>
            <w:r w:rsidRPr="009160D5">
              <w:rPr>
                <w:sz w:val="18"/>
                <w:szCs w:val="20"/>
              </w:rPr>
              <w:t>1 000,0</w:t>
            </w:r>
          </w:p>
        </w:tc>
        <w:tc>
          <w:tcPr>
            <w:tcW w:w="2385" w:type="dxa"/>
            <w:tcBorders>
              <w:top w:val="nil"/>
              <w:left w:val="nil"/>
              <w:bottom w:val="single" w:sz="4" w:space="0" w:color="auto"/>
              <w:right w:val="single" w:sz="4" w:space="0" w:color="auto"/>
            </w:tcBorders>
            <w:vAlign w:val="center"/>
            <w:hideMark/>
          </w:tcPr>
          <w:p w14:paraId="670D6723" w14:textId="77777777" w:rsidR="007C26B6" w:rsidRPr="009160D5" w:rsidRDefault="007C26B6" w:rsidP="00E14741">
            <w:pPr>
              <w:jc w:val="center"/>
              <w:rPr>
                <w:sz w:val="18"/>
                <w:szCs w:val="20"/>
              </w:rPr>
            </w:pPr>
            <w:r w:rsidRPr="009160D5">
              <w:rPr>
                <w:sz w:val="18"/>
                <w:szCs w:val="20"/>
              </w:rPr>
              <w:t>Средства местного бюджета</w:t>
            </w:r>
          </w:p>
        </w:tc>
      </w:tr>
    </w:tbl>
    <w:p w14:paraId="4C9E392A" w14:textId="77777777" w:rsidR="007C26B6" w:rsidRPr="009160D5" w:rsidRDefault="007C26B6" w:rsidP="007C26B6">
      <w:pPr>
        <w:pStyle w:val="a8"/>
        <w:kinsoku w:val="0"/>
        <w:overflowPunct w:val="0"/>
        <w:rPr>
          <w:i/>
          <w:iCs/>
          <w:sz w:val="28"/>
          <w:szCs w:val="28"/>
        </w:rPr>
      </w:pPr>
    </w:p>
    <w:p w14:paraId="6D03E2C9" w14:textId="77777777" w:rsidR="007C26B6" w:rsidRPr="009160D5" w:rsidRDefault="007C26B6" w:rsidP="007C26B6">
      <w:pPr>
        <w:pStyle w:val="a8"/>
        <w:kinsoku w:val="0"/>
        <w:overflowPunct w:val="0"/>
        <w:rPr>
          <w:i/>
          <w:iCs/>
          <w:sz w:val="28"/>
          <w:szCs w:val="28"/>
        </w:rPr>
      </w:pPr>
    </w:p>
    <w:p w14:paraId="492033C0" w14:textId="77777777" w:rsidR="007C26B6" w:rsidRPr="009160D5" w:rsidRDefault="007C26B6" w:rsidP="007C26B6">
      <w:pPr>
        <w:pStyle w:val="a8"/>
        <w:kinsoku w:val="0"/>
        <w:overflowPunct w:val="0"/>
        <w:rPr>
          <w:i/>
          <w:iCs/>
          <w:sz w:val="28"/>
          <w:szCs w:val="28"/>
        </w:rPr>
      </w:pPr>
    </w:p>
    <w:p w14:paraId="736E3AF7" w14:textId="77777777" w:rsidR="007C26B6" w:rsidRPr="009160D5" w:rsidRDefault="007C26B6" w:rsidP="007C26B6">
      <w:pPr>
        <w:pStyle w:val="a8"/>
        <w:kinsoku w:val="0"/>
        <w:overflowPunct w:val="0"/>
        <w:rPr>
          <w:i/>
          <w:iCs/>
          <w:sz w:val="28"/>
          <w:szCs w:val="28"/>
        </w:rPr>
      </w:pPr>
    </w:p>
    <w:p w14:paraId="66D91D59" w14:textId="77777777" w:rsidR="007C26B6" w:rsidRPr="009160D5" w:rsidRDefault="007C26B6" w:rsidP="007C26B6">
      <w:pPr>
        <w:pStyle w:val="a8"/>
        <w:kinsoku w:val="0"/>
        <w:overflowPunct w:val="0"/>
        <w:ind w:right="830"/>
        <w:jc w:val="right"/>
      </w:pPr>
      <w:r w:rsidRPr="009160D5">
        <w:t>32</w:t>
      </w:r>
    </w:p>
    <w:p w14:paraId="3247D6D8" w14:textId="77777777" w:rsidR="007C26B6" w:rsidRPr="009160D5" w:rsidRDefault="007C26B6" w:rsidP="007C26B6">
      <w:pPr>
        <w:pStyle w:val="a8"/>
        <w:kinsoku w:val="0"/>
        <w:overflowPunct w:val="0"/>
        <w:ind w:right="830"/>
        <w:jc w:val="right"/>
        <w:sectPr w:rsidR="007C26B6" w:rsidRPr="009160D5">
          <w:footerReference w:type="default" r:id="rId34"/>
          <w:pgSz w:w="16840" w:h="11910" w:orient="landscape"/>
          <w:pgMar w:top="1040" w:right="300" w:bottom="280" w:left="280" w:header="0" w:footer="0" w:gutter="0"/>
          <w:cols w:space="720" w:equalWidth="0">
            <w:col w:w="16260"/>
          </w:cols>
          <w:noEndnote/>
        </w:sectPr>
      </w:pPr>
    </w:p>
    <w:p w14:paraId="0909EB72" w14:textId="77777777" w:rsidR="007C26B6" w:rsidRPr="009160D5" w:rsidRDefault="007C26B6" w:rsidP="007C26B6">
      <w:pPr>
        <w:pStyle w:val="2"/>
        <w:numPr>
          <w:ilvl w:val="1"/>
          <w:numId w:val="10"/>
        </w:numPr>
        <w:tabs>
          <w:tab w:val="left" w:pos="1099"/>
        </w:tabs>
        <w:kinsoku w:val="0"/>
        <w:overflowPunct w:val="0"/>
        <w:spacing w:before="76" w:line="300" w:lineRule="auto"/>
        <w:ind w:right="106" w:firstLine="568"/>
      </w:pPr>
      <w:bookmarkStart w:id="37" w:name="bookmark36"/>
      <w:bookmarkEnd w:id="37"/>
      <w:r w:rsidRPr="009160D5">
        <w:lastRenderedPageBreak/>
        <w:t>Графики совместной работы источников тепловой энергии, функционирующих в режиме комбинированной выработки электрической и тепловой энергии и</w:t>
      </w:r>
      <w:r w:rsidRPr="009160D5">
        <w:rPr>
          <w:spacing w:val="-6"/>
        </w:rPr>
        <w:t xml:space="preserve"> </w:t>
      </w:r>
      <w:r w:rsidRPr="009160D5">
        <w:t>котельных</w:t>
      </w:r>
    </w:p>
    <w:p w14:paraId="5C9A391F" w14:textId="77777777" w:rsidR="007C26B6" w:rsidRPr="009160D5" w:rsidRDefault="007C26B6" w:rsidP="007C26B6">
      <w:pPr>
        <w:pStyle w:val="a8"/>
        <w:kinsoku w:val="0"/>
        <w:overflowPunct w:val="0"/>
        <w:spacing w:before="1"/>
        <w:rPr>
          <w:b/>
          <w:bCs/>
          <w:i/>
          <w:iCs/>
          <w:sz w:val="21"/>
          <w:szCs w:val="21"/>
        </w:rPr>
      </w:pPr>
    </w:p>
    <w:p w14:paraId="238E49C2" w14:textId="77777777" w:rsidR="007C26B6" w:rsidRPr="009160D5" w:rsidRDefault="007C26B6" w:rsidP="007C26B6">
      <w:pPr>
        <w:pStyle w:val="a8"/>
        <w:kinsoku w:val="0"/>
        <w:overflowPunct w:val="0"/>
        <w:spacing w:line="300" w:lineRule="auto"/>
        <w:ind w:left="113" w:right="105" w:firstLine="568"/>
        <w:jc w:val="both"/>
      </w:pPr>
      <w:r w:rsidRPr="009160D5">
        <w:t>Источников тепловой энергии, функционирующих в режиме комбинированной выработки электрической и тепловой энергии и котельных в Каларском МО не выявлено.</w:t>
      </w:r>
    </w:p>
    <w:p w14:paraId="24B055BE" w14:textId="77777777" w:rsidR="007C26B6" w:rsidRPr="009160D5" w:rsidRDefault="007C26B6" w:rsidP="007C26B6">
      <w:pPr>
        <w:pStyle w:val="2"/>
        <w:numPr>
          <w:ilvl w:val="1"/>
          <w:numId w:val="10"/>
        </w:numPr>
        <w:tabs>
          <w:tab w:val="left" w:pos="1185"/>
        </w:tabs>
        <w:kinsoku w:val="0"/>
        <w:overflowPunct w:val="0"/>
        <w:spacing w:line="300" w:lineRule="auto"/>
        <w:ind w:right="106" w:firstLine="568"/>
      </w:pPr>
      <w:bookmarkStart w:id="38" w:name="bookmark37"/>
      <w:bookmarkEnd w:id="38"/>
      <w:r w:rsidRPr="009160D5">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w:t>
      </w:r>
      <w:r w:rsidRPr="009160D5">
        <w:rPr>
          <w:spacing w:val="-3"/>
        </w:rPr>
        <w:t xml:space="preserve"> </w:t>
      </w:r>
      <w:r w:rsidRPr="009160D5">
        <w:t>нецелесообразно</w:t>
      </w:r>
    </w:p>
    <w:p w14:paraId="1BD631B1" w14:textId="77777777" w:rsidR="007C26B6" w:rsidRPr="009160D5" w:rsidRDefault="007C26B6" w:rsidP="007C26B6">
      <w:pPr>
        <w:pStyle w:val="a8"/>
        <w:kinsoku w:val="0"/>
        <w:overflowPunct w:val="0"/>
        <w:spacing w:before="1"/>
        <w:rPr>
          <w:b/>
          <w:bCs/>
          <w:i/>
          <w:iCs/>
          <w:sz w:val="21"/>
          <w:szCs w:val="21"/>
        </w:rPr>
      </w:pPr>
    </w:p>
    <w:p w14:paraId="033D1AB6" w14:textId="77777777" w:rsidR="007C26B6" w:rsidRPr="009160D5" w:rsidRDefault="007C26B6" w:rsidP="007C26B6">
      <w:pPr>
        <w:pStyle w:val="a8"/>
        <w:kinsoku w:val="0"/>
        <w:overflowPunct w:val="0"/>
        <w:spacing w:line="300" w:lineRule="auto"/>
        <w:ind w:left="113" w:right="106" w:firstLine="568"/>
        <w:jc w:val="both"/>
      </w:pPr>
      <w:r w:rsidRPr="009160D5">
        <w:t>Мероприятий по выводу из эксплуатации, консервации и демонтажу избыточных источников тепловой энергии в Каларском МО не предусматривается. Источники тепловой энергии, выработавшие нормативный срок службы отсутствуют.</w:t>
      </w:r>
    </w:p>
    <w:p w14:paraId="5A366F90" w14:textId="77777777" w:rsidR="007C26B6" w:rsidRPr="009160D5" w:rsidRDefault="007C26B6" w:rsidP="007C26B6">
      <w:pPr>
        <w:pStyle w:val="2"/>
        <w:numPr>
          <w:ilvl w:val="1"/>
          <w:numId w:val="10"/>
        </w:numPr>
        <w:tabs>
          <w:tab w:val="left" w:pos="1248"/>
          <w:tab w:val="left" w:pos="2118"/>
          <w:tab w:val="left" w:pos="2636"/>
          <w:tab w:val="left" w:pos="4861"/>
          <w:tab w:val="left" w:pos="6314"/>
          <w:tab w:val="left" w:pos="6686"/>
          <w:tab w:val="left" w:pos="8145"/>
          <w:tab w:val="left" w:pos="9441"/>
        </w:tabs>
        <w:kinsoku w:val="0"/>
        <w:overflowPunct w:val="0"/>
        <w:spacing w:before="121" w:line="300" w:lineRule="auto"/>
        <w:ind w:right="107" w:firstLine="568"/>
        <w:jc w:val="right"/>
      </w:pPr>
      <w:bookmarkStart w:id="39" w:name="bookmark38"/>
      <w:bookmarkEnd w:id="39"/>
      <w:r w:rsidRPr="009160D5">
        <w:t>Меры</w:t>
      </w:r>
      <w:r w:rsidRPr="009160D5">
        <w:tab/>
        <w:t>по</w:t>
      </w:r>
      <w:r w:rsidRPr="009160D5">
        <w:tab/>
        <w:t>переоборудованию</w:t>
      </w:r>
      <w:r w:rsidRPr="009160D5">
        <w:tab/>
        <w:t>котельных</w:t>
      </w:r>
      <w:r w:rsidRPr="009160D5">
        <w:tab/>
        <w:t>в</w:t>
      </w:r>
      <w:r w:rsidRPr="009160D5">
        <w:tab/>
        <w:t>источники</w:t>
      </w:r>
      <w:r w:rsidRPr="009160D5">
        <w:tab/>
        <w:t>тепловой</w:t>
      </w:r>
      <w:r w:rsidRPr="009160D5">
        <w:tab/>
      </w:r>
      <w:r w:rsidRPr="009160D5">
        <w:rPr>
          <w:spacing w:val="-1"/>
        </w:rPr>
        <w:t xml:space="preserve">энергии, </w:t>
      </w:r>
      <w:r w:rsidRPr="009160D5">
        <w:t>функционирующие в режиме комбинированной выработки электрической и тепловой</w:t>
      </w:r>
      <w:r w:rsidRPr="009160D5">
        <w:rPr>
          <w:spacing w:val="-6"/>
        </w:rPr>
        <w:t xml:space="preserve"> </w:t>
      </w:r>
      <w:r w:rsidRPr="009160D5">
        <w:t>энергии</w:t>
      </w:r>
    </w:p>
    <w:p w14:paraId="7562D109" w14:textId="77777777" w:rsidR="007C26B6" w:rsidRPr="009160D5" w:rsidRDefault="007C26B6" w:rsidP="007C26B6">
      <w:pPr>
        <w:pStyle w:val="a8"/>
        <w:kinsoku w:val="0"/>
        <w:overflowPunct w:val="0"/>
        <w:spacing w:before="11"/>
        <w:rPr>
          <w:b/>
          <w:bCs/>
          <w:i/>
          <w:iCs/>
          <w:sz w:val="20"/>
          <w:szCs w:val="20"/>
        </w:rPr>
      </w:pPr>
    </w:p>
    <w:p w14:paraId="6AFA426C" w14:textId="77777777" w:rsidR="007C26B6" w:rsidRPr="009160D5" w:rsidRDefault="007C26B6" w:rsidP="007C26B6">
      <w:pPr>
        <w:pStyle w:val="a8"/>
        <w:kinsoku w:val="0"/>
        <w:overflowPunct w:val="0"/>
        <w:spacing w:line="300" w:lineRule="auto"/>
        <w:ind w:left="113" w:right="103" w:firstLine="568"/>
        <w:jc w:val="both"/>
      </w:pPr>
      <w:r w:rsidRPr="009160D5">
        <w:t>Мероприятий по переоборудованию котельных в источники тепловой энергии, функционирующих в режиме комбинированной выработки электрической и тепловой энергии на территории Каларского муниципального округа, не предполагается.</w:t>
      </w:r>
    </w:p>
    <w:p w14:paraId="1DD328B1" w14:textId="77777777" w:rsidR="007C26B6" w:rsidRPr="009160D5" w:rsidRDefault="007C26B6" w:rsidP="007C26B6">
      <w:pPr>
        <w:pStyle w:val="2"/>
        <w:numPr>
          <w:ilvl w:val="1"/>
          <w:numId w:val="10"/>
        </w:numPr>
        <w:tabs>
          <w:tab w:val="left" w:pos="1071"/>
        </w:tabs>
        <w:kinsoku w:val="0"/>
        <w:overflowPunct w:val="0"/>
        <w:spacing w:before="123" w:line="300" w:lineRule="auto"/>
        <w:ind w:left="113" w:right="106" w:firstLine="568"/>
      </w:pPr>
      <w:bookmarkStart w:id="40" w:name="bookmark39"/>
      <w:bookmarkEnd w:id="40"/>
      <w:r w:rsidRPr="009160D5">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w:t>
      </w:r>
      <w:r w:rsidRPr="009160D5">
        <w:rPr>
          <w:spacing w:val="-2"/>
        </w:rPr>
        <w:t xml:space="preserve"> </w:t>
      </w:r>
      <w:r w:rsidRPr="009160D5">
        <w:t>эксплуатации</w:t>
      </w:r>
    </w:p>
    <w:p w14:paraId="48CCC0BA" w14:textId="77777777" w:rsidR="007C26B6" w:rsidRPr="009160D5" w:rsidRDefault="007C26B6" w:rsidP="007C26B6">
      <w:pPr>
        <w:pStyle w:val="a8"/>
        <w:kinsoku w:val="0"/>
        <w:overflowPunct w:val="0"/>
        <w:spacing w:before="1"/>
        <w:rPr>
          <w:b/>
          <w:bCs/>
          <w:i/>
          <w:iCs/>
          <w:sz w:val="21"/>
          <w:szCs w:val="21"/>
        </w:rPr>
      </w:pPr>
    </w:p>
    <w:p w14:paraId="720A82C6" w14:textId="77777777" w:rsidR="007C26B6" w:rsidRPr="009160D5" w:rsidRDefault="007C26B6" w:rsidP="007C26B6">
      <w:pPr>
        <w:pStyle w:val="a8"/>
        <w:kinsoku w:val="0"/>
        <w:overflowPunct w:val="0"/>
        <w:spacing w:before="1" w:line="300" w:lineRule="auto"/>
        <w:ind w:left="113" w:right="104" w:firstLine="568"/>
        <w:jc w:val="both"/>
      </w:pPr>
      <w:r w:rsidRPr="009160D5">
        <w:t>Мер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тепловой и электрической энергии, в пиковый режим работы, схемой теплоснабжения, не предполагается.</w:t>
      </w:r>
    </w:p>
    <w:p w14:paraId="1847D2A7" w14:textId="77777777" w:rsidR="007C26B6" w:rsidRPr="009160D5" w:rsidRDefault="007C26B6" w:rsidP="007C26B6">
      <w:pPr>
        <w:pStyle w:val="2"/>
        <w:numPr>
          <w:ilvl w:val="1"/>
          <w:numId w:val="10"/>
        </w:numPr>
        <w:tabs>
          <w:tab w:val="left" w:pos="1050"/>
        </w:tabs>
        <w:kinsoku w:val="0"/>
        <w:overflowPunct w:val="0"/>
        <w:spacing w:line="300" w:lineRule="auto"/>
        <w:ind w:left="113" w:firstLine="568"/>
      </w:pPr>
      <w:bookmarkStart w:id="41" w:name="bookmark40"/>
      <w:bookmarkEnd w:id="41"/>
      <w:r w:rsidRPr="009160D5">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w:t>
      </w:r>
      <w:r w:rsidRPr="009160D5">
        <w:rPr>
          <w:spacing w:val="-5"/>
        </w:rPr>
        <w:t xml:space="preserve"> </w:t>
      </w:r>
      <w:r w:rsidRPr="009160D5">
        <w:t>изменения</w:t>
      </w:r>
    </w:p>
    <w:p w14:paraId="166919BA" w14:textId="77777777" w:rsidR="007C26B6" w:rsidRPr="009160D5" w:rsidRDefault="007C26B6" w:rsidP="007C26B6">
      <w:pPr>
        <w:pStyle w:val="a8"/>
        <w:kinsoku w:val="0"/>
        <w:overflowPunct w:val="0"/>
        <w:spacing w:before="1"/>
        <w:rPr>
          <w:b/>
          <w:bCs/>
          <w:i/>
          <w:iCs/>
          <w:sz w:val="21"/>
          <w:szCs w:val="21"/>
        </w:rPr>
      </w:pPr>
    </w:p>
    <w:p w14:paraId="590CABDE" w14:textId="77777777" w:rsidR="007C26B6" w:rsidRPr="009160D5" w:rsidRDefault="007C26B6" w:rsidP="007C26B6">
      <w:pPr>
        <w:pStyle w:val="a8"/>
        <w:kinsoku w:val="0"/>
        <w:overflowPunct w:val="0"/>
        <w:spacing w:line="300" w:lineRule="auto"/>
        <w:ind w:left="113" w:right="104" w:firstLine="568"/>
        <w:jc w:val="both"/>
      </w:pPr>
      <w:r w:rsidRPr="009160D5">
        <w:t>Котельная пгт. Новая Чара осуществляет отпуск тепловой энергии по температурным графикам 105/70 ℃, 65/50℃. Остальные источники тепловой энергии Каларского МО осуществляют отпуск тепловой энергии по температурному графику 95/70 ℃.</w:t>
      </w:r>
    </w:p>
    <w:p w14:paraId="562A3F6F" w14:textId="77777777" w:rsidR="007C26B6" w:rsidRPr="009160D5" w:rsidRDefault="007C26B6" w:rsidP="007C26B6">
      <w:pPr>
        <w:pStyle w:val="a8"/>
        <w:kinsoku w:val="0"/>
        <w:overflowPunct w:val="0"/>
        <w:spacing w:before="1" w:line="300" w:lineRule="auto"/>
        <w:ind w:left="113" w:right="103" w:firstLine="568"/>
        <w:jc w:val="both"/>
      </w:pPr>
      <w:r w:rsidRPr="009160D5">
        <w:t>Регулирование отпуска тепловой энергии в системе теплоснабжения, работающей на общую тепловую сеть на территории Каларского МО, не предполагается.</w:t>
      </w:r>
    </w:p>
    <w:p w14:paraId="2DD072B9" w14:textId="77777777" w:rsidR="007C26B6" w:rsidRPr="009160D5" w:rsidRDefault="007C26B6" w:rsidP="007C26B6">
      <w:pPr>
        <w:pStyle w:val="a8"/>
        <w:kinsoku w:val="0"/>
        <w:overflowPunct w:val="0"/>
        <w:spacing w:before="1" w:line="300" w:lineRule="auto"/>
        <w:ind w:left="113" w:right="103" w:firstLine="568"/>
        <w:jc w:val="both"/>
        <w:sectPr w:rsidR="007C26B6" w:rsidRPr="009160D5">
          <w:footerReference w:type="default" r:id="rId35"/>
          <w:pgSz w:w="11910" w:h="16840"/>
          <w:pgMar w:top="1160" w:right="460" w:bottom="980" w:left="1020" w:header="0" w:footer="792" w:gutter="0"/>
          <w:pgNumType w:start="33"/>
          <w:cols w:space="720" w:equalWidth="0">
            <w:col w:w="10430"/>
          </w:cols>
          <w:noEndnote/>
        </w:sectPr>
      </w:pPr>
    </w:p>
    <w:p w14:paraId="30CDDE2D" w14:textId="77777777" w:rsidR="007C26B6" w:rsidRPr="009160D5" w:rsidRDefault="007C26B6" w:rsidP="007C26B6">
      <w:pPr>
        <w:pStyle w:val="2"/>
        <w:numPr>
          <w:ilvl w:val="1"/>
          <w:numId w:val="10"/>
        </w:numPr>
        <w:tabs>
          <w:tab w:val="left" w:pos="1154"/>
        </w:tabs>
        <w:kinsoku w:val="0"/>
        <w:overflowPunct w:val="0"/>
        <w:spacing w:before="76" w:line="300" w:lineRule="auto"/>
        <w:ind w:right="107" w:firstLine="568"/>
      </w:pPr>
      <w:bookmarkStart w:id="42" w:name="bookmark41"/>
      <w:bookmarkEnd w:id="42"/>
      <w:r w:rsidRPr="009160D5">
        <w:lastRenderedPageBreak/>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14:paraId="64D13C50" w14:textId="77777777" w:rsidR="007C26B6" w:rsidRPr="009160D5" w:rsidRDefault="007C26B6" w:rsidP="007C26B6">
      <w:pPr>
        <w:pStyle w:val="a8"/>
        <w:kinsoku w:val="0"/>
        <w:overflowPunct w:val="0"/>
        <w:rPr>
          <w:b/>
          <w:bCs/>
          <w:i/>
          <w:iCs/>
          <w:sz w:val="21"/>
          <w:szCs w:val="21"/>
        </w:rPr>
      </w:pPr>
    </w:p>
    <w:p w14:paraId="4A03AC58" w14:textId="77777777" w:rsidR="007C26B6" w:rsidRPr="009160D5" w:rsidRDefault="007C26B6" w:rsidP="007C26B6">
      <w:pPr>
        <w:pStyle w:val="a8"/>
        <w:kinsoku w:val="0"/>
        <w:overflowPunct w:val="0"/>
        <w:spacing w:before="1" w:line="300" w:lineRule="auto"/>
        <w:ind w:left="113" w:right="104" w:firstLine="568"/>
        <w:jc w:val="both"/>
      </w:pPr>
      <w:r w:rsidRPr="009160D5">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на территории Каларского МО отсутствуют.</w:t>
      </w:r>
    </w:p>
    <w:p w14:paraId="09F7794C" w14:textId="77777777" w:rsidR="007C26B6" w:rsidRPr="009160D5" w:rsidRDefault="007C26B6" w:rsidP="007C26B6">
      <w:pPr>
        <w:pStyle w:val="2"/>
        <w:numPr>
          <w:ilvl w:val="1"/>
          <w:numId w:val="10"/>
        </w:numPr>
        <w:tabs>
          <w:tab w:val="left" w:pos="1294"/>
        </w:tabs>
        <w:kinsoku w:val="0"/>
        <w:overflowPunct w:val="0"/>
        <w:spacing w:before="123" w:line="300" w:lineRule="auto"/>
        <w:ind w:right="103" w:firstLine="568"/>
      </w:pPr>
      <w:bookmarkStart w:id="43" w:name="bookmark42"/>
      <w:bookmarkEnd w:id="43"/>
      <w:r w:rsidRPr="009160D5">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w:t>
      </w:r>
      <w:r w:rsidRPr="009160D5">
        <w:rPr>
          <w:spacing w:val="-2"/>
        </w:rPr>
        <w:t xml:space="preserve"> </w:t>
      </w:r>
      <w:r w:rsidRPr="009160D5">
        <w:t>топлива</w:t>
      </w:r>
    </w:p>
    <w:p w14:paraId="75F51D77" w14:textId="77777777" w:rsidR="007C26B6" w:rsidRPr="009160D5" w:rsidRDefault="007C26B6" w:rsidP="007C26B6">
      <w:pPr>
        <w:pStyle w:val="a8"/>
        <w:kinsoku w:val="0"/>
        <w:overflowPunct w:val="0"/>
        <w:rPr>
          <w:b/>
          <w:bCs/>
          <w:i/>
          <w:iCs/>
          <w:sz w:val="21"/>
          <w:szCs w:val="21"/>
        </w:rPr>
      </w:pPr>
    </w:p>
    <w:p w14:paraId="57785BA9" w14:textId="77777777" w:rsidR="007C26B6" w:rsidRPr="009160D5" w:rsidRDefault="007C26B6" w:rsidP="007C26B6">
      <w:pPr>
        <w:pStyle w:val="a8"/>
        <w:kinsoku w:val="0"/>
        <w:overflowPunct w:val="0"/>
        <w:spacing w:line="300" w:lineRule="auto"/>
        <w:ind w:left="113" w:right="107" w:firstLine="568"/>
        <w:jc w:val="both"/>
      </w:pPr>
      <w:r w:rsidRPr="009160D5">
        <w:t>Ввод новых и реконструкции существующих источников тепловой энергии с  использованием возобновляемых источников энергии, а также местных видов топлива на территории Каларского МО не</w:t>
      </w:r>
      <w:r w:rsidRPr="009160D5">
        <w:rPr>
          <w:spacing w:val="-1"/>
        </w:rPr>
        <w:t xml:space="preserve"> </w:t>
      </w:r>
      <w:r w:rsidRPr="009160D5">
        <w:t>планируется.</w:t>
      </w:r>
    </w:p>
    <w:p w14:paraId="3F613EEE" w14:textId="77777777" w:rsidR="007C26B6" w:rsidRPr="009160D5" w:rsidRDefault="007C26B6" w:rsidP="007C26B6">
      <w:pPr>
        <w:pStyle w:val="a8"/>
        <w:kinsoku w:val="0"/>
        <w:overflowPunct w:val="0"/>
        <w:spacing w:line="300" w:lineRule="auto"/>
        <w:ind w:left="113" w:right="107" w:firstLine="568"/>
        <w:jc w:val="both"/>
        <w:sectPr w:rsidR="007C26B6" w:rsidRPr="009160D5">
          <w:pgSz w:w="11910" w:h="16840"/>
          <w:pgMar w:top="1040" w:right="460" w:bottom="980" w:left="1020" w:header="0" w:footer="792" w:gutter="0"/>
          <w:cols w:space="720"/>
          <w:noEndnote/>
        </w:sectPr>
      </w:pPr>
    </w:p>
    <w:p w14:paraId="10B816D1" w14:textId="77777777" w:rsidR="007C26B6" w:rsidRPr="009160D5" w:rsidRDefault="007C26B6" w:rsidP="007C26B6">
      <w:pPr>
        <w:pStyle w:val="1"/>
        <w:kinsoku w:val="0"/>
        <w:overflowPunct w:val="0"/>
        <w:ind w:left="681"/>
        <w:jc w:val="left"/>
      </w:pPr>
      <w:bookmarkStart w:id="44" w:name="bookmark43"/>
      <w:bookmarkEnd w:id="44"/>
      <w:r w:rsidRPr="009160D5">
        <w:lastRenderedPageBreak/>
        <w:t>Раздел 6. Предложения по строительству и реконструкции тепловых сетей</w:t>
      </w:r>
    </w:p>
    <w:p w14:paraId="0150080D" w14:textId="77777777" w:rsidR="007C26B6" w:rsidRPr="009160D5" w:rsidRDefault="007C26B6" w:rsidP="007C26B6">
      <w:pPr>
        <w:pStyle w:val="a8"/>
        <w:kinsoku w:val="0"/>
        <w:overflowPunct w:val="0"/>
        <w:spacing w:before="9"/>
        <w:rPr>
          <w:b/>
          <w:bCs/>
          <w:sz w:val="26"/>
          <w:szCs w:val="26"/>
        </w:rPr>
      </w:pPr>
    </w:p>
    <w:p w14:paraId="76519012" w14:textId="77777777" w:rsidR="007C26B6" w:rsidRPr="009160D5" w:rsidRDefault="007C26B6" w:rsidP="007C26B6">
      <w:pPr>
        <w:pStyle w:val="2"/>
        <w:numPr>
          <w:ilvl w:val="1"/>
          <w:numId w:val="9"/>
        </w:numPr>
        <w:tabs>
          <w:tab w:val="left" w:pos="1098"/>
        </w:tabs>
        <w:kinsoku w:val="0"/>
        <w:overflowPunct w:val="0"/>
        <w:spacing w:before="0" w:line="300" w:lineRule="auto"/>
        <w:ind w:right="165" w:firstLine="568"/>
      </w:pPr>
      <w:bookmarkStart w:id="45" w:name="bookmark44"/>
      <w:bookmarkEnd w:id="45"/>
      <w:r w:rsidRPr="009160D5">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w:t>
      </w:r>
      <w:r w:rsidRPr="009160D5">
        <w:rPr>
          <w:spacing w:val="-3"/>
        </w:rPr>
        <w:t xml:space="preserve"> </w:t>
      </w:r>
      <w:r w:rsidRPr="009160D5">
        <w:t>резервов)</w:t>
      </w:r>
    </w:p>
    <w:p w14:paraId="3210E8F8" w14:textId="77777777" w:rsidR="007C26B6" w:rsidRPr="009160D5" w:rsidRDefault="007C26B6" w:rsidP="007C26B6">
      <w:pPr>
        <w:pStyle w:val="a8"/>
        <w:kinsoku w:val="0"/>
        <w:overflowPunct w:val="0"/>
        <w:spacing w:before="1"/>
        <w:rPr>
          <w:b/>
          <w:bCs/>
          <w:i/>
          <w:iCs/>
          <w:sz w:val="21"/>
          <w:szCs w:val="21"/>
        </w:rPr>
      </w:pPr>
    </w:p>
    <w:p w14:paraId="4DC63CCC" w14:textId="77777777" w:rsidR="007C26B6" w:rsidRPr="009160D5" w:rsidRDefault="007C26B6" w:rsidP="007C26B6">
      <w:pPr>
        <w:pStyle w:val="a8"/>
        <w:kinsoku w:val="0"/>
        <w:overflowPunct w:val="0"/>
        <w:spacing w:line="300" w:lineRule="auto"/>
        <w:ind w:left="114" w:right="165" w:firstLine="568"/>
        <w:jc w:val="both"/>
      </w:pPr>
      <w:r w:rsidRPr="009160D5">
        <w:t>В соответствии с Разделом 2 настоящего документа зон с дефицитом тепловой мощности на территории Каларского муниципального округа не выявлено, мероприятия не требуются.</w:t>
      </w:r>
    </w:p>
    <w:p w14:paraId="49173B9F" w14:textId="77777777" w:rsidR="007C26B6" w:rsidRPr="009160D5" w:rsidRDefault="007C26B6" w:rsidP="007C26B6">
      <w:pPr>
        <w:pStyle w:val="2"/>
        <w:numPr>
          <w:ilvl w:val="1"/>
          <w:numId w:val="9"/>
        </w:numPr>
        <w:tabs>
          <w:tab w:val="left" w:pos="1098"/>
        </w:tabs>
        <w:kinsoku w:val="0"/>
        <w:overflowPunct w:val="0"/>
        <w:spacing w:before="123" w:line="300" w:lineRule="auto"/>
        <w:ind w:right="165" w:firstLine="568"/>
      </w:pPr>
      <w:bookmarkStart w:id="46" w:name="bookmark45"/>
      <w:bookmarkEnd w:id="46"/>
      <w:r w:rsidRPr="009160D5">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w:t>
      </w:r>
      <w:r w:rsidRPr="009160D5">
        <w:rPr>
          <w:spacing w:val="-1"/>
        </w:rPr>
        <w:t xml:space="preserve"> </w:t>
      </w:r>
      <w:r w:rsidRPr="009160D5">
        <w:t>застройку</w:t>
      </w:r>
    </w:p>
    <w:p w14:paraId="1B57109D" w14:textId="77777777" w:rsidR="007C26B6" w:rsidRPr="009160D5" w:rsidRDefault="007C26B6" w:rsidP="007C26B6">
      <w:pPr>
        <w:pStyle w:val="a8"/>
        <w:kinsoku w:val="0"/>
        <w:overflowPunct w:val="0"/>
        <w:spacing w:before="1"/>
        <w:rPr>
          <w:b/>
          <w:bCs/>
          <w:i/>
          <w:iCs/>
          <w:sz w:val="21"/>
          <w:szCs w:val="21"/>
        </w:rPr>
      </w:pPr>
    </w:p>
    <w:p w14:paraId="7625264E" w14:textId="77777777" w:rsidR="007C26B6" w:rsidRPr="009160D5" w:rsidRDefault="007C26B6" w:rsidP="007C26B6">
      <w:pPr>
        <w:pStyle w:val="a8"/>
        <w:kinsoku w:val="0"/>
        <w:overflowPunct w:val="0"/>
        <w:spacing w:line="300" w:lineRule="auto"/>
        <w:ind w:left="114" w:right="169" w:firstLine="568"/>
        <w:jc w:val="both"/>
      </w:pPr>
      <w:r w:rsidRPr="009160D5">
        <w:t>Предусматривается строительство новых тепловых сетей для обеспечения перспективных приростов тепловой нагрузки котельной пгт. Новая Чара, а именно:</w:t>
      </w:r>
    </w:p>
    <w:p w14:paraId="0A3B8549"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3" w:line="295" w:lineRule="auto"/>
        <w:ind w:right="166"/>
        <w:contextualSpacing w:val="0"/>
      </w:pPr>
      <w:r w:rsidRPr="009160D5">
        <w:t>строительство  тепловых  сетей  для  подключения  жилой  зоны  в  1  микрорайоне    от</w:t>
      </w:r>
      <w:r w:rsidRPr="009160D5">
        <w:rPr>
          <w:spacing w:val="-1"/>
        </w:rPr>
        <w:t xml:space="preserve"> </w:t>
      </w:r>
      <w:r w:rsidRPr="009160D5">
        <w:t>УТ-50/4;</w:t>
      </w:r>
    </w:p>
    <w:p w14:paraId="2874FA3E"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9" w:line="295" w:lineRule="auto"/>
        <w:ind w:right="165"/>
        <w:contextualSpacing w:val="0"/>
      </w:pPr>
      <w:r w:rsidRPr="009160D5">
        <w:t>строительство  тепловых  сетей  для  подключения  жилой  зоны  во  2  микрорайоне  от</w:t>
      </w:r>
      <w:r w:rsidRPr="009160D5">
        <w:rPr>
          <w:spacing w:val="-1"/>
        </w:rPr>
        <w:t xml:space="preserve"> </w:t>
      </w:r>
      <w:r w:rsidRPr="009160D5">
        <w:t>УТ-71;</w:t>
      </w:r>
    </w:p>
    <w:p w14:paraId="2AB0E342"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8" w:line="295" w:lineRule="auto"/>
        <w:ind w:right="164"/>
        <w:contextualSpacing w:val="0"/>
      </w:pPr>
      <w:r w:rsidRPr="009160D5">
        <w:t>строительство тепловых сетей до границ земельных участков среднеэтажной жилой застройки и культурно-досугового центра от</w:t>
      </w:r>
      <w:r w:rsidRPr="009160D5">
        <w:rPr>
          <w:spacing w:val="-2"/>
        </w:rPr>
        <w:t xml:space="preserve"> </w:t>
      </w:r>
      <w:r w:rsidRPr="009160D5">
        <w:t>УТ-32;</w:t>
      </w:r>
    </w:p>
    <w:p w14:paraId="5F0B206F" w14:textId="77777777" w:rsidR="007C26B6" w:rsidRPr="009160D5" w:rsidRDefault="007C26B6" w:rsidP="007C26B6">
      <w:pPr>
        <w:pStyle w:val="a5"/>
        <w:widowControl w:val="0"/>
        <w:numPr>
          <w:ilvl w:val="2"/>
          <w:numId w:val="9"/>
        </w:numPr>
        <w:tabs>
          <w:tab w:val="left" w:pos="1402"/>
          <w:tab w:val="left" w:pos="3171"/>
          <w:tab w:val="left" w:pos="4451"/>
          <w:tab w:val="left" w:pos="5311"/>
          <w:tab w:val="left" w:pos="5852"/>
          <w:tab w:val="left" w:pos="7060"/>
          <w:tab w:val="left" w:pos="7475"/>
          <w:tab w:val="left" w:pos="9239"/>
        </w:tabs>
        <w:kinsoku w:val="0"/>
        <w:overflowPunct w:val="0"/>
        <w:autoSpaceDE w:val="0"/>
        <w:autoSpaceDN w:val="0"/>
        <w:adjustRightInd w:val="0"/>
        <w:spacing w:before="9"/>
        <w:contextualSpacing w:val="0"/>
      </w:pPr>
      <w:r w:rsidRPr="009160D5">
        <w:t>строительство</w:t>
      </w:r>
      <w:r w:rsidRPr="009160D5">
        <w:tab/>
        <w:t>тепловых</w:t>
      </w:r>
      <w:r w:rsidRPr="009160D5">
        <w:tab/>
        <w:t>сетей</w:t>
      </w:r>
      <w:r w:rsidRPr="009160D5">
        <w:tab/>
        <w:t>на</w:t>
      </w:r>
      <w:r w:rsidRPr="009160D5">
        <w:tab/>
        <w:t>участках</w:t>
      </w:r>
      <w:r w:rsidRPr="009160D5">
        <w:tab/>
        <w:t>с</w:t>
      </w:r>
      <w:r w:rsidRPr="009160D5">
        <w:tab/>
        <w:t>кадастровыми</w:t>
      </w:r>
      <w:r w:rsidRPr="009160D5">
        <w:tab/>
        <w:t>номерами:</w:t>
      </w:r>
    </w:p>
    <w:p w14:paraId="48E82AC6" w14:textId="77777777" w:rsidR="007C26B6" w:rsidRPr="009160D5" w:rsidRDefault="007C26B6" w:rsidP="007C26B6">
      <w:pPr>
        <w:pStyle w:val="a8"/>
        <w:kinsoku w:val="0"/>
        <w:overflowPunct w:val="0"/>
        <w:spacing w:before="4" w:after="1"/>
        <w:rPr>
          <w:sz w:val="9"/>
          <w:szCs w:val="9"/>
        </w:rPr>
      </w:pPr>
    </w:p>
    <w:tbl>
      <w:tblPr>
        <w:tblW w:w="0" w:type="auto"/>
        <w:tblInd w:w="1352" w:type="dxa"/>
        <w:tblLayout w:type="fixed"/>
        <w:tblCellMar>
          <w:left w:w="0" w:type="dxa"/>
          <w:right w:w="0" w:type="dxa"/>
        </w:tblCellMar>
        <w:tblLook w:val="0000" w:firstRow="0" w:lastRow="0" w:firstColumn="0" w:lastColumn="0" w:noHBand="0" w:noVBand="0"/>
      </w:tblPr>
      <w:tblGrid>
        <w:gridCol w:w="2145"/>
        <w:gridCol w:w="2364"/>
        <w:gridCol w:w="2363"/>
        <w:gridCol w:w="2145"/>
      </w:tblGrid>
      <w:tr w:rsidR="007C26B6" w:rsidRPr="009160D5" w14:paraId="455DD6A5" w14:textId="77777777" w:rsidTr="00E14741">
        <w:trPr>
          <w:trHeight w:hRule="exact" w:val="293"/>
        </w:trPr>
        <w:tc>
          <w:tcPr>
            <w:tcW w:w="2145" w:type="dxa"/>
            <w:tcBorders>
              <w:top w:val="none" w:sz="6" w:space="0" w:color="auto"/>
              <w:left w:val="none" w:sz="6" w:space="0" w:color="auto"/>
              <w:bottom w:val="none" w:sz="6" w:space="0" w:color="auto"/>
              <w:right w:val="none" w:sz="6" w:space="0" w:color="auto"/>
            </w:tcBorders>
          </w:tcPr>
          <w:p w14:paraId="0DBDCFB7" w14:textId="77777777" w:rsidR="007C26B6" w:rsidRPr="009160D5" w:rsidRDefault="007C26B6" w:rsidP="00E14741">
            <w:pPr>
              <w:pStyle w:val="TableParagraph"/>
              <w:kinsoku w:val="0"/>
              <w:overflowPunct w:val="0"/>
              <w:spacing w:line="234" w:lineRule="exact"/>
              <w:ind w:left="50"/>
              <w:jc w:val="left"/>
            </w:pPr>
            <w:r w:rsidRPr="009160D5">
              <w:t>75:25:000000:776;</w:t>
            </w:r>
          </w:p>
        </w:tc>
        <w:tc>
          <w:tcPr>
            <w:tcW w:w="2364" w:type="dxa"/>
            <w:tcBorders>
              <w:top w:val="none" w:sz="6" w:space="0" w:color="auto"/>
              <w:left w:val="none" w:sz="6" w:space="0" w:color="auto"/>
              <w:bottom w:val="none" w:sz="6" w:space="0" w:color="auto"/>
              <w:right w:val="none" w:sz="6" w:space="0" w:color="auto"/>
            </w:tcBorders>
          </w:tcPr>
          <w:p w14:paraId="45D65488" w14:textId="77777777" w:rsidR="007C26B6" w:rsidRPr="009160D5" w:rsidRDefault="007C26B6" w:rsidP="00E14741">
            <w:pPr>
              <w:pStyle w:val="TableParagraph"/>
              <w:kinsoku w:val="0"/>
              <w:overflowPunct w:val="0"/>
              <w:spacing w:line="234" w:lineRule="exact"/>
              <w:ind w:right="267"/>
              <w:jc w:val="right"/>
            </w:pPr>
            <w:r w:rsidRPr="009160D5">
              <w:t>75:25:000000:782;</w:t>
            </w:r>
          </w:p>
        </w:tc>
        <w:tc>
          <w:tcPr>
            <w:tcW w:w="2363" w:type="dxa"/>
            <w:tcBorders>
              <w:top w:val="none" w:sz="6" w:space="0" w:color="auto"/>
              <w:left w:val="none" w:sz="6" w:space="0" w:color="auto"/>
              <w:bottom w:val="none" w:sz="6" w:space="0" w:color="auto"/>
              <w:right w:val="none" w:sz="6" w:space="0" w:color="auto"/>
            </w:tcBorders>
          </w:tcPr>
          <w:p w14:paraId="4A75AFF6" w14:textId="77777777" w:rsidR="007C26B6" w:rsidRPr="009160D5" w:rsidRDefault="007C26B6" w:rsidP="00E14741">
            <w:pPr>
              <w:pStyle w:val="TableParagraph"/>
              <w:kinsoku w:val="0"/>
              <w:overflowPunct w:val="0"/>
              <w:spacing w:line="234" w:lineRule="exact"/>
              <w:ind w:left="267"/>
              <w:jc w:val="left"/>
            </w:pPr>
            <w:r w:rsidRPr="009160D5">
              <w:t>75:25:000000:783;</w:t>
            </w:r>
          </w:p>
        </w:tc>
        <w:tc>
          <w:tcPr>
            <w:tcW w:w="2145" w:type="dxa"/>
            <w:tcBorders>
              <w:top w:val="none" w:sz="6" w:space="0" w:color="auto"/>
              <w:left w:val="none" w:sz="6" w:space="0" w:color="auto"/>
              <w:bottom w:val="none" w:sz="6" w:space="0" w:color="auto"/>
              <w:right w:val="none" w:sz="6" w:space="0" w:color="auto"/>
            </w:tcBorders>
          </w:tcPr>
          <w:p w14:paraId="1FEC3FF1" w14:textId="77777777" w:rsidR="007C26B6" w:rsidRPr="009160D5" w:rsidRDefault="007C26B6" w:rsidP="00E14741">
            <w:pPr>
              <w:pStyle w:val="TableParagraph"/>
              <w:kinsoku w:val="0"/>
              <w:overflowPunct w:val="0"/>
              <w:spacing w:line="234" w:lineRule="exact"/>
              <w:ind w:right="49"/>
              <w:jc w:val="right"/>
            </w:pPr>
            <w:r w:rsidRPr="009160D5">
              <w:t>75:25:000107:166;</w:t>
            </w:r>
          </w:p>
        </w:tc>
      </w:tr>
      <w:tr w:rsidR="007C26B6" w:rsidRPr="009160D5" w14:paraId="31A54201" w14:textId="77777777" w:rsidTr="00E14741">
        <w:trPr>
          <w:trHeight w:hRule="exact" w:val="345"/>
        </w:trPr>
        <w:tc>
          <w:tcPr>
            <w:tcW w:w="2145" w:type="dxa"/>
            <w:tcBorders>
              <w:top w:val="none" w:sz="6" w:space="0" w:color="auto"/>
              <w:left w:val="none" w:sz="6" w:space="0" w:color="auto"/>
              <w:bottom w:val="none" w:sz="6" w:space="0" w:color="auto"/>
              <w:right w:val="none" w:sz="6" w:space="0" w:color="auto"/>
            </w:tcBorders>
          </w:tcPr>
          <w:p w14:paraId="3C004678" w14:textId="77777777" w:rsidR="007C26B6" w:rsidRPr="009160D5" w:rsidRDefault="007C26B6" w:rsidP="00E14741">
            <w:pPr>
              <w:pStyle w:val="TableParagraph"/>
              <w:kinsoku w:val="0"/>
              <w:overflowPunct w:val="0"/>
              <w:spacing w:before="11"/>
              <w:ind w:left="50"/>
              <w:jc w:val="left"/>
            </w:pPr>
            <w:r w:rsidRPr="009160D5">
              <w:t>75:25:100107:166;</w:t>
            </w:r>
          </w:p>
        </w:tc>
        <w:tc>
          <w:tcPr>
            <w:tcW w:w="2364" w:type="dxa"/>
            <w:tcBorders>
              <w:top w:val="none" w:sz="6" w:space="0" w:color="auto"/>
              <w:left w:val="none" w:sz="6" w:space="0" w:color="auto"/>
              <w:bottom w:val="none" w:sz="6" w:space="0" w:color="auto"/>
              <w:right w:val="none" w:sz="6" w:space="0" w:color="auto"/>
            </w:tcBorders>
          </w:tcPr>
          <w:p w14:paraId="719C2ADB" w14:textId="77777777" w:rsidR="007C26B6" w:rsidRPr="009160D5" w:rsidRDefault="007C26B6" w:rsidP="00E14741">
            <w:pPr>
              <w:pStyle w:val="TableParagraph"/>
              <w:kinsoku w:val="0"/>
              <w:overflowPunct w:val="0"/>
              <w:spacing w:before="11"/>
              <w:ind w:right="265"/>
              <w:jc w:val="right"/>
            </w:pPr>
            <w:r w:rsidRPr="009160D5">
              <w:t>75:25:100107:167;</w:t>
            </w:r>
          </w:p>
        </w:tc>
        <w:tc>
          <w:tcPr>
            <w:tcW w:w="2363" w:type="dxa"/>
            <w:tcBorders>
              <w:top w:val="none" w:sz="6" w:space="0" w:color="auto"/>
              <w:left w:val="none" w:sz="6" w:space="0" w:color="auto"/>
              <w:bottom w:val="none" w:sz="6" w:space="0" w:color="auto"/>
              <w:right w:val="none" w:sz="6" w:space="0" w:color="auto"/>
            </w:tcBorders>
          </w:tcPr>
          <w:p w14:paraId="0F24F56B" w14:textId="77777777" w:rsidR="007C26B6" w:rsidRPr="009160D5" w:rsidRDefault="007C26B6" w:rsidP="00E14741">
            <w:pPr>
              <w:pStyle w:val="TableParagraph"/>
              <w:kinsoku w:val="0"/>
              <w:overflowPunct w:val="0"/>
              <w:spacing w:before="11"/>
              <w:ind w:left="269"/>
              <w:jc w:val="left"/>
            </w:pPr>
            <w:r w:rsidRPr="009160D5">
              <w:t>75:25:100107:169;</w:t>
            </w:r>
          </w:p>
        </w:tc>
        <w:tc>
          <w:tcPr>
            <w:tcW w:w="2145" w:type="dxa"/>
            <w:tcBorders>
              <w:top w:val="none" w:sz="6" w:space="0" w:color="auto"/>
              <w:left w:val="none" w:sz="6" w:space="0" w:color="auto"/>
              <w:bottom w:val="none" w:sz="6" w:space="0" w:color="auto"/>
              <w:right w:val="none" w:sz="6" w:space="0" w:color="auto"/>
            </w:tcBorders>
          </w:tcPr>
          <w:p w14:paraId="17E7C60B" w14:textId="77777777" w:rsidR="007C26B6" w:rsidRPr="009160D5" w:rsidRDefault="007C26B6" w:rsidP="00E14741">
            <w:pPr>
              <w:pStyle w:val="TableParagraph"/>
              <w:kinsoku w:val="0"/>
              <w:overflowPunct w:val="0"/>
              <w:spacing w:before="11"/>
              <w:ind w:right="48"/>
              <w:jc w:val="right"/>
            </w:pPr>
            <w:r w:rsidRPr="009160D5">
              <w:t>75:25:100118:223;</w:t>
            </w:r>
          </w:p>
        </w:tc>
      </w:tr>
      <w:tr w:rsidR="007C26B6" w:rsidRPr="009160D5" w14:paraId="5BF0E7DA" w14:textId="77777777" w:rsidTr="00E14741">
        <w:trPr>
          <w:trHeight w:hRule="exact" w:val="292"/>
        </w:trPr>
        <w:tc>
          <w:tcPr>
            <w:tcW w:w="2145" w:type="dxa"/>
            <w:tcBorders>
              <w:top w:val="none" w:sz="6" w:space="0" w:color="auto"/>
              <w:left w:val="none" w:sz="6" w:space="0" w:color="auto"/>
              <w:bottom w:val="none" w:sz="6" w:space="0" w:color="auto"/>
              <w:right w:val="none" w:sz="6" w:space="0" w:color="auto"/>
            </w:tcBorders>
          </w:tcPr>
          <w:p w14:paraId="2BE1E812" w14:textId="77777777" w:rsidR="007C26B6" w:rsidRPr="009160D5" w:rsidRDefault="007C26B6" w:rsidP="00E14741">
            <w:pPr>
              <w:pStyle w:val="TableParagraph"/>
              <w:kinsoku w:val="0"/>
              <w:overflowPunct w:val="0"/>
              <w:spacing w:before="10"/>
              <w:ind w:left="50"/>
              <w:jc w:val="left"/>
            </w:pPr>
            <w:r w:rsidRPr="009160D5">
              <w:t>75:25:100118:250;</w:t>
            </w:r>
          </w:p>
        </w:tc>
        <w:tc>
          <w:tcPr>
            <w:tcW w:w="2364" w:type="dxa"/>
            <w:tcBorders>
              <w:top w:val="none" w:sz="6" w:space="0" w:color="auto"/>
              <w:left w:val="none" w:sz="6" w:space="0" w:color="auto"/>
              <w:bottom w:val="none" w:sz="6" w:space="0" w:color="auto"/>
              <w:right w:val="none" w:sz="6" w:space="0" w:color="auto"/>
            </w:tcBorders>
          </w:tcPr>
          <w:p w14:paraId="1490CDDD" w14:textId="77777777" w:rsidR="007C26B6" w:rsidRPr="009160D5" w:rsidRDefault="007C26B6" w:rsidP="00E14741"/>
        </w:tc>
        <w:tc>
          <w:tcPr>
            <w:tcW w:w="2363" w:type="dxa"/>
            <w:tcBorders>
              <w:top w:val="none" w:sz="6" w:space="0" w:color="auto"/>
              <w:left w:val="none" w:sz="6" w:space="0" w:color="auto"/>
              <w:bottom w:val="none" w:sz="6" w:space="0" w:color="auto"/>
              <w:right w:val="none" w:sz="6" w:space="0" w:color="auto"/>
            </w:tcBorders>
          </w:tcPr>
          <w:p w14:paraId="12364A2A" w14:textId="77777777" w:rsidR="007C26B6" w:rsidRPr="009160D5" w:rsidRDefault="007C26B6" w:rsidP="00E14741"/>
        </w:tc>
        <w:tc>
          <w:tcPr>
            <w:tcW w:w="2145" w:type="dxa"/>
            <w:tcBorders>
              <w:top w:val="none" w:sz="6" w:space="0" w:color="auto"/>
              <w:left w:val="none" w:sz="6" w:space="0" w:color="auto"/>
              <w:bottom w:val="none" w:sz="6" w:space="0" w:color="auto"/>
              <w:right w:val="none" w:sz="6" w:space="0" w:color="auto"/>
            </w:tcBorders>
          </w:tcPr>
          <w:p w14:paraId="47C7ED8C" w14:textId="77777777" w:rsidR="007C26B6" w:rsidRPr="009160D5" w:rsidRDefault="007C26B6" w:rsidP="00E14741"/>
        </w:tc>
      </w:tr>
    </w:tbl>
    <w:p w14:paraId="43FB87C9" w14:textId="77777777" w:rsidR="007C26B6" w:rsidRPr="009160D5" w:rsidRDefault="007C26B6" w:rsidP="007C26B6">
      <w:pPr>
        <w:pStyle w:val="a5"/>
        <w:widowControl w:val="0"/>
        <w:numPr>
          <w:ilvl w:val="2"/>
          <w:numId w:val="30"/>
        </w:numPr>
        <w:tabs>
          <w:tab w:val="left" w:pos="1403"/>
        </w:tabs>
        <w:kinsoku w:val="0"/>
        <w:overflowPunct w:val="0"/>
        <w:autoSpaceDE w:val="0"/>
        <w:autoSpaceDN w:val="0"/>
        <w:adjustRightInd w:val="0"/>
        <w:spacing w:before="9" w:line="297" w:lineRule="auto"/>
        <w:ind w:right="104"/>
        <w:contextualSpacing w:val="0"/>
        <w:jc w:val="both"/>
      </w:pPr>
      <w:bookmarkStart w:id="47" w:name="bookmark46"/>
      <w:bookmarkEnd w:id="47"/>
      <w:r w:rsidRPr="009160D5">
        <w:t>реконструкция дымовой трубы котельной п. Куанда;</w:t>
      </w:r>
    </w:p>
    <w:p w14:paraId="239511F2" w14:textId="77777777" w:rsidR="007C26B6" w:rsidRPr="009160D5" w:rsidRDefault="007C26B6" w:rsidP="007C26B6">
      <w:pPr>
        <w:pStyle w:val="a5"/>
        <w:widowControl w:val="0"/>
        <w:numPr>
          <w:ilvl w:val="2"/>
          <w:numId w:val="30"/>
        </w:numPr>
        <w:tabs>
          <w:tab w:val="left" w:pos="1403"/>
        </w:tabs>
        <w:kinsoku w:val="0"/>
        <w:overflowPunct w:val="0"/>
        <w:autoSpaceDE w:val="0"/>
        <w:autoSpaceDN w:val="0"/>
        <w:adjustRightInd w:val="0"/>
        <w:spacing w:before="9" w:line="297" w:lineRule="auto"/>
        <w:ind w:right="104"/>
        <w:contextualSpacing w:val="0"/>
        <w:jc w:val="both"/>
      </w:pPr>
      <w:r w:rsidRPr="009160D5">
        <w:t>модернизация котельной в пгт. Новая Чара (модернизация котла № 2);</w:t>
      </w:r>
    </w:p>
    <w:p w14:paraId="28DE4848" w14:textId="77777777" w:rsidR="007C26B6" w:rsidRPr="009160D5" w:rsidRDefault="007C26B6" w:rsidP="007C26B6">
      <w:pPr>
        <w:pStyle w:val="a5"/>
        <w:widowControl w:val="0"/>
        <w:numPr>
          <w:ilvl w:val="2"/>
          <w:numId w:val="30"/>
        </w:numPr>
        <w:tabs>
          <w:tab w:val="left" w:pos="1403"/>
        </w:tabs>
        <w:kinsoku w:val="0"/>
        <w:overflowPunct w:val="0"/>
        <w:autoSpaceDE w:val="0"/>
        <w:autoSpaceDN w:val="0"/>
        <w:adjustRightInd w:val="0"/>
        <w:spacing w:before="9" w:line="297" w:lineRule="auto"/>
        <w:ind w:right="104"/>
        <w:contextualSpacing w:val="0"/>
        <w:jc w:val="both"/>
      </w:pPr>
      <w:r w:rsidRPr="009160D5">
        <w:t>модернизация котельной в п. Куанда (модернизация котла № 1);</w:t>
      </w:r>
    </w:p>
    <w:p w14:paraId="7287C40D" w14:textId="77777777" w:rsidR="007C26B6" w:rsidRPr="009160D5" w:rsidRDefault="007C26B6" w:rsidP="007C26B6">
      <w:pPr>
        <w:pStyle w:val="a5"/>
        <w:widowControl w:val="0"/>
        <w:numPr>
          <w:ilvl w:val="2"/>
          <w:numId w:val="30"/>
        </w:numPr>
        <w:tabs>
          <w:tab w:val="left" w:pos="1403"/>
        </w:tabs>
        <w:kinsoku w:val="0"/>
        <w:overflowPunct w:val="0"/>
        <w:autoSpaceDE w:val="0"/>
        <w:autoSpaceDN w:val="0"/>
        <w:adjustRightInd w:val="0"/>
        <w:spacing w:before="9" w:line="297" w:lineRule="auto"/>
        <w:ind w:right="104"/>
        <w:contextualSpacing w:val="0"/>
        <w:jc w:val="both"/>
      </w:pPr>
      <w:r w:rsidRPr="009160D5">
        <w:t>реконструкция дымовой трубы котельной п. Икабья;</w:t>
      </w:r>
    </w:p>
    <w:p w14:paraId="5D791504" w14:textId="77777777" w:rsidR="007C26B6" w:rsidRPr="009160D5" w:rsidRDefault="007C26B6" w:rsidP="007C26B6">
      <w:pPr>
        <w:pStyle w:val="a5"/>
        <w:widowControl w:val="0"/>
        <w:numPr>
          <w:ilvl w:val="2"/>
          <w:numId w:val="30"/>
        </w:numPr>
        <w:tabs>
          <w:tab w:val="left" w:pos="1403"/>
        </w:tabs>
        <w:kinsoku w:val="0"/>
        <w:overflowPunct w:val="0"/>
        <w:autoSpaceDE w:val="0"/>
        <w:autoSpaceDN w:val="0"/>
        <w:adjustRightInd w:val="0"/>
        <w:spacing w:before="9" w:line="297" w:lineRule="auto"/>
        <w:ind w:right="104"/>
        <w:contextualSpacing w:val="0"/>
        <w:jc w:val="both"/>
      </w:pPr>
      <w:r w:rsidRPr="009160D5">
        <w:t>реконструкция бака аккумуляторного (ГВС) п. Икабья.</w:t>
      </w:r>
    </w:p>
    <w:p w14:paraId="092822AF" w14:textId="77777777" w:rsidR="007C26B6" w:rsidRPr="009160D5" w:rsidRDefault="007C26B6" w:rsidP="007C26B6">
      <w:pPr>
        <w:pStyle w:val="2"/>
        <w:numPr>
          <w:ilvl w:val="1"/>
          <w:numId w:val="9"/>
        </w:numPr>
        <w:tabs>
          <w:tab w:val="left" w:pos="1098"/>
        </w:tabs>
        <w:kinsoku w:val="0"/>
        <w:overflowPunct w:val="0"/>
        <w:spacing w:before="183" w:line="300" w:lineRule="auto"/>
        <w:ind w:right="166" w:firstLine="568"/>
      </w:pPr>
      <w:r w:rsidRPr="009160D5">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w:t>
      </w:r>
      <w:r w:rsidRPr="009160D5">
        <w:rPr>
          <w:spacing w:val="-3"/>
        </w:rPr>
        <w:t xml:space="preserve"> </w:t>
      </w:r>
      <w:r w:rsidRPr="009160D5">
        <w:t>теплоснабжения</w:t>
      </w:r>
    </w:p>
    <w:p w14:paraId="63C73A16" w14:textId="77777777" w:rsidR="007C26B6" w:rsidRPr="009160D5" w:rsidRDefault="007C26B6" w:rsidP="007C26B6">
      <w:pPr>
        <w:pStyle w:val="a8"/>
        <w:kinsoku w:val="0"/>
        <w:overflowPunct w:val="0"/>
        <w:rPr>
          <w:b/>
          <w:bCs/>
          <w:i/>
          <w:iCs/>
          <w:sz w:val="21"/>
          <w:szCs w:val="21"/>
        </w:rPr>
      </w:pPr>
    </w:p>
    <w:p w14:paraId="6D0C45C4" w14:textId="77777777" w:rsidR="007C26B6" w:rsidRPr="009160D5" w:rsidRDefault="007C26B6" w:rsidP="007C26B6">
      <w:pPr>
        <w:pStyle w:val="a8"/>
        <w:kinsoku w:val="0"/>
        <w:overflowPunct w:val="0"/>
        <w:spacing w:before="1" w:line="300" w:lineRule="auto"/>
        <w:ind w:left="114" w:right="165" w:firstLine="568"/>
        <w:jc w:val="both"/>
      </w:pPr>
      <w:r w:rsidRPr="009160D5">
        <w:t>На территории Каларского муниципального округа не планируется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w:t>
      </w:r>
      <w:r w:rsidRPr="009160D5">
        <w:rPr>
          <w:spacing w:val="-2"/>
        </w:rPr>
        <w:t xml:space="preserve"> </w:t>
      </w:r>
      <w:r w:rsidRPr="009160D5">
        <w:t>энергии.</w:t>
      </w:r>
    </w:p>
    <w:p w14:paraId="0ADD6000" w14:textId="77777777" w:rsidR="007C26B6" w:rsidRPr="009160D5" w:rsidRDefault="007C26B6" w:rsidP="007C26B6">
      <w:pPr>
        <w:pStyle w:val="2"/>
        <w:numPr>
          <w:ilvl w:val="1"/>
          <w:numId w:val="9"/>
        </w:numPr>
        <w:tabs>
          <w:tab w:val="left" w:pos="1098"/>
        </w:tabs>
        <w:kinsoku w:val="0"/>
        <w:overflowPunct w:val="0"/>
        <w:spacing w:line="300" w:lineRule="auto"/>
        <w:ind w:right="165" w:firstLine="568"/>
      </w:pPr>
      <w:bookmarkStart w:id="48" w:name="bookmark47"/>
      <w:bookmarkEnd w:id="48"/>
      <w:r w:rsidRPr="009160D5">
        <w:t xml:space="preserve">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w:t>
      </w:r>
      <w:r w:rsidRPr="009160D5">
        <w:lastRenderedPageBreak/>
        <w:t>числе за счет перевода котельных в пиковый режим работы или ликвидации котельных по основаниям, указанным в подпункте "д" пункта 11 настоящего</w:t>
      </w:r>
      <w:r w:rsidRPr="009160D5">
        <w:rPr>
          <w:spacing w:val="-4"/>
        </w:rPr>
        <w:t xml:space="preserve"> </w:t>
      </w:r>
      <w:r w:rsidRPr="009160D5">
        <w:t>документа</w:t>
      </w:r>
    </w:p>
    <w:p w14:paraId="69B893C6" w14:textId="77777777" w:rsidR="007C26B6" w:rsidRPr="009160D5" w:rsidRDefault="007C26B6" w:rsidP="007C26B6">
      <w:pPr>
        <w:pStyle w:val="a8"/>
        <w:kinsoku w:val="0"/>
        <w:overflowPunct w:val="0"/>
        <w:rPr>
          <w:b/>
          <w:bCs/>
          <w:i/>
          <w:iCs/>
          <w:sz w:val="21"/>
          <w:szCs w:val="21"/>
        </w:rPr>
      </w:pPr>
    </w:p>
    <w:p w14:paraId="690A0079" w14:textId="77777777" w:rsidR="007C26B6" w:rsidRPr="009160D5" w:rsidRDefault="007C26B6" w:rsidP="007C26B6">
      <w:pPr>
        <w:pStyle w:val="a8"/>
        <w:kinsoku w:val="0"/>
        <w:overflowPunct w:val="0"/>
        <w:spacing w:line="300" w:lineRule="auto"/>
        <w:ind w:left="114" w:right="171" w:firstLine="568"/>
        <w:jc w:val="both"/>
      </w:pPr>
      <w:r w:rsidRPr="009160D5">
        <w:t>Модернизации тепловых сетей за счет перевода котельных в пиковый режим работы на территории Каларского муниципального округа не предполагается.</w:t>
      </w:r>
    </w:p>
    <w:p w14:paraId="3FC1113A" w14:textId="77777777" w:rsidR="007C26B6" w:rsidRPr="009160D5" w:rsidRDefault="007C26B6" w:rsidP="007C26B6">
      <w:pPr>
        <w:pStyle w:val="a8"/>
        <w:kinsoku w:val="0"/>
        <w:overflowPunct w:val="0"/>
        <w:spacing w:line="300" w:lineRule="auto"/>
        <w:ind w:left="114" w:right="171" w:firstLine="568"/>
        <w:jc w:val="both"/>
        <w:sectPr w:rsidR="007C26B6" w:rsidRPr="009160D5">
          <w:pgSz w:w="11910" w:h="16840"/>
          <w:pgMar w:top="1040" w:right="400" w:bottom="980" w:left="1020" w:header="0" w:footer="792" w:gutter="0"/>
          <w:cols w:space="720" w:equalWidth="0">
            <w:col w:w="10490"/>
          </w:cols>
          <w:noEndnote/>
        </w:sectPr>
      </w:pPr>
    </w:p>
    <w:p w14:paraId="6CBEADCB" w14:textId="77777777" w:rsidR="007C26B6" w:rsidRPr="009160D5" w:rsidRDefault="007C26B6" w:rsidP="007C26B6">
      <w:pPr>
        <w:pStyle w:val="2"/>
        <w:numPr>
          <w:ilvl w:val="1"/>
          <w:numId w:val="9"/>
        </w:numPr>
        <w:tabs>
          <w:tab w:val="left" w:pos="1098"/>
        </w:tabs>
        <w:kinsoku w:val="0"/>
        <w:overflowPunct w:val="0"/>
        <w:spacing w:before="76" w:line="300" w:lineRule="auto"/>
        <w:ind w:firstLine="568"/>
      </w:pPr>
      <w:bookmarkStart w:id="49" w:name="bookmark48"/>
      <w:bookmarkEnd w:id="49"/>
      <w:r w:rsidRPr="009160D5">
        <w:lastRenderedPageBreak/>
        <w:t>Предложения по строительству, реконструкции и (или) модернизации тепловых сетей для обеспечения нормативной надежности теплоснабжения</w:t>
      </w:r>
      <w:r w:rsidRPr="009160D5">
        <w:rPr>
          <w:spacing w:val="-4"/>
        </w:rPr>
        <w:t xml:space="preserve"> </w:t>
      </w:r>
      <w:r w:rsidRPr="009160D5">
        <w:t>потребителей</w:t>
      </w:r>
    </w:p>
    <w:p w14:paraId="6A1E28C6" w14:textId="77777777" w:rsidR="007C26B6" w:rsidRPr="009160D5" w:rsidRDefault="007C26B6" w:rsidP="007C26B6">
      <w:pPr>
        <w:pStyle w:val="a8"/>
        <w:kinsoku w:val="0"/>
        <w:overflowPunct w:val="0"/>
        <w:spacing w:before="1"/>
        <w:rPr>
          <w:b/>
          <w:bCs/>
          <w:i/>
          <w:iCs/>
          <w:sz w:val="21"/>
          <w:szCs w:val="21"/>
        </w:rPr>
      </w:pPr>
    </w:p>
    <w:p w14:paraId="220F20A7" w14:textId="77777777" w:rsidR="007C26B6" w:rsidRPr="009160D5" w:rsidRDefault="007C26B6" w:rsidP="007C26B6">
      <w:pPr>
        <w:pStyle w:val="a8"/>
        <w:kinsoku w:val="0"/>
        <w:overflowPunct w:val="0"/>
        <w:spacing w:line="300" w:lineRule="auto"/>
        <w:ind w:left="113" w:right="107" w:firstLine="568"/>
        <w:jc w:val="both"/>
      </w:pPr>
      <w:r w:rsidRPr="009160D5">
        <w:t>С целью обеспечения нормативной надежности теплоснабжения рекомендуется реализация следующих мероприятий:</w:t>
      </w:r>
    </w:p>
    <w:p w14:paraId="39646FA6" w14:textId="77777777" w:rsidR="007C26B6" w:rsidRPr="009160D5" w:rsidRDefault="007C26B6" w:rsidP="007C26B6">
      <w:pPr>
        <w:pStyle w:val="a5"/>
        <w:widowControl w:val="0"/>
        <w:numPr>
          <w:ilvl w:val="0"/>
          <w:numId w:val="8"/>
        </w:numPr>
        <w:tabs>
          <w:tab w:val="left" w:pos="1533"/>
        </w:tabs>
        <w:kinsoku w:val="0"/>
        <w:overflowPunct w:val="0"/>
        <w:autoSpaceDE w:val="0"/>
        <w:autoSpaceDN w:val="0"/>
        <w:adjustRightInd w:val="0"/>
        <w:spacing w:before="2" w:line="300" w:lineRule="auto"/>
        <w:ind w:right="104" w:firstLine="508"/>
        <w:contextualSpacing w:val="0"/>
        <w:jc w:val="both"/>
      </w:pPr>
      <w:r w:rsidRPr="009160D5">
        <w:t xml:space="preserve">Установка   общедомовых   приборов   учета   МКД   в   соответствии   с    261   ФЗ   В     соответствии     со     статьей     13     Федерального     закона     от     23.11.2009       </w:t>
      </w:r>
      <w:r w:rsidRPr="009160D5">
        <w:rPr>
          <w:spacing w:val="41"/>
        </w:rPr>
        <w:t xml:space="preserve"> </w:t>
      </w:r>
      <w:r w:rsidRPr="009160D5">
        <w:t>№ 261-ФЗ</w:t>
      </w:r>
    </w:p>
    <w:p w14:paraId="5D1C09FF" w14:textId="77777777" w:rsidR="007C26B6" w:rsidRPr="009160D5" w:rsidRDefault="007C26B6" w:rsidP="007C26B6">
      <w:pPr>
        <w:pStyle w:val="a8"/>
        <w:kinsoku w:val="0"/>
        <w:overflowPunct w:val="0"/>
        <w:spacing w:before="2" w:line="300" w:lineRule="auto"/>
        <w:ind w:left="113" w:right="104"/>
        <w:jc w:val="both"/>
      </w:pPr>
      <w:r w:rsidRPr="009160D5">
        <w:t>«Об энергосбережении и о повышении энергетической эффективности, и о внесении изменений в отдельные законодательные акты Российской Федерации» производимые, передаваемые, потребляемые энергетические ресурсы подлежат обязательному учёту с применением приборов учета используемых энергетических ресурсов. В целях поддержки развития централизованного теплоснабжения Федеральным законом от 29.07.2017 № 279-ФЗ внесены изменения в данную статью.</w:t>
      </w:r>
    </w:p>
    <w:p w14:paraId="17B85B8C" w14:textId="77777777" w:rsidR="007C26B6" w:rsidRPr="009160D5" w:rsidRDefault="007C26B6" w:rsidP="007C26B6">
      <w:pPr>
        <w:pStyle w:val="a8"/>
        <w:kinsoku w:val="0"/>
        <w:overflowPunct w:val="0"/>
        <w:spacing w:before="2" w:line="297" w:lineRule="auto"/>
        <w:ind w:left="113" w:right="106" w:firstLine="568"/>
        <w:jc w:val="both"/>
      </w:pPr>
      <w:r w:rsidRPr="009160D5">
        <w:t>В частности, отменено исключение по установке приборов учёта тепловой энергии  в зданиях, максимальный объем потребления тепловой энергии которых составляет менее чем две десятых гигакаллории в час (0,2 Гкал/ч), при котором ранее допускалось не устанавливать приборы учёта. Под данные изменения попадают здания, средняя площадь которых составляет менее 2500 м</w:t>
      </w:r>
      <w:r w:rsidRPr="009160D5">
        <w:rPr>
          <w:position w:val="9"/>
          <w:sz w:val="16"/>
          <w:szCs w:val="16"/>
        </w:rPr>
        <w:t xml:space="preserve">2 </w:t>
      </w:r>
      <w:r w:rsidRPr="009160D5">
        <w:t>(с учётом характеристик здания).</w:t>
      </w:r>
    </w:p>
    <w:p w14:paraId="169CD085" w14:textId="77777777" w:rsidR="007C26B6" w:rsidRPr="009160D5" w:rsidRDefault="007C26B6" w:rsidP="007C26B6">
      <w:pPr>
        <w:pStyle w:val="a8"/>
        <w:kinsoku w:val="0"/>
        <w:overflowPunct w:val="0"/>
        <w:ind w:left="681"/>
      </w:pPr>
      <w:r w:rsidRPr="009160D5">
        <w:t>В связи с этим в срок до 1 января 2019 года собственники:</w:t>
      </w:r>
    </w:p>
    <w:p w14:paraId="18F83CC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70" w:line="297" w:lineRule="auto"/>
        <w:ind w:left="114" w:right="106" w:firstLine="568"/>
        <w:contextualSpacing w:val="0"/>
        <w:jc w:val="both"/>
      </w:pPr>
      <w:r w:rsidRPr="009160D5">
        <w:t>зданий, строений, сооружений, используемых для размещения органов  государственной власти (местного самоуправления) и находящихся в государственной (муниципальной)</w:t>
      </w:r>
      <w:r w:rsidRPr="009160D5">
        <w:rPr>
          <w:spacing w:val="-3"/>
        </w:rPr>
        <w:t xml:space="preserve"> </w:t>
      </w:r>
      <w:r w:rsidRPr="009160D5">
        <w:t>собственности;</w:t>
      </w:r>
    </w:p>
    <w:p w14:paraId="06419769"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 w:line="295" w:lineRule="auto"/>
        <w:ind w:left="114" w:right="108" w:firstLine="568"/>
        <w:contextualSpacing w:val="0"/>
        <w:jc w:val="both"/>
      </w:pPr>
      <w:r w:rsidRPr="009160D5">
        <w:t>зданий, строений, сооружений и иных объектов, при эксплуатации которых используются энергетические ресурсы (в том числе временных</w:t>
      </w:r>
      <w:r w:rsidRPr="009160D5">
        <w:rPr>
          <w:spacing w:val="-3"/>
        </w:rPr>
        <w:t xml:space="preserve"> </w:t>
      </w:r>
      <w:r w:rsidRPr="009160D5">
        <w:t>объектов);</w:t>
      </w:r>
    </w:p>
    <w:p w14:paraId="1D5A5231"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8"/>
        <w:ind w:left="1248" w:hanging="566"/>
        <w:contextualSpacing w:val="0"/>
      </w:pPr>
      <w:r w:rsidRPr="009160D5">
        <w:t>многоквартирных</w:t>
      </w:r>
      <w:r w:rsidRPr="009160D5">
        <w:rPr>
          <w:spacing w:val="-1"/>
        </w:rPr>
        <w:t xml:space="preserve"> </w:t>
      </w:r>
      <w:r w:rsidRPr="009160D5">
        <w:t>домов;</w:t>
      </w:r>
    </w:p>
    <w:p w14:paraId="2D0FDA60"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6" w:line="300" w:lineRule="auto"/>
        <w:ind w:left="114" w:right="106" w:firstLine="568"/>
        <w:contextualSpacing w:val="0"/>
        <w:jc w:val="both"/>
      </w:pPr>
      <w:r w:rsidRPr="009160D5">
        <w:t>жилых домов, дачных домов или садовых домов, которые объединены общими сетями инженерно-технического обеспечения, подключёнными к системам централизованного снабжения тепловой энергией и максимальный объём потребления тепловой энергии которых составляет менее чем 0,2 Гкал/ч, обязаны обеспечить оснащение приборами учёта тепловой энергии при наличии технической возможности их установки, а также ввод установленных приборов учёта в эксплуатацию.</w:t>
      </w:r>
    </w:p>
    <w:p w14:paraId="54394DAB" w14:textId="77777777" w:rsidR="007C26B6" w:rsidRPr="009160D5" w:rsidRDefault="007C26B6" w:rsidP="007C26B6">
      <w:pPr>
        <w:pStyle w:val="a8"/>
        <w:kinsoku w:val="0"/>
        <w:overflowPunct w:val="0"/>
        <w:spacing w:before="2" w:line="300" w:lineRule="auto"/>
        <w:ind w:left="113" w:right="106" w:firstLine="568"/>
        <w:jc w:val="both"/>
      </w:pPr>
      <w:r w:rsidRPr="009160D5">
        <w:t>Необходимо проведение мероприятие по ежегодной установке общедомовых приборов учета тепловой энергии на потребителях в соответствии с 261-ФЗ в количестве 25 шт.</w:t>
      </w:r>
    </w:p>
    <w:p w14:paraId="35658D30" w14:textId="77777777" w:rsidR="007C26B6" w:rsidRPr="009160D5" w:rsidRDefault="007C26B6" w:rsidP="007C26B6">
      <w:pPr>
        <w:pStyle w:val="a5"/>
        <w:widowControl w:val="0"/>
        <w:numPr>
          <w:ilvl w:val="0"/>
          <w:numId w:val="8"/>
        </w:numPr>
        <w:tabs>
          <w:tab w:val="left" w:pos="1533"/>
        </w:tabs>
        <w:kinsoku w:val="0"/>
        <w:overflowPunct w:val="0"/>
        <w:autoSpaceDE w:val="0"/>
        <w:autoSpaceDN w:val="0"/>
        <w:adjustRightInd w:val="0"/>
        <w:spacing w:before="2" w:line="300" w:lineRule="auto"/>
        <w:ind w:left="114" w:right="104" w:firstLine="568"/>
        <w:contextualSpacing w:val="0"/>
        <w:jc w:val="both"/>
      </w:pPr>
      <w:r w:rsidRPr="009160D5">
        <w:t>Проведение гидравлической наладки систем теплоснабжения Каларского муниципального округа (электронное моделирование с целью ручной регулировки балансировочными клапанами). Одним из наиболее эффективных способов определения потенциала энергосбережения в системах теплоснабжения является разработка электронных моделей, позволяющих проводить разнообразные теплогидравлические расчеты и формировать мероприятия по модернизации и</w:t>
      </w:r>
      <w:r w:rsidRPr="009160D5">
        <w:rPr>
          <w:spacing w:val="-2"/>
        </w:rPr>
        <w:t xml:space="preserve"> </w:t>
      </w:r>
      <w:r w:rsidRPr="009160D5">
        <w:t>реконструкции.</w:t>
      </w:r>
    </w:p>
    <w:p w14:paraId="13E62BC7" w14:textId="77777777" w:rsidR="007C26B6" w:rsidRPr="009160D5" w:rsidRDefault="007C26B6" w:rsidP="007C26B6">
      <w:pPr>
        <w:pStyle w:val="a5"/>
        <w:widowControl w:val="0"/>
        <w:numPr>
          <w:ilvl w:val="0"/>
          <w:numId w:val="8"/>
        </w:numPr>
        <w:tabs>
          <w:tab w:val="left" w:pos="1533"/>
        </w:tabs>
        <w:kinsoku w:val="0"/>
        <w:overflowPunct w:val="0"/>
        <w:autoSpaceDE w:val="0"/>
        <w:autoSpaceDN w:val="0"/>
        <w:adjustRightInd w:val="0"/>
        <w:spacing w:before="1" w:line="300" w:lineRule="auto"/>
        <w:ind w:left="114" w:right="103" w:firstLine="568"/>
        <w:contextualSpacing w:val="0"/>
        <w:jc w:val="both"/>
      </w:pPr>
      <w:r w:rsidRPr="009160D5">
        <w:t xml:space="preserve">Инвентаризация тепловых сетей источников тепловой энергии, а также запорно- регулирующего оборудования на них (обеспечить возможность потенциальной передачи в концессию). Инвентаризация бесхозяйных объектов недвижимого имущества, используемых   </w:t>
      </w:r>
      <w:r w:rsidRPr="009160D5">
        <w:rPr>
          <w:spacing w:val="24"/>
        </w:rPr>
        <w:t xml:space="preserve"> </w:t>
      </w:r>
      <w:r w:rsidRPr="009160D5">
        <w:t>для</w:t>
      </w:r>
    </w:p>
    <w:p w14:paraId="002A33C2" w14:textId="77777777" w:rsidR="007C26B6" w:rsidRPr="009160D5" w:rsidRDefault="007C26B6" w:rsidP="007C26B6">
      <w:pPr>
        <w:pStyle w:val="a5"/>
        <w:widowControl w:val="0"/>
        <w:numPr>
          <w:ilvl w:val="0"/>
          <w:numId w:val="8"/>
        </w:numPr>
        <w:tabs>
          <w:tab w:val="left" w:pos="1533"/>
        </w:tabs>
        <w:kinsoku w:val="0"/>
        <w:overflowPunct w:val="0"/>
        <w:autoSpaceDE w:val="0"/>
        <w:autoSpaceDN w:val="0"/>
        <w:adjustRightInd w:val="0"/>
        <w:spacing w:before="1" w:line="300" w:lineRule="auto"/>
        <w:ind w:left="114" w:right="103" w:firstLine="568"/>
        <w:contextualSpacing w:val="0"/>
        <w:jc w:val="both"/>
        <w:sectPr w:rsidR="007C26B6" w:rsidRPr="009160D5">
          <w:pgSz w:w="11910" w:h="16840"/>
          <w:pgMar w:top="1040" w:right="460" w:bottom="980" w:left="1020" w:header="0" w:footer="792" w:gutter="0"/>
          <w:cols w:space="720" w:equalWidth="0">
            <w:col w:w="10430"/>
          </w:cols>
          <w:noEndnote/>
        </w:sectPr>
      </w:pPr>
    </w:p>
    <w:p w14:paraId="6E10515F" w14:textId="77777777" w:rsidR="007C26B6" w:rsidRPr="009160D5" w:rsidRDefault="007C26B6" w:rsidP="007C26B6">
      <w:pPr>
        <w:pStyle w:val="a8"/>
        <w:kinsoku w:val="0"/>
        <w:overflowPunct w:val="0"/>
        <w:spacing w:before="76" w:line="300" w:lineRule="auto"/>
        <w:ind w:left="113" w:right="107"/>
        <w:jc w:val="both"/>
      </w:pPr>
      <w:r w:rsidRPr="009160D5">
        <w:lastRenderedPageBreak/>
        <w:t>передачи ресурсов является необходимой частью планомерного эффективного развития  городского поселения. Инвентаризация необходима для осуществления концессионного соглашения, либо при передаче энергетического хозяйства в</w:t>
      </w:r>
      <w:r w:rsidRPr="009160D5">
        <w:rPr>
          <w:spacing w:val="-3"/>
        </w:rPr>
        <w:t xml:space="preserve"> </w:t>
      </w:r>
      <w:r w:rsidRPr="009160D5">
        <w:t>аренду.</w:t>
      </w:r>
    </w:p>
    <w:p w14:paraId="030E96B0" w14:textId="77777777" w:rsidR="007C26B6" w:rsidRPr="009160D5" w:rsidRDefault="007C26B6" w:rsidP="007C26B6">
      <w:pPr>
        <w:pStyle w:val="2"/>
        <w:numPr>
          <w:ilvl w:val="1"/>
          <w:numId w:val="9"/>
        </w:numPr>
        <w:tabs>
          <w:tab w:val="left" w:pos="1168"/>
        </w:tabs>
        <w:kinsoku w:val="0"/>
        <w:overflowPunct w:val="0"/>
        <w:spacing w:line="300" w:lineRule="auto"/>
        <w:ind w:right="108" w:firstLine="568"/>
        <w:jc w:val="left"/>
      </w:pPr>
      <w:bookmarkStart w:id="50" w:name="bookmark49"/>
      <w:bookmarkEnd w:id="50"/>
      <w:r w:rsidRPr="009160D5">
        <w:t>Реконструкция тепловых сетей с увеличением диаметра трубопроводов для обеспечения перспективных приростов тепловой</w:t>
      </w:r>
      <w:r w:rsidRPr="009160D5">
        <w:rPr>
          <w:spacing w:val="-3"/>
        </w:rPr>
        <w:t xml:space="preserve"> </w:t>
      </w:r>
      <w:r w:rsidRPr="009160D5">
        <w:t>нагрузки</w:t>
      </w:r>
    </w:p>
    <w:p w14:paraId="61B79276" w14:textId="77777777" w:rsidR="007C26B6" w:rsidRPr="009160D5" w:rsidRDefault="007C26B6" w:rsidP="007C26B6">
      <w:pPr>
        <w:pStyle w:val="a8"/>
        <w:kinsoku w:val="0"/>
        <w:overflowPunct w:val="0"/>
        <w:spacing w:before="122" w:line="300" w:lineRule="auto"/>
        <w:ind w:left="113" w:firstLine="568"/>
      </w:pPr>
      <w:r w:rsidRPr="009160D5">
        <w:t>Реконструкция тепловых сетей с увеличением диаметра трубопроводов для обеспечения перспективных приростов тепловой нагрузки схемой теплоснабжения не предлагается.</w:t>
      </w:r>
    </w:p>
    <w:p w14:paraId="5A7A9F5F" w14:textId="77777777" w:rsidR="007C26B6" w:rsidRPr="009160D5" w:rsidRDefault="007C26B6" w:rsidP="007C26B6">
      <w:pPr>
        <w:pStyle w:val="2"/>
        <w:numPr>
          <w:ilvl w:val="1"/>
          <w:numId w:val="9"/>
        </w:numPr>
        <w:tabs>
          <w:tab w:val="left" w:pos="1162"/>
        </w:tabs>
        <w:kinsoku w:val="0"/>
        <w:overflowPunct w:val="0"/>
        <w:spacing w:line="300" w:lineRule="auto"/>
        <w:ind w:right="109" w:firstLine="568"/>
        <w:jc w:val="left"/>
      </w:pPr>
      <w:bookmarkStart w:id="51" w:name="bookmark50"/>
      <w:bookmarkEnd w:id="51"/>
      <w:r w:rsidRPr="009160D5">
        <w:t>Реконструкция тепловых сетей, подлежащих замене в связи с исчерпанием эксплуатационного</w:t>
      </w:r>
      <w:r w:rsidRPr="009160D5">
        <w:rPr>
          <w:spacing w:val="-1"/>
        </w:rPr>
        <w:t xml:space="preserve"> </w:t>
      </w:r>
      <w:r w:rsidRPr="009160D5">
        <w:t>ресурса</w:t>
      </w:r>
    </w:p>
    <w:p w14:paraId="2D40DC93" w14:textId="77777777" w:rsidR="007C26B6" w:rsidRPr="009160D5" w:rsidRDefault="007C26B6" w:rsidP="007C26B6">
      <w:pPr>
        <w:pStyle w:val="a8"/>
        <w:kinsoku w:val="0"/>
        <w:overflowPunct w:val="0"/>
        <w:spacing w:before="122" w:line="300" w:lineRule="auto"/>
        <w:ind w:left="113" w:right="105" w:firstLine="568"/>
      </w:pPr>
      <w:r w:rsidRPr="009160D5">
        <w:t>Предусматривается реконструкция (капитальный ремонт) следующих участков тепловых сетей котельной пгт. Новая Чара:</w:t>
      </w:r>
    </w:p>
    <w:p w14:paraId="2C5ABDCF"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3" w:line="295" w:lineRule="auto"/>
        <w:ind w:right="104"/>
        <w:contextualSpacing w:val="0"/>
      </w:pPr>
      <w:r w:rsidRPr="009160D5">
        <w:t>Капитальный ремонт участка тепловой сети ул. Олимпийская – ул. Советская от УТ-89 до УТ/7 протяженностью 86</w:t>
      </w:r>
      <w:r w:rsidRPr="009160D5">
        <w:rPr>
          <w:spacing w:val="-3"/>
        </w:rPr>
        <w:t xml:space="preserve"> </w:t>
      </w:r>
      <w:r w:rsidRPr="009160D5">
        <w:t>м;</w:t>
      </w:r>
    </w:p>
    <w:p w14:paraId="30306FD6"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9" w:line="295" w:lineRule="auto"/>
        <w:ind w:right="103"/>
        <w:contextualSpacing w:val="0"/>
      </w:pPr>
      <w:r w:rsidRPr="009160D5">
        <w:t>Капитальный ремонт участка тепловой сети ул. Декабристов – от УТ-83/4 до УТ-83/24 протяженностью 226</w:t>
      </w:r>
      <w:r w:rsidRPr="009160D5">
        <w:rPr>
          <w:spacing w:val="-2"/>
        </w:rPr>
        <w:t xml:space="preserve"> </w:t>
      </w:r>
      <w:r w:rsidRPr="009160D5">
        <w:t>м;</w:t>
      </w:r>
    </w:p>
    <w:p w14:paraId="4D3F4314" w14:textId="77777777" w:rsidR="007C26B6" w:rsidRPr="009160D5" w:rsidRDefault="007C26B6" w:rsidP="007C26B6">
      <w:pPr>
        <w:pStyle w:val="a5"/>
        <w:widowControl w:val="0"/>
        <w:numPr>
          <w:ilvl w:val="2"/>
          <w:numId w:val="9"/>
        </w:numPr>
        <w:tabs>
          <w:tab w:val="left" w:pos="1402"/>
          <w:tab w:val="left" w:pos="2988"/>
          <w:tab w:val="left" w:pos="3925"/>
          <w:tab w:val="left" w:pos="4913"/>
          <w:tab w:val="left" w:pos="6060"/>
          <w:tab w:val="left" w:pos="6711"/>
          <w:tab w:val="left" w:pos="7828"/>
          <w:tab w:val="left" w:pos="8525"/>
          <w:tab w:val="left" w:pos="8972"/>
          <w:tab w:val="left" w:pos="10070"/>
        </w:tabs>
        <w:kinsoku w:val="0"/>
        <w:overflowPunct w:val="0"/>
        <w:autoSpaceDE w:val="0"/>
        <w:autoSpaceDN w:val="0"/>
        <w:adjustRightInd w:val="0"/>
        <w:spacing w:before="9" w:line="295" w:lineRule="auto"/>
        <w:ind w:right="105"/>
        <w:contextualSpacing w:val="0"/>
      </w:pPr>
      <w:r w:rsidRPr="009160D5">
        <w:t>Капитальный</w:t>
      </w:r>
      <w:r w:rsidRPr="009160D5">
        <w:tab/>
        <w:t>ремонт</w:t>
      </w:r>
      <w:r w:rsidRPr="009160D5">
        <w:tab/>
        <w:t>участка</w:t>
      </w:r>
      <w:r w:rsidRPr="009160D5">
        <w:tab/>
        <w:t>тепловой</w:t>
      </w:r>
      <w:r w:rsidRPr="009160D5">
        <w:tab/>
        <w:t>сети</w:t>
      </w:r>
      <w:r w:rsidRPr="009160D5">
        <w:tab/>
        <w:t>«Луч-3»:</w:t>
      </w:r>
      <w:r w:rsidRPr="009160D5">
        <w:tab/>
        <w:t>ЦТП</w:t>
      </w:r>
      <w:r w:rsidRPr="009160D5">
        <w:tab/>
        <w:t>до</w:t>
      </w:r>
      <w:r w:rsidRPr="009160D5">
        <w:tab/>
        <w:t>переезда</w:t>
      </w:r>
      <w:r w:rsidRPr="009160D5">
        <w:tab/>
        <w:t>по ул. Магистральная протяженностью 370</w:t>
      </w:r>
      <w:r w:rsidRPr="009160D5">
        <w:rPr>
          <w:spacing w:val="-2"/>
        </w:rPr>
        <w:t xml:space="preserve"> </w:t>
      </w:r>
      <w:r w:rsidRPr="009160D5">
        <w:t>м;</w:t>
      </w:r>
    </w:p>
    <w:p w14:paraId="0EFD240B"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8" w:line="295" w:lineRule="auto"/>
        <w:ind w:right="104"/>
        <w:contextualSpacing w:val="0"/>
      </w:pPr>
      <w:r w:rsidRPr="009160D5">
        <w:t>Капитальный ремонт участка тепловой сети «Луч-3» от УТ-82 до УТ 88/1 протяженностью 304,5</w:t>
      </w:r>
      <w:r w:rsidRPr="009160D5">
        <w:rPr>
          <w:spacing w:val="-2"/>
        </w:rPr>
        <w:t xml:space="preserve"> </w:t>
      </w:r>
      <w:r w:rsidRPr="009160D5">
        <w:t>м;</w:t>
      </w:r>
    </w:p>
    <w:p w14:paraId="205C824E"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8" w:line="295" w:lineRule="auto"/>
        <w:ind w:right="103"/>
        <w:contextualSpacing w:val="0"/>
      </w:pPr>
      <w:r w:rsidRPr="009160D5">
        <w:t>Капитальный ремонт участка тепловой сети ул. Магистральная – ул. Молодежная УТ-62 до УТ-62/4 протяженностью 126</w:t>
      </w:r>
      <w:r w:rsidRPr="009160D5">
        <w:rPr>
          <w:spacing w:val="-3"/>
        </w:rPr>
        <w:t xml:space="preserve"> </w:t>
      </w:r>
      <w:r w:rsidRPr="009160D5">
        <w:t>м;</w:t>
      </w:r>
    </w:p>
    <w:p w14:paraId="17FFA8AE" w14:textId="77777777" w:rsidR="007C26B6" w:rsidRPr="009160D5" w:rsidRDefault="007C26B6" w:rsidP="007C26B6">
      <w:pPr>
        <w:pStyle w:val="a5"/>
        <w:widowControl w:val="0"/>
        <w:numPr>
          <w:ilvl w:val="2"/>
          <w:numId w:val="9"/>
        </w:numPr>
        <w:tabs>
          <w:tab w:val="left" w:pos="1402"/>
          <w:tab w:val="left" w:pos="3086"/>
          <w:tab w:val="left" w:pos="4121"/>
          <w:tab w:val="left" w:pos="5207"/>
          <w:tab w:val="left" w:pos="6451"/>
          <w:tab w:val="left" w:pos="7199"/>
          <w:tab w:val="left" w:pos="8348"/>
          <w:tab w:val="left" w:pos="8875"/>
          <w:tab w:val="left" w:pos="10070"/>
        </w:tabs>
        <w:kinsoku w:val="0"/>
        <w:overflowPunct w:val="0"/>
        <w:autoSpaceDE w:val="0"/>
        <w:autoSpaceDN w:val="0"/>
        <w:adjustRightInd w:val="0"/>
        <w:spacing w:before="9" w:line="295" w:lineRule="auto"/>
        <w:ind w:right="105"/>
        <w:contextualSpacing w:val="0"/>
      </w:pPr>
      <w:r w:rsidRPr="009160D5">
        <w:t>Капитальный</w:t>
      </w:r>
      <w:r w:rsidRPr="009160D5">
        <w:tab/>
        <w:t>ремонт</w:t>
      </w:r>
      <w:r w:rsidRPr="009160D5">
        <w:tab/>
        <w:t>участка</w:t>
      </w:r>
      <w:r w:rsidRPr="009160D5">
        <w:tab/>
        <w:t>тепловой</w:t>
      </w:r>
      <w:r w:rsidRPr="009160D5">
        <w:tab/>
        <w:t>сети</w:t>
      </w:r>
      <w:r w:rsidRPr="009160D5">
        <w:tab/>
        <w:t>«Луч-3»</w:t>
      </w:r>
      <w:r w:rsidRPr="009160D5">
        <w:tab/>
        <w:t>от</w:t>
      </w:r>
      <w:r w:rsidRPr="009160D5">
        <w:tab/>
        <w:t>переезда</w:t>
      </w:r>
      <w:r w:rsidRPr="009160D5">
        <w:tab/>
        <w:t>по ул. Магистральная до УТ-81 протяженностью 243</w:t>
      </w:r>
      <w:r w:rsidRPr="009160D5">
        <w:rPr>
          <w:spacing w:val="-3"/>
        </w:rPr>
        <w:t xml:space="preserve"> </w:t>
      </w:r>
      <w:r w:rsidRPr="009160D5">
        <w:t>м;</w:t>
      </w:r>
    </w:p>
    <w:p w14:paraId="45F6D37B" w14:textId="77777777" w:rsidR="007C26B6" w:rsidRPr="009160D5" w:rsidRDefault="007C26B6" w:rsidP="007C26B6">
      <w:pPr>
        <w:pStyle w:val="a5"/>
        <w:widowControl w:val="0"/>
        <w:numPr>
          <w:ilvl w:val="2"/>
          <w:numId w:val="9"/>
        </w:numPr>
        <w:tabs>
          <w:tab w:val="left" w:pos="1402"/>
          <w:tab w:val="left" w:pos="3010"/>
          <w:tab w:val="left" w:pos="3971"/>
          <w:tab w:val="left" w:pos="4981"/>
          <w:tab w:val="left" w:pos="6150"/>
          <w:tab w:val="left" w:pos="6824"/>
          <w:tab w:val="left" w:pos="7896"/>
          <w:tab w:val="left" w:pos="8347"/>
          <w:tab w:val="left" w:pos="9213"/>
          <w:tab w:val="left" w:pos="9682"/>
        </w:tabs>
        <w:kinsoku w:val="0"/>
        <w:overflowPunct w:val="0"/>
        <w:autoSpaceDE w:val="0"/>
        <w:autoSpaceDN w:val="0"/>
        <w:adjustRightInd w:val="0"/>
        <w:spacing w:before="8" w:line="295" w:lineRule="auto"/>
        <w:ind w:right="104"/>
        <w:contextualSpacing w:val="0"/>
      </w:pPr>
      <w:r w:rsidRPr="009160D5">
        <w:t>Капитальный</w:t>
      </w:r>
      <w:r w:rsidRPr="009160D5">
        <w:tab/>
        <w:t>ремонт</w:t>
      </w:r>
      <w:r w:rsidRPr="009160D5">
        <w:tab/>
        <w:t>участка</w:t>
      </w:r>
      <w:r w:rsidRPr="009160D5">
        <w:tab/>
        <w:t>тепловой</w:t>
      </w:r>
      <w:r w:rsidRPr="009160D5">
        <w:tab/>
        <w:t>сети</w:t>
      </w:r>
      <w:r w:rsidRPr="009160D5">
        <w:tab/>
        <w:t>«Луч-1»</w:t>
      </w:r>
      <w:r w:rsidRPr="009160D5">
        <w:tab/>
        <w:t>от</w:t>
      </w:r>
      <w:r w:rsidRPr="009160D5">
        <w:tab/>
        <w:t>УТ-61</w:t>
      </w:r>
      <w:r w:rsidRPr="009160D5">
        <w:tab/>
        <w:t>до</w:t>
      </w:r>
      <w:r w:rsidRPr="009160D5">
        <w:tab/>
        <w:t>УТ-71 протяженностью 600,5</w:t>
      </w:r>
      <w:r w:rsidRPr="009160D5">
        <w:rPr>
          <w:spacing w:val="-2"/>
        </w:rPr>
        <w:t xml:space="preserve"> </w:t>
      </w:r>
      <w:r w:rsidRPr="009160D5">
        <w:t>м;</w:t>
      </w:r>
    </w:p>
    <w:p w14:paraId="291BFF56"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8" w:line="295" w:lineRule="auto"/>
        <w:ind w:right="103"/>
        <w:contextualSpacing w:val="0"/>
      </w:pPr>
      <w:r w:rsidRPr="009160D5">
        <w:t>Капитальный ремонт участка тепловой сети ул. Магистральная – ул. Молодежная УТ-61 до УТ-61/2 протяженностью 200,5</w:t>
      </w:r>
      <w:r w:rsidRPr="009160D5">
        <w:rPr>
          <w:spacing w:val="-3"/>
        </w:rPr>
        <w:t xml:space="preserve"> </w:t>
      </w:r>
      <w:r w:rsidRPr="009160D5">
        <w:t>м;</w:t>
      </w:r>
    </w:p>
    <w:p w14:paraId="321F3E11"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9" w:line="295" w:lineRule="auto"/>
        <w:ind w:right="103"/>
        <w:contextualSpacing w:val="0"/>
      </w:pPr>
      <w:r w:rsidRPr="009160D5">
        <w:t>Капитальный ремонт участка тепловой сети ул. Школьная – ул. Молодежная УТ-63 до УТ-63/8 протяженностью 173</w:t>
      </w:r>
      <w:r w:rsidRPr="009160D5">
        <w:rPr>
          <w:spacing w:val="-4"/>
        </w:rPr>
        <w:t xml:space="preserve"> </w:t>
      </w:r>
      <w:r w:rsidRPr="009160D5">
        <w:t>м;</w:t>
      </w:r>
    </w:p>
    <w:p w14:paraId="739CD203"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8" w:line="295" w:lineRule="auto"/>
        <w:ind w:right="104"/>
        <w:contextualSpacing w:val="0"/>
      </w:pPr>
      <w:r w:rsidRPr="009160D5">
        <w:t>Капитальный ремонт участка тепловой сети ул. Мира – ул. Советская УТ-65 до УТ-65/10 протяженностью 120,2</w:t>
      </w:r>
      <w:r w:rsidRPr="009160D5">
        <w:rPr>
          <w:spacing w:val="-3"/>
        </w:rPr>
        <w:t xml:space="preserve"> </w:t>
      </w:r>
      <w:r w:rsidRPr="009160D5">
        <w:t>м;</w:t>
      </w:r>
    </w:p>
    <w:p w14:paraId="6231B400"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8" w:line="295" w:lineRule="auto"/>
        <w:ind w:right="104"/>
        <w:contextualSpacing w:val="0"/>
      </w:pPr>
      <w:r w:rsidRPr="009160D5">
        <w:t>Капитальный ремонт участка тепловой сети ул. Школьная – ул. Советская УТ-64 до УТ-64/4 протяженностью 100,5</w:t>
      </w:r>
      <w:r w:rsidRPr="009160D5">
        <w:rPr>
          <w:spacing w:val="-4"/>
        </w:rPr>
        <w:t xml:space="preserve"> </w:t>
      </w:r>
      <w:r w:rsidRPr="009160D5">
        <w:t>м.</w:t>
      </w:r>
    </w:p>
    <w:p w14:paraId="27D34808"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9" w:line="295" w:lineRule="auto"/>
        <w:ind w:right="106"/>
        <w:contextualSpacing w:val="0"/>
      </w:pPr>
      <w:r w:rsidRPr="009160D5">
        <w:t>Капитальный ремонт участка тепловой сети ул. Дружбы – ул. Подгорная УТ-80 до УТ-80/10 протяженностью 64</w:t>
      </w:r>
      <w:r w:rsidRPr="009160D5">
        <w:rPr>
          <w:spacing w:val="-4"/>
        </w:rPr>
        <w:t xml:space="preserve"> </w:t>
      </w:r>
      <w:r w:rsidRPr="009160D5">
        <w:t>м;</w:t>
      </w:r>
    </w:p>
    <w:p w14:paraId="6F7F2130"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9" w:line="295" w:lineRule="auto"/>
        <w:ind w:right="104"/>
        <w:contextualSpacing w:val="0"/>
      </w:pPr>
      <w:r w:rsidRPr="009160D5">
        <w:t>Капитальный ремонт участка тепловой сети ул. Олимпийская – ул. Дружбы УТ-90 до УТ-90/20 протяженностью 133,5</w:t>
      </w:r>
      <w:r w:rsidRPr="009160D5">
        <w:rPr>
          <w:spacing w:val="-3"/>
        </w:rPr>
        <w:t xml:space="preserve"> </w:t>
      </w:r>
      <w:r w:rsidRPr="009160D5">
        <w:t>м;</w:t>
      </w:r>
    </w:p>
    <w:p w14:paraId="7B2916CF" w14:textId="77777777" w:rsidR="007C26B6" w:rsidRPr="009160D5" w:rsidRDefault="007C26B6" w:rsidP="007C26B6">
      <w:pPr>
        <w:pStyle w:val="a5"/>
        <w:widowControl w:val="0"/>
        <w:numPr>
          <w:ilvl w:val="2"/>
          <w:numId w:val="9"/>
        </w:numPr>
        <w:tabs>
          <w:tab w:val="left" w:pos="1403"/>
          <w:tab w:val="left" w:pos="2996"/>
          <w:tab w:val="left" w:pos="3941"/>
          <w:tab w:val="left" w:pos="4936"/>
          <w:tab w:val="left" w:pos="6090"/>
          <w:tab w:val="left" w:pos="6750"/>
          <w:tab w:val="left" w:pos="8348"/>
          <w:tab w:val="left" w:pos="9200"/>
          <w:tab w:val="left" w:pos="9532"/>
        </w:tabs>
        <w:kinsoku w:val="0"/>
        <w:overflowPunct w:val="0"/>
        <w:autoSpaceDE w:val="0"/>
        <w:autoSpaceDN w:val="0"/>
        <w:adjustRightInd w:val="0"/>
        <w:spacing w:before="7" w:line="295" w:lineRule="auto"/>
        <w:ind w:right="105"/>
        <w:contextualSpacing w:val="0"/>
      </w:pPr>
      <w:r w:rsidRPr="009160D5">
        <w:t>Капитальный</w:t>
      </w:r>
      <w:r w:rsidRPr="009160D5">
        <w:tab/>
        <w:t>ремонт</w:t>
      </w:r>
      <w:r w:rsidRPr="009160D5">
        <w:tab/>
        <w:t>участка</w:t>
      </w:r>
      <w:r w:rsidRPr="009160D5">
        <w:tab/>
        <w:t>тепловой</w:t>
      </w:r>
      <w:r w:rsidRPr="009160D5">
        <w:tab/>
        <w:t>сети</w:t>
      </w:r>
      <w:r w:rsidRPr="009160D5">
        <w:tab/>
        <w:t>«Водозабор».</w:t>
      </w:r>
      <w:r w:rsidRPr="009160D5">
        <w:tab/>
        <w:t>УТ-55</w:t>
      </w:r>
      <w:r w:rsidRPr="009160D5">
        <w:tab/>
        <w:t>–</w:t>
      </w:r>
      <w:r w:rsidRPr="009160D5">
        <w:tab/>
        <w:t>ВР55/3: протяженностью 273,63</w:t>
      </w:r>
      <w:r w:rsidRPr="009160D5">
        <w:rPr>
          <w:spacing w:val="-2"/>
        </w:rPr>
        <w:t xml:space="preserve"> </w:t>
      </w:r>
      <w:r w:rsidRPr="009160D5">
        <w:t>м.</w:t>
      </w:r>
    </w:p>
    <w:p w14:paraId="725D0473"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8"/>
        <w:contextualSpacing w:val="0"/>
      </w:pPr>
      <w:r w:rsidRPr="009160D5">
        <w:t>Реконструкция участка тепловой сети от УТ-31 до УТ-32 протяженностью 140</w:t>
      </w:r>
      <w:r w:rsidRPr="009160D5">
        <w:rPr>
          <w:spacing w:val="-7"/>
        </w:rPr>
        <w:t xml:space="preserve"> </w:t>
      </w:r>
      <w:r w:rsidRPr="009160D5">
        <w:t>м.</w:t>
      </w:r>
    </w:p>
    <w:p w14:paraId="7580965A"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8"/>
        <w:contextualSpacing w:val="0"/>
        <w:sectPr w:rsidR="007C26B6" w:rsidRPr="009160D5">
          <w:pgSz w:w="11910" w:h="16840"/>
          <w:pgMar w:top="1040" w:right="460" w:bottom="980" w:left="1020" w:header="0" w:footer="792" w:gutter="0"/>
          <w:cols w:space="720"/>
          <w:noEndnote/>
        </w:sectPr>
      </w:pPr>
    </w:p>
    <w:p w14:paraId="6114EE28" w14:textId="77777777" w:rsidR="007C26B6" w:rsidRPr="009160D5" w:rsidRDefault="007C26B6" w:rsidP="007C26B6">
      <w:pPr>
        <w:pStyle w:val="a8"/>
        <w:kinsoku w:val="0"/>
        <w:overflowPunct w:val="0"/>
        <w:spacing w:before="76" w:line="300" w:lineRule="auto"/>
        <w:ind w:left="113" w:right="106" w:firstLine="568"/>
        <w:jc w:val="both"/>
      </w:pPr>
      <w:r w:rsidRPr="009160D5">
        <w:lastRenderedPageBreak/>
        <w:t>Замена изношенных участков тепловых сетей позволит снизить величину потерь тепловой энергии через изоляцию и с утечками теплоносителя, повысить надежность системы в целом, а также избегать аварийных ситуаций и недоотпуска тепловой энергии потребителю. Предусматриваются следующие мероприятия:</w:t>
      </w:r>
    </w:p>
    <w:p w14:paraId="7B017149"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4" w:line="295" w:lineRule="auto"/>
        <w:ind w:right="102"/>
        <w:contextualSpacing w:val="0"/>
      </w:pPr>
      <w:r w:rsidRPr="009160D5">
        <w:t>Ежегодная замена 1257 м ветхих тепловых сетей среднего диаметра 150 мм (2% от общей протяженности) котельной пгт. Новая</w:t>
      </w:r>
      <w:r w:rsidRPr="009160D5">
        <w:rPr>
          <w:spacing w:val="-1"/>
        </w:rPr>
        <w:t xml:space="preserve"> </w:t>
      </w:r>
      <w:r w:rsidRPr="009160D5">
        <w:t>Чара;</w:t>
      </w:r>
    </w:p>
    <w:p w14:paraId="0163E7EC"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8" w:line="295" w:lineRule="auto"/>
        <w:ind w:right="107"/>
        <w:contextualSpacing w:val="0"/>
      </w:pPr>
      <w:r w:rsidRPr="009160D5">
        <w:t>Ежегодная замена 491 м ветхих тепловых сетей среднего диаметра 150 мм (2% от общей протяженности) котельной п.</w:t>
      </w:r>
      <w:r w:rsidRPr="009160D5">
        <w:rPr>
          <w:spacing w:val="-1"/>
        </w:rPr>
        <w:t xml:space="preserve"> </w:t>
      </w:r>
      <w:r w:rsidRPr="009160D5">
        <w:t>Куанда;</w:t>
      </w:r>
    </w:p>
    <w:p w14:paraId="70C4F983" w14:textId="77777777" w:rsidR="007C26B6" w:rsidRPr="009160D5" w:rsidRDefault="007C26B6" w:rsidP="007C26B6">
      <w:pPr>
        <w:pStyle w:val="a5"/>
        <w:widowControl w:val="0"/>
        <w:numPr>
          <w:ilvl w:val="2"/>
          <w:numId w:val="9"/>
        </w:numPr>
        <w:tabs>
          <w:tab w:val="left" w:pos="1402"/>
        </w:tabs>
        <w:kinsoku w:val="0"/>
        <w:overflowPunct w:val="0"/>
        <w:autoSpaceDE w:val="0"/>
        <w:autoSpaceDN w:val="0"/>
        <w:adjustRightInd w:val="0"/>
        <w:spacing w:before="7" w:line="295" w:lineRule="auto"/>
        <w:ind w:right="107"/>
        <w:contextualSpacing w:val="0"/>
      </w:pPr>
      <w:r w:rsidRPr="009160D5">
        <w:t>Ежегодная замена 176 м ветхих тепловых сетей среднего диаметра 100 мм (2% от общей протяженности) котельной с.</w:t>
      </w:r>
      <w:r w:rsidRPr="009160D5">
        <w:rPr>
          <w:spacing w:val="-1"/>
        </w:rPr>
        <w:t xml:space="preserve"> </w:t>
      </w:r>
      <w:r w:rsidRPr="009160D5">
        <w:t>Икабья;</w:t>
      </w:r>
    </w:p>
    <w:p w14:paraId="4FA4F9F2"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8" w:line="295" w:lineRule="auto"/>
        <w:ind w:right="106"/>
        <w:contextualSpacing w:val="0"/>
      </w:pPr>
      <w:r w:rsidRPr="009160D5">
        <w:t>Ежегодная замена 64 м ветхих тепловых сетей среднего диаметра 100 мм (2% от общей протяженности) котельной Братск №1 с. Чара;</w:t>
      </w:r>
    </w:p>
    <w:p w14:paraId="071598C0"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8" w:line="295" w:lineRule="auto"/>
        <w:ind w:right="106"/>
        <w:contextualSpacing w:val="0"/>
      </w:pPr>
      <w:r w:rsidRPr="009160D5">
        <w:t>Ежегодная замена 29 м ветхих тепловых сетей среднего диаметра 100 мм (2% от общей протяженности) котельной Братск №2 с. Чара;</w:t>
      </w:r>
    </w:p>
    <w:p w14:paraId="6291BD70"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9" w:line="295" w:lineRule="auto"/>
        <w:ind w:right="106"/>
        <w:contextualSpacing w:val="0"/>
      </w:pPr>
      <w:r w:rsidRPr="009160D5">
        <w:t>Ежегодная замена 22 м ветхих тепловых сетей среднего диаметра 100 мм (2% от общей протяженности) котельной Братск №3 с. Чара;</w:t>
      </w:r>
    </w:p>
    <w:p w14:paraId="0C1D5AAA" w14:textId="77777777" w:rsidR="007C26B6" w:rsidRPr="009160D5" w:rsidRDefault="007C26B6" w:rsidP="007C26B6">
      <w:pPr>
        <w:pStyle w:val="a5"/>
        <w:widowControl w:val="0"/>
        <w:numPr>
          <w:ilvl w:val="2"/>
          <w:numId w:val="9"/>
        </w:numPr>
        <w:tabs>
          <w:tab w:val="left" w:pos="1403"/>
        </w:tabs>
        <w:kinsoku w:val="0"/>
        <w:overflowPunct w:val="0"/>
        <w:autoSpaceDE w:val="0"/>
        <w:autoSpaceDN w:val="0"/>
        <w:adjustRightInd w:val="0"/>
        <w:spacing w:before="9" w:line="295" w:lineRule="auto"/>
        <w:ind w:right="106"/>
        <w:contextualSpacing w:val="0"/>
      </w:pPr>
      <w:r w:rsidRPr="009160D5">
        <w:t>Ежегодная замена 49 м ветхих тепловых сетей среднего диаметра 100 мм (2% от общей протяженности) котельной Братск №4 с. Чара;</w:t>
      </w:r>
    </w:p>
    <w:p w14:paraId="5D2BF197" w14:textId="77777777" w:rsidR="007C26B6" w:rsidRPr="009160D5" w:rsidRDefault="007C26B6" w:rsidP="007C26B6">
      <w:pPr>
        <w:pStyle w:val="2"/>
        <w:numPr>
          <w:ilvl w:val="1"/>
          <w:numId w:val="9"/>
        </w:numPr>
        <w:tabs>
          <w:tab w:val="left" w:pos="1043"/>
        </w:tabs>
        <w:kinsoku w:val="0"/>
        <w:overflowPunct w:val="0"/>
        <w:spacing w:before="123"/>
        <w:ind w:left="1042" w:right="0" w:hanging="360"/>
        <w:jc w:val="left"/>
      </w:pPr>
      <w:bookmarkStart w:id="52" w:name="bookmark51"/>
      <w:bookmarkEnd w:id="52"/>
      <w:r w:rsidRPr="009160D5">
        <w:t>Строительство и реконструкция насосных</w:t>
      </w:r>
      <w:r w:rsidRPr="009160D5">
        <w:rPr>
          <w:spacing w:val="-4"/>
        </w:rPr>
        <w:t xml:space="preserve"> </w:t>
      </w:r>
      <w:r w:rsidRPr="009160D5">
        <w:t>станций</w:t>
      </w:r>
    </w:p>
    <w:p w14:paraId="79E012C8" w14:textId="77777777" w:rsidR="007C26B6" w:rsidRPr="009160D5" w:rsidRDefault="007C26B6" w:rsidP="007C26B6">
      <w:pPr>
        <w:pStyle w:val="a8"/>
        <w:kinsoku w:val="0"/>
        <w:overflowPunct w:val="0"/>
        <w:spacing w:before="9"/>
        <w:rPr>
          <w:b/>
          <w:bCs/>
          <w:i/>
          <w:iCs/>
          <w:sz w:val="26"/>
          <w:szCs w:val="26"/>
        </w:rPr>
      </w:pPr>
    </w:p>
    <w:p w14:paraId="243D7633" w14:textId="77777777" w:rsidR="007C26B6" w:rsidRPr="009160D5" w:rsidRDefault="007C26B6" w:rsidP="007C26B6">
      <w:pPr>
        <w:pStyle w:val="a8"/>
        <w:kinsoku w:val="0"/>
        <w:overflowPunct w:val="0"/>
        <w:spacing w:line="300" w:lineRule="auto"/>
        <w:ind w:left="114" w:right="107" w:firstLine="568"/>
        <w:jc w:val="both"/>
      </w:pPr>
      <w:r w:rsidRPr="009160D5">
        <w:t>Мероприятий по строительству и реконструкции насосных станций в системах теплоснабжения котельных Каларского муниципального округа не предусматривается.</w:t>
      </w:r>
    </w:p>
    <w:p w14:paraId="64EC3999" w14:textId="77777777" w:rsidR="007C26B6" w:rsidRPr="009160D5" w:rsidRDefault="007C26B6" w:rsidP="007C26B6">
      <w:pPr>
        <w:pStyle w:val="2"/>
        <w:numPr>
          <w:ilvl w:val="1"/>
          <w:numId w:val="9"/>
        </w:numPr>
        <w:tabs>
          <w:tab w:val="left" w:pos="1042"/>
        </w:tabs>
        <w:kinsoku w:val="0"/>
        <w:overflowPunct w:val="0"/>
        <w:ind w:left="1042" w:right="0" w:hanging="360"/>
        <w:jc w:val="left"/>
      </w:pPr>
      <w:bookmarkStart w:id="53" w:name="bookmark52"/>
      <w:bookmarkEnd w:id="53"/>
      <w:r w:rsidRPr="009160D5">
        <w:t>Гидравлическая промывка систем</w:t>
      </w:r>
      <w:r w:rsidRPr="009160D5">
        <w:rPr>
          <w:spacing w:val="-4"/>
        </w:rPr>
        <w:t xml:space="preserve"> </w:t>
      </w:r>
      <w:r w:rsidRPr="009160D5">
        <w:t>теплопотребления</w:t>
      </w:r>
    </w:p>
    <w:p w14:paraId="556A8FD4" w14:textId="77777777" w:rsidR="007C26B6" w:rsidRPr="009160D5" w:rsidRDefault="007C26B6" w:rsidP="007C26B6">
      <w:pPr>
        <w:pStyle w:val="a8"/>
        <w:kinsoku w:val="0"/>
        <w:overflowPunct w:val="0"/>
        <w:spacing w:before="10"/>
        <w:rPr>
          <w:b/>
          <w:bCs/>
          <w:i/>
          <w:iCs/>
          <w:sz w:val="26"/>
          <w:szCs w:val="26"/>
        </w:rPr>
      </w:pPr>
    </w:p>
    <w:p w14:paraId="741C8B68" w14:textId="77777777" w:rsidR="007C26B6" w:rsidRPr="009160D5" w:rsidRDefault="007C26B6" w:rsidP="007C26B6">
      <w:pPr>
        <w:pStyle w:val="a8"/>
        <w:kinsoku w:val="0"/>
        <w:overflowPunct w:val="0"/>
        <w:spacing w:before="1" w:line="300" w:lineRule="auto"/>
        <w:ind w:left="113" w:right="104" w:firstLine="568"/>
        <w:jc w:val="both"/>
      </w:pPr>
      <w:r w:rsidRPr="009160D5">
        <w:t>Проведение гидравлической промывки систем теплопотребления потребителей тепловой энергии на территории Каларского муниципального округа позволит удалить шлаковые  отложения  в  индивидуальных  теплообменных  аппаратах  (радиаторах)  потребителей,</w:t>
      </w:r>
      <w:r w:rsidRPr="009160D5">
        <w:rPr>
          <w:spacing w:val="16"/>
        </w:rPr>
        <w:t xml:space="preserve"> </w:t>
      </w:r>
      <w:r w:rsidRPr="009160D5">
        <w:t>благодаря</w:t>
      </w:r>
    </w:p>
    <w:p w14:paraId="061D1B5B" w14:textId="77777777" w:rsidR="007C26B6" w:rsidRPr="009160D5" w:rsidRDefault="007C26B6" w:rsidP="007C26B6">
      <w:pPr>
        <w:pStyle w:val="a8"/>
        <w:kinsoku w:val="0"/>
        <w:overflowPunct w:val="0"/>
        <w:spacing w:before="1" w:line="300" w:lineRule="auto"/>
        <w:ind w:left="113" w:right="104" w:firstLine="568"/>
        <w:jc w:val="both"/>
        <w:sectPr w:rsidR="007C26B6" w:rsidRPr="009160D5">
          <w:pgSz w:w="11910" w:h="16840"/>
          <w:pgMar w:top="1040" w:right="460" w:bottom="980" w:left="1020" w:header="0" w:footer="792" w:gutter="0"/>
          <w:cols w:space="720"/>
          <w:noEndnote/>
        </w:sectPr>
      </w:pPr>
    </w:p>
    <w:p w14:paraId="25AF2E3A" w14:textId="77777777" w:rsidR="007C26B6" w:rsidRPr="009160D5" w:rsidRDefault="007C26B6" w:rsidP="007C26B6">
      <w:pPr>
        <w:pStyle w:val="a8"/>
        <w:kinsoku w:val="0"/>
        <w:overflowPunct w:val="0"/>
        <w:spacing w:before="76" w:line="300" w:lineRule="auto"/>
        <w:ind w:left="113"/>
      </w:pPr>
      <w:r w:rsidRPr="009160D5">
        <w:lastRenderedPageBreak/>
        <w:t>чему повысится коэффициент теплопередачи, а также улучшатся гидравлические Режимы работы систем теплоснабжения ввиду снижения гидравлического сопротивления.</w:t>
      </w:r>
    </w:p>
    <w:p w14:paraId="4C8D3B70" w14:textId="77777777" w:rsidR="007C26B6" w:rsidRPr="009160D5" w:rsidRDefault="007C26B6" w:rsidP="007C26B6">
      <w:pPr>
        <w:pStyle w:val="a8"/>
        <w:tabs>
          <w:tab w:val="left" w:pos="2448"/>
          <w:tab w:val="left" w:pos="3834"/>
          <w:tab w:val="left" w:pos="5753"/>
          <w:tab w:val="left" w:pos="7017"/>
          <w:tab w:val="left" w:pos="7955"/>
          <w:tab w:val="left" w:pos="9871"/>
        </w:tabs>
        <w:kinsoku w:val="0"/>
        <w:overflowPunct w:val="0"/>
        <w:spacing w:before="3" w:line="300" w:lineRule="auto"/>
        <w:ind w:left="113" w:right="105" w:firstLine="568"/>
      </w:pPr>
      <w:r w:rsidRPr="009160D5">
        <w:t>Рекомендуется</w:t>
      </w:r>
      <w:r w:rsidRPr="009160D5">
        <w:tab/>
        <w:t>обеспечить</w:t>
      </w:r>
      <w:r w:rsidRPr="009160D5">
        <w:tab/>
        <w:t>гидравлическую</w:t>
      </w:r>
      <w:r w:rsidRPr="009160D5">
        <w:tab/>
        <w:t>промывку</w:t>
      </w:r>
      <w:r w:rsidRPr="009160D5">
        <w:tab/>
        <w:t>систем</w:t>
      </w:r>
      <w:r w:rsidRPr="009160D5">
        <w:tab/>
        <w:t>теплоснабжения</w:t>
      </w:r>
      <w:r w:rsidRPr="009160D5">
        <w:tab/>
        <w:t>всех многоквартирных домов и потребителей бюджетного</w:t>
      </w:r>
      <w:r w:rsidRPr="009160D5">
        <w:rPr>
          <w:spacing w:val="-2"/>
        </w:rPr>
        <w:t xml:space="preserve"> </w:t>
      </w:r>
      <w:r w:rsidRPr="009160D5">
        <w:t>сектора.</w:t>
      </w:r>
    </w:p>
    <w:p w14:paraId="612E25C1" w14:textId="77777777" w:rsidR="007C26B6" w:rsidRPr="009160D5" w:rsidRDefault="007C26B6" w:rsidP="007C26B6">
      <w:pPr>
        <w:pStyle w:val="a8"/>
        <w:kinsoku w:val="0"/>
        <w:overflowPunct w:val="0"/>
        <w:spacing w:before="3" w:line="300" w:lineRule="auto"/>
        <w:ind w:left="113" w:firstLine="568"/>
      </w:pPr>
      <w:r w:rsidRPr="009160D5">
        <w:t>Гидравлическую промывку необходимо осуществлять ежегодно с целью поддержания необходимых параметров функционирования систем теплоснабжения</w:t>
      </w:r>
    </w:p>
    <w:p w14:paraId="426B56CC" w14:textId="77777777" w:rsidR="007C26B6" w:rsidRPr="009160D5" w:rsidRDefault="007C26B6" w:rsidP="007C26B6">
      <w:pPr>
        <w:pStyle w:val="a8"/>
        <w:kinsoku w:val="0"/>
        <w:overflowPunct w:val="0"/>
        <w:spacing w:before="3" w:line="300" w:lineRule="auto"/>
        <w:ind w:left="113" w:firstLine="568"/>
        <w:sectPr w:rsidR="007C26B6" w:rsidRPr="009160D5">
          <w:pgSz w:w="11910" w:h="16840"/>
          <w:pgMar w:top="1040" w:right="460" w:bottom="980" w:left="1020" w:header="0" w:footer="792" w:gutter="0"/>
          <w:cols w:space="720"/>
          <w:noEndnote/>
        </w:sectPr>
      </w:pPr>
    </w:p>
    <w:p w14:paraId="2AEDA95A" w14:textId="77777777" w:rsidR="007C26B6" w:rsidRPr="009160D5" w:rsidRDefault="007C26B6" w:rsidP="007C26B6">
      <w:pPr>
        <w:pStyle w:val="1"/>
        <w:kinsoku w:val="0"/>
        <w:overflowPunct w:val="0"/>
        <w:spacing w:line="300" w:lineRule="auto"/>
        <w:ind w:right="108" w:firstLine="568"/>
      </w:pPr>
      <w:bookmarkStart w:id="54" w:name="bookmark53"/>
      <w:bookmarkEnd w:id="54"/>
      <w:r w:rsidRPr="009160D5">
        <w:lastRenderedPageBreak/>
        <w:t>Раздел 7. Предложения по переводу открытых систем теплоснабжения в закрытые системы</w:t>
      </w:r>
    </w:p>
    <w:p w14:paraId="7A86A1FB" w14:textId="77777777" w:rsidR="007C26B6" w:rsidRPr="009160D5" w:rsidRDefault="007C26B6" w:rsidP="007C26B6">
      <w:pPr>
        <w:pStyle w:val="a8"/>
        <w:kinsoku w:val="0"/>
        <w:overflowPunct w:val="0"/>
        <w:spacing w:before="1"/>
        <w:rPr>
          <w:b/>
          <w:bCs/>
          <w:sz w:val="21"/>
          <w:szCs w:val="21"/>
        </w:rPr>
      </w:pPr>
    </w:p>
    <w:p w14:paraId="1A01148B" w14:textId="77777777" w:rsidR="007C26B6" w:rsidRPr="009160D5" w:rsidRDefault="007C26B6" w:rsidP="007C26B6">
      <w:pPr>
        <w:pStyle w:val="2"/>
        <w:numPr>
          <w:ilvl w:val="1"/>
          <w:numId w:val="7"/>
        </w:numPr>
        <w:tabs>
          <w:tab w:val="left" w:pos="1042"/>
        </w:tabs>
        <w:kinsoku w:val="0"/>
        <w:overflowPunct w:val="0"/>
        <w:spacing w:before="0" w:line="300" w:lineRule="auto"/>
      </w:pPr>
      <w:bookmarkStart w:id="55" w:name="bookmark54"/>
      <w:bookmarkEnd w:id="55"/>
      <w:r w:rsidRPr="009160D5">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w:t>
      </w:r>
      <w:r w:rsidRPr="009160D5">
        <w:rPr>
          <w:spacing w:val="-2"/>
        </w:rPr>
        <w:t xml:space="preserve"> </w:t>
      </w:r>
      <w:r w:rsidRPr="009160D5">
        <w:t>водоснабжения</w:t>
      </w:r>
    </w:p>
    <w:p w14:paraId="367DE3CD" w14:textId="77777777" w:rsidR="007C26B6" w:rsidRPr="009160D5" w:rsidRDefault="007C26B6" w:rsidP="007C26B6">
      <w:pPr>
        <w:pStyle w:val="a8"/>
        <w:kinsoku w:val="0"/>
        <w:overflowPunct w:val="0"/>
        <w:spacing w:before="11"/>
        <w:rPr>
          <w:b/>
          <w:bCs/>
          <w:i/>
          <w:iCs/>
          <w:sz w:val="20"/>
          <w:szCs w:val="20"/>
        </w:rPr>
      </w:pPr>
    </w:p>
    <w:p w14:paraId="1698F802" w14:textId="77777777" w:rsidR="007C26B6" w:rsidRPr="009160D5" w:rsidRDefault="007C26B6" w:rsidP="007C26B6">
      <w:pPr>
        <w:pStyle w:val="a8"/>
        <w:kinsoku w:val="0"/>
        <w:overflowPunct w:val="0"/>
        <w:spacing w:line="300" w:lineRule="auto"/>
        <w:ind w:left="114" w:right="106" w:firstLine="568"/>
        <w:jc w:val="both"/>
      </w:pPr>
      <w:r w:rsidRPr="009160D5">
        <w:t>В соответствии с требованиями Федеральных Законов № 190-ФЗ и № 417-ФЗ подлежат переводу к 01.01.2022 г. на закрытую схему горячего водоснабжения, осуществляемого путем отбора теплоносителя, все системы теплоснабжения городского округа.</w:t>
      </w:r>
    </w:p>
    <w:p w14:paraId="056F119D" w14:textId="77777777" w:rsidR="007C26B6" w:rsidRPr="009160D5" w:rsidRDefault="007C26B6" w:rsidP="007C26B6">
      <w:pPr>
        <w:pStyle w:val="a8"/>
        <w:kinsoku w:val="0"/>
        <w:overflowPunct w:val="0"/>
        <w:spacing w:before="3" w:line="300" w:lineRule="auto"/>
        <w:ind w:left="114" w:right="106" w:firstLine="568"/>
        <w:jc w:val="both"/>
      </w:pPr>
      <w:r w:rsidRPr="009160D5">
        <w:t>Актуальность перевода открытых систем горячего водоснабжения на закрытые обусловлена тем, что:</w:t>
      </w:r>
    </w:p>
    <w:p w14:paraId="11035FF2"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 w:line="273" w:lineRule="auto"/>
        <w:ind w:left="114" w:right="106" w:firstLine="568"/>
        <w:contextualSpacing w:val="0"/>
        <w:jc w:val="both"/>
      </w:pPr>
      <w:r w:rsidRPr="009160D5">
        <w:t>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для нужд ГВС приводит к перетопам в помещениях</w:t>
      </w:r>
      <w:r w:rsidRPr="009160D5">
        <w:rPr>
          <w:spacing w:val="-6"/>
        </w:rPr>
        <w:t xml:space="preserve"> </w:t>
      </w:r>
      <w:r w:rsidRPr="009160D5">
        <w:t>зданий;</w:t>
      </w:r>
    </w:p>
    <w:p w14:paraId="49848B53"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 w:line="273" w:lineRule="auto"/>
        <w:ind w:left="114" w:right="107" w:firstLine="568"/>
        <w:contextualSpacing w:val="0"/>
        <w:jc w:val="both"/>
      </w:pPr>
      <w:r w:rsidRPr="009160D5">
        <w:t>существует перегрев горячей воды при эксплуатации открытой системы теплоснабжения без регулятора температуры горячей воды, которая фактически соответствует температуре воды в подающей линии тепловой</w:t>
      </w:r>
      <w:r w:rsidRPr="009160D5">
        <w:rPr>
          <w:spacing w:val="-1"/>
        </w:rPr>
        <w:t xml:space="preserve"> </w:t>
      </w:r>
      <w:r w:rsidRPr="009160D5">
        <w:t>сети.</w:t>
      </w:r>
    </w:p>
    <w:p w14:paraId="7CE1C2C5" w14:textId="77777777" w:rsidR="007C26B6" w:rsidRPr="009160D5" w:rsidRDefault="007C26B6" w:rsidP="007C26B6">
      <w:pPr>
        <w:pStyle w:val="a8"/>
        <w:kinsoku w:val="0"/>
        <w:overflowPunct w:val="0"/>
        <w:spacing w:before="3"/>
        <w:ind w:left="682"/>
      </w:pPr>
      <w:r w:rsidRPr="009160D5">
        <w:t>Переход на закрытую схему присоединения систем ГВС позволит обеспечить:</w:t>
      </w:r>
    </w:p>
    <w:p w14:paraId="7BF9F4AD"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70" w:line="297" w:lineRule="auto"/>
        <w:ind w:left="114" w:right="107" w:firstLine="568"/>
        <w:contextualSpacing w:val="0"/>
        <w:jc w:val="both"/>
      </w:pPr>
      <w:r w:rsidRPr="009160D5">
        <w:t>снижение расхода тепла на отопление и ГВС за счет перевода на качественно количественное регулирование температуры теплоносителя в соответствии с температурным графиком;</w:t>
      </w:r>
    </w:p>
    <w:p w14:paraId="3F2C8D74"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
        <w:ind w:left="1248" w:hanging="566"/>
        <w:contextualSpacing w:val="0"/>
      </w:pPr>
      <w:r w:rsidRPr="009160D5">
        <w:t>снижение внутренней коррозии трубопроводов и отложения</w:t>
      </w:r>
      <w:r w:rsidRPr="009160D5">
        <w:rPr>
          <w:spacing w:val="-1"/>
        </w:rPr>
        <w:t xml:space="preserve"> </w:t>
      </w:r>
      <w:r w:rsidRPr="009160D5">
        <w:t>солей;</w:t>
      </w:r>
    </w:p>
    <w:p w14:paraId="2B3B77AE"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7"/>
        <w:ind w:left="1248" w:hanging="566"/>
        <w:contextualSpacing w:val="0"/>
      </w:pPr>
      <w:r w:rsidRPr="009160D5">
        <w:t>снижение темпов износа оборудования тепловых станций и</w:t>
      </w:r>
      <w:r w:rsidRPr="009160D5">
        <w:rPr>
          <w:spacing w:val="-3"/>
        </w:rPr>
        <w:t xml:space="preserve"> </w:t>
      </w:r>
      <w:r w:rsidRPr="009160D5">
        <w:t>котельных;</w:t>
      </w:r>
    </w:p>
    <w:p w14:paraId="236B0E34" w14:textId="77777777" w:rsidR="007C26B6" w:rsidRPr="009160D5" w:rsidRDefault="007C26B6" w:rsidP="007C26B6">
      <w:pPr>
        <w:pStyle w:val="a5"/>
        <w:widowControl w:val="0"/>
        <w:numPr>
          <w:ilvl w:val="2"/>
          <w:numId w:val="16"/>
        </w:numPr>
        <w:tabs>
          <w:tab w:val="left" w:pos="1249"/>
          <w:tab w:val="left" w:pos="2884"/>
          <w:tab w:val="left" w:pos="4241"/>
          <w:tab w:val="left" w:pos="5344"/>
          <w:tab w:val="left" w:pos="7249"/>
          <w:tab w:val="left" w:pos="8929"/>
        </w:tabs>
        <w:kinsoku w:val="0"/>
        <w:overflowPunct w:val="0"/>
        <w:autoSpaceDE w:val="0"/>
        <w:autoSpaceDN w:val="0"/>
        <w:adjustRightInd w:val="0"/>
        <w:spacing w:before="68"/>
        <w:ind w:left="1248" w:hanging="566"/>
        <w:contextualSpacing w:val="0"/>
      </w:pPr>
      <w:r w:rsidRPr="009160D5">
        <w:t>кардинальное</w:t>
      </w:r>
      <w:r w:rsidRPr="009160D5">
        <w:tab/>
        <w:t>улучшение</w:t>
      </w:r>
      <w:r w:rsidRPr="009160D5">
        <w:tab/>
        <w:t>качества</w:t>
      </w:r>
      <w:r w:rsidRPr="009160D5">
        <w:tab/>
        <w:t>теплоснабжения</w:t>
      </w:r>
      <w:r w:rsidRPr="009160D5">
        <w:tab/>
        <w:t>потребителей,</w:t>
      </w:r>
      <w:r w:rsidRPr="009160D5">
        <w:tab/>
        <w:t>исчезновение</w:t>
      </w:r>
    </w:p>
    <w:p w14:paraId="5D0C9903" w14:textId="77777777" w:rsidR="007C26B6" w:rsidRPr="009160D5" w:rsidRDefault="007C26B6" w:rsidP="007C26B6">
      <w:pPr>
        <w:pStyle w:val="a8"/>
        <w:kinsoku w:val="0"/>
        <w:overflowPunct w:val="0"/>
        <w:spacing w:before="67"/>
        <w:ind w:left="114"/>
      </w:pPr>
      <w:r w:rsidRPr="009160D5">
        <w:t>«перетопов» во время положительных температур наружного воздуха в отопительный период;</w:t>
      </w:r>
    </w:p>
    <w:p w14:paraId="4756E3CD"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70" w:line="295" w:lineRule="auto"/>
        <w:ind w:left="114" w:right="108" w:firstLine="568"/>
        <w:contextualSpacing w:val="0"/>
        <w:jc w:val="both"/>
      </w:pPr>
      <w:r w:rsidRPr="009160D5">
        <w:t>снижение объемов работ по химводоподготовке подпиточной воды и, соответственно, затрат;</w:t>
      </w:r>
    </w:p>
    <w:p w14:paraId="6B6E15E6"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9"/>
        <w:ind w:left="1248" w:hanging="566"/>
        <w:contextualSpacing w:val="0"/>
      </w:pPr>
      <w:r w:rsidRPr="009160D5">
        <w:t>снижение аварийности систем</w:t>
      </w:r>
      <w:r w:rsidRPr="009160D5">
        <w:rPr>
          <w:spacing w:val="-5"/>
        </w:rPr>
        <w:t xml:space="preserve"> </w:t>
      </w:r>
      <w:r w:rsidRPr="009160D5">
        <w:t>теплоснабжения.</w:t>
      </w:r>
    </w:p>
    <w:p w14:paraId="794AFE01" w14:textId="77777777" w:rsidR="007C26B6" w:rsidRPr="009160D5" w:rsidRDefault="007C26B6" w:rsidP="007C26B6">
      <w:pPr>
        <w:pStyle w:val="a8"/>
        <w:kinsoku w:val="0"/>
        <w:overflowPunct w:val="0"/>
        <w:spacing w:before="67" w:line="300" w:lineRule="auto"/>
        <w:ind w:left="113" w:right="106" w:firstLine="568"/>
        <w:jc w:val="both"/>
      </w:pPr>
      <w:r w:rsidRPr="009160D5">
        <w:t>На территории Каларского муниципального округа открытая система теплоснабжения функционирует в п. Куанда. Однако, технико-экономический анализ не выявил целесообразности реализации мероприятия по переводу данной системы на закрытую ввиду значительных материальных затрат.</w:t>
      </w:r>
    </w:p>
    <w:p w14:paraId="7DA44C0A" w14:textId="1694E2D2" w:rsidR="007C26B6" w:rsidRPr="007C26B6" w:rsidRDefault="007C26B6" w:rsidP="007C26B6">
      <w:pPr>
        <w:pStyle w:val="2"/>
        <w:numPr>
          <w:ilvl w:val="1"/>
          <w:numId w:val="7"/>
        </w:numPr>
        <w:tabs>
          <w:tab w:val="left" w:pos="1042"/>
        </w:tabs>
        <w:kinsoku w:val="0"/>
        <w:overflowPunct w:val="0"/>
        <w:spacing w:before="123" w:line="300" w:lineRule="auto"/>
      </w:pPr>
      <w:bookmarkStart w:id="56" w:name="bookmark55"/>
      <w:bookmarkEnd w:id="56"/>
      <w:r w:rsidRPr="009160D5">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w:t>
      </w:r>
      <w:r w:rsidRPr="009160D5">
        <w:rPr>
          <w:spacing w:val="-3"/>
        </w:rPr>
        <w:t xml:space="preserve"> </w:t>
      </w:r>
      <w:r w:rsidRPr="009160D5">
        <w:t>водоснабжения</w:t>
      </w:r>
    </w:p>
    <w:p w14:paraId="230622A8" w14:textId="77777777" w:rsidR="007C26B6" w:rsidRPr="009160D5" w:rsidRDefault="007C26B6" w:rsidP="007C26B6">
      <w:pPr>
        <w:pStyle w:val="a8"/>
        <w:kinsoku w:val="0"/>
        <w:overflowPunct w:val="0"/>
        <w:spacing w:before="1" w:line="300" w:lineRule="auto"/>
        <w:ind w:left="113" w:right="106" w:firstLine="568"/>
        <w:jc w:val="both"/>
      </w:pPr>
      <w:r w:rsidRPr="009160D5">
        <w:t>На территории Каларского муниципального округа открытая система теплоснабжения функционирует в п. Икабья. Перевод с отрытой системы на закрытую будет осуществлен в 2025 году, путем установки теплообменного оборудование в многоквартирные жилые дома.</w:t>
      </w:r>
    </w:p>
    <w:p w14:paraId="3D6C46CC" w14:textId="77777777" w:rsidR="007C26B6" w:rsidRPr="009160D5" w:rsidRDefault="007C26B6" w:rsidP="007C26B6">
      <w:pPr>
        <w:pStyle w:val="a8"/>
        <w:kinsoku w:val="0"/>
        <w:overflowPunct w:val="0"/>
        <w:spacing w:before="76" w:line="300" w:lineRule="auto"/>
        <w:ind w:left="113"/>
        <w:sectPr w:rsidR="007C26B6" w:rsidRPr="009160D5">
          <w:pgSz w:w="11910" w:h="16840"/>
          <w:pgMar w:top="1040" w:right="460" w:bottom="980" w:left="1020" w:header="0" w:footer="792" w:gutter="0"/>
          <w:cols w:space="720"/>
          <w:noEndnote/>
        </w:sectPr>
      </w:pPr>
    </w:p>
    <w:p w14:paraId="7DE4C9AF" w14:textId="77777777" w:rsidR="007C26B6" w:rsidRPr="009160D5" w:rsidRDefault="007C26B6" w:rsidP="007C26B6">
      <w:pPr>
        <w:pStyle w:val="1"/>
        <w:kinsoku w:val="0"/>
        <w:overflowPunct w:val="0"/>
        <w:ind w:left="681"/>
        <w:jc w:val="left"/>
      </w:pPr>
      <w:bookmarkStart w:id="57" w:name="bookmark56"/>
      <w:bookmarkEnd w:id="57"/>
      <w:r w:rsidRPr="009160D5">
        <w:lastRenderedPageBreak/>
        <w:t>Раздел 8. Существующие и перспективные топливные балансы</w:t>
      </w:r>
    </w:p>
    <w:p w14:paraId="4D1A4D03" w14:textId="77777777" w:rsidR="007C26B6" w:rsidRPr="009160D5" w:rsidRDefault="007C26B6" w:rsidP="007C26B6">
      <w:pPr>
        <w:pStyle w:val="a8"/>
        <w:kinsoku w:val="0"/>
        <w:overflowPunct w:val="0"/>
        <w:spacing w:before="9"/>
        <w:rPr>
          <w:b/>
          <w:bCs/>
          <w:sz w:val="26"/>
          <w:szCs w:val="26"/>
        </w:rPr>
      </w:pPr>
    </w:p>
    <w:p w14:paraId="05095179" w14:textId="77777777" w:rsidR="007C26B6" w:rsidRPr="009160D5" w:rsidRDefault="007C26B6" w:rsidP="007C26B6">
      <w:pPr>
        <w:pStyle w:val="2"/>
        <w:numPr>
          <w:ilvl w:val="1"/>
          <w:numId w:val="6"/>
        </w:numPr>
        <w:tabs>
          <w:tab w:val="left" w:pos="1042"/>
        </w:tabs>
        <w:kinsoku w:val="0"/>
        <w:overflowPunct w:val="0"/>
        <w:spacing w:before="0" w:line="300" w:lineRule="auto"/>
        <w:ind w:right="107"/>
        <w:jc w:val="left"/>
        <w:rPr>
          <w:rFonts w:ascii="Arial" w:hAnsi="Arial" w:cs="Arial"/>
          <w:sz w:val="20"/>
          <w:szCs w:val="20"/>
        </w:rPr>
      </w:pPr>
      <w:bookmarkStart w:id="58" w:name="bookmark57"/>
      <w:bookmarkEnd w:id="58"/>
      <w:r w:rsidRPr="009160D5">
        <w:t>Перспективные топливные балансы для каждого источника тепловой энергии по видам основного, резервного и аварийного топлива на каждом</w:t>
      </w:r>
      <w:r w:rsidRPr="009160D5">
        <w:rPr>
          <w:spacing w:val="-3"/>
        </w:rPr>
        <w:t xml:space="preserve"> </w:t>
      </w:r>
      <w:r w:rsidRPr="009160D5">
        <w:t>этапе</w:t>
      </w:r>
    </w:p>
    <w:p w14:paraId="51873937" w14:textId="77777777" w:rsidR="007C26B6" w:rsidRPr="009160D5" w:rsidRDefault="007C26B6" w:rsidP="007C26B6">
      <w:pPr>
        <w:pStyle w:val="a8"/>
        <w:kinsoku w:val="0"/>
        <w:overflowPunct w:val="0"/>
        <w:rPr>
          <w:b/>
          <w:bCs/>
          <w:i/>
          <w:iCs/>
          <w:sz w:val="21"/>
          <w:szCs w:val="21"/>
        </w:rPr>
      </w:pPr>
    </w:p>
    <w:p w14:paraId="4BAADDE7" w14:textId="77777777" w:rsidR="007C26B6" w:rsidRPr="009160D5" w:rsidRDefault="007C26B6" w:rsidP="007C26B6">
      <w:pPr>
        <w:pStyle w:val="a8"/>
        <w:kinsoku w:val="0"/>
        <w:overflowPunct w:val="0"/>
        <w:spacing w:line="300" w:lineRule="auto"/>
        <w:ind w:left="114" w:right="108" w:firstLine="568"/>
        <w:jc w:val="both"/>
      </w:pPr>
      <w:r w:rsidRPr="009160D5">
        <w:t xml:space="preserve">Перспективные топливные балансы для каждого источника тепловой энергии по видам топлива приведены в таблице </w:t>
      </w:r>
      <w:hyperlink w:anchor="bookmark59" w:history="1">
        <w:r w:rsidRPr="009160D5">
          <w:t>13.</w:t>
        </w:r>
      </w:hyperlink>
    </w:p>
    <w:p w14:paraId="750FC879" w14:textId="77777777" w:rsidR="007C26B6" w:rsidRPr="009160D5" w:rsidRDefault="007C26B6" w:rsidP="007C26B6">
      <w:pPr>
        <w:pStyle w:val="2"/>
        <w:numPr>
          <w:ilvl w:val="1"/>
          <w:numId w:val="6"/>
        </w:numPr>
        <w:tabs>
          <w:tab w:val="left" w:pos="1042"/>
        </w:tabs>
        <w:kinsoku w:val="0"/>
        <w:overflowPunct w:val="0"/>
        <w:spacing w:before="121" w:line="300" w:lineRule="auto"/>
        <w:ind w:right="106"/>
        <w:jc w:val="left"/>
        <w:rPr>
          <w:rFonts w:ascii="Arial" w:hAnsi="Arial" w:cs="Arial"/>
          <w:sz w:val="20"/>
          <w:szCs w:val="20"/>
        </w:rPr>
      </w:pPr>
      <w:bookmarkStart w:id="59" w:name="bookmark58"/>
      <w:bookmarkEnd w:id="59"/>
      <w:r w:rsidRPr="009160D5">
        <w:t>Потребляемые источником тепловой энергии виды топлива, включая местные виды топлива, а также используемые возобновляемые источники</w:t>
      </w:r>
      <w:r w:rsidRPr="009160D5">
        <w:rPr>
          <w:spacing w:val="-3"/>
        </w:rPr>
        <w:t xml:space="preserve"> </w:t>
      </w:r>
      <w:r w:rsidRPr="009160D5">
        <w:t>энергии</w:t>
      </w:r>
    </w:p>
    <w:p w14:paraId="798AB6D3" w14:textId="77777777" w:rsidR="007C26B6" w:rsidRPr="009160D5" w:rsidRDefault="007C26B6" w:rsidP="007C26B6">
      <w:pPr>
        <w:pStyle w:val="a8"/>
        <w:kinsoku w:val="0"/>
        <w:overflowPunct w:val="0"/>
        <w:spacing w:before="11"/>
        <w:rPr>
          <w:b/>
          <w:bCs/>
          <w:i/>
          <w:iCs/>
          <w:sz w:val="20"/>
          <w:szCs w:val="20"/>
        </w:rPr>
      </w:pPr>
    </w:p>
    <w:p w14:paraId="5994BA02" w14:textId="77777777" w:rsidR="007C26B6" w:rsidRPr="009160D5" w:rsidRDefault="007C26B6" w:rsidP="007C26B6">
      <w:pPr>
        <w:pStyle w:val="a8"/>
        <w:kinsoku w:val="0"/>
        <w:overflowPunct w:val="0"/>
        <w:spacing w:line="300" w:lineRule="auto"/>
        <w:ind w:left="114" w:right="106" w:firstLine="568"/>
        <w:jc w:val="both"/>
      </w:pPr>
      <w:r w:rsidRPr="009160D5">
        <w:t xml:space="preserve">На территории Каларского муниципального округа отсутствует целесообразность ввода новых источников тепловой энергии с использованием возобновляемого топлива. Информация об используемом местном топливе на источниках тепловой энергии Каларского муниципального округа представлена в </w:t>
      </w:r>
      <w:hyperlink w:anchor="bookmark60" w:history="1">
        <w:r w:rsidRPr="009160D5">
          <w:t>таблице 14.</w:t>
        </w:r>
      </w:hyperlink>
    </w:p>
    <w:p w14:paraId="39B0B438" w14:textId="77777777" w:rsidR="007C26B6" w:rsidRPr="009160D5" w:rsidRDefault="007C26B6" w:rsidP="007C26B6">
      <w:pPr>
        <w:pStyle w:val="a8"/>
        <w:kinsoku w:val="0"/>
        <w:overflowPunct w:val="0"/>
        <w:spacing w:line="300" w:lineRule="auto"/>
        <w:ind w:left="114" w:right="106" w:firstLine="568"/>
        <w:jc w:val="both"/>
        <w:sectPr w:rsidR="007C26B6" w:rsidRPr="009160D5">
          <w:pgSz w:w="11910" w:h="16840"/>
          <w:pgMar w:top="1040" w:right="460" w:bottom="980" w:left="1020" w:header="0" w:footer="792" w:gutter="0"/>
          <w:cols w:space="720"/>
          <w:noEndnote/>
        </w:sectPr>
      </w:pPr>
    </w:p>
    <w:p w14:paraId="4AFEABD9" w14:textId="77777777" w:rsidR="007C26B6" w:rsidRPr="009160D5" w:rsidRDefault="007C26B6" w:rsidP="007C26B6">
      <w:pPr>
        <w:pStyle w:val="a8"/>
        <w:kinsoku w:val="0"/>
        <w:overflowPunct w:val="0"/>
        <w:spacing w:before="148" w:after="41"/>
        <w:ind w:left="7083"/>
        <w:rPr>
          <w:i/>
          <w:iCs/>
          <w:spacing w:val="-5"/>
        </w:rPr>
      </w:pPr>
      <w:bookmarkStart w:id="60" w:name="bookmark59"/>
      <w:bookmarkEnd w:id="60"/>
      <w:r w:rsidRPr="009160D5">
        <w:rPr>
          <w:i/>
          <w:iCs/>
          <w:spacing w:val="-5"/>
        </w:rPr>
        <w:lastRenderedPageBreak/>
        <w:t xml:space="preserve">Таблица </w:t>
      </w:r>
      <w:r w:rsidRPr="009160D5">
        <w:rPr>
          <w:i/>
          <w:iCs/>
          <w:spacing w:val="-4"/>
        </w:rPr>
        <w:t xml:space="preserve">14. </w:t>
      </w:r>
      <w:r w:rsidRPr="009160D5">
        <w:rPr>
          <w:i/>
          <w:iCs/>
          <w:spacing w:val="-6"/>
        </w:rPr>
        <w:t>Перспективн</w:t>
      </w:r>
      <w:r w:rsidRPr="009160D5">
        <w:rPr>
          <w:i/>
          <w:iCs/>
          <w:spacing w:val="-3"/>
        </w:rPr>
        <w:t xml:space="preserve">ый </w:t>
      </w:r>
      <w:r w:rsidRPr="009160D5">
        <w:rPr>
          <w:i/>
          <w:iCs/>
          <w:spacing w:val="-6"/>
        </w:rPr>
        <w:t>топливн</w:t>
      </w:r>
      <w:r w:rsidRPr="009160D5">
        <w:rPr>
          <w:i/>
          <w:iCs/>
          <w:spacing w:val="-3"/>
        </w:rPr>
        <w:t xml:space="preserve">ый </w:t>
      </w:r>
      <w:r w:rsidRPr="009160D5">
        <w:rPr>
          <w:i/>
          <w:iCs/>
          <w:spacing w:val="-6"/>
        </w:rPr>
        <w:t>балан</w:t>
      </w:r>
      <w:r w:rsidRPr="009160D5">
        <w:rPr>
          <w:i/>
          <w:iCs/>
        </w:rPr>
        <w:t xml:space="preserve">с </w:t>
      </w:r>
      <w:r w:rsidRPr="009160D5">
        <w:rPr>
          <w:i/>
          <w:iCs/>
          <w:spacing w:val="-5"/>
        </w:rPr>
        <w:t>Каларского мун</w:t>
      </w:r>
      <w:r w:rsidRPr="009160D5">
        <w:rPr>
          <w:i/>
          <w:iCs/>
          <w:spacing w:val="-6"/>
        </w:rPr>
        <w:t>иципальн</w:t>
      </w:r>
      <w:r w:rsidRPr="009160D5">
        <w:rPr>
          <w:i/>
          <w:iCs/>
          <w:spacing w:val="-4"/>
        </w:rPr>
        <w:t xml:space="preserve">ого </w:t>
      </w:r>
      <w:r w:rsidRPr="009160D5">
        <w:rPr>
          <w:i/>
          <w:iCs/>
          <w:spacing w:val="-5"/>
        </w:rPr>
        <w:t>округа</w:t>
      </w:r>
    </w:p>
    <w:tbl>
      <w:tblPr>
        <w:tblW w:w="0" w:type="auto"/>
        <w:tblInd w:w="106" w:type="dxa"/>
        <w:tblLayout w:type="fixed"/>
        <w:tblCellMar>
          <w:left w:w="0" w:type="dxa"/>
          <w:right w:w="0" w:type="dxa"/>
        </w:tblCellMar>
        <w:tblLook w:val="0000" w:firstRow="0" w:lastRow="0" w:firstColumn="0" w:lastColumn="0" w:noHBand="0" w:noVBand="0"/>
      </w:tblPr>
      <w:tblGrid>
        <w:gridCol w:w="486"/>
        <w:gridCol w:w="1672"/>
        <w:gridCol w:w="1145"/>
        <w:gridCol w:w="2940"/>
        <w:gridCol w:w="1238"/>
        <w:gridCol w:w="1236"/>
        <w:gridCol w:w="1237"/>
        <w:gridCol w:w="1237"/>
        <w:gridCol w:w="1237"/>
        <w:gridCol w:w="1238"/>
        <w:gridCol w:w="1619"/>
      </w:tblGrid>
      <w:tr w:rsidR="007C26B6" w:rsidRPr="009160D5" w14:paraId="4B32F7A5"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27138611" w14:textId="77777777" w:rsidR="007C26B6" w:rsidRPr="009160D5" w:rsidRDefault="007C26B6" w:rsidP="00E14741">
            <w:pPr>
              <w:pStyle w:val="TableParagraph"/>
              <w:kinsoku w:val="0"/>
              <w:overflowPunct w:val="0"/>
              <w:spacing w:before="115"/>
              <w:ind w:left="103" w:right="83" w:firstLine="39"/>
              <w:jc w:val="left"/>
            </w:pPr>
            <w:r w:rsidRPr="009160D5">
              <w:rPr>
                <w:sz w:val="20"/>
                <w:szCs w:val="20"/>
              </w:rPr>
              <w:t>№ п/п</w:t>
            </w:r>
          </w:p>
        </w:tc>
        <w:tc>
          <w:tcPr>
            <w:tcW w:w="1672" w:type="dxa"/>
            <w:vMerge w:val="restart"/>
            <w:tcBorders>
              <w:top w:val="single" w:sz="4" w:space="0" w:color="000000"/>
              <w:left w:val="single" w:sz="4" w:space="0" w:color="000000"/>
              <w:bottom w:val="single" w:sz="4" w:space="0" w:color="000000"/>
              <w:right w:val="single" w:sz="4" w:space="0" w:color="000000"/>
            </w:tcBorders>
          </w:tcPr>
          <w:p w14:paraId="330AF2AC" w14:textId="77777777" w:rsidR="007C26B6" w:rsidRPr="009160D5" w:rsidRDefault="007C26B6" w:rsidP="00E14741">
            <w:pPr>
              <w:pStyle w:val="TableParagraph"/>
              <w:kinsoku w:val="0"/>
              <w:overflowPunct w:val="0"/>
              <w:jc w:val="left"/>
              <w:rPr>
                <w:i/>
                <w:iCs/>
                <w:sz w:val="20"/>
                <w:szCs w:val="20"/>
              </w:rPr>
            </w:pPr>
          </w:p>
          <w:p w14:paraId="460C88AD" w14:textId="77777777" w:rsidR="007C26B6" w:rsidRPr="009160D5" w:rsidRDefault="007C26B6" w:rsidP="00E14741">
            <w:pPr>
              <w:pStyle w:val="TableParagraph"/>
              <w:kinsoku w:val="0"/>
              <w:overflowPunct w:val="0"/>
              <w:spacing w:before="1"/>
              <w:ind w:left="519"/>
              <w:jc w:val="left"/>
            </w:pPr>
            <w:r w:rsidRPr="009160D5">
              <w:rPr>
                <w:sz w:val="20"/>
                <w:szCs w:val="20"/>
              </w:rPr>
              <w:t>Объект</w:t>
            </w:r>
          </w:p>
        </w:tc>
        <w:tc>
          <w:tcPr>
            <w:tcW w:w="1145" w:type="dxa"/>
            <w:vMerge w:val="restart"/>
            <w:tcBorders>
              <w:top w:val="single" w:sz="4" w:space="0" w:color="000000"/>
              <w:left w:val="single" w:sz="4" w:space="0" w:color="000000"/>
              <w:bottom w:val="single" w:sz="4" w:space="0" w:color="000000"/>
              <w:right w:val="single" w:sz="4" w:space="0" w:color="000000"/>
            </w:tcBorders>
          </w:tcPr>
          <w:p w14:paraId="69E426AB" w14:textId="77777777" w:rsidR="007C26B6" w:rsidRPr="009160D5" w:rsidRDefault="007C26B6" w:rsidP="00E14741">
            <w:pPr>
              <w:pStyle w:val="TableParagraph"/>
              <w:kinsoku w:val="0"/>
              <w:overflowPunct w:val="0"/>
              <w:ind w:left="127" w:right="126" w:hanging="1"/>
            </w:pPr>
            <w:r w:rsidRPr="009160D5">
              <w:rPr>
                <w:sz w:val="20"/>
                <w:szCs w:val="20"/>
              </w:rPr>
              <w:t>Вид основного топлива</w:t>
            </w:r>
          </w:p>
        </w:tc>
        <w:tc>
          <w:tcPr>
            <w:tcW w:w="2940" w:type="dxa"/>
            <w:vMerge w:val="restart"/>
            <w:tcBorders>
              <w:top w:val="single" w:sz="4" w:space="0" w:color="000000"/>
              <w:left w:val="single" w:sz="4" w:space="0" w:color="000000"/>
              <w:bottom w:val="single" w:sz="4" w:space="0" w:color="000000"/>
              <w:right w:val="single" w:sz="4" w:space="0" w:color="000000"/>
            </w:tcBorders>
          </w:tcPr>
          <w:p w14:paraId="70AC5572" w14:textId="77777777" w:rsidR="007C26B6" w:rsidRPr="009160D5" w:rsidRDefault="007C26B6" w:rsidP="00E14741">
            <w:pPr>
              <w:pStyle w:val="TableParagraph"/>
              <w:kinsoku w:val="0"/>
              <w:overflowPunct w:val="0"/>
              <w:jc w:val="left"/>
              <w:rPr>
                <w:i/>
                <w:iCs/>
                <w:sz w:val="20"/>
                <w:szCs w:val="20"/>
              </w:rPr>
            </w:pPr>
          </w:p>
          <w:p w14:paraId="1E56E2C3" w14:textId="77777777" w:rsidR="007C26B6" w:rsidRPr="009160D5" w:rsidRDefault="007C26B6" w:rsidP="00E14741">
            <w:pPr>
              <w:pStyle w:val="TableParagraph"/>
              <w:kinsoku w:val="0"/>
              <w:overflowPunct w:val="0"/>
              <w:spacing w:before="1"/>
              <w:ind w:left="166" w:right="165"/>
            </w:pPr>
            <w:r w:rsidRPr="009160D5">
              <w:rPr>
                <w:sz w:val="20"/>
                <w:szCs w:val="20"/>
              </w:rPr>
              <w:t>Показатель</w:t>
            </w:r>
          </w:p>
        </w:tc>
        <w:tc>
          <w:tcPr>
            <w:tcW w:w="9042" w:type="dxa"/>
            <w:gridSpan w:val="7"/>
            <w:tcBorders>
              <w:top w:val="single" w:sz="4" w:space="0" w:color="000000"/>
              <w:left w:val="single" w:sz="4" w:space="0" w:color="000000"/>
              <w:bottom w:val="single" w:sz="4" w:space="0" w:color="000000"/>
              <w:right w:val="single" w:sz="4" w:space="0" w:color="000000"/>
            </w:tcBorders>
          </w:tcPr>
          <w:p w14:paraId="06461F7F" w14:textId="77777777" w:rsidR="007C26B6" w:rsidRPr="009160D5" w:rsidRDefault="007C26B6" w:rsidP="00E14741">
            <w:pPr>
              <w:pStyle w:val="TableParagraph"/>
              <w:kinsoku w:val="0"/>
              <w:overflowPunct w:val="0"/>
              <w:ind w:left="3596" w:right="3596"/>
            </w:pPr>
            <w:r w:rsidRPr="009160D5">
              <w:rPr>
                <w:sz w:val="20"/>
                <w:szCs w:val="20"/>
              </w:rPr>
              <w:t>Расход топлива, т у.т</w:t>
            </w:r>
          </w:p>
        </w:tc>
      </w:tr>
      <w:tr w:rsidR="007C26B6" w:rsidRPr="009160D5" w14:paraId="08979D70" w14:textId="77777777" w:rsidTr="00E14741">
        <w:trPr>
          <w:trHeight w:hRule="exact" w:val="461"/>
        </w:trPr>
        <w:tc>
          <w:tcPr>
            <w:tcW w:w="486" w:type="dxa"/>
            <w:vMerge/>
            <w:tcBorders>
              <w:top w:val="single" w:sz="4" w:space="0" w:color="000000"/>
              <w:left w:val="single" w:sz="4" w:space="0" w:color="000000"/>
              <w:bottom w:val="single" w:sz="4" w:space="0" w:color="000000"/>
              <w:right w:val="single" w:sz="4" w:space="0" w:color="000000"/>
            </w:tcBorders>
          </w:tcPr>
          <w:p w14:paraId="7D534ABB" w14:textId="77777777" w:rsidR="007C26B6" w:rsidRPr="009160D5" w:rsidRDefault="007C26B6" w:rsidP="00E14741">
            <w:pPr>
              <w:pStyle w:val="TableParagraph"/>
              <w:kinsoku w:val="0"/>
              <w:overflowPunct w:val="0"/>
              <w:ind w:left="3596" w:right="3596"/>
            </w:pPr>
          </w:p>
        </w:tc>
        <w:tc>
          <w:tcPr>
            <w:tcW w:w="1672" w:type="dxa"/>
            <w:vMerge/>
            <w:tcBorders>
              <w:top w:val="single" w:sz="4" w:space="0" w:color="000000"/>
              <w:left w:val="single" w:sz="4" w:space="0" w:color="000000"/>
              <w:bottom w:val="single" w:sz="4" w:space="0" w:color="000000"/>
              <w:right w:val="single" w:sz="4" w:space="0" w:color="000000"/>
            </w:tcBorders>
          </w:tcPr>
          <w:p w14:paraId="7F66E74F" w14:textId="77777777" w:rsidR="007C26B6" w:rsidRPr="009160D5" w:rsidRDefault="007C26B6" w:rsidP="00E14741">
            <w:pPr>
              <w:pStyle w:val="TableParagraph"/>
              <w:kinsoku w:val="0"/>
              <w:overflowPunct w:val="0"/>
              <w:ind w:left="3596" w:right="3596"/>
            </w:pPr>
          </w:p>
        </w:tc>
        <w:tc>
          <w:tcPr>
            <w:tcW w:w="1145" w:type="dxa"/>
            <w:vMerge/>
            <w:tcBorders>
              <w:top w:val="single" w:sz="4" w:space="0" w:color="000000"/>
              <w:left w:val="single" w:sz="4" w:space="0" w:color="000000"/>
              <w:bottom w:val="single" w:sz="4" w:space="0" w:color="000000"/>
              <w:right w:val="single" w:sz="4" w:space="0" w:color="000000"/>
            </w:tcBorders>
          </w:tcPr>
          <w:p w14:paraId="29C4B9D0" w14:textId="77777777" w:rsidR="007C26B6" w:rsidRPr="009160D5" w:rsidRDefault="007C26B6" w:rsidP="00E14741">
            <w:pPr>
              <w:pStyle w:val="TableParagraph"/>
              <w:kinsoku w:val="0"/>
              <w:overflowPunct w:val="0"/>
              <w:ind w:left="3596" w:right="3596"/>
            </w:pPr>
          </w:p>
        </w:tc>
        <w:tc>
          <w:tcPr>
            <w:tcW w:w="2940" w:type="dxa"/>
            <w:vMerge/>
            <w:tcBorders>
              <w:top w:val="single" w:sz="4" w:space="0" w:color="000000"/>
              <w:left w:val="single" w:sz="4" w:space="0" w:color="000000"/>
              <w:bottom w:val="single" w:sz="4" w:space="0" w:color="000000"/>
              <w:right w:val="single" w:sz="4" w:space="0" w:color="000000"/>
            </w:tcBorders>
          </w:tcPr>
          <w:p w14:paraId="7B191AA1" w14:textId="77777777" w:rsidR="007C26B6" w:rsidRPr="009160D5" w:rsidRDefault="007C26B6" w:rsidP="00E14741">
            <w:pPr>
              <w:pStyle w:val="TableParagraph"/>
              <w:kinsoku w:val="0"/>
              <w:overflowPunct w:val="0"/>
              <w:ind w:left="3596" w:right="3596"/>
            </w:pPr>
          </w:p>
        </w:tc>
        <w:tc>
          <w:tcPr>
            <w:tcW w:w="1238" w:type="dxa"/>
            <w:tcBorders>
              <w:top w:val="single" w:sz="4" w:space="0" w:color="000000"/>
              <w:left w:val="single" w:sz="4" w:space="0" w:color="000000"/>
              <w:bottom w:val="single" w:sz="4" w:space="0" w:color="000000"/>
              <w:right w:val="single" w:sz="4" w:space="0" w:color="000000"/>
            </w:tcBorders>
          </w:tcPr>
          <w:p w14:paraId="0D1F89ED" w14:textId="77777777" w:rsidR="007C26B6" w:rsidRPr="009160D5" w:rsidRDefault="007C26B6" w:rsidP="00E14741">
            <w:pPr>
              <w:pStyle w:val="TableParagraph"/>
              <w:kinsoku w:val="0"/>
              <w:overflowPunct w:val="0"/>
              <w:spacing w:before="111"/>
              <w:ind w:left="160" w:right="160"/>
            </w:pPr>
            <w:r w:rsidRPr="009160D5">
              <w:rPr>
                <w:sz w:val="20"/>
                <w:szCs w:val="20"/>
              </w:rPr>
              <w:t>2022</w:t>
            </w:r>
          </w:p>
        </w:tc>
        <w:tc>
          <w:tcPr>
            <w:tcW w:w="1236" w:type="dxa"/>
            <w:tcBorders>
              <w:top w:val="single" w:sz="4" w:space="0" w:color="000000"/>
              <w:left w:val="single" w:sz="4" w:space="0" w:color="000000"/>
              <w:bottom w:val="single" w:sz="4" w:space="0" w:color="000000"/>
              <w:right w:val="single" w:sz="4" w:space="0" w:color="000000"/>
            </w:tcBorders>
          </w:tcPr>
          <w:p w14:paraId="0DFB1142" w14:textId="77777777" w:rsidR="007C26B6" w:rsidRPr="009160D5" w:rsidRDefault="007C26B6" w:rsidP="00E14741">
            <w:pPr>
              <w:pStyle w:val="TableParagraph"/>
              <w:kinsoku w:val="0"/>
              <w:overflowPunct w:val="0"/>
              <w:spacing w:before="111"/>
              <w:ind w:left="267" w:right="267"/>
            </w:pPr>
            <w:r w:rsidRPr="009160D5">
              <w:rPr>
                <w:sz w:val="20"/>
                <w:szCs w:val="20"/>
              </w:rPr>
              <w:t>2023</w:t>
            </w:r>
          </w:p>
        </w:tc>
        <w:tc>
          <w:tcPr>
            <w:tcW w:w="1237" w:type="dxa"/>
            <w:tcBorders>
              <w:top w:val="single" w:sz="4" w:space="0" w:color="000000"/>
              <w:left w:val="single" w:sz="4" w:space="0" w:color="000000"/>
              <w:bottom w:val="single" w:sz="4" w:space="0" w:color="000000"/>
              <w:right w:val="single" w:sz="4" w:space="0" w:color="000000"/>
            </w:tcBorders>
          </w:tcPr>
          <w:p w14:paraId="73D1C161" w14:textId="77777777" w:rsidR="007C26B6" w:rsidRPr="009160D5" w:rsidRDefault="007C26B6" w:rsidP="00E14741">
            <w:pPr>
              <w:pStyle w:val="TableParagraph"/>
              <w:kinsoku w:val="0"/>
              <w:overflowPunct w:val="0"/>
              <w:spacing w:before="111"/>
              <w:ind w:left="268" w:right="267"/>
            </w:pPr>
            <w:r w:rsidRPr="009160D5">
              <w:rPr>
                <w:sz w:val="20"/>
                <w:szCs w:val="20"/>
              </w:rPr>
              <w:t>2024</w:t>
            </w:r>
          </w:p>
        </w:tc>
        <w:tc>
          <w:tcPr>
            <w:tcW w:w="1237" w:type="dxa"/>
            <w:tcBorders>
              <w:top w:val="single" w:sz="4" w:space="0" w:color="000000"/>
              <w:left w:val="single" w:sz="4" w:space="0" w:color="000000"/>
              <w:bottom w:val="single" w:sz="4" w:space="0" w:color="000000"/>
              <w:right w:val="single" w:sz="4" w:space="0" w:color="000000"/>
            </w:tcBorders>
          </w:tcPr>
          <w:p w14:paraId="50F48D1D" w14:textId="77777777" w:rsidR="007C26B6" w:rsidRPr="009160D5" w:rsidRDefault="007C26B6" w:rsidP="00E14741">
            <w:pPr>
              <w:pStyle w:val="TableParagraph"/>
              <w:kinsoku w:val="0"/>
              <w:overflowPunct w:val="0"/>
              <w:spacing w:before="111"/>
              <w:ind w:left="268" w:right="267"/>
            </w:pPr>
            <w:r w:rsidRPr="009160D5">
              <w:rPr>
                <w:sz w:val="20"/>
                <w:szCs w:val="20"/>
              </w:rPr>
              <w:t>2025</w:t>
            </w:r>
          </w:p>
        </w:tc>
        <w:tc>
          <w:tcPr>
            <w:tcW w:w="1237" w:type="dxa"/>
            <w:tcBorders>
              <w:top w:val="single" w:sz="4" w:space="0" w:color="000000"/>
              <w:left w:val="single" w:sz="4" w:space="0" w:color="000000"/>
              <w:bottom w:val="single" w:sz="4" w:space="0" w:color="000000"/>
              <w:right w:val="single" w:sz="4" w:space="0" w:color="000000"/>
            </w:tcBorders>
          </w:tcPr>
          <w:p w14:paraId="50D67A82" w14:textId="77777777" w:rsidR="007C26B6" w:rsidRPr="009160D5" w:rsidRDefault="007C26B6" w:rsidP="00E14741">
            <w:pPr>
              <w:pStyle w:val="TableParagraph"/>
              <w:kinsoku w:val="0"/>
              <w:overflowPunct w:val="0"/>
              <w:spacing w:before="111"/>
              <w:ind w:left="268" w:right="267"/>
            </w:pPr>
            <w:r w:rsidRPr="009160D5">
              <w:rPr>
                <w:sz w:val="20"/>
                <w:szCs w:val="20"/>
              </w:rPr>
              <w:t>2026</w:t>
            </w:r>
          </w:p>
        </w:tc>
        <w:tc>
          <w:tcPr>
            <w:tcW w:w="1238" w:type="dxa"/>
            <w:tcBorders>
              <w:top w:val="single" w:sz="4" w:space="0" w:color="000000"/>
              <w:left w:val="single" w:sz="4" w:space="0" w:color="000000"/>
              <w:bottom w:val="single" w:sz="4" w:space="0" w:color="000000"/>
              <w:right w:val="single" w:sz="4" w:space="0" w:color="000000"/>
            </w:tcBorders>
          </w:tcPr>
          <w:p w14:paraId="4F26B96C" w14:textId="77777777" w:rsidR="007C26B6" w:rsidRPr="009160D5" w:rsidRDefault="007C26B6" w:rsidP="00E14741">
            <w:pPr>
              <w:pStyle w:val="TableParagraph"/>
              <w:kinsoku w:val="0"/>
              <w:overflowPunct w:val="0"/>
              <w:spacing w:before="111"/>
              <w:ind w:left="160" w:right="160"/>
            </w:pPr>
            <w:r w:rsidRPr="009160D5">
              <w:rPr>
                <w:sz w:val="20"/>
                <w:szCs w:val="20"/>
              </w:rPr>
              <w:t>2027-2031</w:t>
            </w:r>
          </w:p>
        </w:tc>
        <w:tc>
          <w:tcPr>
            <w:tcW w:w="1619" w:type="dxa"/>
            <w:tcBorders>
              <w:top w:val="single" w:sz="4" w:space="0" w:color="000000"/>
              <w:left w:val="single" w:sz="4" w:space="0" w:color="000000"/>
              <w:bottom w:val="single" w:sz="4" w:space="0" w:color="000000"/>
              <w:right w:val="single" w:sz="4" w:space="0" w:color="000000"/>
            </w:tcBorders>
          </w:tcPr>
          <w:p w14:paraId="1BA4492A" w14:textId="77777777" w:rsidR="007C26B6" w:rsidRPr="009160D5" w:rsidRDefault="007C26B6" w:rsidP="00E14741">
            <w:pPr>
              <w:pStyle w:val="TableParagraph"/>
              <w:kinsoku w:val="0"/>
              <w:overflowPunct w:val="0"/>
              <w:spacing w:before="111"/>
              <w:ind w:left="351" w:right="351"/>
            </w:pPr>
            <w:r w:rsidRPr="009160D5">
              <w:rPr>
                <w:sz w:val="20"/>
                <w:szCs w:val="20"/>
              </w:rPr>
              <w:t>2032-2036</w:t>
            </w:r>
          </w:p>
        </w:tc>
      </w:tr>
      <w:tr w:rsidR="007C26B6" w:rsidRPr="009160D5" w14:paraId="4576E764"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3B7F889C" w14:textId="77777777" w:rsidR="007C26B6" w:rsidRPr="009160D5" w:rsidRDefault="007C26B6" w:rsidP="00E14741">
            <w:pPr>
              <w:pStyle w:val="TableParagraph"/>
              <w:kinsoku w:val="0"/>
              <w:overflowPunct w:val="0"/>
              <w:jc w:val="left"/>
              <w:rPr>
                <w:i/>
                <w:iCs/>
                <w:sz w:val="20"/>
                <w:szCs w:val="20"/>
              </w:rPr>
            </w:pPr>
          </w:p>
          <w:p w14:paraId="26A8A7FC" w14:textId="77777777" w:rsidR="007C26B6" w:rsidRPr="009160D5" w:rsidRDefault="007C26B6" w:rsidP="00E14741">
            <w:pPr>
              <w:pStyle w:val="TableParagraph"/>
              <w:kinsoku w:val="0"/>
              <w:overflowPunct w:val="0"/>
              <w:spacing w:before="125"/>
            </w:pPr>
            <w:r w:rsidRPr="009160D5">
              <w:rPr>
                <w:sz w:val="20"/>
                <w:szCs w:val="20"/>
              </w:rPr>
              <w:t>1</w:t>
            </w:r>
          </w:p>
        </w:tc>
        <w:tc>
          <w:tcPr>
            <w:tcW w:w="1672" w:type="dxa"/>
            <w:vMerge w:val="restart"/>
            <w:tcBorders>
              <w:top w:val="single" w:sz="4" w:space="0" w:color="000000"/>
              <w:left w:val="single" w:sz="4" w:space="0" w:color="000000"/>
              <w:bottom w:val="single" w:sz="4" w:space="0" w:color="000000"/>
              <w:right w:val="single" w:sz="4" w:space="0" w:color="000000"/>
            </w:tcBorders>
          </w:tcPr>
          <w:p w14:paraId="2F4123D2" w14:textId="77777777" w:rsidR="007C26B6" w:rsidRPr="009160D5" w:rsidRDefault="007C26B6" w:rsidP="00E14741">
            <w:pPr>
              <w:pStyle w:val="TableParagraph"/>
              <w:kinsoku w:val="0"/>
              <w:overflowPunct w:val="0"/>
              <w:spacing w:before="10"/>
              <w:jc w:val="left"/>
              <w:rPr>
                <w:i/>
                <w:iCs/>
                <w:sz w:val="20"/>
                <w:szCs w:val="20"/>
              </w:rPr>
            </w:pPr>
          </w:p>
          <w:p w14:paraId="71080EBF" w14:textId="77777777" w:rsidR="007C26B6" w:rsidRPr="009160D5" w:rsidRDefault="007C26B6" w:rsidP="00E14741">
            <w:pPr>
              <w:pStyle w:val="TableParagraph"/>
              <w:kinsoku w:val="0"/>
              <w:overflowPunct w:val="0"/>
              <w:ind w:left="153" w:right="135" w:firstLine="232"/>
              <w:jc w:val="left"/>
            </w:pPr>
            <w:r w:rsidRPr="009160D5">
              <w:rPr>
                <w:sz w:val="20"/>
                <w:szCs w:val="20"/>
              </w:rPr>
              <w:t>Котельная пгт. Новая Чара</w:t>
            </w:r>
          </w:p>
        </w:tc>
        <w:tc>
          <w:tcPr>
            <w:tcW w:w="1145" w:type="dxa"/>
            <w:vMerge w:val="restart"/>
            <w:tcBorders>
              <w:top w:val="single" w:sz="4" w:space="0" w:color="000000"/>
              <w:left w:val="single" w:sz="4" w:space="0" w:color="000000"/>
              <w:bottom w:val="single" w:sz="4" w:space="0" w:color="000000"/>
              <w:right w:val="single" w:sz="4" w:space="0" w:color="000000"/>
            </w:tcBorders>
          </w:tcPr>
          <w:p w14:paraId="5D2A9EF6" w14:textId="77777777" w:rsidR="007C26B6" w:rsidRPr="009160D5" w:rsidRDefault="007C26B6" w:rsidP="00E14741">
            <w:pPr>
              <w:pStyle w:val="TableParagraph"/>
              <w:kinsoku w:val="0"/>
              <w:overflowPunct w:val="0"/>
              <w:spacing w:before="10"/>
              <w:jc w:val="left"/>
              <w:rPr>
                <w:i/>
                <w:iCs/>
                <w:sz w:val="20"/>
                <w:szCs w:val="20"/>
              </w:rPr>
            </w:pPr>
          </w:p>
          <w:p w14:paraId="47211AA9" w14:textId="77777777" w:rsidR="007C26B6" w:rsidRPr="009160D5" w:rsidRDefault="007C26B6" w:rsidP="00E14741">
            <w:pPr>
              <w:pStyle w:val="TableParagraph"/>
              <w:kinsoku w:val="0"/>
              <w:overflowPunct w:val="0"/>
              <w:ind w:left="330" w:right="270" w:hanging="42"/>
              <w:jc w:val="left"/>
            </w:pPr>
            <w:r w:rsidRPr="009160D5">
              <w:rPr>
                <w:sz w:val="20"/>
                <w:szCs w:val="20"/>
              </w:rPr>
              <w:t>Бурый уголь</w:t>
            </w:r>
          </w:p>
        </w:tc>
        <w:tc>
          <w:tcPr>
            <w:tcW w:w="2940" w:type="dxa"/>
            <w:tcBorders>
              <w:top w:val="single" w:sz="4" w:space="0" w:color="000000"/>
              <w:left w:val="single" w:sz="4" w:space="0" w:color="000000"/>
              <w:bottom w:val="single" w:sz="4" w:space="0" w:color="000000"/>
              <w:right w:val="single" w:sz="4" w:space="0" w:color="000000"/>
            </w:tcBorders>
          </w:tcPr>
          <w:p w14:paraId="5C089052" w14:textId="77777777" w:rsidR="007C26B6" w:rsidRPr="009160D5" w:rsidRDefault="007C26B6" w:rsidP="00E14741">
            <w:pPr>
              <w:pStyle w:val="TableParagraph"/>
              <w:kinsoku w:val="0"/>
              <w:overflowPunct w:val="0"/>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4F958C34" w14:textId="77777777" w:rsidR="007C26B6" w:rsidRPr="009160D5" w:rsidRDefault="007C26B6" w:rsidP="00E14741">
            <w:pPr>
              <w:pStyle w:val="TableParagraph"/>
              <w:kinsoku w:val="0"/>
              <w:overflowPunct w:val="0"/>
              <w:ind w:left="160" w:right="160"/>
            </w:pPr>
            <w:r w:rsidRPr="009160D5">
              <w:rPr>
                <w:sz w:val="20"/>
                <w:szCs w:val="20"/>
              </w:rPr>
              <w:t>3899,5</w:t>
            </w:r>
          </w:p>
        </w:tc>
        <w:tc>
          <w:tcPr>
            <w:tcW w:w="1236" w:type="dxa"/>
            <w:tcBorders>
              <w:top w:val="single" w:sz="4" w:space="0" w:color="000000"/>
              <w:left w:val="single" w:sz="4" w:space="0" w:color="000000"/>
              <w:bottom w:val="single" w:sz="4" w:space="0" w:color="000000"/>
              <w:right w:val="single" w:sz="4" w:space="0" w:color="000000"/>
            </w:tcBorders>
          </w:tcPr>
          <w:p w14:paraId="37308EBE" w14:textId="77777777" w:rsidR="007C26B6" w:rsidRPr="009160D5" w:rsidRDefault="007C26B6" w:rsidP="00E14741">
            <w:pPr>
              <w:pStyle w:val="TableParagraph"/>
              <w:kinsoku w:val="0"/>
              <w:overflowPunct w:val="0"/>
              <w:ind w:left="267" w:right="268"/>
            </w:pPr>
            <w:r w:rsidRPr="009160D5">
              <w:rPr>
                <w:sz w:val="20"/>
                <w:szCs w:val="20"/>
              </w:rPr>
              <w:t>3902,1</w:t>
            </w:r>
          </w:p>
        </w:tc>
        <w:tc>
          <w:tcPr>
            <w:tcW w:w="1237" w:type="dxa"/>
            <w:tcBorders>
              <w:top w:val="single" w:sz="4" w:space="0" w:color="000000"/>
              <w:left w:val="single" w:sz="4" w:space="0" w:color="000000"/>
              <w:bottom w:val="single" w:sz="4" w:space="0" w:color="000000"/>
              <w:right w:val="single" w:sz="4" w:space="0" w:color="000000"/>
            </w:tcBorders>
          </w:tcPr>
          <w:p w14:paraId="5CE0DF6C" w14:textId="77777777" w:rsidR="007C26B6" w:rsidRPr="009160D5" w:rsidRDefault="007C26B6" w:rsidP="00E14741">
            <w:pPr>
              <w:pStyle w:val="TableParagraph"/>
              <w:kinsoku w:val="0"/>
              <w:overflowPunct w:val="0"/>
              <w:ind w:left="268" w:right="268"/>
            </w:pPr>
            <w:r w:rsidRPr="009160D5">
              <w:rPr>
                <w:sz w:val="20"/>
                <w:szCs w:val="20"/>
              </w:rPr>
              <w:t>3904,7</w:t>
            </w:r>
          </w:p>
        </w:tc>
        <w:tc>
          <w:tcPr>
            <w:tcW w:w="1237" w:type="dxa"/>
            <w:tcBorders>
              <w:top w:val="single" w:sz="4" w:space="0" w:color="000000"/>
              <w:left w:val="single" w:sz="4" w:space="0" w:color="000000"/>
              <w:bottom w:val="single" w:sz="4" w:space="0" w:color="000000"/>
              <w:right w:val="single" w:sz="4" w:space="0" w:color="000000"/>
            </w:tcBorders>
          </w:tcPr>
          <w:p w14:paraId="39E80841" w14:textId="77777777" w:rsidR="007C26B6" w:rsidRPr="009160D5" w:rsidRDefault="007C26B6" w:rsidP="00E14741">
            <w:pPr>
              <w:pStyle w:val="TableParagraph"/>
              <w:kinsoku w:val="0"/>
              <w:overflowPunct w:val="0"/>
              <w:ind w:left="268" w:right="268"/>
            </w:pPr>
            <w:r w:rsidRPr="009160D5">
              <w:rPr>
                <w:sz w:val="20"/>
                <w:szCs w:val="20"/>
              </w:rPr>
              <w:t>3912,8</w:t>
            </w:r>
          </w:p>
        </w:tc>
        <w:tc>
          <w:tcPr>
            <w:tcW w:w="1237" w:type="dxa"/>
            <w:tcBorders>
              <w:top w:val="single" w:sz="4" w:space="0" w:color="000000"/>
              <w:left w:val="single" w:sz="4" w:space="0" w:color="000000"/>
              <w:bottom w:val="single" w:sz="4" w:space="0" w:color="000000"/>
              <w:right w:val="single" w:sz="4" w:space="0" w:color="000000"/>
            </w:tcBorders>
          </w:tcPr>
          <w:p w14:paraId="15916D2C" w14:textId="77777777" w:rsidR="007C26B6" w:rsidRPr="009160D5" w:rsidRDefault="007C26B6" w:rsidP="00E14741">
            <w:pPr>
              <w:pStyle w:val="TableParagraph"/>
              <w:kinsoku w:val="0"/>
              <w:overflowPunct w:val="0"/>
              <w:ind w:left="268" w:right="268"/>
            </w:pPr>
            <w:r w:rsidRPr="009160D5">
              <w:rPr>
                <w:sz w:val="20"/>
                <w:szCs w:val="20"/>
              </w:rPr>
              <w:t>3912,8</w:t>
            </w:r>
          </w:p>
        </w:tc>
        <w:tc>
          <w:tcPr>
            <w:tcW w:w="1238" w:type="dxa"/>
            <w:tcBorders>
              <w:top w:val="single" w:sz="4" w:space="0" w:color="000000"/>
              <w:left w:val="single" w:sz="4" w:space="0" w:color="000000"/>
              <w:bottom w:val="single" w:sz="4" w:space="0" w:color="000000"/>
              <w:right w:val="single" w:sz="4" w:space="0" w:color="000000"/>
            </w:tcBorders>
          </w:tcPr>
          <w:p w14:paraId="0715F65F" w14:textId="77777777" w:rsidR="007C26B6" w:rsidRPr="009160D5" w:rsidRDefault="007C26B6" w:rsidP="00E14741">
            <w:pPr>
              <w:pStyle w:val="TableParagraph"/>
              <w:kinsoku w:val="0"/>
              <w:overflowPunct w:val="0"/>
              <w:ind w:left="160" w:right="160"/>
            </w:pPr>
            <w:r w:rsidRPr="009160D5">
              <w:rPr>
                <w:sz w:val="20"/>
                <w:szCs w:val="20"/>
              </w:rPr>
              <w:t>3912,8</w:t>
            </w:r>
          </w:p>
        </w:tc>
        <w:tc>
          <w:tcPr>
            <w:tcW w:w="1619" w:type="dxa"/>
            <w:tcBorders>
              <w:top w:val="single" w:sz="4" w:space="0" w:color="000000"/>
              <w:left w:val="single" w:sz="4" w:space="0" w:color="000000"/>
              <w:bottom w:val="single" w:sz="4" w:space="0" w:color="000000"/>
              <w:right w:val="single" w:sz="4" w:space="0" w:color="000000"/>
            </w:tcBorders>
          </w:tcPr>
          <w:p w14:paraId="709955A1" w14:textId="77777777" w:rsidR="007C26B6" w:rsidRPr="009160D5" w:rsidRDefault="007C26B6" w:rsidP="00E14741">
            <w:pPr>
              <w:pStyle w:val="TableParagraph"/>
              <w:kinsoku w:val="0"/>
              <w:overflowPunct w:val="0"/>
              <w:ind w:left="351" w:right="351"/>
            </w:pPr>
            <w:r w:rsidRPr="009160D5">
              <w:rPr>
                <w:sz w:val="20"/>
                <w:szCs w:val="20"/>
              </w:rPr>
              <w:t>3912,8</w:t>
            </w:r>
          </w:p>
        </w:tc>
      </w:tr>
      <w:tr w:rsidR="007C26B6" w:rsidRPr="009160D5" w14:paraId="7523ED97"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7D97C25D"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42085E39"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56139509"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48495C6D" w14:textId="77777777" w:rsidR="007C26B6" w:rsidRPr="009160D5" w:rsidRDefault="007C26B6" w:rsidP="00E14741">
            <w:pPr>
              <w:pStyle w:val="TableParagraph"/>
              <w:kinsoku w:val="0"/>
              <w:overflowPunct w:val="0"/>
              <w:spacing w:line="230" w:lineRule="exact"/>
              <w:ind w:left="166" w:right="166"/>
            </w:pPr>
            <w:r w:rsidRPr="009160D5">
              <w:rPr>
                <w:sz w:val="20"/>
                <w:szCs w:val="20"/>
              </w:rPr>
              <w:t>Расход топлива, тыс. м</w:t>
            </w:r>
            <w:r w:rsidRPr="009160D5">
              <w:rPr>
                <w:position w:val="7"/>
                <w:sz w:val="13"/>
                <w:szCs w:val="13"/>
              </w:rPr>
              <w:t>3</w:t>
            </w:r>
          </w:p>
        </w:tc>
        <w:tc>
          <w:tcPr>
            <w:tcW w:w="1238" w:type="dxa"/>
            <w:tcBorders>
              <w:top w:val="single" w:sz="4" w:space="0" w:color="000000"/>
              <w:left w:val="single" w:sz="4" w:space="0" w:color="000000"/>
              <w:bottom w:val="single" w:sz="4" w:space="0" w:color="000000"/>
              <w:right w:val="single" w:sz="4" w:space="0" w:color="000000"/>
            </w:tcBorders>
          </w:tcPr>
          <w:p w14:paraId="416B997D" w14:textId="77777777" w:rsidR="007C26B6" w:rsidRPr="009160D5" w:rsidRDefault="007C26B6" w:rsidP="00E14741">
            <w:pPr>
              <w:pStyle w:val="TableParagraph"/>
              <w:kinsoku w:val="0"/>
              <w:overflowPunct w:val="0"/>
              <w:ind w:left="160" w:right="160"/>
            </w:pPr>
            <w:r w:rsidRPr="009160D5">
              <w:rPr>
                <w:sz w:val="20"/>
                <w:szCs w:val="20"/>
              </w:rPr>
              <w:t>27296,8</w:t>
            </w:r>
          </w:p>
        </w:tc>
        <w:tc>
          <w:tcPr>
            <w:tcW w:w="1236" w:type="dxa"/>
            <w:tcBorders>
              <w:top w:val="single" w:sz="4" w:space="0" w:color="000000"/>
              <w:left w:val="single" w:sz="4" w:space="0" w:color="000000"/>
              <w:bottom w:val="single" w:sz="4" w:space="0" w:color="000000"/>
              <w:right w:val="single" w:sz="4" w:space="0" w:color="000000"/>
            </w:tcBorders>
          </w:tcPr>
          <w:p w14:paraId="57EC2CB8" w14:textId="77777777" w:rsidR="007C26B6" w:rsidRPr="009160D5" w:rsidRDefault="007C26B6" w:rsidP="00E14741">
            <w:pPr>
              <w:pStyle w:val="TableParagraph"/>
              <w:kinsoku w:val="0"/>
              <w:overflowPunct w:val="0"/>
              <w:ind w:left="267" w:right="268"/>
            </w:pPr>
            <w:r w:rsidRPr="009160D5">
              <w:rPr>
                <w:sz w:val="20"/>
                <w:szCs w:val="20"/>
              </w:rPr>
              <w:t>27314,8</w:t>
            </w:r>
          </w:p>
        </w:tc>
        <w:tc>
          <w:tcPr>
            <w:tcW w:w="1237" w:type="dxa"/>
            <w:tcBorders>
              <w:top w:val="single" w:sz="4" w:space="0" w:color="000000"/>
              <w:left w:val="single" w:sz="4" w:space="0" w:color="000000"/>
              <w:bottom w:val="single" w:sz="4" w:space="0" w:color="000000"/>
              <w:right w:val="single" w:sz="4" w:space="0" w:color="000000"/>
            </w:tcBorders>
          </w:tcPr>
          <w:p w14:paraId="1A7C86A8" w14:textId="77777777" w:rsidR="007C26B6" w:rsidRPr="009160D5" w:rsidRDefault="007C26B6" w:rsidP="00E14741">
            <w:pPr>
              <w:pStyle w:val="TableParagraph"/>
              <w:kinsoku w:val="0"/>
              <w:overflowPunct w:val="0"/>
              <w:ind w:left="268" w:right="268"/>
            </w:pPr>
            <w:r w:rsidRPr="009160D5">
              <w:rPr>
                <w:sz w:val="20"/>
                <w:szCs w:val="20"/>
              </w:rPr>
              <w:t>27332,8</w:t>
            </w:r>
          </w:p>
        </w:tc>
        <w:tc>
          <w:tcPr>
            <w:tcW w:w="1237" w:type="dxa"/>
            <w:tcBorders>
              <w:top w:val="single" w:sz="4" w:space="0" w:color="000000"/>
              <w:left w:val="single" w:sz="4" w:space="0" w:color="000000"/>
              <w:bottom w:val="single" w:sz="4" w:space="0" w:color="000000"/>
              <w:right w:val="single" w:sz="4" w:space="0" w:color="000000"/>
            </w:tcBorders>
          </w:tcPr>
          <w:p w14:paraId="36469F84" w14:textId="77777777" w:rsidR="007C26B6" w:rsidRPr="009160D5" w:rsidRDefault="007C26B6" w:rsidP="00E14741">
            <w:pPr>
              <w:pStyle w:val="TableParagraph"/>
              <w:kinsoku w:val="0"/>
              <w:overflowPunct w:val="0"/>
              <w:ind w:left="268" w:right="268"/>
            </w:pPr>
            <w:r w:rsidRPr="009160D5">
              <w:rPr>
                <w:sz w:val="20"/>
                <w:szCs w:val="20"/>
              </w:rPr>
              <w:t>27389,9</w:t>
            </w:r>
          </w:p>
        </w:tc>
        <w:tc>
          <w:tcPr>
            <w:tcW w:w="1237" w:type="dxa"/>
            <w:tcBorders>
              <w:top w:val="single" w:sz="4" w:space="0" w:color="000000"/>
              <w:left w:val="single" w:sz="4" w:space="0" w:color="000000"/>
              <w:bottom w:val="single" w:sz="4" w:space="0" w:color="000000"/>
              <w:right w:val="single" w:sz="4" w:space="0" w:color="000000"/>
            </w:tcBorders>
          </w:tcPr>
          <w:p w14:paraId="4E62658A" w14:textId="77777777" w:rsidR="007C26B6" w:rsidRPr="009160D5" w:rsidRDefault="007C26B6" w:rsidP="00E14741">
            <w:pPr>
              <w:pStyle w:val="TableParagraph"/>
              <w:kinsoku w:val="0"/>
              <w:overflowPunct w:val="0"/>
              <w:ind w:left="268" w:right="268"/>
            </w:pPr>
            <w:r w:rsidRPr="009160D5">
              <w:rPr>
                <w:sz w:val="20"/>
                <w:szCs w:val="20"/>
              </w:rPr>
              <w:t>27389,9</w:t>
            </w:r>
          </w:p>
        </w:tc>
        <w:tc>
          <w:tcPr>
            <w:tcW w:w="1238" w:type="dxa"/>
            <w:tcBorders>
              <w:top w:val="single" w:sz="4" w:space="0" w:color="000000"/>
              <w:left w:val="single" w:sz="4" w:space="0" w:color="000000"/>
              <w:bottom w:val="single" w:sz="4" w:space="0" w:color="000000"/>
              <w:right w:val="single" w:sz="4" w:space="0" w:color="000000"/>
            </w:tcBorders>
          </w:tcPr>
          <w:p w14:paraId="2FDE5020" w14:textId="77777777" w:rsidR="007C26B6" w:rsidRPr="009160D5" w:rsidRDefault="007C26B6" w:rsidP="00E14741">
            <w:pPr>
              <w:pStyle w:val="TableParagraph"/>
              <w:kinsoku w:val="0"/>
              <w:overflowPunct w:val="0"/>
              <w:ind w:left="160" w:right="160"/>
            </w:pPr>
            <w:r w:rsidRPr="009160D5">
              <w:rPr>
                <w:sz w:val="20"/>
                <w:szCs w:val="20"/>
              </w:rPr>
              <w:t>27389,9</w:t>
            </w:r>
          </w:p>
        </w:tc>
        <w:tc>
          <w:tcPr>
            <w:tcW w:w="1619" w:type="dxa"/>
            <w:tcBorders>
              <w:top w:val="single" w:sz="4" w:space="0" w:color="000000"/>
              <w:left w:val="single" w:sz="4" w:space="0" w:color="000000"/>
              <w:bottom w:val="single" w:sz="4" w:space="0" w:color="000000"/>
              <w:right w:val="single" w:sz="4" w:space="0" w:color="000000"/>
            </w:tcBorders>
          </w:tcPr>
          <w:p w14:paraId="7EB4B22A" w14:textId="77777777" w:rsidR="007C26B6" w:rsidRPr="009160D5" w:rsidRDefault="007C26B6" w:rsidP="00E14741">
            <w:pPr>
              <w:pStyle w:val="TableParagraph"/>
              <w:kinsoku w:val="0"/>
              <w:overflowPunct w:val="0"/>
              <w:ind w:left="351" w:right="351"/>
            </w:pPr>
            <w:r w:rsidRPr="009160D5">
              <w:rPr>
                <w:sz w:val="20"/>
                <w:szCs w:val="20"/>
              </w:rPr>
              <w:t>27389,9</w:t>
            </w:r>
          </w:p>
        </w:tc>
      </w:tr>
      <w:tr w:rsidR="007C26B6" w:rsidRPr="009160D5" w14:paraId="4468EEA6" w14:textId="77777777" w:rsidTr="00E14741">
        <w:trPr>
          <w:trHeight w:hRule="exact" w:val="469"/>
        </w:trPr>
        <w:tc>
          <w:tcPr>
            <w:tcW w:w="486" w:type="dxa"/>
            <w:vMerge/>
            <w:tcBorders>
              <w:top w:val="single" w:sz="4" w:space="0" w:color="000000"/>
              <w:left w:val="single" w:sz="4" w:space="0" w:color="000000"/>
              <w:bottom w:val="single" w:sz="4" w:space="0" w:color="000000"/>
              <w:right w:val="single" w:sz="4" w:space="0" w:color="000000"/>
            </w:tcBorders>
          </w:tcPr>
          <w:p w14:paraId="7E5EAF44"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1176B5D2"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122A0558"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711BC274" w14:textId="77777777" w:rsidR="007C26B6" w:rsidRPr="009160D5" w:rsidRDefault="007C26B6" w:rsidP="00E14741">
            <w:pPr>
              <w:pStyle w:val="TableParagraph"/>
              <w:kinsoku w:val="0"/>
              <w:overflowPunct w:val="0"/>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50FFD2E7" w14:textId="77777777" w:rsidR="007C26B6" w:rsidRPr="009160D5" w:rsidRDefault="007C26B6" w:rsidP="00E14741">
            <w:pPr>
              <w:pStyle w:val="TableParagraph"/>
              <w:kinsoku w:val="0"/>
              <w:overflowPunct w:val="0"/>
              <w:spacing w:before="115"/>
              <w:ind w:left="160" w:right="160"/>
            </w:pPr>
            <w:r w:rsidRPr="009160D5">
              <w:rPr>
                <w:sz w:val="20"/>
                <w:szCs w:val="20"/>
              </w:rPr>
              <w:t>4100,0</w:t>
            </w:r>
          </w:p>
        </w:tc>
        <w:tc>
          <w:tcPr>
            <w:tcW w:w="1236" w:type="dxa"/>
            <w:tcBorders>
              <w:top w:val="single" w:sz="4" w:space="0" w:color="000000"/>
              <w:left w:val="single" w:sz="4" w:space="0" w:color="000000"/>
              <w:bottom w:val="single" w:sz="4" w:space="0" w:color="000000"/>
              <w:right w:val="single" w:sz="4" w:space="0" w:color="000000"/>
            </w:tcBorders>
          </w:tcPr>
          <w:p w14:paraId="014ABE04" w14:textId="77777777" w:rsidR="007C26B6" w:rsidRPr="009160D5" w:rsidRDefault="007C26B6" w:rsidP="00E14741">
            <w:pPr>
              <w:pStyle w:val="TableParagraph"/>
              <w:kinsoku w:val="0"/>
              <w:overflowPunct w:val="0"/>
              <w:spacing w:before="115"/>
              <w:ind w:left="267"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2B68479E" w14:textId="77777777" w:rsidR="007C26B6" w:rsidRPr="009160D5" w:rsidRDefault="007C26B6" w:rsidP="00E14741">
            <w:pPr>
              <w:pStyle w:val="TableParagraph"/>
              <w:kinsoku w:val="0"/>
              <w:overflowPunct w:val="0"/>
              <w:spacing w:before="115"/>
              <w:ind w:left="268"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5A9039A9" w14:textId="77777777" w:rsidR="007C26B6" w:rsidRPr="009160D5" w:rsidRDefault="007C26B6" w:rsidP="00E14741">
            <w:pPr>
              <w:pStyle w:val="TableParagraph"/>
              <w:kinsoku w:val="0"/>
              <w:overflowPunct w:val="0"/>
              <w:spacing w:before="115"/>
              <w:ind w:left="268"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6A00F5C0" w14:textId="77777777" w:rsidR="007C26B6" w:rsidRPr="009160D5" w:rsidRDefault="007C26B6" w:rsidP="00E14741">
            <w:pPr>
              <w:pStyle w:val="TableParagraph"/>
              <w:kinsoku w:val="0"/>
              <w:overflowPunct w:val="0"/>
              <w:spacing w:before="115"/>
              <w:ind w:left="268" w:right="268"/>
            </w:pPr>
            <w:r w:rsidRPr="009160D5">
              <w:rPr>
                <w:sz w:val="20"/>
                <w:szCs w:val="20"/>
              </w:rPr>
              <w:t>4100,0</w:t>
            </w:r>
          </w:p>
        </w:tc>
        <w:tc>
          <w:tcPr>
            <w:tcW w:w="1238" w:type="dxa"/>
            <w:tcBorders>
              <w:top w:val="single" w:sz="4" w:space="0" w:color="000000"/>
              <w:left w:val="single" w:sz="4" w:space="0" w:color="000000"/>
              <w:bottom w:val="single" w:sz="4" w:space="0" w:color="000000"/>
              <w:right w:val="single" w:sz="4" w:space="0" w:color="000000"/>
            </w:tcBorders>
          </w:tcPr>
          <w:p w14:paraId="41E0B7BE" w14:textId="77777777" w:rsidR="007C26B6" w:rsidRPr="009160D5" w:rsidRDefault="007C26B6" w:rsidP="00E14741">
            <w:pPr>
              <w:pStyle w:val="TableParagraph"/>
              <w:kinsoku w:val="0"/>
              <w:overflowPunct w:val="0"/>
              <w:spacing w:before="115"/>
              <w:ind w:left="160" w:right="160"/>
            </w:pPr>
            <w:r w:rsidRPr="009160D5">
              <w:rPr>
                <w:sz w:val="20"/>
                <w:szCs w:val="20"/>
              </w:rPr>
              <w:t>4100,0</w:t>
            </w:r>
          </w:p>
        </w:tc>
        <w:tc>
          <w:tcPr>
            <w:tcW w:w="1619" w:type="dxa"/>
            <w:tcBorders>
              <w:top w:val="single" w:sz="4" w:space="0" w:color="000000"/>
              <w:left w:val="single" w:sz="4" w:space="0" w:color="000000"/>
              <w:bottom w:val="single" w:sz="4" w:space="0" w:color="000000"/>
              <w:right w:val="single" w:sz="4" w:space="0" w:color="000000"/>
            </w:tcBorders>
          </w:tcPr>
          <w:p w14:paraId="64F5CA90" w14:textId="77777777" w:rsidR="007C26B6" w:rsidRPr="009160D5" w:rsidRDefault="007C26B6" w:rsidP="00E14741">
            <w:pPr>
              <w:pStyle w:val="TableParagraph"/>
              <w:kinsoku w:val="0"/>
              <w:overflowPunct w:val="0"/>
              <w:spacing w:before="115"/>
              <w:ind w:left="351" w:right="351"/>
            </w:pPr>
            <w:r w:rsidRPr="009160D5">
              <w:rPr>
                <w:sz w:val="20"/>
                <w:szCs w:val="20"/>
              </w:rPr>
              <w:t>4100,0</w:t>
            </w:r>
          </w:p>
        </w:tc>
      </w:tr>
      <w:tr w:rsidR="007C26B6" w:rsidRPr="009160D5" w14:paraId="0811385C"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08982535" w14:textId="77777777" w:rsidR="007C26B6" w:rsidRPr="009160D5" w:rsidRDefault="007C26B6" w:rsidP="00E14741">
            <w:pPr>
              <w:pStyle w:val="TableParagraph"/>
              <w:kinsoku w:val="0"/>
              <w:overflowPunct w:val="0"/>
              <w:jc w:val="left"/>
              <w:rPr>
                <w:i/>
                <w:iCs/>
                <w:sz w:val="20"/>
                <w:szCs w:val="20"/>
              </w:rPr>
            </w:pPr>
          </w:p>
          <w:p w14:paraId="4FD81FFF" w14:textId="77777777" w:rsidR="007C26B6" w:rsidRPr="009160D5" w:rsidRDefault="007C26B6" w:rsidP="00E14741">
            <w:pPr>
              <w:pStyle w:val="TableParagraph"/>
              <w:kinsoku w:val="0"/>
              <w:overflowPunct w:val="0"/>
              <w:spacing w:before="125"/>
            </w:pPr>
            <w:r w:rsidRPr="009160D5">
              <w:rPr>
                <w:sz w:val="20"/>
                <w:szCs w:val="20"/>
              </w:rPr>
              <w:t>2</w:t>
            </w:r>
          </w:p>
        </w:tc>
        <w:tc>
          <w:tcPr>
            <w:tcW w:w="1672" w:type="dxa"/>
            <w:vMerge w:val="restart"/>
            <w:tcBorders>
              <w:top w:val="single" w:sz="4" w:space="0" w:color="000000"/>
              <w:left w:val="single" w:sz="4" w:space="0" w:color="000000"/>
              <w:bottom w:val="single" w:sz="4" w:space="0" w:color="000000"/>
              <w:right w:val="single" w:sz="4" w:space="0" w:color="000000"/>
            </w:tcBorders>
          </w:tcPr>
          <w:p w14:paraId="315046E4" w14:textId="77777777" w:rsidR="007C26B6" w:rsidRPr="009160D5" w:rsidRDefault="007C26B6" w:rsidP="00E14741">
            <w:pPr>
              <w:pStyle w:val="TableParagraph"/>
              <w:kinsoku w:val="0"/>
              <w:overflowPunct w:val="0"/>
              <w:spacing w:before="10"/>
              <w:jc w:val="left"/>
              <w:rPr>
                <w:i/>
                <w:iCs/>
                <w:sz w:val="20"/>
                <w:szCs w:val="20"/>
              </w:rPr>
            </w:pPr>
          </w:p>
          <w:p w14:paraId="6FBC56B7" w14:textId="77777777" w:rsidR="007C26B6" w:rsidRPr="009160D5" w:rsidRDefault="007C26B6" w:rsidP="00E14741">
            <w:pPr>
              <w:pStyle w:val="TableParagraph"/>
              <w:kinsoku w:val="0"/>
              <w:overflowPunct w:val="0"/>
              <w:ind w:left="417" w:right="369" w:hanging="32"/>
              <w:jc w:val="left"/>
            </w:pPr>
            <w:r w:rsidRPr="009160D5">
              <w:rPr>
                <w:sz w:val="20"/>
                <w:szCs w:val="20"/>
              </w:rPr>
              <w:t>Котельная п. Куанда</w:t>
            </w:r>
          </w:p>
        </w:tc>
        <w:tc>
          <w:tcPr>
            <w:tcW w:w="1145" w:type="dxa"/>
            <w:vMerge w:val="restart"/>
            <w:tcBorders>
              <w:top w:val="single" w:sz="4" w:space="0" w:color="000000"/>
              <w:left w:val="single" w:sz="4" w:space="0" w:color="000000"/>
              <w:bottom w:val="single" w:sz="4" w:space="0" w:color="000000"/>
              <w:right w:val="single" w:sz="4" w:space="0" w:color="000000"/>
            </w:tcBorders>
          </w:tcPr>
          <w:p w14:paraId="2757AC09" w14:textId="77777777" w:rsidR="007C26B6" w:rsidRPr="009160D5" w:rsidRDefault="007C26B6" w:rsidP="00E14741">
            <w:pPr>
              <w:pStyle w:val="TableParagraph"/>
              <w:kinsoku w:val="0"/>
              <w:overflowPunct w:val="0"/>
              <w:spacing w:before="10"/>
              <w:jc w:val="left"/>
              <w:rPr>
                <w:i/>
                <w:iCs/>
                <w:sz w:val="20"/>
                <w:szCs w:val="20"/>
              </w:rPr>
            </w:pPr>
          </w:p>
          <w:p w14:paraId="696F8AFE" w14:textId="77777777" w:rsidR="007C26B6" w:rsidRPr="009160D5" w:rsidRDefault="007C26B6" w:rsidP="00E14741">
            <w:pPr>
              <w:pStyle w:val="TableParagraph"/>
              <w:kinsoku w:val="0"/>
              <w:overflowPunct w:val="0"/>
              <w:ind w:left="330" w:right="270" w:hanging="42"/>
              <w:jc w:val="left"/>
            </w:pPr>
            <w:r w:rsidRPr="009160D5">
              <w:rPr>
                <w:sz w:val="20"/>
                <w:szCs w:val="20"/>
              </w:rPr>
              <w:t>Бурый уголь</w:t>
            </w:r>
          </w:p>
        </w:tc>
        <w:tc>
          <w:tcPr>
            <w:tcW w:w="2940" w:type="dxa"/>
            <w:tcBorders>
              <w:top w:val="single" w:sz="4" w:space="0" w:color="000000"/>
              <w:left w:val="single" w:sz="4" w:space="0" w:color="000000"/>
              <w:bottom w:val="single" w:sz="4" w:space="0" w:color="000000"/>
              <w:right w:val="single" w:sz="4" w:space="0" w:color="000000"/>
            </w:tcBorders>
          </w:tcPr>
          <w:p w14:paraId="7734152D" w14:textId="77777777" w:rsidR="007C26B6" w:rsidRPr="009160D5" w:rsidRDefault="007C26B6" w:rsidP="00E14741">
            <w:pPr>
              <w:pStyle w:val="TableParagraph"/>
              <w:kinsoku w:val="0"/>
              <w:overflowPunct w:val="0"/>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241D5690" w14:textId="77777777" w:rsidR="007C26B6" w:rsidRPr="009160D5" w:rsidRDefault="007C26B6" w:rsidP="00E14741">
            <w:pPr>
              <w:pStyle w:val="TableParagraph"/>
              <w:kinsoku w:val="0"/>
              <w:overflowPunct w:val="0"/>
              <w:ind w:left="160" w:right="160"/>
            </w:pPr>
            <w:r w:rsidRPr="009160D5">
              <w:rPr>
                <w:sz w:val="20"/>
                <w:szCs w:val="20"/>
              </w:rPr>
              <w:t>1448,7</w:t>
            </w:r>
          </w:p>
        </w:tc>
        <w:tc>
          <w:tcPr>
            <w:tcW w:w="1236" w:type="dxa"/>
            <w:tcBorders>
              <w:top w:val="single" w:sz="4" w:space="0" w:color="000000"/>
              <w:left w:val="single" w:sz="4" w:space="0" w:color="000000"/>
              <w:bottom w:val="single" w:sz="4" w:space="0" w:color="000000"/>
              <w:right w:val="single" w:sz="4" w:space="0" w:color="000000"/>
            </w:tcBorders>
          </w:tcPr>
          <w:p w14:paraId="148E857E" w14:textId="77777777" w:rsidR="007C26B6" w:rsidRPr="009160D5" w:rsidRDefault="007C26B6" w:rsidP="00E14741">
            <w:pPr>
              <w:pStyle w:val="TableParagraph"/>
              <w:kinsoku w:val="0"/>
              <w:overflowPunct w:val="0"/>
              <w:ind w:left="267" w:right="268"/>
            </w:pPr>
            <w:r w:rsidRPr="009160D5">
              <w:rPr>
                <w:sz w:val="20"/>
                <w:szCs w:val="20"/>
              </w:rPr>
              <w:t>1448,7</w:t>
            </w:r>
          </w:p>
        </w:tc>
        <w:tc>
          <w:tcPr>
            <w:tcW w:w="1237" w:type="dxa"/>
            <w:tcBorders>
              <w:top w:val="single" w:sz="4" w:space="0" w:color="000000"/>
              <w:left w:val="single" w:sz="4" w:space="0" w:color="000000"/>
              <w:bottom w:val="single" w:sz="4" w:space="0" w:color="000000"/>
              <w:right w:val="single" w:sz="4" w:space="0" w:color="000000"/>
            </w:tcBorders>
          </w:tcPr>
          <w:p w14:paraId="3AA3E893" w14:textId="77777777" w:rsidR="007C26B6" w:rsidRPr="009160D5" w:rsidRDefault="007C26B6" w:rsidP="00E14741">
            <w:pPr>
              <w:pStyle w:val="TableParagraph"/>
              <w:kinsoku w:val="0"/>
              <w:overflowPunct w:val="0"/>
              <w:ind w:left="268" w:right="268"/>
            </w:pPr>
            <w:r w:rsidRPr="009160D5">
              <w:rPr>
                <w:sz w:val="20"/>
                <w:szCs w:val="20"/>
              </w:rPr>
              <w:t>1448,7</w:t>
            </w:r>
          </w:p>
        </w:tc>
        <w:tc>
          <w:tcPr>
            <w:tcW w:w="1237" w:type="dxa"/>
            <w:tcBorders>
              <w:top w:val="single" w:sz="4" w:space="0" w:color="000000"/>
              <w:left w:val="single" w:sz="4" w:space="0" w:color="000000"/>
              <w:bottom w:val="single" w:sz="4" w:space="0" w:color="000000"/>
              <w:right w:val="single" w:sz="4" w:space="0" w:color="000000"/>
            </w:tcBorders>
          </w:tcPr>
          <w:p w14:paraId="3D1E12EA" w14:textId="77777777" w:rsidR="007C26B6" w:rsidRPr="009160D5" w:rsidRDefault="007C26B6" w:rsidP="00E14741">
            <w:pPr>
              <w:pStyle w:val="TableParagraph"/>
              <w:kinsoku w:val="0"/>
              <w:overflowPunct w:val="0"/>
              <w:ind w:left="268" w:right="268"/>
            </w:pPr>
            <w:r w:rsidRPr="009160D5">
              <w:rPr>
                <w:sz w:val="20"/>
                <w:szCs w:val="20"/>
              </w:rPr>
              <w:t>1448,7</w:t>
            </w:r>
          </w:p>
        </w:tc>
        <w:tc>
          <w:tcPr>
            <w:tcW w:w="1237" w:type="dxa"/>
            <w:tcBorders>
              <w:top w:val="single" w:sz="4" w:space="0" w:color="000000"/>
              <w:left w:val="single" w:sz="4" w:space="0" w:color="000000"/>
              <w:bottom w:val="single" w:sz="4" w:space="0" w:color="000000"/>
              <w:right w:val="single" w:sz="4" w:space="0" w:color="000000"/>
            </w:tcBorders>
          </w:tcPr>
          <w:p w14:paraId="45C867BC" w14:textId="77777777" w:rsidR="007C26B6" w:rsidRPr="009160D5" w:rsidRDefault="007C26B6" w:rsidP="00E14741">
            <w:pPr>
              <w:pStyle w:val="TableParagraph"/>
              <w:kinsoku w:val="0"/>
              <w:overflowPunct w:val="0"/>
              <w:ind w:left="268" w:right="268"/>
            </w:pPr>
            <w:r w:rsidRPr="009160D5">
              <w:rPr>
                <w:sz w:val="20"/>
                <w:szCs w:val="20"/>
              </w:rPr>
              <w:t>1448,7</w:t>
            </w:r>
          </w:p>
        </w:tc>
        <w:tc>
          <w:tcPr>
            <w:tcW w:w="1238" w:type="dxa"/>
            <w:tcBorders>
              <w:top w:val="single" w:sz="4" w:space="0" w:color="000000"/>
              <w:left w:val="single" w:sz="4" w:space="0" w:color="000000"/>
              <w:bottom w:val="single" w:sz="4" w:space="0" w:color="000000"/>
              <w:right w:val="single" w:sz="4" w:space="0" w:color="000000"/>
            </w:tcBorders>
          </w:tcPr>
          <w:p w14:paraId="34407123" w14:textId="77777777" w:rsidR="007C26B6" w:rsidRPr="009160D5" w:rsidRDefault="007C26B6" w:rsidP="00E14741">
            <w:pPr>
              <w:pStyle w:val="TableParagraph"/>
              <w:kinsoku w:val="0"/>
              <w:overflowPunct w:val="0"/>
              <w:ind w:left="160" w:right="160"/>
            </w:pPr>
            <w:r w:rsidRPr="009160D5">
              <w:rPr>
                <w:sz w:val="20"/>
                <w:szCs w:val="20"/>
              </w:rPr>
              <w:t>1448,7</w:t>
            </w:r>
          </w:p>
        </w:tc>
        <w:tc>
          <w:tcPr>
            <w:tcW w:w="1619" w:type="dxa"/>
            <w:tcBorders>
              <w:top w:val="single" w:sz="4" w:space="0" w:color="000000"/>
              <w:left w:val="single" w:sz="4" w:space="0" w:color="000000"/>
              <w:bottom w:val="single" w:sz="4" w:space="0" w:color="000000"/>
              <w:right w:val="single" w:sz="4" w:space="0" w:color="000000"/>
            </w:tcBorders>
          </w:tcPr>
          <w:p w14:paraId="27411D63" w14:textId="77777777" w:rsidR="007C26B6" w:rsidRPr="009160D5" w:rsidRDefault="007C26B6" w:rsidP="00E14741">
            <w:pPr>
              <w:pStyle w:val="TableParagraph"/>
              <w:kinsoku w:val="0"/>
              <w:overflowPunct w:val="0"/>
              <w:ind w:left="351" w:right="351"/>
            </w:pPr>
            <w:r w:rsidRPr="009160D5">
              <w:rPr>
                <w:sz w:val="20"/>
                <w:szCs w:val="20"/>
              </w:rPr>
              <w:t>1448,7</w:t>
            </w:r>
          </w:p>
        </w:tc>
      </w:tr>
      <w:tr w:rsidR="007C26B6" w:rsidRPr="009160D5" w14:paraId="63E09E9E"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17ABC949"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3455C146"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58E46668"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4D3984AA" w14:textId="77777777" w:rsidR="007C26B6" w:rsidRPr="009160D5" w:rsidRDefault="007C26B6" w:rsidP="00E14741">
            <w:pPr>
              <w:pStyle w:val="TableParagraph"/>
              <w:kinsoku w:val="0"/>
              <w:overflowPunct w:val="0"/>
              <w:spacing w:line="230" w:lineRule="exact"/>
              <w:ind w:left="166" w:right="166"/>
            </w:pPr>
            <w:r w:rsidRPr="009160D5">
              <w:rPr>
                <w:sz w:val="20"/>
                <w:szCs w:val="20"/>
              </w:rPr>
              <w:t>Расход топлива, тыс. м</w:t>
            </w:r>
            <w:r w:rsidRPr="009160D5">
              <w:rPr>
                <w:position w:val="7"/>
                <w:sz w:val="13"/>
                <w:szCs w:val="13"/>
              </w:rPr>
              <w:t>3</w:t>
            </w:r>
          </w:p>
        </w:tc>
        <w:tc>
          <w:tcPr>
            <w:tcW w:w="1238" w:type="dxa"/>
            <w:tcBorders>
              <w:top w:val="single" w:sz="4" w:space="0" w:color="000000"/>
              <w:left w:val="single" w:sz="4" w:space="0" w:color="000000"/>
              <w:bottom w:val="single" w:sz="4" w:space="0" w:color="000000"/>
              <w:right w:val="single" w:sz="4" w:space="0" w:color="000000"/>
            </w:tcBorders>
          </w:tcPr>
          <w:p w14:paraId="32A34247" w14:textId="77777777" w:rsidR="007C26B6" w:rsidRPr="009160D5" w:rsidRDefault="007C26B6" w:rsidP="00E14741">
            <w:pPr>
              <w:pStyle w:val="TableParagraph"/>
              <w:kinsoku w:val="0"/>
              <w:overflowPunct w:val="0"/>
              <w:ind w:left="160" w:right="160"/>
            </w:pPr>
            <w:r w:rsidRPr="009160D5">
              <w:rPr>
                <w:sz w:val="20"/>
                <w:szCs w:val="20"/>
              </w:rPr>
              <w:t>10141,1</w:t>
            </w:r>
          </w:p>
        </w:tc>
        <w:tc>
          <w:tcPr>
            <w:tcW w:w="1236" w:type="dxa"/>
            <w:tcBorders>
              <w:top w:val="single" w:sz="4" w:space="0" w:color="000000"/>
              <w:left w:val="single" w:sz="4" w:space="0" w:color="000000"/>
              <w:bottom w:val="single" w:sz="4" w:space="0" w:color="000000"/>
              <w:right w:val="single" w:sz="4" w:space="0" w:color="000000"/>
            </w:tcBorders>
          </w:tcPr>
          <w:p w14:paraId="3C327370" w14:textId="77777777" w:rsidR="007C26B6" w:rsidRPr="009160D5" w:rsidRDefault="007C26B6" w:rsidP="00E14741">
            <w:pPr>
              <w:pStyle w:val="TableParagraph"/>
              <w:kinsoku w:val="0"/>
              <w:overflowPunct w:val="0"/>
              <w:ind w:left="267" w:right="268"/>
            </w:pPr>
            <w:r w:rsidRPr="009160D5">
              <w:rPr>
                <w:sz w:val="20"/>
                <w:szCs w:val="20"/>
              </w:rPr>
              <w:t>10141,1</w:t>
            </w:r>
          </w:p>
        </w:tc>
        <w:tc>
          <w:tcPr>
            <w:tcW w:w="1237" w:type="dxa"/>
            <w:tcBorders>
              <w:top w:val="single" w:sz="4" w:space="0" w:color="000000"/>
              <w:left w:val="single" w:sz="4" w:space="0" w:color="000000"/>
              <w:bottom w:val="single" w:sz="4" w:space="0" w:color="000000"/>
              <w:right w:val="single" w:sz="4" w:space="0" w:color="000000"/>
            </w:tcBorders>
          </w:tcPr>
          <w:p w14:paraId="76835AC3" w14:textId="77777777" w:rsidR="007C26B6" w:rsidRPr="009160D5" w:rsidRDefault="007C26B6" w:rsidP="00E14741">
            <w:pPr>
              <w:pStyle w:val="TableParagraph"/>
              <w:kinsoku w:val="0"/>
              <w:overflowPunct w:val="0"/>
              <w:ind w:left="268" w:right="268"/>
            </w:pPr>
            <w:r w:rsidRPr="009160D5">
              <w:rPr>
                <w:sz w:val="20"/>
                <w:szCs w:val="20"/>
              </w:rPr>
              <w:t>10141,1</w:t>
            </w:r>
          </w:p>
        </w:tc>
        <w:tc>
          <w:tcPr>
            <w:tcW w:w="1237" w:type="dxa"/>
            <w:tcBorders>
              <w:top w:val="single" w:sz="4" w:space="0" w:color="000000"/>
              <w:left w:val="single" w:sz="4" w:space="0" w:color="000000"/>
              <w:bottom w:val="single" w:sz="4" w:space="0" w:color="000000"/>
              <w:right w:val="single" w:sz="4" w:space="0" w:color="000000"/>
            </w:tcBorders>
          </w:tcPr>
          <w:p w14:paraId="283DEB32" w14:textId="77777777" w:rsidR="007C26B6" w:rsidRPr="009160D5" w:rsidRDefault="007C26B6" w:rsidP="00E14741">
            <w:pPr>
              <w:pStyle w:val="TableParagraph"/>
              <w:kinsoku w:val="0"/>
              <w:overflowPunct w:val="0"/>
              <w:ind w:left="268" w:right="268"/>
            </w:pPr>
            <w:r w:rsidRPr="009160D5">
              <w:rPr>
                <w:sz w:val="20"/>
                <w:szCs w:val="20"/>
              </w:rPr>
              <w:t>10141,1</w:t>
            </w:r>
          </w:p>
        </w:tc>
        <w:tc>
          <w:tcPr>
            <w:tcW w:w="1237" w:type="dxa"/>
            <w:tcBorders>
              <w:top w:val="single" w:sz="4" w:space="0" w:color="000000"/>
              <w:left w:val="single" w:sz="4" w:space="0" w:color="000000"/>
              <w:bottom w:val="single" w:sz="4" w:space="0" w:color="000000"/>
              <w:right w:val="single" w:sz="4" w:space="0" w:color="000000"/>
            </w:tcBorders>
          </w:tcPr>
          <w:p w14:paraId="6A74967B" w14:textId="77777777" w:rsidR="007C26B6" w:rsidRPr="009160D5" w:rsidRDefault="007C26B6" w:rsidP="00E14741">
            <w:pPr>
              <w:pStyle w:val="TableParagraph"/>
              <w:kinsoku w:val="0"/>
              <w:overflowPunct w:val="0"/>
              <w:ind w:left="268" w:right="268"/>
            </w:pPr>
            <w:r w:rsidRPr="009160D5">
              <w:rPr>
                <w:sz w:val="20"/>
                <w:szCs w:val="20"/>
              </w:rPr>
              <w:t>10141,1</w:t>
            </w:r>
          </w:p>
        </w:tc>
        <w:tc>
          <w:tcPr>
            <w:tcW w:w="1238" w:type="dxa"/>
            <w:tcBorders>
              <w:top w:val="single" w:sz="4" w:space="0" w:color="000000"/>
              <w:left w:val="single" w:sz="4" w:space="0" w:color="000000"/>
              <w:bottom w:val="single" w:sz="4" w:space="0" w:color="000000"/>
              <w:right w:val="single" w:sz="4" w:space="0" w:color="000000"/>
            </w:tcBorders>
          </w:tcPr>
          <w:p w14:paraId="15BDEB2A" w14:textId="77777777" w:rsidR="007C26B6" w:rsidRPr="009160D5" w:rsidRDefault="007C26B6" w:rsidP="00E14741">
            <w:pPr>
              <w:pStyle w:val="TableParagraph"/>
              <w:kinsoku w:val="0"/>
              <w:overflowPunct w:val="0"/>
              <w:ind w:left="160" w:right="160"/>
            </w:pPr>
            <w:r w:rsidRPr="009160D5">
              <w:rPr>
                <w:sz w:val="20"/>
                <w:szCs w:val="20"/>
              </w:rPr>
              <w:t>10141,1</w:t>
            </w:r>
          </w:p>
        </w:tc>
        <w:tc>
          <w:tcPr>
            <w:tcW w:w="1619" w:type="dxa"/>
            <w:tcBorders>
              <w:top w:val="single" w:sz="4" w:space="0" w:color="000000"/>
              <w:left w:val="single" w:sz="4" w:space="0" w:color="000000"/>
              <w:bottom w:val="single" w:sz="4" w:space="0" w:color="000000"/>
              <w:right w:val="single" w:sz="4" w:space="0" w:color="000000"/>
            </w:tcBorders>
          </w:tcPr>
          <w:p w14:paraId="31F3751D" w14:textId="77777777" w:rsidR="007C26B6" w:rsidRPr="009160D5" w:rsidRDefault="007C26B6" w:rsidP="00E14741">
            <w:pPr>
              <w:pStyle w:val="TableParagraph"/>
              <w:kinsoku w:val="0"/>
              <w:overflowPunct w:val="0"/>
              <w:ind w:left="351" w:right="351"/>
            </w:pPr>
            <w:r w:rsidRPr="009160D5">
              <w:rPr>
                <w:sz w:val="20"/>
                <w:szCs w:val="20"/>
              </w:rPr>
              <w:t>10141,1</w:t>
            </w:r>
          </w:p>
        </w:tc>
      </w:tr>
      <w:tr w:rsidR="007C26B6" w:rsidRPr="009160D5" w14:paraId="64C6E73B" w14:textId="77777777" w:rsidTr="00E14741">
        <w:trPr>
          <w:trHeight w:hRule="exact" w:val="470"/>
        </w:trPr>
        <w:tc>
          <w:tcPr>
            <w:tcW w:w="486" w:type="dxa"/>
            <w:vMerge/>
            <w:tcBorders>
              <w:top w:val="single" w:sz="4" w:space="0" w:color="000000"/>
              <w:left w:val="single" w:sz="4" w:space="0" w:color="000000"/>
              <w:bottom w:val="single" w:sz="4" w:space="0" w:color="000000"/>
              <w:right w:val="single" w:sz="4" w:space="0" w:color="000000"/>
            </w:tcBorders>
          </w:tcPr>
          <w:p w14:paraId="3B31FF5F"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081EAF8A"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1C40F450"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02E956DD" w14:textId="77777777" w:rsidR="007C26B6" w:rsidRPr="009160D5" w:rsidRDefault="007C26B6" w:rsidP="00E14741">
            <w:pPr>
              <w:pStyle w:val="TableParagraph"/>
              <w:kinsoku w:val="0"/>
              <w:overflowPunct w:val="0"/>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4CB61FCC" w14:textId="77777777" w:rsidR="007C26B6" w:rsidRPr="009160D5" w:rsidRDefault="007C26B6" w:rsidP="00E14741">
            <w:pPr>
              <w:pStyle w:val="TableParagraph"/>
              <w:kinsoku w:val="0"/>
              <w:overflowPunct w:val="0"/>
              <w:spacing w:before="115"/>
              <w:ind w:left="160" w:right="160"/>
            </w:pPr>
            <w:r w:rsidRPr="009160D5">
              <w:rPr>
                <w:sz w:val="20"/>
                <w:szCs w:val="20"/>
              </w:rPr>
              <w:t>4100,0</w:t>
            </w:r>
          </w:p>
        </w:tc>
        <w:tc>
          <w:tcPr>
            <w:tcW w:w="1236" w:type="dxa"/>
            <w:tcBorders>
              <w:top w:val="single" w:sz="4" w:space="0" w:color="000000"/>
              <w:left w:val="single" w:sz="4" w:space="0" w:color="000000"/>
              <w:bottom w:val="single" w:sz="4" w:space="0" w:color="000000"/>
              <w:right w:val="single" w:sz="4" w:space="0" w:color="000000"/>
            </w:tcBorders>
          </w:tcPr>
          <w:p w14:paraId="01EEA1D8" w14:textId="77777777" w:rsidR="007C26B6" w:rsidRPr="009160D5" w:rsidRDefault="007C26B6" w:rsidP="00E14741">
            <w:pPr>
              <w:pStyle w:val="TableParagraph"/>
              <w:kinsoku w:val="0"/>
              <w:overflowPunct w:val="0"/>
              <w:spacing w:before="115"/>
              <w:ind w:left="267"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3AC37F96" w14:textId="77777777" w:rsidR="007C26B6" w:rsidRPr="009160D5" w:rsidRDefault="007C26B6" w:rsidP="00E14741">
            <w:pPr>
              <w:pStyle w:val="TableParagraph"/>
              <w:kinsoku w:val="0"/>
              <w:overflowPunct w:val="0"/>
              <w:spacing w:before="115"/>
              <w:ind w:left="268"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79026619" w14:textId="77777777" w:rsidR="007C26B6" w:rsidRPr="009160D5" w:rsidRDefault="007C26B6" w:rsidP="00E14741">
            <w:pPr>
              <w:pStyle w:val="TableParagraph"/>
              <w:kinsoku w:val="0"/>
              <w:overflowPunct w:val="0"/>
              <w:spacing w:before="115"/>
              <w:ind w:left="268"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6C13BE4C" w14:textId="77777777" w:rsidR="007C26B6" w:rsidRPr="009160D5" w:rsidRDefault="007C26B6" w:rsidP="00E14741">
            <w:pPr>
              <w:pStyle w:val="TableParagraph"/>
              <w:kinsoku w:val="0"/>
              <w:overflowPunct w:val="0"/>
              <w:spacing w:before="115"/>
              <w:ind w:left="268" w:right="268"/>
            </w:pPr>
            <w:r w:rsidRPr="009160D5">
              <w:rPr>
                <w:sz w:val="20"/>
                <w:szCs w:val="20"/>
              </w:rPr>
              <w:t>4100,0</w:t>
            </w:r>
          </w:p>
        </w:tc>
        <w:tc>
          <w:tcPr>
            <w:tcW w:w="1238" w:type="dxa"/>
            <w:tcBorders>
              <w:top w:val="single" w:sz="4" w:space="0" w:color="000000"/>
              <w:left w:val="single" w:sz="4" w:space="0" w:color="000000"/>
              <w:bottom w:val="single" w:sz="4" w:space="0" w:color="000000"/>
              <w:right w:val="single" w:sz="4" w:space="0" w:color="000000"/>
            </w:tcBorders>
          </w:tcPr>
          <w:p w14:paraId="4C785522" w14:textId="77777777" w:rsidR="007C26B6" w:rsidRPr="009160D5" w:rsidRDefault="007C26B6" w:rsidP="00E14741">
            <w:pPr>
              <w:pStyle w:val="TableParagraph"/>
              <w:kinsoku w:val="0"/>
              <w:overflowPunct w:val="0"/>
              <w:spacing w:before="115"/>
              <w:ind w:left="160" w:right="160"/>
            </w:pPr>
            <w:r w:rsidRPr="009160D5">
              <w:rPr>
                <w:sz w:val="20"/>
                <w:szCs w:val="20"/>
              </w:rPr>
              <w:t>4100,0</w:t>
            </w:r>
          </w:p>
        </w:tc>
        <w:tc>
          <w:tcPr>
            <w:tcW w:w="1619" w:type="dxa"/>
            <w:tcBorders>
              <w:top w:val="single" w:sz="4" w:space="0" w:color="000000"/>
              <w:left w:val="single" w:sz="4" w:space="0" w:color="000000"/>
              <w:bottom w:val="single" w:sz="4" w:space="0" w:color="000000"/>
              <w:right w:val="single" w:sz="4" w:space="0" w:color="000000"/>
            </w:tcBorders>
          </w:tcPr>
          <w:p w14:paraId="3F66C601" w14:textId="77777777" w:rsidR="007C26B6" w:rsidRPr="009160D5" w:rsidRDefault="007C26B6" w:rsidP="00E14741">
            <w:pPr>
              <w:pStyle w:val="TableParagraph"/>
              <w:kinsoku w:val="0"/>
              <w:overflowPunct w:val="0"/>
              <w:spacing w:before="115"/>
              <w:ind w:left="351" w:right="351"/>
            </w:pPr>
            <w:r w:rsidRPr="009160D5">
              <w:rPr>
                <w:sz w:val="20"/>
                <w:szCs w:val="20"/>
              </w:rPr>
              <w:t>4100,0</w:t>
            </w:r>
          </w:p>
        </w:tc>
      </w:tr>
      <w:tr w:rsidR="007C26B6" w:rsidRPr="009160D5" w14:paraId="190071AD"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3DA1BE97" w14:textId="77777777" w:rsidR="007C26B6" w:rsidRPr="009160D5" w:rsidRDefault="007C26B6" w:rsidP="00E14741">
            <w:pPr>
              <w:pStyle w:val="TableParagraph"/>
              <w:kinsoku w:val="0"/>
              <w:overflowPunct w:val="0"/>
              <w:jc w:val="left"/>
              <w:rPr>
                <w:i/>
                <w:iCs/>
                <w:sz w:val="20"/>
                <w:szCs w:val="20"/>
              </w:rPr>
            </w:pPr>
          </w:p>
          <w:p w14:paraId="01197FE0" w14:textId="77777777" w:rsidR="007C26B6" w:rsidRPr="009160D5" w:rsidRDefault="007C26B6" w:rsidP="00E14741">
            <w:pPr>
              <w:pStyle w:val="TableParagraph"/>
              <w:kinsoku w:val="0"/>
              <w:overflowPunct w:val="0"/>
              <w:spacing w:before="125"/>
            </w:pPr>
            <w:r w:rsidRPr="009160D5">
              <w:rPr>
                <w:sz w:val="20"/>
                <w:szCs w:val="20"/>
              </w:rPr>
              <w:t>3</w:t>
            </w:r>
          </w:p>
        </w:tc>
        <w:tc>
          <w:tcPr>
            <w:tcW w:w="1672" w:type="dxa"/>
            <w:vMerge w:val="restart"/>
            <w:tcBorders>
              <w:top w:val="single" w:sz="4" w:space="0" w:color="000000"/>
              <w:left w:val="single" w:sz="4" w:space="0" w:color="000000"/>
              <w:bottom w:val="single" w:sz="4" w:space="0" w:color="000000"/>
              <w:right w:val="single" w:sz="4" w:space="0" w:color="000000"/>
            </w:tcBorders>
          </w:tcPr>
          <w:p w14:paraId="4A4B5FC2" w14:textId="77777777" w:rsidR="007C26B6" w:rsidRPr="009160D5" w:rsidRDefault="007C26B6" w:rsidP="00E14741">
            <w:pPr>
              <w:pStyle w:val="TableParagraph"/>
              <w:kinsoku w:val="0"/>
              <w:overflowPunct w:val="0"/>
              <w:spacing w:before="10"/>
              <w:jc w:val="left"/>
              <w:rPr>
                <w:i/>
                <w:iCs/>
                <w:sz w:val="20"/>
                <w:szCs w:val="20"/>
              </w:rPr>
            </w:pPr>
          </w:p>
          <w:p w14:paraId="48A575D6" w14:textId="77777777" w:rsidR="007C26B6" w:rsidRPr="009160D5" w:rsidRDefault="007C26B6" w:rsidP="00E14741">
            <w:pPr>
              <w:pStyle w:val="TableParagraph"/>
              <w:kinsoku w:val="0"/>
              <w:overflowPunct w:val="0"/>
              <w:ind w:left="428" w:right="368" w:hanging="42"/>
              <w:jc w:val="left"/>
            </w:pPr>
            <w:r w:rsidRPr="009160D5">
              <w:rPr>
                <w:sz w:val="20"/>
                <w:szCs w:val="20"/>
              </w:rPr>
              <w:t>Котельная с. Икабья</w:t>
            </w:r>
          </w:p>
        </w:tc>
        <w:tc>
          <w:tcPr>
            <w:tcW w:w="1145" w:type="dxa"/>
            <w:vMerge w:val="restart"/>
            <w:tcBorders>
              <w:top w:val="single" w:sz="4" w:space="0" w:color="000000"/>
              <w:left w:val="single" w:sz="4" w:space="0" w:color="000000"/>
              <w:bottom w:val="single" w:sz="4" w:space="0" w:color="000000"/>
              <w:right w:val="single" w:sz="4" w:space="0" w:color="000000"/>
            </w:tcBorders>
          </w:tcPr>
          <w:p w14:paraId="0EA66850" w14:textId="77777777" w:rsidR="007C26B6" w:rsidRPr="009160D5" w:rsidRDefault="007C26B6" w:rsidP="00E14741">
            <w:pPr>
              <w:pStyle w:val="TableParagraph"/>
              <w:kinsoku w:val="0"/>
              <w:overflowPunct w:val="0"/>
              <w:spacing w:before="10"/>
              <w:jc w:val="left"/>
              <w:rPr>
                <w:i/>
                <w:iCs/>
                <w:sz w:val="20"/>
                <w:szCs w:val="20"/>
              </w:rPr>
            </w:pPr>
          </w:p>
          <w:p w14:paraId="20FC892D" w14:textId="77777777" w:rsidR="007C26B6" w:rsidRPr="009160D5" w:rsidRDefault="007C26B6" w:rsidP="00E14741">
            <w:pPr>
              <w:pStyle w:val="TableParagraph"/>
              <w:kinsoku w:val="0"/>
              <w:overflowPunct w:val="0"/>
              <w:ind w:left="330" w:right="270" w:hanging="42"/>
              <w:jc w:val="left"/>
            </w:pPr>
            <w:r w:rsidRPr="009160D5">
              <w:rPr>
                <w:sz w:val="20"/>
                <w:szCs w:val="20"/>
              </w:rPr>
              <w:t>Бурый уголь</w:t>
            </w:r>
          </w:p>
        </w:tc>
        <w:tc>
          <w:tcPr>
            <w:tcW w:w="2940" w:type="dxa"/>
            <w:tcBorders>
              <w:top w:val="single" w:sz="4" w:space="0" w:color="000000"/>
              <w:left w:val="single" w:sz="4" w:space="0" w:color="000000"/>
              <w:bottom w:val="single" w:sz="4" w:space="0" w:color="000000"/>
              <w:right w:val="single" w:sz="4" w:space="0" w:color="000000"/>
            </w:tcBorders>
          </w:tcPr>
          <w:p w14:paraId="13273B19" w14:textId="77777777" w:rsidR="007C26B6" w:rsidRPr="009160D5" w:rsidRDefault="007C26B6" w:rsidP="00E14741">
            <w:pPr>
              <w:pStyle w:val="TableParagraph"/>
              <w:kinsoku w:val="0"/>
              <w:overflowPunct w:val="0"/>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6312E6F3" w14:textId="77777777" w:rsidR="007C26B6" w:rsidRPr="009160D5" w:rsidRDefault="007C26B6" w:rsidP="00E14741">
            <w:pPr>
              <w:pStyle w:val="TableParagraph"/>
              <w:kinsoku w:val="0"/>
              <w:overflowPunct w:val="0"/>
              <w:ind w:left="160" w:right="160"/>
            </w:pPr>
            <w:r w:rsidRPr="009160D5">
              <w:rPr>
                <w:sz w:val="20"/>
                <w:szCs w:val="20"/>
              </w:rPr>
              <w:t>546,1</w:t>
            </w:r>
          </w:p>
        </w:tc>
        <w:tc>
          <w:tcPr>
            <w:tcW w:w="1236" w:type="dxa"/>
            <w:tcBorders>
              <w:top w:val="single" w:sz="4" w:space="0" w:color="000000"/>
              <w:left w:val="single" w:sz="4" w:space="0" w:color="000000"/>
              <w:bottom w:val="single" w:sz="4" w:space="0" w:color="000000"/>
              <w:right w:val="single" w:sz="4" w:space="0" w:color="000000"/>
            </w:tcBorders>
          </w:tcPr>
          <w:p w14:paraId="6732F34F" w14:textId="77777777" w:rsidR="007C26B6" w:rsidRPr="009160D5" w:rsidRDefault="007C26B6" w:rsidP="00E14741">
            <w:pPr>
              <w:pStyle w:val="TableParagraph"/>
              <w:kinsoku w:val="0"/>
              <w:overflowPunct w:val="0"/>
              <w:ind w:left="267" w:right="267"/>
            </w:pPr>
            <w:r w:rsidRPr="009160D5">
              <w:rPr>
                <w:sz w:val="20"/>
                <w:szCs w:val="20"/>
              </w:rPr>
              <w:t>546,1</w:t>
            </w:r>
          </w:p>
        </w:tc>
        <w:tc>
          <w:tcPr>
            <w:tcW w:w="1237" w:type="dxa"/>
            <w:tcBorders>
              <w:top w:val="single" w:sz="4" w:space="0" w:color="000000"/>
              <w:left w:val="single" w:sz="4" w:space="0" w:color="000000"/>
              <w:bottom w:val="single" w:sz="4" w:space="0" w:color="000000"/>
              <w:right w:val="single" w:sz="4" w:space="0" w:color="000000"/>
            </w:tcBorders>
          </w:tcPr>
          <w:p w14:paraId="28AD0148" w14:textId="77777777" w:rsidR="007C26B6" w:rsidRPr="009160D5" w:rsidRDefault="007C26B6" w:rsidP="00E14741">
            <w:pPr>
              <w:pStyle w:val="TableParagraph"/>
              <w:kinsoku w:val="0"/>
              <w:overflowPunct w:val="0"/>
              <w:ind w:left="268" w:right="268"/>
            </w:pPr>
            <w:r w:rsidRPr="009160D5">
              <w:rPr>
                <w:sz w:val="20"/>
                <w:szCs w:val="20"/>
              </w:rPr>
              <w:t>546,1</w:t>
            </w:r>
          </w:p>
        </w:tc>
        <w:tc>
          <w:tcPr>
            <w:tcW w:w="1237" w:type="dxa"/>
            <w:tcBorders>
              <w:top w:val="single" w:sz="4" w:space="0" w:color="000000"/>
              <w:left w:val="single" w:sz="4" w:space="0" w:color="000000"/>
              <w:bottom w:val="single" w:sz="4" w:space="0" w:color="000000"/>
              <w:right w:val="single" w:sz="4" w:space="0" w:color="000000"/>
            </w:tcBorders>
          </w:tcPr>
          <w:p w14:paraId="1016E9FF" w14:textId="77777777" w:rsidR="007C26B6" w:rsidRPr="009160D5" w:rsidRDefault="007C26B6" w:rsidP="00E14741">
            <w:pPr>
              <w:pStyle w:val="TableParagraph"/>
              <w:kinsoku w:val="0"/>
              <w:overflowPunct w:val="0"/>
              <w:ind w:left="268" w:right="268"/>
            </w:pPr>
            <w:r w:rsidRPr="009160D5">
              <w:rPr>
                <w:sz w:val="20"/>
                <w:szCs w:val="20"/>
              </w:rPr>
              <w:t>546,1</w:t>
            </w:r>
          </w:p>
        </w:tc>
        <w:tc>
          <w:tcPr>
            <w:tcW w:w="1237" w:type="dxa"/>
            <w:tcBorders>
              <w:top w:val="single" w:sz="4" w:space="0" w:color="000000"/>
              <w:left w:val="single" w:sz="4" w:space="0" w:color="000000"/>
              <w:bottom w:val="single" w:sz="4" w:space="0" w:color="000000"/>
              <w:right w:val="single" w:sz="4" w:space="0" w:color="000000"/>
            </w:tcBorders>
          </w:tcPr>
          <w:p w14:paraId="5A1B9003" w14:textId="77777777" w:rsidR="007C26B6" w:rsidRPr="009160D5" w:rsidRDefault="007C26B6" w:rsidP="00E14741">
            <w:pPr>
              <w:pStyle w:val="TableParagraph"/>
              <w:kinsoku w:val="0"/>
              <w:overflowPunct w:val="0"/>
              <w:ind w:left="268" w:right="268"/>
            </w:pPr>
            <w:r w:rsidRPr="009160D5">
              <w:rPr>
                <w:sz w:val="20"/>
                <w:szCs w:val="20"/>
              </w:rPr>
              <w:t>546,1</w:t>
            </w:r>
          </w:p>
        </w:tc>
        <w:tc>
          <w:tcPr>
            <w:tcW w:w="1238" w:type="dxa"/>
            <w:tcBorders>
              <w:top w:val="single" w:sz="4" w:space="0" w:color="000000"/>
              <w:left w:val="single" w:sz="4" w:space="0" w:color="000000"/>
              <w:bottom w:val="single" w:sz="4" w:space="0" w:color="000000"/>
              <w:right w:val="single" w:sz="4" w:space="0" w:color="000000"/>
            </w:tcBorders>
          </w:tcPr>
          <w:p w14:paraId="6E709BA7" w14:textId="77777777" w:rsidR="007C26B6" w:rsidRPr="009160D5" w:rsidRDefault="007C26B6" w:rsidP="00E14741">
            <w:pPr>
              <w:pStyle w:val="TableParagraph"/>
              <w:kinsoku w:val="0"/>
              <w:overflowPunct w:val="0"/>
              <w:ind w:left="160" w:right="159"/>
            </w:pPr>
            <w:r w:rsidRPr="009160D5">
              <w:rPr>
                <w:sz w:val="20"/>
                <w:szCs w:val="20"/>
              </w:rPr>
              <w:t>546,1</w:t>
            </w:r>
          </w:p>
        </w:tc>
        <w:tc>
          <w:tcPr>
            <w:tcW w:w="1619" w:type="dxa"/>
            <w:tcBorders>
              <w:top w:val="single" w:sz="4" w:space="0" w:color="000000"/>
              <w:left w:val="single" w:sz="4" w:space="0" w:color="000000"/>
              <w:bottom w:val="single" w:sz="4" w:space="0" w:color="000000"/>
              <w:right w:val="single" w:sz="4" w:space="0" w:color="000000"/>
            </w:tcBorders>
          </w:tcPr>
          <w:p w14:paraId="71104A54" w14:textId="77777777" w:rsidR="007C26B6" w:rsidRPr="009160D5" w:rsidRDefault="007C26B6" w:rsidP="00E14741">
            <w:pPr>
              <w:pStyle w:val="TableParagraph"/>
              <w:kinsoku w:val="0"/>
              <w:overflowPunct w:val="0"/>
              <w:ind w:left="351" w:right="351"/>
            </w:pPr>
            <w:r w:rsidRPr="009160D5">
              <w:rPr>
                <w:sz w:val="20"/>
                <w:szCs w:val="20"/>
              </w:rPr>
              <w:t>546,1</w:t>
            </w:r>
          </w:p>
        </w:tc>
      </w:tr>
      <w:tr w:rsidR="007C26B6" w:rsidRPr="009160D5" w14:paraId="017E33BA"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4115C8BF"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7BC32B7D"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09684E07"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01862083" w14:textId="77777777" w:rsidR="007C26B6" w:rsidRPr="009160D5" w:rsidRDefault="007C26B6" w:rsidP="00E14741">
            <w:pPr>
              <w:pStyle w:val="TableParagraph"/>
              <w:kinsoku w:val="0"/>
              <w:overflowPunct w:val="0"/>
              <w:spacing w:line="230" w:lineRule="exact"/>
              <w:ind w:left="166" w:right="166"/>
            </w:pPr>
            <w:r w:rsidRPr="009160D5">
              <w:rPr>
                <w:sz w:val="20"/>
                <w:szCs w:val="20"/>
              </w:rPr>
              <w:t>Расход топлива, тыс. м</w:t>
            </w:r>
            <w:r w:rsidRPr="009160D5">
              <w:rPr>
                <w:position w:val="7"/>
                <w:sz w:val="13"/>
                <w:szCs w:val="13"/>
              </w:rPr>
              <w:t>3</w:t>
            </w:r>
          </w:p>
        </w:tc>
        <w:tc>
          <w:tcPr>
            <w:tcW w:w="1238" w:type="dxa"/>
            <w:tcBorders>
              <w:top w:val="single" w:sz="4" w:space="0" w:color="000000"/>
              <w:left w:val="single" w:sz="4" w:space="0" w:color="000000"/>
              <w:bottom w:val="single" w:sz="4" w:space="0" w:color="000000"/>
              <w:right w:val="single" w:sz="4" w:space="0" w:color="000000"/>
            </w:tcBorders>
          </w:tcPr>
          <w:p w14:paraId="1199FD63" w14:textId="77777777" w:rsidR="007C26B6" w:rsidRPr="009160D5" w:rsidRDefault="007C26B6" w:rsidP="00E14741">
            <w:pPr>
              <w:pStyle w:val="TableParagraph"/>
              <w:kinsoku w:val="0"/>
              <w:overflowPunct w:val="0"/>
              <w:ind w:left="160" w:right="160"/>
            </w:pPr>
            <w:r w:rsidRPr="009160D5">
              <w:rPr>
                <w:sz w:val="20"/>
                <w:szCs w:val="20"/>
              </w:rPr>
              <w:t>3822,9</w:t>
            </w:r>
          </w:p>
        </w:tc>
        <w:tc>
          <w:tcPr>
            <w:tcW w:w="1236" w:type="dxa"/>
            <w:tcBorders>
              <w:top w:val="single" w:sz="4" w:space="0" w:color="000000"/>
              <w:left w:val="single" w:sz="4" w:space="0" w:color="000000"/>
              <w:bottom w:val="single" w:sz="4" w:space="0" w:color="000000"/>
              <w:right w:val="single" w:sz="4" w:space="0" w:color="000000"/>
            </w:tcBorders>
          </w:tcPr>
          <w:p w14:paraId="5B9A707E" w14:textId="77777777" w:rsidR="007C26B6" w:rsidRPr="009160D5" w:rsidRDefault="007C26B6" w:rsidP="00E14741">
            <w:pPr>
              <w:pStyle w:val="TableParagraph"/>
              <w:kinsoku w:val="0"/>
              <w:overflowPunct w:val="0"/>
              <w:ind w:left="267" w:right="268"/>
            </w:pPr>
            <w:r w:rsidRPr="009160D5">
              <w:rPr>
                <w:sz w:val="20"/>
                <w:szCs w:val="20"/>
              </w:rPr>
              <w:t>3822,9</w:t>
            </w:r>
          </w:p>
        </w:tc>
        <w:tc>
          <w:tcPr>
            <w:tcW w:w="1237" w:type="dxa"/>
            <w:tcBorders>
              <w:top w:val="single" w:sz="4" w:space="0" w:color="000000"/>
              <w:left w:val="single" w:sz="4" w:space="0" w:color="000000"/>
              <w:bottom w:val="single" w:sz="4" w:space="0" w:color="000000"/>
              <w:right w:val="single" w:sz="4" w:space="0" w:color="000000"/>
            </w:tcBorders>
          </w:tcPr>
          <w:p w14:paraId="4EDA7996" w14:textId="77777777" w:rsidR="007C26B6" w:rsidRPr="009160D5" w:rsidRDefault="007C26B6" w:rsidP="00E14741">
            <w:pPr>
              <w:pStyle w:val="TableParagraph"/>
              <w:kinsoku w:val="0"/>
              <w:overflowPunct w:val="0"/>
              <w:ind w:left="268" w:right="268"/>
            </w:pPr>
            <w:r w:rsidRPr="009160D5">
              <w:rPr>
                <w:sz w:val="20"/>
                <w:szCs w:val="20"/>
              </w:rPr>
              <w:t>3822,9</w:t>
            </w:r>
          </w:p>
        </w:tc>
        <w:tc>
          <w:tcPr>
            <w:tcW w:w="1237" w:type="dxa"/>
            <w:tcBorders>
              <w:top w:val="single" w:sz="4" w:space="0" w:color="000000"/>
              <w:left w:val="single" w:sz="4" w:space="0" w:color="000000"/>
              <w:bottom w:val="single" w:sz="4" w:space="0" w:color="000000"/>
              <w:right w:val="single" w:sz="4" w:space="0" w:color="000000"/>
            </w:tcBorders>
          </w:tcPr>
          <w:p w14:paraId="2E774F8D" w14:textId="77777777" w:rsidR="007C26B6" w:rsidRPr="009160D5" w:rsidRDefault="007C26B6" w:rsidP="00E14741">
            <w:pPr>
              <w:pStyle w:val="TableParagraph"/>
              <w:kinsoku w:val="0"/>
              <w:overflowPunct w:val="0"/>
              <w:ind w:left="268" w:right="268"/>
            </w:pPr>
            <w:r w:rsidRPr="009160D5">
              <w:rPr>
                <w:sz w:val="20"/>
                <w:szCs w:val="20"/>
              </w:rPr>
              <w:t>3822,9</w:t>
            </w:r>
          </w:p>
        </w:tc>
        <w:tc>
          <w:tcPr>
            <w:tcW w:w="1237" w:type="dxa"/>
            <w:tcBorders>
              <w:top w:val="single" w:sz="4" w:space="0" w:color="000000"/>
              <w:left w:val="single" w:sz="4" w:space="0" w:color="000000"/>
              <w:bottom w:val="single" w:sz="4" w:space="0" w:color="000000"/>
              <w:right w:val="single" w:sz="4" w:space="0" w:color="000000"/>
            </w:tcBorders>
          </w:tcPr>
          <w:p w14:paraId="3233A8D1" w14:textId="77777777" w:rsidR="007C26B6" w:rsidRPr="009160D5" w:rsidRDefault="007C26B6" w:rsidP="00E14741">
            <w:pPr>
              <w:pStyle w:val="TableParagraph"/>
              <w:kinsoku w:val="0"/>
              <w:overflowPunct w:val="0"/>
              <w:ind w:left="268" w:right="268"/>
            </w:pPr>
            <w:r w:rsidRPr="009160D5">
              <w:rPr>
                <w:sz w:val="20"/>
                <w:szCs w:val="20"/>
              </w:rPr>
              <w:t>3822,9</w:t>
            </w:r>
          </w:p>
        </w:tc>
        <w:tc>
          <w:tcPr>
            <w:tcW w:w="1238" w:type="dxa"/>
            <w:tcBorders>
              <w:top w:val="single" w:sz="4" w:space="0" w:color="000000"/>
              <w:left w:val="single" w:sz="4" w:space="0" w:color="000000"/>
              <w:bottom w:val="single" w:sz="4" w:space="0" w:color="000000"/>
              <w:right w:val="single" w:sz="4" w:space="0" w:color="000000"/>
            </w:tcBorders>
          </w:tcPr>
          <w:p w14:paraId="02E0368B" w14:textId="77777777" w:rsidR="007C26B6" w:rsidRPr="009160D5" w:rsidRDefault="007C26B6" w:rsidP="00E14741">
            <w:pPr>
              <w:pStyle w:val="TableParagraph"/>
              <w:kinsoku w:val="0"/>
              <w:overflowPunct w:val="0"/>
              <w:ind w:left="160" w:right="160"/>
            </w:pPr>
            <w:r w:rsidRPr="009160D5">
              <w:rPr>
                <w:sz w:val="20"/>
                <w:szCs w:val="20"/>
              </w:rPr>
              <w:t>3822,9</w:t>
            </w:r>
          </w:p>
        </w:tc>
        <w:tc>
          <w:tcPr>
            <w:tcW w:w="1619" w:type="dxa"/>
            <w:tcBorders>
              <w:top w:val="single" w:sz="4" w:space="0" w:color="000000"/>
              <w:left w:val="single" w:sz="4" w:space="0" w:color="000000"/>
              <w:bottom w:val="single" w:sz="4" w:space="0" w:color="000000"/>
              <w:right w:val="single" w:sz="4" w:space="0" w:color="000000"/>
            </w:tcBorders>
          </w:tcPr>
          <w:p w14:paraId="6E991316" w14:textId="77777777" w:rsidR="007C26B6" w:rsidRPr="009160D5" w:rsidRDefault="007C26B6" w:rsidP="00E14741">
            <w:pPr>
              <w:pStyle w:val="TableParagraph"/>
              <w:kinsoku w:val="0"/>
              <w:overflowPunct w:val="0"/>
              <w:ind w:left="351" w:right="351"/>
            </w:pPr>
            <w:r w:rsidRPr="009160D5">
              <w:rPr>
                <w:sz w:val="20"/>
                <w:szCs w:val="20"/>
              </w:rPr>
              <w:t>3822,9</w:t>
            </w:r>
          </w:p>
        </w:tc>
      </w:tr>
      <w:tr w:rsidR="007C26B6" w:rsidRPr="009160D5" w14:paraId="7D548ACB" w14:textId="77777777" w:rsidTr="00E14741">
        <w:trPr>
          <w:trHeight w:hRule="exact" w:val="471"/>
        </w:trPr>
        <w:tc>
          <w:tcPr>
            <w:tcW w:w="486" w:type="dxa"/>
            <w:vMerge/>
            <w:tcBorders>
              <w:top w:val="single" w:sz="4" w:space="0" w:color="000000"/>
              <w:left w:val="single" w:sz="4" w:space="0" w:color="000000"/>
              <w:bottom w:val="single" w:sz="4" w:space="0" w:color="000000"/>
              <w:right w:val="single" w:sz="4" w:space="0" w:color="000000"/>
            </w:tcBorders>
          </w:tcPr>
          <w:p w14:paraId="61930D02"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6166E689"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43A6EEC9"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762366C3" w14:textId="77777777" w:rsidR="007C26B6" w:rsidRPr="009160D5" w:rsidRDefault="007C26B6" w:rsidP="00E14741">
            <w:pPr>
              <w:pStyle w:val="TableParagraph"/>
              <w:kinsoku w:val="0"/>
              <w:overflowPunct w:val="0"/>
              <w:spacing w:before="1"/>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472A4D90" w14:textId="77777777" w:rsidR="007C26B6" w:rsidRPr="009160D5" w:rsidRDefault="007C26B6" w:rsidP="00E14741">
            <w:pPr>
              <w:pStyle w:val="TableParagraph"/>
              <w:kinsoku w:val="0"/>
              <w:overflowPunct w:val="0"/>
              <w:spacing w:before="116"/>
              <w:ind w:left="160" w:right="160"/>
            </w:pPr>
            <w:r w:rsidRPr="009160D5">
              <w:rPr>
                <w:sz w:val="20"/>
                <w:szCs w:val="20"/>
              </w:rPr>
              <w:t>4100,0</w:t>
            </w:r>
          </w:p>
        </w:tc>
        <w:tc>
          <w:tcPr>
            <w:tcW w:w="1236" w:type="dxa"/>
            <w:tcBorders>
              <w:top w:val="single" w:sz="4" w:space="0" w:color="000000"/>
              <w:left w:val="single" w:sz="4" w:space="0" w:color="000000"/>
              <w:bottom w:val="single" w:sz="4" w:space="0" w:color="000000"/>
              <w:right w:val="single" w:sz="4" w:space="0" w:color="000000"/>
            </w:tcBorders>
          </w:tcPr>
          <w:p w14:paraId="3CEE5791" w14:textId="77777777" w:rsidR="007C26B6" w:rsidRPr="009160D5" w:rsidRDefault="007C26B6" w:rsidP="00E14741">
            <w:pPr>
              <w:pStyle w:val="TableParagraph"/>
              <w:kinsoku w:val="0"/>
              <w:overflowPunct w:val="0"/>
              <w:spacing w:before="116"/>
              <w:ind w:left="267"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1EA22FBE" w14:textId="77777777" w:rsidR="007C26B6" w:rsidRPr="009160D5" w:rsidRDefault="007C26B6" w:rsidP="00E14741">
            <w:pPr>
              <w:pStyle w:val="TableParagraph"/>
              <w:kinsoku w:val="0"/>
              <w:overflowPunct w:val="0"/>
              <w:spacing w:before="116"/>
              <w:ind w:left="268"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4F0E4C3D" w14:textId="77777777" w:rsidR="007C26B6" w:rsidRPr="009160D5" w:rsidRDefault="007C26B6" w:rsidP="00E14741">
            <w:pPr>
              <w:pStyle w:val="TableParagraph"/>
              <w:kinsoku w:val="0"/>
              <w:overflowPunct w:val="0"/>
              <w:spacing w:before="116"/>
              <w:ind w:left="268" w:right="268"/>
            </w:pPr>
            <w:r w:rsidRPr="009160D5">
              <w:rPr>
                <w:sz w:val="20"/>
                <w:szCs w:val="20"/>
              </w:rPr>
              <w:t>4100,0</w:t>
            </w:r>
          </w:p>
        </w:tc>
        <w:tc>
          <w:tcPr>
            <w:tcW w:w="1237" w:type="dxa"/>
            <w:tcBorders>
              <w:top w:val="single" w:sz="4" w:space="0" w:color="000000"/>
              <w:left w:val="single" w:sz="4" w:space="0" w:color="000000"/>
              <w:bottom w:val="single" w:sz="4" w:space="0" w:color="000000"/>
              <w:right w:val="single" w:sz="4" w:space="0" w:color="000000"/>
            </w:tcBorders>
          </w:tcPr>
          <w:p w14:paraId="728F8D2F" w14:textId="77777777" w:rsidR="007C26B6" w:rsidRPr="009160D5" w:rsidRDefault="007C26B6" w:rsidP="00E14741">
            <w:pPr>
              <w:pStyle w:val="TableParagraph"/>
              <w:kinsoku w:val="0"/>
              <w:overflowPunct w:val="0"/>
              <w:spacing w:before="116"/>
              <w:ind w:left="268" w:right="268"/>
            </w:pPr>
            <w:r w:rsidRPr="009160D5">
              <w:rPr>
                <w:sz w:val="20"/>
                <w:szCs w:val="20"/>
              </w:rPr>
              <w:t>4100,0</w:t>
            </w:r>
          </w:p>
        </w:tc>
        <w:tc>
          <w:tcPr>
            <w:tcW w:w="1238" w:type="dxa"/>
            <w:tcBorders>
              <w:top w:val="single" w:sz="4" w:space="0" w:color="000000"/>
              <w:left w:val="single" w:sz="4" w:space="0" w:color="000000"/>
              <w:bottom w:val="single" w:sz="4" w:space="0" w:color="000000"/>
              <w:right w:val="single" w:sz="4" w:space="0" w:color="000000"/>
            </w:tcBorders>
          </w:tcPr>
          <w:p w14:paraId="082839CA" w14:textId="77777777" w:rsidR="007C26B6" w:rsidRPr="009160D5" w:rsidRDefault="007C26B6" w:rsidP="00E14741">
            <w:pPr>
              <w:pStyle w:val="TableParagraph"/>
              <w:kinsoku w:val="0"/>
              <w:overflowPunct w:val="0"/>
              <w:spacing w:before="116"/>
              <w:ind w:left="160" w:right="160"/>
            </w:pPr>
            <w:r w:rsidRPr="009160D5">
              <w:rPr>
                <w:sz w:val="20"/>
                <w:szCs w:val="20"/>
              </w:rPr>
              <w:t>4100,0</w:t>
            </w:r>
          </w:p>
        </w:tc>
        <w:tc>
          <w:tcPr>
            <w:tcW w:w="1619" w:type="dxa"/>
            <w:tcBorders>
              <w:top w:val="single" w:sz="4" w:space="0" w:color="000000"/>
              <w:left w:val="single" w:sz="4" w:space="0" w:color="000000"/>
              <w:bottom w:val="single" w:sz="4" w:space="0" w:color="000000"/>
              <w:right w:val="single" w:sz="4" w:space="0" w:color="000000"/>
            </w:tcBorders>
          </w:tcPr>
          <w:p w14:paraId="0A3DBBA6" w14:textId="77777777" w:rsidR="007C26B6" w:rsidRPr="009160D5" w:rsidRDefault="007C26B6" w:rsidP="00E14741">
            <w:pPr>
              <w:pStyle w:val="TableParagraph"/>
              <w:kinsoku w:val="0"/>
              <w:overflowPunct w:val="0"/>
              <w:spacing w:before="116"/>
              <w:ind w:left="351" w:right="351"/>
            </w:pPr>
            <w:r w:rsidRPr="009160D5">
              <w:rPr>
                <w:sz w:val="20"/>
                <w:szCs w:val="20"/>
              </w:rPr>
              <w:t>4100,0</w:t>
            </w:r>
          </w:p>
        </w:tc>
      </w:tr>
      <w:tr w:rsidR="007C26B6" w:rsidRPr="009160D5" w14:paraId="162E26FC"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2F5D967E" w14:textId="77777777" w:rsidR="007C26B6" w:rsidRPr="009160D5" w:rsidRDefault="007C26B6" w:rsidP="00E14741">
            <w:pPr>
              <w:pStyle w:val="TableParagraph"/>
              <w:kinsoku w:val="0"/>
              <w:overflowPunct w:val="0"/>
              <w:jc w:val="left"/>
              <w:rPr>
                <w:i/>
                <w:iCs/>
                <w:sz w:val="20"/>
                <w:szCs w:val="20"/>
              </w:rPr>
            </w:pPr>
          </w:p>
          <w:p w14:paraId="34632648" w14:textId="77777777" w:rsidR="007C26B6" w:rsidRPr="009160D5" w:rsidRDefault="007C26B6" w:rsidP="00E14741">
            <w:pPr>
              <w:pStyle w:val="TableParagraph"/>
              <w:kinsoku w:val="0"/>
              <w:overflowPunct w:val="0"/>
              <w:spacing w:before="124"/>
            </w:pPr>
            <w:r w:rsidRPr="009160D5">
              <w:rPr>
                <w:sz w:val="20"/>
                <w:szCs w:val="20"/>
              </w:rPr>
              <w:t>4</w:t>
            </w:r>
          </w:p>
        </w:tc>
        <w:tc>
          <w:tcPr>
            <w:tcW w:w="1672" w:type="dxa"/>
            <w:vMerge w:val="restart"/>
            <w:tcBorders>
              <w:top w:val="single" w:sz="4" w:space="0" w:color="000000"/>
              <w:left w:val="single" w:sz="4" w:space="0" w:color="000000"/>
              <w:bottom w:val="single" w:sz="4" w:space="0" w:color="000000"/>
              <w:right w:val="single" w:sz="4" w:space="0" w:color="000000"/>
            </w:tcBorders>
          </w:tcPr>
          <w:p w14:paraId="5AC06F12" w14:textId="77777777" w:rsidR="007C26B6" w:rsidRPr="009160D5" w:rsidRDefault="007C26B6" w:rsidP="00E14741">
            <w:pPr>
              <w:pStyle w:val="TableParagraph"/>
              <w:kinsoku w:val="0"/>
              <w:overflowPunct w:val="0"/>
              <w:spacing w:before="125"/>
              <w:ind w:left="371" w:right="369" w:hanging="1"/>
            </w:pPr>
            <w:r w:rsidRPr="009160D5">
              <w:rPr>
                <w:sz w:val="20"/>
                <w:szCs w:val="20"/>
              </w:rPr>
              <w:t>Котельная Братск №1 с. Чара</w:t>
            </w:r>
          </w:p>
        </w:tc>
        <w:tc>
          <w:tcPr>
            <w:tcW w:w="1145" w:type="dxa"/>
            <w:vMerge w:val="restart"/>
            <w:tcBorders>
              <w:top w:val="single" w:sz="4" w:space="0" w:color="000000"/>
              <w:left w:val="single" w:sz="4" w:space="0" w:color="000000"/>
              <w:bottom w:val="single" w:sz="4" w:space="0" w:color="000000"/>
              <w:right w:val="single" w:sz="4" w:space="0" w:color="000000"/>
            </w:tcBorders>
          </w:tcPr>
          <w:p w14:paraId="2371FA5B" w14:textId="77777777" w:rsidR="007C26B6" w:rsidRPr="009160D5" w:rsidRDefault="007C26B6" w:rsidP="00E14741">
            <w:pPr>
              <w:pStyle w:val="TableParagraph"/>
              <w:kinsoku w:val="0"/>
              <w:overflowPunct w:val="0"/>
              <w:spacing w:before="10"/>
              <w:jc w:val="left"/>
              <w:rPr>
                <w:i/>
                <w:iCs/>
                <w:sz w:val="20"/>
                <w:szCs w:val="20"/>
              </w:rPr>
            </w:pPr>
          </w:p>
          <w:p w14:paraId="669E2F5A" w14:textId="77777777" w:rsidR="007C26B6" w:rsidRPr="009160D5" w:rsidRDefault="007C26B6" w:rsidP="00E14741">
            <w:pPr>
              <w:pStyle w:val="TableParagraph"/>
              <w:kinsoku w:val="0"/>
              <w:overflowPunct w:val="0"/>
              <w:ind w:left="330" w:right="102" w:hanging="210"/>
              <w:jc w:val="left"/>
            </w:pPr>
            <w:r w:rsidRPr="009160D5">
              <w:rPr>
                <w:sz w:val="20"/>
                <w:szCs w:val="20"/>
              </w:rPr>
              <w:t>Каменный уголь</w:t>
            </w:r>
          </w:p>
        </w:tc>
        <w:tc>
          <w:tcPr>
            <w:tcW w:w="2940" w:type="dxa"/>
            <w:tcBorders>
              <w:top w:val="single" w:sz="4" w:space="0" w:color="000000"/>
              <w:left w:val="single" w:sz="4" w:space="0" w:color="000000"/>
              <w:bottom w:val="single" w:sz="4" w:space="0" w:color="000000"/>
              <w:right w:val="single" w:sz="4" w:space="0" w:color="000000"/>
            </w:tcBorders>
          </w:tcPr>
          <w:p w14:paraId="5D8B75AC" w14:textId="77777777" w:rsidR="007C26B6" w:rsidRPr="009160D5" w:rsidRDefault="007C26B6" w:rsidP="00E14741">
            <w:pPr>
              <w:pStyle w:val="TableParagraph"/>
              <w:kinsoku w:val="0"/>
              <w:overflowPunct w:val="0"/>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4A2E297E" w14:textId="77777777" w:rsidR="007C26B6" w:rsidRPr="009160D5" w:rsidRDefault="007C26B6" w:rsidP="00E14741">
            <w:pPr>
              <w:pStyle w:val="TableParagraph"/>
              <w:kinsoku w:val="0"/>
              <w:overflowPunct w:val="0"/>
              <w:ind w:left="160" w:right="160"/>
            </w:pPr>
            <w:r w:rsidRPr="009160D5">
              <w:rPr>
                <w:sz w:val="20"/>
                <w:szCs w:val="20"/>
              </w:rPr>
              <w:t>104,5</w:t>
            </w:r>
          </w:p>
        </w:tc>
        <w:tc>
          <w:tcPr>
            <w:tcW w:w="1236" w:type="dxa"/>
            <w:tcBorders>
              <w:top w:val="single" w:sz="4" w:space="0" w:color="000000"/>
              <w:left w:val="single" w:sz="4" w:space="0" w:color="000000"/>
              <w:bottom w:val="single" w:sz="4" w:space="0" w:color="000000"/>
              <w:right w:val="single" w:sz="4" w:space="0" w:color="000000"/>
            </w:tcBorders>
          </w:tcPr>
          <w:p w14:paraId="67FA90BA" w14:textId="77777777" w:rsidR="007C26B6" w:rsidRPr="009160D5" w:rsidRDefault="007C26B6" w:rsidP="00E14741">
            <w:pPr>
              <w:pStyle w:val="TableParagraph"/>
              <w:kinsoku w:val="0"/>
              <w:overflowPunct w:val="0"/>
              <w:ind w:left="267" w:right="267"/>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128F1421" w14:textId="77777777" w:rsidR="007C26B6" w:rsidRPr="009160D5" w:rsidRDefault="007C26B6" w:rsidP="00E14741">
            <w:pPr>
              <w:pStyle w:val="TableParagraph"/>
              <w:kinsoku w:val="0"/>
              <w:overflowPunct w:val="0"/>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1603E053" w14:textId="77777777" w:rsidR="007C26B6" w:rsidRPr="009160D5" w:rsidRDefault="007C26B6" w:rsidP="00E14741">
            <w:pPr>
              <w:pStyle w:val="TableParagraph"/>
              <w:kinsoku w:val="0"/>
              <w:overflowPunct w:val="0"/>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2DC19BAE" w14:textId="77777777" w:rsidR="007C26B6" w:rsidRPr="009160D5" w:rsidRDefault="007C26B6" w:rsidP="00E14741">
            <w:pPr>
              <w:pStyle w:val="TableParagraph"/>
              <w:kinsoku w:val="0"/>
              <w:overflowPunct w:val="0"/>
              <w:ind w:left="268" w:right="268"/>
            </w:pPr>
            <w:r w:rsidRPr="009160D5">
              <w:rPr>
                <w:sz w:val="20"/>
                <w:szCs w:val="20"/>
              </w:rPr>
              <w:t>104,5</w:t>
            </w:r>
          </w:p>
        </w:tc>
        <w:tc>
          <w:tcPr>
            <w:tcW w:w="1238" w:type="dxa"/>
            <w:tcBorders>
              <w:top w:val="single" w:sz="4" w:space="0" w:color="000000"/>
              <w:left w:val="single" w:sz="4" w:space="0" w:color="000000"/>
              <w:bottom w:val="single" w:sz="4" w:space="0" w:color="000000"/>
              <w:right w:val="single" w:sz="4" w:space="0" w:color="000000"/>
            </w:tcBorders>
          </w:tcPr>
          <w:p w14:paraId="777E3FA5" w14:textId="77777777" w:rsidR="007C26B6" w:rsidRPr="009160D5" w:rsidRDefault="007C26B6" w:rsidP="00E14741">
            <w:pPr>
              <w:pStyle w:val="TableParagraph"/>
              <w:kinsoku w:val="0"/>
              <w:overflowPunct w:val="0"/>
              <w:ind w:left="160" w:right="159"/>
            </w:pPr>
            <w:r w:rsidRPr="009160D5">
              <w:rPr>
                <w:sz w:val="20"/>
                <w:szCs w:val="20"/>
              </w:rPr>
              <w:t>104,5</w:t>
            </w:r>
          </w:p>
        </w:tc>
        <w:tc>
          <w:tcPr>
            <w:tcW w:w="1619" w:type="dxa"/>
            <w:tcBorders>
              <w:top w:val="single" w:sz="4" w:space="0" w:color="000000"/>
              <w:left w:val="single" w:sz="4" w:space="0" w:color="000000"/>
              <w:bottom w:val="single" w:sz="4" w:space="0" w:color="000000"/>
              <w:right w:val="single" w:sz="4" w:space="0" w:color="000000"/>
            </w:tcBorders>
          </w:tcPr>
          <w:p w14:paraId="415C8A30" w14:textId="77777777" w:rsidR="007C26B6" w:rsidRPr="009160D5" w:rsidRDefault="007C26B6" w:rsidP="00E14741">
            <w:pPr>
              <w:pStyle w:val="TableParagraph"/>
              <w:kinsoku w:val="0"/>
              <w:overflowPunct w:val="0"/>
              <w:ind w:left="351" w:right="351"/>
            </w:pPr>
            <w:r w:rsidRPr="009160D5">
              <w:rPr>
                <w:sz w:val="20"/>
                <w:szCs w:val="20"/>
              </w:rPr>
              <w:t>104,5</w:t>
            </w:r>
          </w:p>
        </w:tc>
      </w:tr>
      <w:tr w:rsidR="007C26B6" w:rsidRPr="009160D5" w14:paraId="044EB434"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039A5955"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5361C5CE"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68EE44F4"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17D82BAB" w14:textId="77777777" w:rsidR="007C26B6" w:rsidRPr="009160D5" w:rsidRDefault="007C26B6" w:rsidP="00E14741">
            <w:pPr>
              <w:pStyle w:val="TableParagraph"/>
              <w:kinsoku w:val="0"/>
              <w:overflowPunct w:val="0"/>
              <w:ind w:left="166" w:right="166"/>
            </w:pPr>
            <w:r w:rsidRPr="009160D5">
              <w:rPr>
                <w:sz w:val="20"/>
                <w:szCs w:val="20"/>
              </w:rPr>
              <w:t>Расход топлива, т</w:t>
            </w:r>
          </w:p>
        </w:tc>
        <w:tc>
          <w:tcPr>
            <w:tcW w:w="1238" w:type="dxa"/>
            <w:tcBorders>
              <w:top w:val="single" w:sz="4" w:space="0" w:color="000000"/>
              <w:left w:val="single" w:sz="4" w:space="0" w:color="000000"/>
              <w:bottom w:val="single" w:sz="4" w:space="0" w:color="000000"/>
              <w:right w:val="single" w:sz="4" w:space="0" w:color="000000"/>
            </w:tcBorders>
          </w:tcPr>
          <w:p w14:paraId="5B100F98" w14:textId="77777777" w:rsidR="007C26B6" w:rsidRPr="009160D5" w:rsidRDefault="007C26B6" w:rsidP="00E14741">
            <w:pPr>
              <w:pStyle w:val="TableParagraph"/>
              <w:kinsoku w:val="0"/>
              <w:overflowPunct w:val="0"/>
              <w:ind w:left="160" w:right="160"/>
            </w:pPr>
            <w:r w:rsidRPr="009160D5">
              <w:rPr>
                <w:sz w:val="20"/>
                <w:szCs w:val="20"/>
              </w:rPr>
              <w:t>731,5</w:t>
            </w:r>
          </w:p>
        </w:tc>
        <w:tc>
          <w:tcPr>
            <w:tcW w:w="1236" w:type="dxa"/>
            <w:tcBorders>
              <w:top w:val="single" w:sz="4" w:space="0" w:color="000000"/>
              <w:left w:val="single" w:sz="4" w:space="0" w:color="000000"/>
              <w:bottom w:val="single" w:sz="4" w:space="0" w:color="000000"/>
              <w:right w:val="single" w:sz="4" w:space="0" w:color="000000"/>
            </w:tcBorders>
          </w:tcPr>
          <w:p w14:paraId="12331735" w14:textId="77777777" w:rsidR="007C26B6" w:rsidRPr="009160D5" w:rsidRDefault="007C26B6" w:rsidP="00E14741">
            <w:pPr>
              <w:pStyle w:val="TableParagraph"/>
              <w:kinsoku w:val="0"/>
              <w:overflowPunct w:val="0"/>
              <w:ind w:left="267" w:right="267"/>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4D0E0FB0"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2F7CBF0F"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5FBA8068" w14:textId="77777777" w:rsidR="007C26B6" w:rsidRPr="009160D5" w:rsidRDefault="007C26B6" w:rsidP="00E14741">
            <w:pPr>
              <w:pStyle w:val="TableParagraph"/>
              <w:kinsoku w:val="0"/>
              <w:overflowPunct w:val="0"/>
              <w:ind w:left="268" w:right="268"/>
            </w:pPr>
            <w:r w:rsidRPr="009160D5">
              <w:rPr>
                <w:sz w:val="20"/>
                <w:szCs w:val="20"/>
              </w:rPr>
              <w:t>731,5</w:t>
            </w:r>
          </w:p>
        </w:tc>
        <w:tc>
          <w:tcPr>
            <w:tcW w:w="1238" w:type="dxa"/>
            <w:tcBorders>
              <w:top w:val="single" w:sz="4" w:space="0" w:color="000000"/>
              <w:left w:val="single" w:sz="4" w:space="0" w:color="000000"/>
              <w:bottom w:val="single" w:sz="4" w:space="0" w:color="000000"/>
              <w:right w:val="single" w:sz="4" w:space="0" w:color="000000"/>
            </w:tcBorders>
          </w:tcPr>
          <w:p w14:paraId="10DD0D72" w14:textId="77777777" w:rsidR="007C26B6" w:rsidRPr="009160D5" w:rsidRDefault="007C26B6" w:rsidP="00E14741">
            <w:pPr>
              <w:pStyle w:val="TableParagraph"/>
              <w:kinsoku w:val="0"/>
              <w:overflowPunct w:val="0"/>
              <w:ind w:left="160" w:right="159"/>
            </w:pPr>
            <w:r w:rsidRPr="009160D5">
              <w:rPr>
                <w:sz w:val="20"/>
                <w:szCs w:val="20"/>
              </w:rPr>
              <w:t>731,5</w:t>
            </w:r>
          </w:p>
        </w:tc>
        <w:tc>
          <w:tcPr>
            <w:tcW w:w="1619" w:type="dxa"/>
            <w:tcBorders>
              <w:top w:val="single" w:sz="4" w:space="0" w:color="000000"/>
              <w:left w:val="single" w:sz="4" w:space="0" w:color="000000"/>
              <w:bottom w:val="single" w:sz="4" w:space="0" w:color="000000"/>
              <w:right w:val="single" w:sz="4" w:space="0" w:color="000000"/>
            </w:tcBorders>
          </w:tcPr>
          <w:p w14:paraId="0B5984F7" w14:textId="77777777" w:rsidR="007C26B6" w:rsidRPr="009160D5" w:rsidRDefault="007C26B6" w:rsidP="00E14741">
            <w:pPr>
              <w:pStyle w:val="TableParagraph"/>
              <w:kinsoku w:val="0"/>
              <w:overflowPunct w:val="0"/>
              <w:ind w:left="351" w:right="351"/>
            </w:pPr>
            <w:r w:rsidRPr="009160D5">
              <w:rPr>
                <w:sz w:val="20"/>
                <w:szCs w:val="20"/>
              </w:rPr>
              <w:t>731,5</w:t>
            </w:r>
          </w:p>
        </w:tc>
      </w:tr>
      <w:tr w:rsidR="007C26B6" w:rsidRPr="009160D5" w14:paraId="5093BC5C" w14:textId="77777777" w:rsidTr="00E14741">
        <w:trPr>
          <w:trHeight w:hRule="exact" w:val="469"/>
        </w:trPr>
        <w:tc>
          <w:tcPr>
            <w:tcW w:w="486" w:type="dxa"/>
            <w:vMerge/>
            <w:tcBorders>
              <w:top w:val="single" w:sz="4" w:space="0" w:color="000000"/>
              <w:left w:val="single" w:sz="4" w:space="0" w:color="000000"/>
              <w:bottom w:val="single" w:sz="4" w:space="0" w:color="000000"/>
              <w:right w:val="single" w:sz="4" w:space="0" w:color="000000"/>
            </w:tcBorders>
          </w:tcPr>
          <w:p w14:paraId="5A63D268"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428BBD5E"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05EC93F9"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5FF55C3F" w14:textId="77777777" w:rsidR="007C26B6" w:rsidRPr="009160D5" w:rsidRDefault="007C26B6" w:rsidP="00E14741">
            <w:pPr>
              <w:pStyle w:val="TableParagraph"/>
              <w:kinsoku w:val="0"/>
              <w:overflowPunct w:val="0"/>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62E0BDD8" w14:textId="77777777" w:rsidR="007C26B6" w:rsidRPr="009160D5" w:rsidRDefault="007C26B6" w:rsidP="00E14741">
            <w:pPr>
              <w:pStyle w:val="TableParagraph"/>
              <w:kinsoku w:val="0"/>
              <w:overflowPunct w:val="0"/>
              <w:spacing w:before="114"/>
              <w:ind w:left="160" w:right="160"/>
            </w:pPr>
            <w:r w:rsidRPr="009160D5">
              <w:rPr>
                <w:sz w:val="20"/>
                <w:szCs w:val="20"/>
              </w:rPr>
              <w:t>4300,0</w:t>
            </w:r>
          </w:p>
        </w:tc>
        <w:tc>
          <w:tcPr>
            <w:tcW w:w="1236" w:type="dxa"/>
            <w:tcBorders>
              <w:top w:val="single" w:sz="4" w:space="0" w:color="000000"/>
              <w:left w:val="single" w:sz="4" w:space="0" w:color="000000"/>
              <w:bottom w:val="single" w:sz="4" w:space="0" w:color="000000"/>
              <w:right w:val="single" w:sz="4" w:space="0" w:color="000000"/>
            </w:tcBorders>
          </w:tcPr>
          <w:p w14:paraId="62DFE2F4" w14:textId="77777777" w:rsidR="007C26B6" w:rsidRPr="009160D5" w:rsidRDefault="007C26B6" w:rsidP="00E14741">
            <w:pPr>
              <w:pStyle w:val="TableParagraph"/>
              <w:kinsoku w:val="0"/>
              <w:overflowPunct w:val="0"/>
              <w:spacing w:before="114"/>
              <w:ind w:left="267"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4212A287" w14:textId="77777777" w:rsidR="007C26B6" w:rsidRPr="009160D5" w:rsidRDefault="007C26B6" w:rsidP="00E14741">
            <w:pPr>
              <w:pStyle w:val="TableParagraph"/>
              <w:kinsoku w:val="0"/>
              <w:overflowPunct w:val="0"/>
              <w:spacing w:before="114"/>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5FF1E07E" w14:textId="77777777" w:rsidR="007C26B6" w:rsidRPr="009160D5" w:rsidRDefault="007C26B6" w:rsidP="00E14741">
            <w:pPr>
              <w:pStyle w:val="TableParagraph"/>
              <w:kinsoku w:val="0"/>
              <w:overflowPunct w:val="0"/>
              <w:spacing w:before="114"/>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5D3E3E9A" w14:textId="77777777" w:rsidR="007C26B6" w:rsidRPr="009160D5" w:rsidRDefault="007C26B6" w:rsidP="00E14741">
            <w:pPr>
              <w:pStyle w:val="TableParagraph"/>
              <w:kinsoku w:val="0"/>
              <w:overflowPunct w:val="0"/>
              <w:spacing w:before="114"/>
              <w:ind w:left="268" w:right="268"/>
            </w:pPr>
            <w:r w:rsidRPr="009160D5">
              <w:rPr>
                <w:sz w:val="20"/>
                <w:szCs w:val="20"/>
              </w:rPr>
              <w:t>4300,0</w:t>
            </w:r>
          </w:p>
        </w:tc>
        <w:tc>
          <w:tcPr>
            <w:tcW w:w="1238" w:type="dxa"/>
            <w:tcBorders>
              <w:top w:val="single" w:sz="4" w:space="0" w:color="000000"/>
              <w:left w:val="single" w:sz="4" w:space="0" w:color="000000"/>
              <w:bottom w:val="single" w:sz="4" w:space="0" w:color="000000"/>
              <w:right w:val="single" w:sz="4" w:space="0" w:color="000000"/>
            </w:tcBorders>
          </w:tcPr>
          <w:p w14:paraId="37F48B50" w14:textId="77777777" w:rsidR="007C26B6" w:rsidRPr="009160D5" w:rsidRDefault="007C26B6" w:rsidP="00E14741">
            <w:pPr>
              <w:pStyle w:val="TableParagraph"/>
              <w:kinsoku w:val="0"/>
              <w:overflowPunct w:val="0"/>
              <w:spacing w:before="114"/>
              <w:ind w:left="160" w:right="160"/>
            </w:pPr>
            <w:r w:rsidRPr="009160D5">
              <w:rPr>
                <w:sz w:val="20"/>
                <w:szCs w:val="20"/>
              </w:rPr>
              <w:t>4300,0</w:t>
            </w:r>
          </w:p>
        </w:tc>
        <w:tc>
          <w:tcPr>
            <w:tcW w:w="1619" w:type="dxa"/>
            <w:tcBorders>
              <w:top w:val="single" w:sz="4" w:space="0" w:color="000000"/>
              <w:left w:val="single" w:sz="4" w:space="0" w:color="000000"/>
              <w:bottom w:val="single" w:sz="4" w:space="0" w:color="000000"/>
              <w:right w:val="single" w:sz="4" w:space="0" w:color="000000"/>
            </w:tcBorders>
          </w:tcPr>
          <w:p w14:paraId="3B914F15" w14:textId="77777777" w:rsidR="007C26B6" w:rsidRPr="009160D5" w:rsidRDefault="007C26B6" w:rsidP="00E14741">
            <w:pPr>
              <w:pStyle w:val="TableParagraph"/>
              <w:kinsoku w:val="0"/>
              <w:overflowPunct w:val="0"/>
              <w:spacing w:before="114"/>
              <w:ind w:left="351" w:right="351"/>
            </w:pPr>
            <w:r w:rsidRPr="009160D5">
              <w:rPr>
                <w:sz w:val="20"/>
                <w:szCs w:val="20"/>
              </w:rPr>
              <w:t>4300,0</w:t>
            </w:r>
          </w:p>
        </w:tc>
      </w:tr>
      <w:tr w:rsidR="007C26B6" w:rsidRPr="009160D5" w14:paraId="1557C149"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4EADE632" w14:textId="77777777" w:rsidR="007C26B6" w:rsidRPr="009160D5" w:rsidRDefault="007C26B6" w:rsidP="00E14741">
            <w:pPr>
              <w:pStyle w:val="TableParagraph"/>
              <w:kinsoku w:val="0"/>
              <w:overflowPunct w:val="0"/>
              <w:jc w:val="left"/>
              <w:rPr>
                <w:i/>
                <w:iCs/>
                <w:sz w:val="20"/>
                <w:szCs w:val="20"/>
              </w:rPr>
            </w:pPr>
          </w:p>
          <w:p w14:paraId="0064DEAA" w14:textId="77777777" w:rsidR="007C26B6" w:rsidRPr="009160D5" w:rsidRDefault="007C26B6" w:rsidP="00E14741">
            <w:pPr>
              <w:pStyle w:val="TableParagraph"/>
              <w:kinsoku w:val="0"/>
              <w:overflowPunct w:val="0"/>
              <w:spacing w:before="125"/>
            </w:pPr>
            <w:r w:rsidRPr="009160D5">
              <w:rPr>
                <w:sz w:val="20"/>
                <w:szCs w:val="20"/>
              </w:rPr>
              <w:t>5</w:t>
            </w:r>
          </w:p>
        </w:tc>
        <w:tc>
          <w:tcPr>
            <w:tcW w:w="1672" w:type="dxa"/>
            <w:vMerge w:val="restart"/>
            <w:tcBorders>
              <w:top w:val="single" w:sz="4" w:space="0" w:color="000000"/>
              <w:left w:val="single" w:sz="4" w:space="0" w:color="000000"/>
              <w:bottom w:val="single" w:sz="4" w:space="0" w:color="000000"/>
              <w:right w:val="single" w:sz="4" w:space="0" w:color="000000"/>
            </w:tcBorders>
          </w:tcPr>
          <w:p w14:paraId="38BED2B6" w14:textId="77777777" w:rsidR="007C26B6" w:rsidRPr="009160D5" w:rsidRDefault="007C26B6" w:rsidP="00E14741">
            <w:pPr>
              <w:pStyle w:val="TableParagraph"/>
              <w:kinsoku w:val="0"/>
              <w:overflowPunct w:val="0"/>
              <w:spacing w:before="125"/>
              <w:ind w:left="371" w:right="369" w:hanging="1"/>
            </w:pPr>
            <w:r w:rsidRPr="009160D5">
              <w:rPr>
                <w:sz w:val="20"/>
                <w:szCs w:val="20"/>
              </w:rPr>
              <w:t>Котельная Братск №2 с. Чара</w:t>
            </w:r>
          </w:p>
        </w:tc>
        <w:tc>
          <w:tcPr>
            <w:tcW w:w="1145" w:type="dxa"/>
            <w:vMerge w:val="restart"/>
            <w:tcBorders>
              <w:top w:val="single" w:sz="4" w:space="0" w:color="000000"/>
              <w:left w:val="single" w:sz="4" w:space="0" w:color="000000"/>
              <w:bottom w:val="single" w:sz="4" w:space="0" w:color="000000"/>
              <w:right w:val="single" w:sz="4" w:space="0" w:color="000000"/>
            </w:tcBorders>
          </w:tcPr>
          <w:p w14:paraId="0BA65761" w14:textId="77777777" w:rsidR="007C26B6" w:rsidRPr="009160D5" w:rsidRDefault="007C26B6" w:rsidP="00E14741">
            <w:pPr>
              <w:pStyle w:val="TableParagraph"/>
              <w:kinsoku w:val="0"/>
              <w:overflowPunct w:val="0"/>
              <w:spacing w:before="10"/>
              <w:jc w:val="left"/>
              <w:rPr>
                <w:i/>
                <w:iCs/>
                <w:sz w:val="20"/>
                <w:szCs w:val="20"/>
              </w:rPr>
            </w:pPr>
          </w:p>
          <w:p w14:paraId="0772DC23" w14:textId="77777777" w:rsidR="007C26B6" w:rsidRPr="009160D5" w:rsidRDefault="007C26B6" w:rsidP="00E14741">
            <w:pPr>
              <w:pStyle w:val="TableParagraph"/>
              <w:kinsoku w:val="0"/>
              <w:overflowPunct w:val="0"/>
              <w:ind w:left="330" w:right="102" w:hanging="210"/>
              <w:jc w:val="left"/>
            </w:pPr>
            <w:r w:rsidRPr="009160D5">
              <w:rPr>
                <w:sz w:val="20"/>
                <w:szCs w:val="20"/>
              </w:rPr>
              <w:t>Каменный уголь</w:t>
            </w:r>
          </w:p>
        </w:tc>
        <w:tc>
          <w:tcPr>
            <w:tcW w:w="2940" w:type="dxa"/>
            <w:tcBorders>
              <w:top w:val="single" w:sz="4" w:space="0" w:color="000000"/>
              <w:left w:val="single" w:sz="4" w:space="0" w:color="000000"/>
              <w:bottom w:val="single" w:sz="4" w:space="0" w:color="000000"/>
              <w:right w:val="single" w:sz="4" w:space="0" w:color="000000"/>
            </w:tcBorders>
          </w:tcPr>
          <w:p w14:paraId="5C73F185" w14:textId="77777777" w:rsidR="007C26B6" w:rsidRPr="009160D5" w:rsidRDefault="007C26B6" w:rsidP="00E14741">
            <w:pPr>
              <w:pStyle w:val="TableParagraph"/>
              <w:kinsoku w:val="0"/>
              <w:overflowPunct w:val="0"/>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67056E1B" w14:textId="77777777" w:rsidR="007C26B6" w:rsidRPr="009160D5" w:rsidRDefault="007C26B6" w:rsidP="00E14741">
            <w:pPr>
              <w:pStyle w:val="TableParagraph"/>
              <w:kinsoku w:val="0"/>
              <w:overflowPunct w:val="0"/>
              <w:ind w:left="160" w:right="160"/>
            </w:pPr>
            <w:r w:rsidRPr="009160D5">
              <w:rPr>
                <w:sz w:val="20"/>
                <w:szCs w:val="20"/>
              </w:rPr>
              <w:t>104,5</w:t>
            </w:r>
          </w:p>
        </w:tc>
        <w:tc>
          <w:tcPr>
            <w:tcW w:w="1236" w:type="dxa"/>
            <w:tcBorders>
              <w:top w:val="single" w:sz="4" w:space="0" w:color="000000"/>
              <w:left w:val="single" w:sz="4" w:space="0" w:color="000000"/>
              <w:bottom w:val="single" w:sz="4" w:space="0" w:color="000000"/>
              <w:right w:val="single" w:sz="4" w:space="0" w:color="000000"/>
            </w:tcBorders>
          </w:tcPr>
          <w:p w14:paraId="565DE623" w14:textId="77777777" w:rsidR="007C26B6" w:rsidRPr="009160D5" w:rsidRDefault="007C26B6" w:rsidP="00E14741">
            <w:pPr>
              <w:pStyle w:val="TableParagraph"/>
              <w:kinsoku w:val="0"/>
              <w:overflowPunct w:val="0"/>
              <w:ind w:left="267" w:right="267"/>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6B52AEDE" w14:textId="77777777" w:rsidR="007C26B6" w:rsidRPr="009160D5" w:rsidRDefault="007C26B6" w:rsidP="00E14741">
            <w:pPr>
              <w:pStyle w:val="TableParagraph"/>
              <w:kinsoku w:val="0"/>
              <w:overflowPunct w:val="0"/>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5E0B78E7" w14:textId="77777777" w:rsidR="007C26B6" w:rsidRPr="009160D5" w:rsidRDefault="007C26B6" w:rsidP="00E14741">
            <w:pPr>
              <w:pStyle w:val="TableParagraph"/>
              <w:kinsoku w:val="0"/>
              <w:overflowPunct w:val="0"/>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792A124D" w14:textId="77777777" w:rsidR="007C26B6" w:rsidRPr="009160D5" w:rsidRDefault="007C26B6" w:rsidP="00E14741">
            <w:pPr>
              <w:pStyle w:val="TableParagraph"/>
              <w:kinsoku w:val="0"/>
              <w:overflowPunct w:val="0"/>
              <w:ind w:left="268" w:right="268"/>
            </w:pPr>
            <w:r w:rsidRPr="009160D5">
              <w:rPr>
                <w:sz w:val="20"/>
                <w:szCs w:val="20"/>
              </w:rPr>
              <w:t>104,5</w:t>
            </w:r>
          </w:p>
        </w:tc>
        <w:tc>
          <w:tcPr>
            <w:tcW w:w="1238" w:type="dxa"/>
            <w:tcBorders>
              <w:top w:val="single" w:sz="4" w:space="0" w:color="000000"/>
              <w:left w:val="single" w:sz="4" w:space="0" w:color="000000"/>
              <w:bottom w:val="single" w:sz="4" w:space="0" w:color="000000"/>
              <w:right w:val="single" w:sz="4" w:space="0" w:color="000000"/>
            </w:tcBorders>
          </w:tcPr>
          <w:p w14:paraId="5E0D12C0" w14:textId="77777777" w:rsidR="007C26B6" w:rsidRPr="009160D5" w:rsidRDefault="007C26B6" w:rsidP="00E14741">
            <w:pPr>
              <w:pStyle w:val="TableParagraph"/>
              <w:kinsoku w:val="0"/>
              <w:overflowPunct w:val="0"/>
              <w:ind w:left="160" w:right="159"/>
            </w:pPr>
            <w:r w:rsidRPr="009160D5">
              <w:rPr>
                <w:sz w:val="20"/>
                <w:szCs w:val="20"/>
              </w:rPr>
              <w:t>104,5</w:t>
            </w:r>
          </w:p>
        </w:tc>
        <w:tc>
          <w:tcPr>
            <w:tcW w:w="1619" w:type="dxa"/>
            <w:tcBorders>
              <w:top w:val="single" w:sz="4" w:space="0" w:color="000000"/>
              <w:left w:val="single" w:sz="4" w:space="0" w:color="000000"/>
              <w:bottom w:val="single" w:sz="4" w:space="0" w:color="000000"/>
              <w:right w:val="single" w:sz="4" w:space="0" w:color="000000"/>
            </w:tcBorders>
          </w:tcPr>
          <w:p w14:paraId="3695367A" w14:textId="77777777" w:rsidR="007C26B6" w:rsidRPr="009160D5" w:rsidRDefault="007C26B6" w:rsidP="00E14741">
            <w:pPr>
              <w:pStyle w:val="TableParagraph"/>
              <w:kinsoku w:val="0"/>
              <w:overflowPunct w:val="0"/>
              <w:ind w:left="351" w:right="351"/>
            </w:pPr>
            <w:r w:rsidRPr="009160D5">
              <w:rPr>
                <w:sz w:val="20"/>
                <w:szCs w:val="20"/>
              </w:rPr>
              <w:t>104,5</w:t>
            </w:r>
          </w:p>
        </w:tc>
      </w:tr>
      <w:tr w:rsidR="007C26B6" w:rsidRPr="009160D5" w14:paraId="79D91DFF"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629ED4A0"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024FE66E"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4E47B771"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30554DB6" w14:textId="77777777" w:rsidR="007C26B6" w:rsidRPr="009160D5" w:rsidRDefault="007C26B6" w:rsidP="00E14741">
            <w:pPr>
              <w:pStyle w:val="TableParagraph"/>
              <w:kinsoku w:val="0"/>
              <w:overflowPunct w:val="0"/>
              <w:ind w:left="166" w:right="166"/>
            </w:pPr>
            <w:r w:rsidRPr="009160D5">
              <w:rPr>
                <w:sz w:val="20"/>
                <w:szCs w:val="20"/>
              </w:rPr>
              <w:t>Расход топлива, т</w:t>
            </w:r>
          </w:p>
        </w:tc>
        <w:tc>
          <w:tcPr>
            <w:tcW w:w="1238" w:type="dxa"/>
            <w:tcBorders>
              <w:top w:val="single" w:sz="4" w:space="0" w:color="000000"/>
              <w:left w:val="single" w:sz="4" w:space="0" w:color="000000"/>
              <w:bottom w:val="single" w:sz="4" w:space="0" w:color="000000"/>
              <w:right w:val="single" w:sz="4" w:space="0" w:color="000000"/>
            </w:tcBorders>
          </w:tcPr>
          <w:p w14:paraId="5392F98F" w14:textId="77777777" w:rsidR="007C26B6" w:rsidRPr="009160D5" w:rsidRDefault="007C26B6" w:rsidP="00E14741">
            <w:pPr>
              <w:pStyle w:val="TableParagraph"/>
              <w:kinsoku w:val="0"/>
              <w:overflowPunct w:val="0"/>
              <w:ind w:left="160" w:right="160"/>
            </w:pPr>
            <w:r w:rsidRPr="009160D5">
              <w:rPr>
                <w:sz w:val="20"/>
                <w:szCs w:val="20"/>
              </w:rPr>
              <w:t>731,5</w:t>
            </w:r>
          </w:p>
        </w:tc>
        <w:tc>
          <w:tcPr>
            <w:tcW w:w="1236" w:type="dxa"/>
            <w:tcBorders>
              <w:top w:val="single" w:sz="4" w:space="0" w:color="000000"/>
              <w:left w:val="single" w:sz="4" w:space="0" w:color="000000"/>
              <w:bottom w:val="single" w:sz="4" w:space="0" w:color="000000"/>
              <w:right w:val="single" w:sz="4" w:space="0" w:color="000000"/>
            </w:tcBorders>
          </w:tcPr>
          <w:p w14:paraId="487CD6DD" w14:textId="77777777" w:rsidR="007C26B6" w:rsidRPr="009160D5" w:rsidRDefault="007C26B6" w:rsidP="00E14741">
            <w:pPr>
              <w:pStyle w:val="TableParagraph"/>
              <w:kinsoku w:val="0"/>
              <w:overflowPunct w:val="0"/>
              <w:ind w:left="267" w:right="267"/>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784BB60C"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0B93DB6E"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4255C22F" w14:textId="77777777" w:rsidR="007C26B6" w:rsidRPr="009160D5" w:rsidRDefault="007C26B6" w:rsidP="00E14741">
            <w:pPr>
              <w:pStyle w:val="TableParagraph"/>
              <w:kinsoku w:val="0"/>
              <w:overflowPunct w:val="0"/>
              <w:ind w:left="268" w:right="268"/>
            </w:pPr>
            <w:r w:rsidRPr="009160D5">
              <w:rPr>
                <w:sz w:val="20"/>
                <w:szCs w:val="20"/>
              </w:rPr>
              <w:t>731,5</w:t>
            </w:r>
          </w:p>
        </w:tc>
        <w:tc>
          <w:tcPr>
            <w:tcW w:w="1238" w:type="dxa"/>
            <w:tcBorders>
              <w:top w:val="single" w:sz="4" w:space="0" w:color="000000"/>
              <w:left w:val="single" w:sz="4" w:space="0" w:color="000000"/>
              <w:bottom w:val="single" w:sz="4" w:space="0" w:color="000000"/>
              <w:right w:val="single" w:sz="4" w:space="0" w:color="000000"/>
            </w:tcBorders>
          </w:tcPr>
          <w:p w14:paraId="6F0759E4" w14:textId="77777777" w:rsidR="007C26B6" w:rsidRPr="009160D5" w:rsidRDefault="007C26B6" w:rsidP="00E14741">
            <w:pPr>
              <w:pStyle w:val="TableParagraph"/>
              <w:kinsoku w:val="0"/>
              <w:overflowPunct w:val="0"/>
              <w:ind w:left="160" w:right="159"/>
            </w:pPr>
            <w:r w:rsidRPr="009160D5">
              <w:rPr>
                <w:sz w:val="20"/>
                <w:szCs w:val="20"/>
              </w:rPr>
              <w:t>731,5</w:t>
            </w:r>
          </w:p>
        </w:tc>
        <w:tc>
          <w:tcPr>
            <w:tcW w:w="1619" w:type="dxa"/>
            <w:tcBorders>
              <w:top w:val="single" w:sz="4" w:space="0" w:color="000000"/>
              <w:left w:val="single" w:sz="4" w:space="0" w:color="000000"/>
              <w:bottom w:val="single" w:sz="4" w:space="0" w:color="000000"/>
              <w:right w:val="single" w:sz="4" w:space="0" w:color="000000"/>
            </w:tcBorders>
          </w:tcPr>
          <w:p w14:paraId="08107159" w14:textId="77777777" w:rsidR="007C26B6" w:rsidRPr="009160D5" w:rsidRDefault="007C26B6" w:rsidP="00E14741">
            <w:pPr>
              <w:pStyle w:val="TableParagraph"/>
              <w:kinsoku w:val="0"/>
              <w:overflowPunct w:val="0"/>
              <w:ind w:left="351" w:right="351"/>
            </w:pPr>
            <w:r w:rsidRPr="009160D5">
              <w:rPr>
                <w:sz w:val="20"/>
                <w:szCs w:val="20"/>
              </w:rPr>
              <w:t>731,5</w:t>
            </w:r>
          </w:p>
        </w:tc>
      </w:tr>
      <w:tr w:rsidR="007C26B6" w:rsidRPr="009160D5" w14:paraId="6D64BAA9" w14:textId="77777777" w:rsidTr="00E14741">
        <w:trPr>
          <w:trHeight w:hRule="exact" w:val="470"/>
        </w:trPr>
        <w:tc>
          <w:tcPr>
            <w:tcW w:w="486" w:type="dxa"/>
            <w:vMerge/>
            <w:tcBorders>
              <w:top w:val="single" w:sz="4" w:space="0" w:color="000000"/>
              <w:left w:val="single" w:sz="4" w:space="0" w:color="000000"/>
              <w:bottom w:val="single" w:sz="4" w:space="0" w:color="000000"/>
              <w:right w:val="single" w:sz="4" w:space="0" w:color="000000"/>
            </w:tcBorders>
          </w:tcPr>
          <w:p w14:paraId="1960C875"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30F6FE0E"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0E7D38DA"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74FACDE5" w14:textId="77777777" w:rsidR="007C26B6" w:rsidRPr="009160D5" w:rsidRDefault="007C26B6" w:rsidP="00E14741">
            <w:pPr>
              <w:pStyle w:val="TableParagraph"/>
              <w:kinsoku w:val="0"/>
              <w:overflowPunct w:val="0"/>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54B9CE10" w14:textId="77777777" w:rsidR="007C26B6" w:rsidRPr="009160D5" w:rsidRDefault="007C26B6" w:rsidP="00E14741">
            <w:pPr>
              <w:pStyle w:val="TableParagraph"/>
              <w:kinsoku w:val="0"/>
              <w:overflowPunct w:val="0"/>
              <w:spacing w:before="115"/>
              <w:ind w:left="160" w:right="160"/>
            </w:pPr>
            <w:r w:rsidRPr="009160D5">
              <w:rPr>
                <w:sz w:val="20"/>
                <w:szCs w:val="20"/>
              </w:rPr>
              <w:t>4300,0</w:t>
            </w:r>
          </w:p>
        </w:tc>
        <w:tc>
          <w:tcPr>
            <w:tcW w:w="1236" w:type="dxa"/>
            <w:tcBorders>
              <w:top w:val="single" w:sz="4" w:space="0" w:color="000000"/>
              <w:left w:val="single" w:sz="4" w:space="0" w:color="000000"/>
              <w:bottom w:val="single" w:sz="4" w:space="0" w:color="000000"/>
              <w:right w:val="single" w:sz="4" w:space="0" w:color="000000"/>
            </w:tcBorders>
          </w:tcPr>
          <w:p w14:paraId="77233006" w14:textId="77777777" w:rsidR="007C26B6" w:rsidRPr="009160D5" w:rsidRDefault="007C26B6" w:rsidP="00E14741">
            <w:pPr>
              <w:pStyle w:val="TableParagraph"/>
              <w:kinsoku w:val="0"/>
              <w:overflowPunct w:val="0"/>
              <w:spacing w:before="115"/>
              <w:ind w:left="267"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1BF64BD2"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52C771A8"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486026FA"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8" w:type="dxa"/>
            <w:tcBorders>
              <w:top w:val="single" w:sz="4" w:space="0" w:color="000000"/>
              <w:left w:val="single" w:sz="4" w:space="0" w:color="000000"/>
              <w:bottom w:val="single" w:sz="4" w:space="0" w:color="000000"/>
              <w:right w:val="single" w:sz="4" w:space="0" w:color="000000"/>
            </w:tcBorders>
          </w:tcPr>
          <w:p w14:paraId="2BC422B5" w14:textId="77777777" w:rsidR="007C26B6" w:rsidRPr="009160D5" w:rsidRDefault="007C26B6" w:rsidP="00E14741">
            <w:pPr>
              <w:pStyle w:val="TableParagraph"/>
              <w:kinsoku w:val="0"/>
              <w:overflowPunct w:val="0"/>
              <w:spacing w:before="115"/>
              <w:ind w:left="160" w:right="160"/>
            </w:pPr>
            <w:r w:rsidRPr="009160D5">
              <w:rPr>
                <w:sz w:val="20"/>
                <w:szCs w:val="20"/>
              </w:rPr>
              <w:t>4300,0</w:t>
            </w:r>
          </w:p>
        </w:tc>
        <w:tc>
          <w:tcPr>
            <w:tcW w:w="1619" w:type="dxa"/>
            <w:tcBorders>
              <w:top w:val="single" w:sz="4" w:space="0" w:color="000000"/>
              <w:left w:val="single" w:sz="4" w:space="0" w:color="000000"/>
              <w:bottom w:val="single" w:sz="4" w:space="0" w:color="000000"/>
              <w:right w:val="single" w:sz="4" w:space="0" w:color="000000"/>
            </w:tcBorders>
          </w:tcPr>
          <w:p w14:paraId="1E744416" w14:textId="77777777" w:rsidR="007C26B6" w:rsidRPr="009160D5" w:rsidRDefault="007C26B6" w:rsidP="00E14741">
            <w:pPr>
              <w:pStyle w:val="TableParagraph"/>
              <w:kinsoku w:val="0"/>
              <w:overflowPunct w:val="0"/>
              <w:spacing w:before="115"/>
              <w:ind w:left="351" w:right="351"/>
            </w:pPr>
            <w:r w:rsidRPr="009160D5">
              <w:rPr>
                <w:sz w:val="20"/>
                <w:szCs w:val="20"/>
              </w:rPr>
              <w:t>4300,0</w:t>
            </w:r>
          </w:p>
        </w:tc>
      </w:tr>
      <w:tr w:rsidR="007C26B6" w:rsidRPr="009160D5" w14:paraId="576C7B1C"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4C59C7DA" w14:textId="77777777" w:rsidR="007C26B6" w:rsidRPr="009160D5" w:rsidRDefault="007C26B6" w:rsidP="00E14741">
            <w:pPr>
              <w:pStyle w:val="TableParagraph"/>
              <w:kinsoku w:val="0"/>
              <w:overflowPunct w:val="0"/>
              <w:jc w:val="left"/>
              <w:rPr>
                <w:i/>
                <w:iCs/>
                <w:sz w:val="20"/>
                <w:szCs w:val="20"/>
              </w:rPr>
            </w:pPr>
          </w:p>
          <w:p w14:paraId="2B54C3BF" w14:textId="77777777" w:rsidR="007C26B6" w:rsidRPr="009160D5" w:rsidRDefault="007C26B6" w:rsidP="00E14741">
            <w:pPr>
              <w:pStyle w:val="TableParagraph"/>
              <w:kinsoku w:val="0"/>
              <w:overflowPunct w:val="0"/>
              <w:spacing w:before="125"/>
            </w:pPr>
            <w:r w:rsidRPr="009160D5">
              <w:rPr>
                <w:sz w:val="20"/>
                <w:szCs w:val="20"/>
              </w:rPr>
              <w:t>6</w:t>
            </w:r>
          </w:p>
        </w:tc>
        <w:tc>
          <w:tcPr>
            <w:tcW w:w="1672" w:type="dxa"/>
            <w:vMerge w:val="restart"/>
            <w:tcBorders>
              <w:top w:val="single" w:sz="4" w:space="0" w:color="000000"/>
              <w:left w:val="single" w:sz="4" w:space="0" w:color="000000"/>
              <w:bottom w:val="single" w:sz="4" w:space="0" w:color="000000"/>
              <w:right w:val="single" w:sz="4" w:space="0" w:color="000000"/>
            </w:tcBorders>
          </w:tcPr>
          <w:p w14:paraId="6DE65026" w14:textId="77777777" w:rsidR="007C26B6" w:rsidRPr="009160D5" w:rsidRDefault="007C26B6" w:rsidP="00E14741">
            <w:pPr>
              <w:pStyle w:val="TableParagraph"/>
              <w:kinsoku w:val="0"/>
              <w:overflowPunct w:val="0"/>
              <w:spacing w:before="125"/>
              <w:ind w:left="371" w:right="369" w:hanging="1"/>
            </w:pPr>
            <w:r w:rsidRPr="009160D5">
              <w:rPr>
                <w:sz w:val="20"/>
                <w:szCs w:val="20"/>
              </w:rPr>
              <w:t>Котельная Братск №3 с. Чара</w:t>
            </w:r>
          </w:p>
        </w:tc>
        <w:tc>
          <w:tcPr>
            <w:tcW w:w="1145" w:type="dxa"/>
            <w:vMerge w:val="restart"/>
            <w:tcBorders>
              <w:top w:val="single" w:sz="4" w:space="0" w:color="000000"/>
              <w:left w:val="single" w:sz="4" w:space="0" w:color="000000"/>
              <w:bottom w:val="single" w:sz="4" w:space="0" w:color="000000"/>
              <w:right w:val="single" w:sz="4" w:space="0" w:color="000000"/>
            </w:tcBorders>
          </w:tcPr>
          <w:p w14:paraId="379DB2DF" w14:textId="77777777" w:rsidR="007C26B6" w:rsidRPr="009160D5" w:rsidRDefault="007C26B6" w:rsidP="00E14741">
            <w:pPr>
              <w:pStyle w:val="TableParagraph"/>
              <w:kinsoku w:val="0"/>
              <w:overflowPunct w:val="0"/>
              <w:spacing w:before="10"/>
              <w:jc w:val="left"/>
              <w:rPr>
                <w:i/>
                <w:iCs/>
                <w:sz w:val="20"/>
                <w:szCs w:val="20"/>
              </w:rPr>
            </w:pPr>
          </w:p>
          <w:p w14:paraId="37E3F299" w14:textId="77777777" w:rsidR="007C26B6" w:rsidRPr="009160D5" w:rsidRDefault="007C26B6" w:rsidP="00E14741">
            <w:pPr>
              <w:pStyle w:val="TableParagraph"/>
              <w:kinsoku w:val="0"/>
              <w:overflowPunct w:val="0"/>
              <w:ind w:left="330" w:right="102" w:hanging="210"/>
              <w:jc w:val="left"/>
            </w:pPr>
            <w:r w:rsidRPr="009160D5">
              <w:rPr>
                <w:sz w:val="20"/>
                <w:szCs w:val="20"/>
              </w:rPr>
              <w:t>Каменный уголь</w:t>
            </w:r>
          </w:p>
        </w:tc>
        <w:tc>
          <w:tcPr>
            <w:tcW w:w="2940" w:type="dxa"/>
            <w:tcBorders>
              <w:top w:val="single" w:sz="4" w:space="0" w:color="000000"/>
              <w:left w:val="single" w:sz="4" w:space="0" w:color="000000"/>
              <w:bottom w:val="single" w:sz="4" w:space="0" w:color="000000"/>
              <w:right w:val="single" w:sz="4" w:space="0" w:color="000000"/>
            </w:tcBorders>
          </w:tcPr>
          <w:p w14:paraId="3EDEAC67" w14:textId="77777777" w:rsidR="007C26B6" w:rsidRPr="009160D5" w:rsidRDefault="007C26B6" w:rsidP="00E14741">
            <w:pPr>
              <w:pStyle w:val="TableParagraph"/>
              <w:kinsoku w:val="0"/>
              <w:overflowPunct w:val="0"/>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7F88B691" w14:textId="77777777" w:rsidR="007C26B6" w:rsidRPr="009160D5" w:rsidRDefault="007C26B6" w:rsidP="00E14741">
            <w:pPr>
              <w:pStyle w:val="TableParagraph"/>
              <w:kinsoku w:val="0"/>
              <w:overflowPunct w:val="0"/>
              <w:ind w:left="160" w:right="160"/>
            </w:pPr>
            <w:r w:rsidRPr="009160D5">
              <w:rPr>
                <w:sz w:val="20"/>
                <w:szCs w:val="20"/>
              </w:rPr>
              <w:t>104,5</w:t>
            </w:r>
          </w:p>
        </w:tc>
        <w:tc>
          <w:tcPr>
            <w:tcW w:w="1236" w:type="dxa"/>
            <w:tcBorders>
              <w:top w:val="single" w:sz="4" w:space="0" w:color="000000"/>
              <w:left w:val="single" w:sz="4" w:space="0" w:color="000000"/>
              <w:bottom w:val="single" w:sz="4" w:space="0" w:color="000000"/>
              <w:right w:val="single" w:sz="4" w:space="0" w:color="000000"/>
            </w:tcBorders>
          </w:tcPr>
          <w:p w14:paraId="3AD0DFFF" w14:textId="77777777" w:rsidR="007C26B6" w:rsidRPr="009160D5" w:rsidRDefault="007C26B6" w:rsidP="00E14741">
            <w:pPr>
              <w:pStyle w:val="TableParagraph"/>
              <w:kinsoku w:val="0"/>
              <w:overflowPunct w:val="0"/>
              <w:ind w:left="267" w:right="267"/>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7A2E1545" w14:textId="77777777" w:rsidR="007C26B6" w:rsidRPr="009160D5" w:rsidRDefault="007C26B6" w:rsidP="00E14741">
            <w:pPr>
              <w:pStyle w:val="TableParagraph"/>
              <w:kinsoku w:val="0"/>
              <w:overflowPunct w:val="0"/>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54F2FDE3" w14:textId="77777777" w:rsidR="007C26B6" w:rsidRPr="009160D5" w:rsidRDefault="007C26B6" w:rsidP="00E14741">
            <w:pPr>
              <w:pStyle w:val="TableParagraph"/>
              <w:kinsoku w:val="0"/>
              <w:overflowPunct w:val="0"/>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0902D731" w14:textId="77777777" w:rsidR="007C26B6" w:rsidRPr="009160D5" w:rsidRDefault="007C26B6" w:rsidP="00E14741">
            <w:pPr>
              <w:pStyle w:val="TableParagraph"/>
              <w:kinsoku w:val="0"/>
              <w:overflowPunct w:val="0"/>
              <w:ind w:left="268" w:right="268"/>
            </w:pPr>
            <w:r w:rsidRPr="009160D5">
              <w:rPr>
                <w:sz w:val="20"/>
                <w:szCs w:val="20"/>
              </w:rPr>
              <w:t>104,5</w:t>
            </w:r>
          </w:p>
        </w:tc>
        <w:tc>
          <w:tcPr>
            <w:tcW w:w="1238" w:type="dxa"/>
            <w:tcBorders>
              <w:top w:val="single" w:sz="4" w:space="0" w:color="000000"/>
              <w:left w:val="single" w:sz="4" w:space="0" w:color="000000"/>
              <w:bottom w:val="single" w:sz="4" w:space="0" w:color="000000"/>
              <w:right w:val="single" w:sz="4" w:space="0" w:color="000000"/>
            </w:tcBorders>
          </w:tcPr>
          <w:p w14:paraId="4D063197" w14:textId="77777777" w:rsidR="007C26B6" w:rsidRPr="009160D5" w:rsidRDefault="007C26B6" w:rsidP="00E14741">
            <w:pPr>
              <w:pStyle w:val="TableParagraph"/>
              <w:kinsoku w:val="0"/>
              <w:overflowPunct w:val="0"/>
              <w:ind w:left="160" w:right="159"/>
            </w:pPr>
            <w:r w:rsidRPr="009160D5">
              <w:rPr>
                <w:sz w:val="20"/>
                <w:szCs w:val="20"/>
              </w:rPr>
              <w:t>104,5</w:t>
            </w:r>
          </w:p>
        </w:tc>
        <w:tc>
          <w:tcPr>
            <w:tcW w:w="1619" w:type="dxa"/>
            <w:tcBorders>
              <w:top w:val="single" w:sz="4" w:space="0" w:color="000000"/>
              <w:left w:val="single" w:sz="4" w:space="0" w:color="000000"/>
              <w:bottom w:val="single" w:sz="4" w:space="0" w:color="000000"/>
              <w:right w:val="single" w:sz="4" w:space="0" w:color="000000"/>
            </w:tcBorders>
          </w:tcPr>
          <w:p w14:paraId="01A94FF1" w14:textId="77777777" w:rsidR="007C26B6" w:rsidRPr="009160D5" w:rsidRDefault="007C26B6" w:rsidP="00E14741">
            <w:pPr>
              <w:pStyle w:val="TableParagraph"/>
              <w:kinsoku w:val="0"/>
              <w:overflowPunct w:val="0"/>
              <w:ind w:left="351" w:right="351"/>
            </w:pPr>
            <w:r w:rsidRPr="009160D5">
              <w:rPr>
                <w:sz w:val="20"/>
                <w:szCs w:val="20"/>
              </w:rPr>
              <w:t>104,5</w:t>
            </w:r>
          </w:p>
        </w:tc>
      </w:tr>
      <w:tr w:rsidR="007C26B6" w:rsidRPr="009160D5" w14:paraId="1C0668D8"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77BBC19A"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78FF33D8"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7174CBE5"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28BEF5B9" w14:textId="77777777" w:rsidR="007C26B6" w:rsidRPr="009160D5" w:rsidRDefault="007C26B6" w:rsidP="00E14741">
            <w:pPr>
              <w:pStyle w:val="TableParagraph"/>
              <w:kinsoku w:val="0"/>
              <w:overflowPunct w:val="0"/>
              <w:ind w:left="166" w:right="166"/>
            </w:pPr>
            <w:r w:rsidRPr="009160D5">
              <w:rPr>
                <w:sz w:val="20"/>
                <w:szCs w:val="20"/>
              </w:rPr>
              <w:t>Расход топлива, т</w:t>
            </w:r>
          </w:p>
        </w:tc>
        <w:tc>
          <w:tcPr>
            <w:tcW w:w="1238" w:type="dxa"/>
            <w:tcBorders>
              <w:top w:val="single" w:sz="4" w:space="0" w:color="000000"/>
              <w:left w:val="single" w:sz="4" w:space="0" w:color="000000"/>
              <w:bottom w:val="single" w:sz="4" w:space="0" w:color="000000"/>
              <w:right w:val="single" w:sz="4" w:space="0" w:color="000000"/>
            </w:tcBorders>
          </w:tcPr>
          <w:p w14:paraId="40E5727A" w14:textId="77777777" w:rsidR="007C26B6" w:rsidRPr="009160D5" w:rsidRDefault="007C26B6" w:rsidP="00E14741">
            <w:pPr>
              <w:pStyle w:val="TableParagraph"/>
              <w:kinsoku w:val="0"/>
              <w:overflowPunct w:val="0"/>
              <w:ind w:left="160" w:right="160"/>
            </w:pPr>
            <w:r w:rsidRPr="009160D5">
              <w:rPr>
                <w:sz w:val="20"/>
                <w:szCs w:val="20"/>
              </w:rPr>
              <w:t>731,5</w:t>
            </w:r>
          </w:p>
        </w:tc>
        <w:tc>
          <w:tcPr>
            <w:tcW w:w="1236" w:type="dxa"/>
            <w:tcBorders>
              <w:top w:val="single" w:sz="4" w:space="0" w:color="000000"/>
              <w:left w:val="single" w:sz="4" w:space="0" w:color="000000"/>
              <w:bottom w:val="single" w:sz="4" w:space="0" w:color="000000"/>
              <w:right w:val="single" w:sz="4" w:space="0" w:color="000000"/>
            </w:tcBorders>
          </w:tcPr>
          <w:p w14:paraId="3D659BF8" w14:textId="77777777" w:rsidR="007C26B6" w:rsidRPr="009160D5" w:rsidRDefault="007C26B6" w:rsidP="00E14741">
            <w:pPr>
              <w:pStyle w:val="TableParagraph"/>
              <w:kinsoku w:val="0"/>
              <w:overflowPunct w:val="0"/>
              <w:ind w:left="267" w:right="267"/>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7E1D5746"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46AA24FF"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085A1B30" w14:textId="77777777" w:rsidR="007C26B6" w:rsidRPr="009160D5" w:rsidRDefault="007C26B6" w:rsidP="00E14741">
            <w:pPr>
              <w:pStyle w:val="TableParagraph"/>
              <w:kinsoku w:val="0"/>
              <w:overflowPunct w:val="0"/>
              <w:ind w:left="268" w:right="268"/>
            </w:pPr>
            <w:r w:rsidRPr="009160D5">
              <w:rPr>
                <w:sz w:val="20"/>
                <w:szCs w:val="20"/>
              </w:rPr>
              <w:t>731,5</w:t>
            </w:r>
          </w:p>
        </w:tc>
        <w:tc>
          <w:tcPr>
            <w:tcW w:w="1238" w:type="dxa"/>
            <w:tcBorders>
              <w:top w:val="single" w:sz="4" w:space="0" w:color="000000"/>
              <w:left w:val="single" w:sz="4" w:space="0" w:color="000000"/>
              <w:bottom w:val="single" w:sz="4" w:space="0" w:color="000000"/>
              <w:right w:val="single" w:sz="4" w:space="0" w:color="000000"/>
            </w:tcBorders>
          </w:tcPr>
          <w:p w14:paraId="03D1BE08" w14:textId="77777777" w:rsidR="007C26B6" w:rsidRPr="009160D5" w:rsidRDefault="007C26B6" w:rsidP="00E14741">
            <w:pPr>
              <w:pStyle w:val="TableParagraph"/>
              <w:kinsoku w:val="0"/>
              <w:overflowPunct w:val="0"/>
              <w:ind w:left="160" w:right="159"/>
            </w:pPr>
            <w:r w:rsidRPr="009160D5">
              <w:rPr>
                <w:sz w:val="20"/>
                <w:szCs w:val="20"/>
              </w:rPr>
              <w:t>731,5</w:t>
            </w:r>
          </w:p>
        </w:tc>
        <w:tc>
          <w:tcPr>
            <w:tcW w:w="1619" w:type="dxa"/>
            <w:tcBorders>
              <w:top w:val="single" w:sz="4" w:space="0" w:color="000000"/>
              <w:left w:val="single" w:sz="4" w:space="0" w:color="000000"/>
              <w:bottom w:val="single" w:sz="4" w:space="0" w:color="000000"/>
              <w:right w:val="single" w:sz="4" w:space="0" w:color="000000"/>
            </w:tcBorders>
          </w:tcPr>
          <w:p w14:paraId="2073F839" w14:textId="77777777" w:rsidR="007C26B6" w:rsidRPr="009160D5" w:rsidRDefault="007C26B6" w:rsidP="00E14741">
            <w:pPr>
              <w:pStyle w:val="TableParagraph"/>
              <w:kinsoku w:val="0"/>
              <w:overflowPunct w:val="0"/>
              <w:ind w:left="351" w:right="351"/>
            </w:pPr>
            <w:r w:rsidRPr="009160D5">
              <w:rPr>
                <w:sz w:val="20"/>
                <w:szCs w:val="20"/>
              </w:rPr>
              <w:t>731,5</w:t>
            </w:r>
          </w:p>
        </w:tc>
      </w:tr>
      <w:tr w:rsidR="007C26B6" w:rsidRPr="009160D5" w14:paraId="23A74867" w14:textId="77777777" w:rsidTr="00E14741">
        <w:trPr>
          <w:trHeight w:hRule="exact" w:val="469"/>
        </w:trPr>
        <w:tc>
          <w:tcPr>
            <w:tcW w:w="486" w:type="dxa"/>
            <w:vMerge/>
            <w:tcBorders>
              <w:top w:val="single" w:sz="4" w:space="0" w:color="000000"/>
              <w:left w:val="single" w:sz="4" w:space="0" w:color="000000"/>
              <w:bottom w:val="single" w:sz="4" w:space="0" w:color="000000"/>
              <w:right w:val="single" w:sz="4" w:space="0" w:color="000000"/>
            </w:tcBorders>
          </w:tcPr>
          <w:p w14:paraId="3CF0DA8B"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7EFCE98C"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4798A502"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45FF0F06" w14:textId="77777777" w:rsidR="007C26B6" w:rsidRPr="009160D5" w:rsidRDefault="007C26B6" w:rsidP="00E14741">
            <w:pPr>
              <w:pStyle w:val="TableParagraph"/>
              <w:kinsoku w:val="0"/>
              <w:overflowPunct w:val="0"/>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64F03617" w14:textId="77777777" w:rsidR="007C26B6" w:rsidRPr="009160D5" w:rsidRDefault="007C26B6" w:rsidP="00E14741">
            <w:pPr>
              <w:pStyle w:val="TableParagraph"/>
              <w:kinsoku w:val="0"/>
              <w:overflowPunct w:val="0"/>
              <w:spacing w:before="115"/>
              <w:ind w:left="160" w:right="160"/>
            </w:pPr>
            <w:r w:rsidRPr="009160D5">
              <w:rPr>
                <w:sz w:val="20"/>
                <w:szCs w:val="20"/>
              </w:rPr>
              <w:t>4300,0</w:t>
            </w:r>
          </w:p>
        </w:tc>
        <w:tc>
          <w:tcPr>
            <w:tcW w:w="1236" w:type="dxa"/>
            <w:tcBorders>
              <w:top w:val="single" w:sz="4" w:space="0" w:color="000000"/>
              <w:left w:val="single" w:sz="4" w:space="0" w:color="000000"/>
              <w:bottom w:val="single" w:sz="4" w:space="0" w:color="000000"/>
              <w:right w:val="single" w:sz="4" w:space="0" w:color="000000"/>
            </w:tcBorders>
          </w:tcPr>
          <w:p w14:paraId="6E57F32F" w14:textId="77777777" w:rsidR="007C26B6" w:rsidRPr="009160D5" w:rsidRDefault="007C26B6" w:rsidP="00E14741">
            <w:pPr>
              <w:pStyle w:val="TableParagraph"/>
              <w:kinsoku w:val="0"/>
              <w:overflowPunct w:val="0"/>
              <w:spacing w:before="115"/>
              <w:ind w:left="267"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3F194251"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4711FB29"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17DD36A7"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8" w:type="dxa"/>
            <w:tcBorders>
              <w:top w:val="single" w:sz="4" w:space="0" w:color="000000"/>
              <w:left w:val="single" w:sz="4" w:space="0" w:color="000000"/>
              <w:bottom w:val="single" w:sz="4" w:space="0" w:color="000000"/>
              <w:right w:val="single" w:sz="4" w:space="0" w:color="000000"/>
            </w:tcBorders>
          </w:tcPr>
          <w:p w14:paraId="1C866795" w14:textId="77777777" w:rsidR="007C26B6" w:rsidRPr="009160D5" w:rsidRDefault="007C26B6" w:rsidP="00E14741">
            <w:pPr>
              <w:pStyle w:val="TableParagraph"/>
              <w:kinsoku w:val="0"/>
              <w:overflowPunct w:val="0"/>
              <w:spacing w:before="115"/>
              <w:ind w:left="160" w:right="160"/>
            </w:pPr>
            <w:r w:rsidRPr="009160D5">
              <w:rPr>
                <w:sz w:val="20"/>
                <w:szCs w:val="20"/>
              </w:rPr>
              <w:t>4300,0</w:t>
            </w:r>
          </w:p>
        </w:tc>
        <w:tc>
          <w:tcPr>
            <w:tcW w:w="1619" w:type="dxa"/>
            <w:tcBorders>
              <w:top w:val="single" w:sz="4" w:space="0" w:color="000000"/>
              <w:left w:val="single" w:sz="4" w:space="0" w:color="000000"/>
              <w:bottom w:val="single" w:sz="4" w:space="0" w:color="000000"/>
              <w:right w:val="single" w:sz="4" w:space="0" w:color="000000"/>
            </w:tcBorders>
          </w:tcPr>
          <w:p w14:paraId="6B407A78" w14:textId="77777777" w:rsidR="007C26B6" w:rsidRPr="009160D5" w:rsidRDefault="007C26B6" w:rsidP="00E14741">
            <w:pPr>
              <w:pStyle w:val="TableParagraph"/>
              <w:kinsoku w:val="0"/>
              <w:overflowPunct w:val="0"/>
              <w:spacing w:before="115"/>
              <w:ind w:left="351" w:right="351"/>
            </w:pPr>
            <w:r w:rsidRPr="009160D5">
              <w:rPr>
                <w:sz w:val="20"/>
                <w:szCs w:val="20"/>
              </w:rPr>
              <w:t>4300,0</w:t>
            </w:r>
          </w:p>
        </w:tc>
      </w:tr>
      <w:tr w:rsidR="007C26B6" w:rsidRPr="009160D5" w14:paraId="165553EB" w14:textId="77777777" w:rsidTr="00E14741">
        <w:trPr>
          <w:trHeight w:hRule="exact" w:val="240"/>
        </w:trPr>
        <w:tc>
          <w:tcPr>
            <w:tcW w:w="486" w:type="dxa"/>
            <w:vMerge w:val="restart"/>
            <w:tcBorders>
              <w:top w:val="single" w:sz="4" w:space="0" w:color="000000"/>
              <w:left w:val="single" w:sz="4" w:space="0" w:color="000000"/>
              <w:bottom w:val="single" w:sz="4" w:space="0" w:color="000000"/>
              <w:right w:val="single" w:sz="4" w:space="0" w:color="000000"/>
            </w:tcBorders>
          </w:tcPr>
          <w:p w14:paraId="6391662A" w14:textId="77777777" w:rsidR="007C26B6" w:rsidRPr="009160D5" w:rsidRDefault="007C26B6" w:rsidP="00E14741">
            <w:pPr>
              <w:pStyle w:val="TableParagraph"/>
              <w:kinsoku w:val="0"/>
              <w:overflowPunct w:val="0"/>
              <w:jc w:val="left"/>
              <w:rPr>
                <w:i/>
                <w:iCs/>
                <w:sz w:val="20"/>
                <w:szCs w:val="20"/>
              </w:rPr>
            </w:pPr>
          </w:p>
          <w:p w14:paraId="5C0955CA" w14:textId="77777777" w:rsidR="007C26B6" w:rsidRPr="009160D5" w:rsidRDefault="007C26B6" w:rsidP="00E14741">
            <w:pPr>
              <w:pStyle w:val="TableParagraph"/>
              <w:kinsoku w:val="0"/>
              <w:overflowPunct w:val="0"/>
              <w:spacing w:before="126"/>
            </w:pPr>
            <w:r w:rsidRPr="009160D5">
              <w:rPr>
                <w:sz w:val="20"/>
                <w:szCs w:val="20"/>
              </w:rPr>
              <w:t>7</w:t>
            </w:r>
          </w:p>
        </w:tc>
        <w:tc>
          <w:tcPr>
            <w:tcW w:w="1672" w:type="dxa"/>
            <w:vMerge w:val="restart"/>
            <w:tcBorders>
              <w:top w:val="single" w:sz="4" w:space="0" w:color="000000"/>
              <w:left w:val="single" w:sz="4" w:space="0" w:color="000000"/>
              <w:bottom w:val="single" w:sz="4" w:space="0" w:color="000000"/>
              <w:right w:val="single" w:sz="4" w:space="0" w:color="000000"/>
            </w:tcBorders>
          </w:tcPr>
          <w:p w14:paraId="6D2CFBE0" w14:textId="77777777" w:rsidR="007C26B6" w:rsidRPr="009160D5" w:rsidRDefault="007C26B6" w:rsidP="00E14741">
            <w:pPr>
              <w:pStyle w:val="TableParagraph"/>
              <w:kinsoku w:val="0"/>
              <w:overflowPunct w:val="0"/>
              <w:spacing w:before="127"/>
              <w:ind w:left="371" w:right="369" w:hanging="1"/>
            </w:pPr>
            <w:r w:rsidRPr="009160D5">
              <w:rPr>
                <w:sz w:val="20"/>
                <w:szCs w:val="20"/>
              </w:rPr>
              <w:t>Котельная Братск №4 с. Чара</w:t>
            </w:r>
          </w:p>
        </w:tc>
        <w:tc>
          <w:tcPr>
            <w:tcW w:w="1145" w:type="dxa"/>
            <w:vMerge w:val="restart"/>
            <w:tcBorders>
              <w:top w:val="single" w:sz="4" w:space="0" w:color="000000"/>
              <w:left w:val="single" w:sz="4" w:space="0" w:color="000000"/>
              <w:bottom w:val="single" w:sz="4" w:space="0" w:color="000000"/>
              <w:right w:val="single" w:sz="4" w:space="0" w:color="000000"/>
            </w:tcBorders>
          </w:tcPr>
          <w:p w14:paraId="71C7A3E1" w14:textId="77777777" w:rsidR="007C26B6" w:rsidRPr="009160D5" w:rsidRDefault="007C26B6" w:rsidP="00E14741">
            <w:pPr>
              <w:pStyle w:val="TableParagraph"/>
              <w:kinsoku w:val="0"/>
              <w:overflowPunct w:val="0"/>
              <w:spacing w:before="10"/>
              <w:jc w:val="left"/>
              <w:rPr>
                <w:i/>
                <w:iCs/>
                <w:sz w:val="20"/>
                <w:szCs w:val="20"/>
              </w:rPr>
            </w:pPr>
          </w:p>
          <w:p w14:paraId="12E6D0F9" w14:textId="77777777" w:rsidR="007C26B6" w:rsidRPr="009160D5" w:rsidRDefault="007C26B6" w:rsidP="00E14741">
            <w:pPr>
              <w:pStyle w:val="TableParagraph"/>
              <w:kinsoku w:val="0"/>
              <w:overflowPunct w:val="0"/>
              <w:spacing w:before="1"/>
              <w:ind w:left="330" w:right="102" w:hanging="210"/>
              <w:jc w:val="left"/>
            </w:pPr>
            <w:r w:rsidRPr="009160D5">
              <w:rPr>
                <w:sz w:val="20"/>
                <w:szCs w:val="20"/>
              </w:rPr>
              <w:t>Каменный уголь</w:t>
            </w:r>
          </w:p>
        </w:tc>
        <w:tc>
          <w:tcPr>
            <w:tcW w:w="2940" w:type="dxa"/>
            <w:tcBorders>
              <w:top w:val="single" w:sz="4" w:space="0" w:color="000000"/>
              <w:left w:val="single" w:sz="4" w:space="0" w:color="000000"/>
              <w:bottom w:val="single" w:sz="4" w:space="0" w:color="000000"/>
              <w:right w:val="single" w:sz="4" w:space="0" w:color="000000"/>
            </w:tcBorders>
          </w:tcPr>
          <w:p w14:paraId="3BEB9907" w14:textId="77777777" w:rsidR="007C26B6" w:rsidRPr="009160D5" w:rsidRDefault="007C26B6" w:rsidP="00E14741">
            <w:pPr>
              <w:pStyle w:val="TableParagraph"/>
              <w:kinsoku w:val="0"/>
              <w:overflowPunct w:val="0"/>
              <w:spacing w:before="1"/>
              <w:ind w:left="166" w:right="166"/>
            </w:pPr>
            <w:r w:rsidRPr="009160D5">
              <w:rPr>
                <w:sz w:val="20"/>
                <w:szCs w:val="20"/>
              </w:rPr>
              <w:t>Годовой расход топлива, т у.т</w:t>
            </w:r>
          </w:p>
        </w:tc>
        <w:tc>
          <w:tcPr>
            <w:tcW w:w="1238" w:type="dxa"/>
            <w:tcBorders>
              <w:top w:val="single" w:sz="4" w:space="0" w:color="000000"/>
              <w:left w:val="single" w:sz="4" w:space="0" w:color="000000"/>
              <w:bottom w:val="single" w:sz="4" w:space="0" w:color="000000"/>
              <w:right w:val="single" w:sz="4" w:space="0" w:color="000000"/>
            </w:tcBorders>
          </w:tcPr>
          <w:p w14:paraId="585A80B3" w14:textId="77777777" w:rsidR="007C26B6" w:rsidRPr="009160D5" w:rsidRDefault="007C26B6" w:rsidP="00E14741">
            <w:pPr>
              <w:pStyle w:val="TableParagraph"/>
              <w:kinsoku w:val="0"/>
              <w:overflowPunct w:val="0"/>
              <w:spacing w:before="1"/>
              <w:ind w:left="160" w:right="160"/>
            </w:pPr>
            <w:r w:rsidRPr="009160D5">
              <w:rPr>
                <w:sz w:val="20"/>
                <w:szCs w:val="20"/>
              </w:rPr>
              <w:t>104,5</w:t>
            </w:r>
          </w:p>
        </w:tc>
        <w:tc>
          <w:tcPr>
            <w:tcW w:w="1236" w:type="dxa"/>
            <w:tcBorders>
              <w:top w:val="single" w:sz="4" w:space="0" w:color="000000"/>
              <w:left w:val="single" w:sz="4" w:space="0" w:color="000000"/>
              <w:bottom w:val="single" w:sz="4" w:space="0" w:color="000000"/>
              <w:right w:val="single" w:sz="4" w:space="0" w:color="000000"/>
            </w:tcBorders>
          </w:tcPr>
          <w:p w14:paraId="23084718" w14:textId="77777777" w:rsidR="007C26B6" w:rsidRPr="009160D5" w:rsidRDefault="007C26B6" w:rsidP="00E14741">
            <w:pPr>
              <w:pStyle w:val="TableParagraph"/>
              <w:kinsoku w:val="0"/>
              <w:overflowPunct w:val="0"/>
              <w:spacing w:before="1"/>
              <w:ind w:left="267" w:right="267"/>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0F9C250F" w14:textId="77777777" w:rsidR="007C26B6" w:rsidRPr="009160D5" w:rsidRDefault="007C26B6" w:rsidP="00E14741">
            <w:pPr>
              <w:pStyle w:val="TableParagraph"/>
              <w:kinsoku w:val="0"/>
              <w:overflowPunct w:val="0"/>
              <w:spacing w:before="1"/>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744672E8" w14:textId="77777777" w:rsidR="007C26B6" w:rsidRPr="009160D5" w:rsidRDefault="007C26B6" w:rsidP="00E14741">
            <w:pPr>
              <w:pStyle w:val="TableParagraph"/>
              <w:kinsoku w:val="0"/>
              <w:overflowPunct w:val="0"/>
              <w:spacing w:before="1"/>
              <w:ind w:left="268" w:right="268"/>
            </w:pPr>
            <w:r w:rsidRPr="009160D5">
              <w:rPr>
                <w:sz w:val="20"/>
                <w:szCs w:val="20"/>
              </w:rPr>
              <w:t>104,5</w:t>
            </w:r>
          </w:p>
        </w:tc>
        <w:tc>
          <w:tcPr>
            <w:tcW w:w="1237" w:type="dxa"/>
            <w:tcBorders>
              <w:top w:val="single" w:sz="4" w:space="0" w:color="000000"/>
              <w:left w:val="single" w:sz="4" w:space="0" w:color="000000"/>
              <w:bottom w:val="single" w:sz="4" w:space="0" w:color="000000"/>
              <w:right w:val="single" w:sz="4" w:space="0" w:color="000000"/>
            </w:tcBorders>
          </w:tcPr>
          <w:p w14:paraId="4DB332E7" w14:textId="77777777" w:rsidR="007C26B6" w:rsidRPr="009160D5" w:rsidRDefault="007C26B6" w:rsidP="00E14741">
            <w:pPr>
              <w:pStyle w:val="TableParagraph"/>
              <w:kinsoku w:val="0"/>
              <w:overflowPunct w:val="0"/>
              <w:spacing w:before="1"/>
              <w:ind w:left="268" w:right="268"/>
            </w:pPr>
            <w:r w:rsidRPr="009160D5">
              <w:rPr>
                <w:sz w:val="20"/>
                <w:szCs w:val="20"/>
              </w:rPr>
              <w:t>104,5</w:t>
            </w:r>
          </w:p>
        </w:tc>
        <w:tc>
          <w:tcPr>
            <w:tcW w:w="1238" w:type="dxa"/>
            <w:tcBorders>
              <w:top w:val="single" w:sz="4" w:space="0" w:color="000000"/>
              <w:left w:val="single" w:sz="4" w:space="0" w:color="000000"/>
              <w:bottom w:val="single" w:sz="4" w:space="0" w:color="000000"/>
              <w:right w:val="single" w:sz="4" w:space="0" w:color="000000"/>
            </w:tcBorders>
          </w:tcPr>
          <w:p w14:paraId="6EB4B53C" w14:textId="77777777" w:rsidR="007C26B6" w:rsidRPr="009160D5" w:rsidRDefault="007C26B6" w:rsidP="00E14741">
            <w:pPr>
              <w:pStyle w:val="TableParagraph"/>
              <w:kinsoku w:val="0"/>
              <w:overflowPunct w:val="0"/>
              <w:spacing w:before="1"/>
              <w:ind w:left="160" w:right="159"/>
            </w:pPr>
            <w:r w:rsidRPr="009160D5">
              <w:rPr>
                <w:sz w:val="20"/>
                <w:szCs w:val="20"/>
              </w:rPr>
              <w:t>104,5</w:t>
            </w:r>
          </w:p>
        </w:tc>
        <w:tc>
          <w:tcPr>
            <w:tcW w:w="1619" w:type="dxa"/>
            <w:tcBorders>
              <w:top w:val="single" w:sz="4" w:space="0" w:color="000000"/>
              <w:left w:val="single" w:sz="4" w:space="0" w:color="000000"/>
              <w:bottom w:val="single" w:sz="4" w:space="0" w:color="000000"/>
              <w:right w:val="single" w:sz="4" w:space="0" w:color="000000"/>
            </w:tcBorders>
          </w:tcPr>
          <w:p w14:paraId="2599BF87" w14:textId="77777777" w:rsidR="007C26B6" w:rsidRPr="009160D5" w:rsidRDefault="007C26B6" w:rsidP="00E14741">
            <w:pPr>
              <w:pStyle w:val="TableParagraph"/>
              <w:kinsoku w:val="0"/>
              <w:overflowPunct w:val="0"/>
              <w:spacing w:before="1"/>
              <w:ind w:left="351" w:right="351"/>
            </w:pPr>
            <w:r w:rsidRPr="009160D5">
              <w:rPr>
                <w:sz w:val="20"/>
                <w:szCs w:val="20"/>
              </w:rPr>
              <w:t>104,5</w:t>
            </w:r>
          </w:p>
        </w:tc>
      </w:tr>
      <w:tr w:rsidR="007C26B6" w:rsidRPr="009160D5" w14:paraId="411D5A8E" w14:textId="77777777" w:rsidTr="00E14741">
        <w:trPr>
          <w:trHeight w:hRule="exact" w:val="240"/>
        </w:trPr>
        <w:tc>
          <w:tcPr>
            <w:tcW w:w="486" w:type="dxa"/>
            <w:vMerge/>
            <w:tcBorders>
              <w:top w:val="single" w:sz="4" w:space="0" w:color="000000"/>
              <w:left w:val="single" w:sz="4" w:space="0" w:color="000000"/>
              <w:bottom w:val="single" w:sz="4" w:space="0" w:color="000000"/>
              <w:right w:val="single" w:sz="4" w:space="0" w:color="000000"/>
            </w:tcBorders>
          </w:tcPr>
          <w:p w14:paraId="628128D9" w14:textId="77777777" w:rsidR="007C26B6" w:rsidRPr="009160D5" w:rsidRDefault="007C26B6" w:rsidP="00E14741">
            <w:pPr>
              <w:pStyle w:val="TableParagraph"/>
              <w:kinsoku w:val="0"/>
              <w:overflowPunct w:val="0"/>
              <w:spacing w:before="1"/>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1008FBCE" w14:textId="77777777" w:rsidR="007C26B6" w:rsidRPr="009160D5" w:rsidRDefault="007C26B6" w:rsidP="00E14741">
            <w:pPr>
              <w:pStyle w:val="TableParagraph"/>
              <w:kinsoku w:val="0"/>
              <w:overflowPunct w:val="0"/>
              <w:spacing w:before="1"/>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43B0C1B0" w14:textId="77777777" w:rsidR="007C26B6" w:rsidRPr="009160D5" w:rsidRDefault="007C26B6" w:rsidP="00E14741">
            <w:pPr>
              <w:pStyle w:val="TableParagraph"/>
              <w:kinsoku w:val="0"/>
              <w:overflowPunct w:val="0"/>
              <w:spacing w:before="1"/>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6F034B16" w14:textId="77777777" w:rsidR="007C26B6" w:rsidRPr="009160D5" w:rsidRDefault="007C26B6" w:rsidP="00E14741">
            <w:pPr>
              <w:pStyle w:val="TableParagraph"/>
              <w:kinsoku w:val="0"/>
              <w:overflowPunct w:val="0"/>
              <w:ind w:left="166" w:right="166"/>
            </w:pPr>
            <w:r w:rsidRPr="009160D5">
              <w:rPr>
                <w:sz w:val="20"/>
                <w:szCs w:val="20"/>
              </w:rPr>
              <w:t>Расход топлива, т</w:t>
            </w:r>
          </w:p>
        </w:tc>
        <w:tc>
          <w:tcPr>
            <w:tcW w:w="1238" w:type="dxa"/>
            <w:tcBorders>
              <w:top w:val="single" w:sz="4" w:space="0" w:color="000000"/>
              <w:left w:val="single" w:sz="4" w:space="0" w:color="000000"/>
              <w:bottom w:val="single" w:sz="4" w:space="0" w:color="000000"/>
              <w:right w:val="single" w:sz="4" w:space="0" w:color="000000"/>
            </w:tcBorders>
          </w:tcPr>
          <w:p w14:paraId="6C647623" w14:textId="77777777" w:rsidR="007C26B6" w:rsidRPr="009160D5" w:rsidRDefault="007C26B6" w:rsidP="00E14741">
            <w:pPr>
              <w:pStyle w:val="TableParagraph"/>
              <w:kinsoku w:val="0"/>
              <w:overflowPunct w:val="0"/>
              <w:ind w:left="160" w:right="160"/>
            </w:pPr>
            <w:r w:rsidRPr="009160D5">
              <w:rPr>
                <w:sz w:val="20"/>
                <w:szCs w:val="20"/>
              </w:rPr>
              <w:t>731,5</w:t>
            </w:r>
          </w:p>
        </w:tc>
        <w:tc>
          <w:tcPr>
            <w:tcW w:w="1236" w:type="dxa"/>
            <w:tcBorders>
              <w:top w:val="single" w:sz="4" w:space="0" w:color="000000"/>
              <w:left w:val="single" w:sz="4" w:space="0" w:color="000000"/>
              <w:bottom w:val="single" w:sz="4" w:space="0" w:color="000000"/>
              <w:right w:val="single" w:sz="4" w:space="0" w:color="000000"/>
            </w:tcBorders>
          </w:tcPr>
          <w:p w14:paraId="65151353" w14:textId="77777777" w:rsidR="007C26B6" w:rsidRPr="009160D5" w:rsidRDefault="007C26B6" w:rsidP="00E14741">
            <w:pPr>
              <w:pStyle w:val="TableParagraph"/>
              <w:kinsoku w:val="0"/>
              <w:overflowPunct w:val="0"/>
              <w:ind w:left="267" w:right="267"/>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749345AB"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50E4AE40" w14:textId="77777777" w:rsidR="007C26B6" w:rsidRPr="009160D5" w:rsidRDefault="007C26B6" w:rsidP="00E14741">
            <w:pPr>
              <w:pStyle w:val="TableParagraph"/>
              <w:kinsoku w:val="0"/>
              <w:overflowPunct w:val="0"/>
              <w:ind w:left="268" w:right="268"/>
            </w:pPr>
            <w:r w:rsidRPr="009160D5">
              <w:rPr>
                <w:sz w:val="20"/>
                <w:szCs w:val="20"/>
              </w:rPr>
              <w:t>731,5</w:t>
            </w:r>
          </w:p>
        </w:tc>
        <w:tc>
          <w:tcPr>
            <w:tcW w:w="1237" w:type="dxa"/>
            <w:tcBorders>
              <w:top w:val="single" w:sz="4" w:space="0" w:color="000000"/>
              <w:left w:val="single" w:sz="4" w:space="0" w:color="000000"/>
              <w:bottom w:val="single" w:sz="4" w:space="0" w:color="000000"/>
              <w:right w:val="single" w:sz="4" w:space="0" w:color="000000"/>
            </w:tcBorders>
          </w:tcPr>
          <w:p w14:paraId="6FFDB446" w14:textId="77777777" w:rsidR="007C26B6" w:rsidRPr="009160D5" w:rsidRDefault="007C26B6" w:rsidP="00E14741">
            <w:pPr>
              <w:pStyle w:val="TableParagraph"/>
              <w:kinsoku w:val="0"/>
              <w:overflowPunct w:val="0"/>
              <w:ind w:left="268" w:right="268"/>
            </w:pPr>
            <w:r w:rsidRPr="009160D5">
              <w:rPr>
                <w:sz w:val="20"/>
                <w:szCs w:val="20"/>
              </w:rPr>
              <w:t>731,5</w:t>
            </w:r>
          </w:p>
        </w:tc>
        <w:tc>
          <w:tcPr>
            <w:tcW w:w="1238" w:type="dxa"/>
            <w:tcBorders>
              <w:top w:val="single" w:sz="4" w:space="0" w:color="000000"/>
              <w:left w:val="single" w:sz="4" w:space="0" w:color="000000"/>
              <w:bottom w:val="single" w:sz="4" w:space="0" w:color="000000"/>
              <w:right w:val="single" w:sz="4" w:space="0" w:color="000000"/>
            </w:tcBorders>
          </w:tcPr>
          <w:p w14:paraId="72F9D843" w14:textId="77777777" w:rsidR="007C26B6" w:rsidRPr="009160D5" w:rsidRDefault="007C26B6" w:rsidP="00E14741">
            <w:pPr>
              <w:pStyle w:val="TableParagraph"/>
              <w:kinsoku w:val="0"/>
              <w:overflowPunct w:val="0"/>
              <w:ind w:left="160" w:right="159"/>
            </w:pPr>
            <w:r w:rsidRPr="009160D5">
              <w:rPr>
                <w:sz w:val="20"/>
                <w:szCs w:val="20"/>
              </w:rPr>
              <w:t>731,5</w:t>
            </w:r>
          </w:p>
        </w:tc>
        <w:tc>
          <w:tcPr>
            <w:tcW w:w="1619" w:type="dxa"/>
            <w:tcBorders>
              <w:top w:val="single" w:sz="4" w:space="0" w:color="000000"/>
              <w:left w:val="single" w:sz="4" w:space="0" w:color="000000"/>
              <w:bottom w:val="single" w:sz="4" w:space="0" w:color="000000"/>
              <w:right w:val="single" w:sz="4" w:space="0" w:color="000000"/>
            </w:tcBorders>
          </w:tcPr>
          <w:p w14:paraId="75EA85D6" w14:textId="77777777" w:rsidR="007C26B6" w:rsidRPr="009160D5" w:rsidRDefault="007C26B6" w:rsidP="00E14741">
            <w:pPr>
              <w:pStyle w:val="TableParagraph"/>
              <w:kinsoku w:val="0"/>
              <w:overflowPunct w:val="0"/>
              <w:ind w:left="351" w:right="351"/>
            </w:pPr>
            <w:r w:rsidRPr="009160D5">
              <w:rPr>
                <w:sz w:val="20"/>
                <w:szCs w:val="20"/>
              </w:rPr>
              <w:t>731,5</w:t>
            </w:r>
          </w:p>
        </w:tc>
      </w:tr>
      <w:tr w:rsidR="007C26B6" w:rsidRPr="009160D5" w14:paraId="202005CC" w14:textId="77777777" w:rsidTr="00E14741">
        <w:trPr>
          <w:trHeight w:hRule="exact" w:val="470"/>
        </w:trPr>
        <w:tc>
          <w:tcPr>
            <w:tcW w:w="486" w:type="dxa"/>
            <w:vMerge/>
            <w:tcBorders>
              <w:top w:val="single" w:sz="4" w:space="0" w:color="000000"/>
              <w:left w:val="single" w:sz="4" w:space="0" w:color="000000"/>
              <w:bottom w:val="single" w:sz="4" w:space="0" w:color="000000"/>
              <w:right w:val="single" w:sz="4" w:space="0" w:color="000000"/>
            </w:tcBorders>
          </w:tcPr>
          <w:p w14:paraId="1E27BE26" w14:textId="77777777" w:rsidR="007C26B6" w:rsidRPr="009160D5" w:rsidRDefault="007C26B6" w:rsidP="00E14741">
            <w:pPr>
              <w:pStyle w:val="TableParagraph"/>
              <w:kinsoku w:val="0"/>
              <w:overflowPunct w:val="0"/>
              <w:ind w:left="351" w:right="351"/>
            </w:pPr>
          </w:p>
        </w:tc>
        <w:tc>
          <w:tcPr>
            <w:tcW w:w="1672" w:type="dxa"/>
            <w:vMerge/>
            <w:tcBorders>
              <w:top w:val="single" w:sz="4" w:space="0" w:color="000000"/>
              <w:left w:val="single" w:sz="4" w:space="0" w:color="000000"/>
              <w:bottom w:val="single" w:sz="4" w:space="0" w:color="000000"/>
              <w:right w:val="single" w:sz="4" w:space="0" w:color="000000"/>
            </w:tcBorders>
          </w:tcPr>
          <w:p w14:paraId="75B672FF" w14:textId="77777777" w:rsidR="007C26B6" w:rsidRPr="009160D5" w:rsidRDefault="007C26B6" w:rsidP="00E14741">
            <w:pPr>
              <w:pStyle w:val="TableParagraph"/>
              <w:kinsoku w:val="0"/>
              <w:overflowPunct w:val="0"/>
              <w:ind w:left="351" w:right="351"/>
            </w:pPr>
          </w:p>
        </w:tc>
        <w:tc>
          <w:tcPr>
            <w:tcW w:w="1145" w:type="dxa"/>
            <w:vMerge/>
            <w:tcBorders>
              <w:top w:val="single" w:sz="4" w:space="0" w:color="000000"/>
              <w:left w:val="single" w:sz="4" w:space="0" w:color="000000"/>
              <w:bottom w:val="single" w:sz="4" w:space="0" w:color="000000"/>
              <w:right w:val="single" w:sz="4" w:space="0" w:color="000000"/>
            </w:tcBorders>
          </w:tcPr>
          <w:p w14:paraId="73668D81" w14:textId="77777777" w:rsidR="007C26B6" w:rsidRPr="009160D5" w:rsidRDefault="007C26B6" w:rsidP="00E14741">
            <w:pPr>
              <w:pStyle w:val="TableParagraph"/>
              <w:kinsoku w:val="0"/>
              <w:overflowPunct w:val="0"/>
              <w:ind w:left="351" w:right="351"/>
            </w:pPr>
          </w:p>
        </w:tc>
        <w:tc>
          <w:tcPr>
            <w:tcW w:w="2940" w:type="dxa"/>
            <w:tcBorders>
              <w:top w:val="single" w:sz="4" w:space="0" w:color="000000"/>
              <w:left w:val="single" w:sz="4" w:space="0" w:color="000000"/>
              <w:bottom w:val="single" w:sz="4" w:space="0" w:color="000000"/>
              <w:right w:val="single" w:sz="4" w:space="0" w:color="000000"/>
            </w:tcBorders>
          </w:tcPr>
          <w:p w14:paraId="404F8B38" w14:textId="77777777" w:rsidR="007C26B6" w:rsidRPr="009160D5" w:rsidRDefault="007C26B6" w:rsidP="00E14741">
            <w:pPr>
              <w:pStyle w:val="TableParagraph"/>
              <w:kinsoku w:val="0"/>
              <w:overflowPunct w:val="0"/>
              <w:ind w:left="1132" w:right="246" w:hanging="816"/>
              <w:jc w:val="left"/>
            </w:pPr>
            <w:r w:rsidRPr="009160D5">
              <w:rPr>
                <w:sz w:val="20"/>
                <w:szCs w:val="20"/>
              </w:rPr>
              <w:t>Теплотворная способность, ккал/м3</w:t>
            </w:r>
          </w:p>
        </w:tc>
        <w:tc>
          <w:tcPr>
            <w:tcW w:w="1238" w:type="dxa"/>
            <w:tcBorders>
              <w:top w:val="single" w:sz="4" w:space="0" w:color="000000"/>
              <w:left w:val="single" w:sz="4" w:space="0" w:color="000000"/>
              <w:bottom w:val="single" w:sz="4" w:space="0" w:color="000000"/>
              <w:right w:val="single" w:sz="4" w:space="0" w:color="000000"/>
            </w:tcBorders>
          </w:tcPr>
          <w:p w14:paraId="469CB8D6" w14:textId="77777777" w:rsidR="007C26B6" w:rsidRPr="009160D5" w:rsidRDefault="007C26B6" w:rsidP="00E14741">
            <w:pPr>
              <w:pStyle w:val="TableParagraph"/>
              <w:kinsoku w:val="0"/>
              <w:overflowPunct w:val="0"/>
              <w:spacing w:before="115"/>
              <w:ind w:left="160" w:right="160"/>
            </w:pPr>
            <w:r w:rsidRPr="009160D5">
              <w:rPr>
                <w:sz w:val="20"/>
                <w:szCs w:val="20"/>
              </w:rPr>
              <w:t>4300,0</w:t>
            </w:r>
          </w:p>
        </w:tc>
        <w:tc>
          <w:tcPr>
            <w:tcW w:w="1236" w:type="dxa"/>
            <w:tcBorders>
              <w:top w:val="single" w:sz="4" w:space="0" w:color="000000"/>
              <w:left w:val="single" w:sz="4" w:space="0" w:color="000000"/>
              <w:bottom w:val="single" w:sz="4" w:space="0" w:color="000000"/>
              <w:right w:val="single" w:sz="4" w:space="0" w:color="000000"/>
            </w:tcBorders>
          </w:tcPr>
          <w:p w14:paraId="056BCD40" w14:textId="77777777" w:rsidR="007C26B6" w:rsidRPr="009160D5" w:rsidRDefault="007C26B6" w:rsidP="00E14741">
            <w:pPr>
              <w:pStyle w:val="TableParagraph"/>
              <w:kinsoku w:val="0"/>
              <w:overflowPunct w:val="0"/>
              <w:spacing w:before="115"/>
              <w:ind w:left="267"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13ADCC1F"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0D7C79C3"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7" w:type="dxa"/>
            <w:tcBorders>
              <w:top w:val="single" w:sz="4" w:space="0" w:color="000000"/>
              <w:left w:val="single" w:sz="4" w:space="0" w:color="000000"/>
              <w:bottom w:val="single" w:sz="4" w:space="0" w:color="000000"/>
              <w:right w:val="single" w:sz="4" w:space="0" w:color="000000"/>
            </w:tcBorders>
          </w:tcPr>
          <w:p w14:paraId="7B57DFAA" w14:textId="77777777" w:rsidR="007C26B6" w:rsidRPr="009160D5" w:rsidRDefault="007C26B6" w:rsidP="00E14741">
            <w:pPr>
              <w:pStyle w:val="TableParagraph"/>
              <w:kinsoku w:val="0"/>
              <w:overflowPunct w:val="0"/>
              <w:spacing w:before="115"/>
              <w:ind w:left="268" w:right="268"/>
            </w:pPr>
            <w:r w:rsidRPr="009160D5">
              <w:rPr>
                <w:sz w:val="20"/>
                <w:szCs w:val="20"/>
              </w:rPr>
              <w:t>4300,0</w:t>
            </w:r>
          </w:p>
        </w:tc>
        <w:tc>
          <w:tcPr>
            <w:tcW w:w="1238" w:type="dxa"/>
            <w:tcBorders>
              <w:top w:val="single" w:sz="4" w:space="0" w:color="000000"/>
              <w:left w:val="single" w:sz="4" w:space="0" w:color="000000"/>
              <w:bottom w:val="single" w:sz="4" w:space="0" w:color="000000"/>
              <w:right w:val="single" w:sz="4" w:space="0" w:color="000000"/>
            </w:tcBorders>
          </w:tcPr>
          <w:p w14:paraId="752C74F1" w14:textId="77777777" w:rsidR="007C26B6" w:rsidRPr="009160D5" w:rsidRDefault="007C26B6" w:rsidP="00E14741">
            <w:pPr>
              <w:pStyle w:val="TableParagraph"/>
              <w:kinsoku w:val="0"/>
              <w:overflowPunct w:val="0"/>
              <w:spacing w:before="115"/>
              <w:ind w:left="160" w:right="160"/>
            </w:pPr>
            <w:r w:rsidRPr="009160D5">
              <w:rPr>
                <w:sz w:val="20"/>
                <w:szCs w:val="20"/>
              </w:rPr>
              <w:t>4300,0</w:t>
            </w:r>
          </w:p>
        </w:tc>
        <w:tc>
          <w:tcPr>
            <w:tcW w:w="1619" w:type="dxa"/>
            <w:tcBorders>
              <w:top w:val="single" w:sz="4" w:space="0" w:color="000000"/>
              <w:left w:val="single" w:sz="4" w:space="0" w:color="000000"/>
              <w:bottom w:val="single" w:sz="4" w:space="0" w:color="000000"/>
              <w:right w:val="single" w:sz="4" w:space="0" w:color="000000"/>
            </w:tcBorders>
          </w:tcPr>
          <w:p w14:paraId="458F28E0" w14:textId="77777777" w:rsidR="007C26B6" w:rsidRPr="009160D5" w:rsidRDefault="007C26B6" w:rsidP="00E14741">
            <w:pPr>
              <w:pStyle w:val="TableParagraph"/>
              <w:kinsoku w:val="0"/>
              <w:overflowPunct w:val="0"/>
              <w:spacing w:before="115"/>
              <w:ind w:left="351" w:right="351"/>
            </w:pPr>
            <w:r w:rsidRPr="009160D5">
              <w:rPr>
                <w:sz w:val="20"/>
                <w:szCs w:val="20"/>
              </w:rPr>
              <w:t>4300,0</w:t>
            </w:r>
          </w:p>
        </w:tc>
      </w:tr>
    </w:tbl>
    <w:p w14:paraId="078B3695" w14:textId="77777777" w:rsidR="007C26B6" w:rsidRPr="009160D5" w:rsidRDefault="007C26B6" w:rsidP="007C26B6">
      <w:pPr>
        <w:sectPr w:rsidR="007C26B6" w:rsidRPr="009160D5">
          <w:footerReference w:type="default" r:id="rId36"/>
          <w:pgSz w:w="16840" w:h="11910" w:orient="landscape"/>
          <w:pgMar w:top="1100" w:right="400" w:bottom="980" w:left="920" w:header="0" w:footer="792" w:gutter="0"/>
          <w:pgNumType w:start="43"/>
          <w:cols w:space="720" w:equalWidth="0">
            <w:col w:w="15520"/>
          </w:cols>
          <w:noEndnote/>
        </w:sectPr>
      </w:pPr>
    </w:p>
    <w:p w14:paraId="02B9B2F2" w14:textId="77777777" w:rsidR="007C26B6" w:rsidRPr="009160D5" w:rsidRDefault="007C26B6" w:rsidP="007C26B6">
      <w:pPr>
        <w:pStyle w:val="a8"/>
        <w:kinsoku w:val="0"/>
        <w:overflowPunct w:val="0"/>
        <w:rPr>
          <w:i/>
          <w:iCs/>
          <w:sz w:val="20"/>
          <w:szCs w:val="20"/>
        </w:rPr>
      </w:pPr>
    </w:p>
    <w:p w14:paraId="2912A5F6" w14:textId="77777777" w:rsidR="007C26B6" w:rsidRPr="009160D5" w:rsidRDefault="007C26B6" w:rsidP="007C26B6">
      <w:pPr>
        <w:pStyle w:val="a8"/>
        <w:kinsoku w:val="0"/>
        <w:overflowPunct w:val="0"/>
        <w:spacing w:before="235"/>
        <w:ind w:left="4103"/>
        <w:rPr>
          <w:i/>
          <w:iCs/>
          <w:spacing w:val="-5"/>
        </w:rPr>
      </w:pPr>
      <w:bookmarkStart w:id="61" w:name="bookmark60"/>
      <w:bookmarkEnd w:id="61"/>
      <w:r w:rsidRPr="009160D5">
        <w:rPr>
          <w:i/>
          <w:iCs/>
          <w:spacing w:val="-5"/>
        </w:rPr>
        <w:t xml:space="preserve">Таблица </w:t>
      </w:r>
      <w:r w:rsidRPr="009160D5">
        <w:rPr>
          <w:i/>
          <w:iCs/>
          <w:spacing w:val="-3"/>
        </w:rPr>
        <w:t xml:space="preserve">15 </w:t>
      </w:r>
      <w:r w:rsidRPr="009160D5">
        <w:rPr>
          <w:i/>
          <w:iCs/>
          <w:spacing w:val="-5"/>
        </w:rPr>
        <w:t xml:space="preserve">Фактические </w:t>
      </w:r>
      <w:r w:rsidRPr="009160D5">
        <w:rPr>
          <w:i/>
          <w:iCs/>
          <w:spacing w:val="-6"/>
        </w:rPr>
        <w:t>топливн</w:t>
      </w:r>
      <w:r w:rsidRPr="009160D5">
        <w:rPr>
          <w:i/>
          <w:iCs/>
          <w:spacing w:val="-3"/>
        </w:rPr>
        <w:t xml:space="preserve">ые </w:t>
      </w:r>
      <w:r w:rsidRPr="009160D5">
        <w:rPr>
          <w:i/>
          <w:iCs/>
          <w:spacing w:val="-6"/>
        </w:rPr>
        <w:t>балан</w:t>
      </w:r>
      <w:r w:rsidRPr="009160D5">
        <w:rPr>
          <w:i/>
          <w:iCs/>
          <w:spacing w:val="-3"/>
        </w:rPr>
        <w:t xml:space="preserve">сы </w:t>
      </w:r>
      <w:r w:rsidRPr="009160D5">
        <w:rPr>
          <w:i/>
          <w:iCs/>
          <w:spacing w:val="-6"/>
        </w:rPr>
        <w:t>источн</w:t>
      </w:r>
      <w:r w:rsidRPr="009160D5">
        <w:rPr>
          <w:i/>
          <w:iCs/>
          <w:spacing w:val="-4"/>
        </w:rPr>
        <w:t xml:space="preserve">иков </w:t>
      </w:r>
      <w:r w:rsidRPr="009160D5">
        <w:rPr>
          <w:i/>
          <w:iCs/>
          <w:spacing w:val="-5"/>
        </w:rPr>
        <w:t xml:space="preserve">тепловой </w:t>
      </w:r>
      <w:r w:rsidRPr="009160D5">
        <w:rPr>
          <w:i/>
          <w:iCs/>
          <w:spacing w:val="-6"/>
        </w:rPr>
        <w:t>эн</w:t>
      </w:r>
      <w:r w:rsidRPr="009160D5">
        <w:rPr>
          <w:i/>
          <w:iCs/>
          <w:spacing w:val="-4"/>
        </w:rPr>
        <w:t xml:space="preserve">ергии </w:t>
      </w:r>
      <w:r w:rsidRPr="009160D5">
        <w:rPr>
          <w:i/>
          <w:iCs/>
          <w:spacing w:val="-5"/>
        </w:rPr>
        <w:t xml:space="preserve">Каларского </w:t>
      </w:r>
      <w:r w:rsidRPr="009160D5">
        <w:rPr>
          <w:i/>
          <w:iCs/>
          <w:spacing w:val="-6"/>
        </w:rPr>
        <w:t>муниципальн</w:t>
      </w:r>
      <w:r w:rsidRPr="009160D5">
        <w:rPr>
          <w:i/>
          <w:iCs/>
          <w:spacing w:val="-4"/>
        </w:rPr>
        <w:t xml:space="preserve">ого </w:t>
      </w:r>
      <w:r w:rsidRPr="009160D5">
        <w:rPr>
          <w:i/>
          <w:iCs/>
          <w:spacing w:val="-5"/>
        </w:rPr>
        <w:t>округа</w:t>
      </w:r>
    </w:p>
    <w:tbl>
      <w:tblPr>
        <w:tblW w:w="0" w:type="auto"/>
        <w:tblInd w:w="108" w:type="dxa"/>
        <w:tblLayout w:type="fixed"/>
        <w:tblCellMar>
          <w:left w:w="0" w:type="dxa"/>
          <w:right w:w="0" w:type="dxa"/>
        </w:tblCellMar>
        <w:tblLook w:val="0000" w:firstRow="0" w:lastRow="0" w:firstColumn="0" w:lastColumn="0" w:noHBand="0" w:noVBand="0"/>
      </w:tblPr>
      <w:tblGrid>
        <w:gridCol w:w="429"/>
        <w:gridCol w:w="2047"/>
        <w:gridCol w:w="1920"/>
        <w:gridCol w:w="589"/>
        <w:gridCol w:w="1475"/>
        <w:gridCol w:w="1118"/>
        <w:gridCol w:w="1647"/>
        <w:gridCol w:w="942"/>
        <w:gridCol w:w="893"/>
        <w:gridCol w:w="924"/>
        <w:gridCol w:w="942"/>
        <w:gridCol w:w="1003"/>
        <w:gridCol w:w="1214"/>
      </w:tblGrid>
      <w:tr w:rsidR="007C26B6" w:rsidRPr="009160D5" w14:paraId="50976907" w14:textId="77777777" w:rsidTr="00E14741">
        <w:trPr>
          <w:trHeight w:hRule="exact" w:val="685"/>
        </w:trPr>
        <w:tc>
          <w:tcPr>
            <w:tcW w:w="429" w:type="dxa"/>
            <w:vMerge w:val="restart"/>
            <w:tcBorders>
              <w:top w:val="single" w:sz="4" w:space="0" w:color="000000"/>
              <w:left w:val="single" w:sz="4" w:space="0" w:color="000000"/>
              <w:bottom w:val="single" w:sz="4" w:space="0" w:color="000000"/>
              <w:right w:val="single" w:sz="4" w:space="0" w:color="000000"/>
            </w:tcBorders>
          </w:tcPr>
          <w:p w14:paraId="4B75A31D" w14:textId="77777777" w:rsidR="007C26B6" w:rsidRPr="009160D5" w:rsidRDefault="007C26B6" w:rsidP="00E14741">
            <w:pPr>
              <w:pStyle w:val="TableParagraph"/>
              <w:kinsoku w:val="0"/>
              <w:overflowPunct w:val="0"/>
              <w:spacing w:before="3"/>
              <w:jc w:val="left"/>
              <w:rPr>
                <w:i/>
                <w:iCs/>
                <w:sz w:val="23"/>
                <w:szCs w:val="23"/>
              </w:rPr>
            </w:pPr>
          </w:p>
          <w:p w14:paraId="7AFF6AB8" w14:textId="77777777" w:rsidR="007C26B6" w:rsidRPr="009160D5" w:rsidRDefault="007C26B6" w:rsidP="00E14741">
            <w:pPr>
              <w:pStyle w:val="TableParagraph"/>
              <w:kinsoku w:val="0"/>
              <w:overflowPunct w:val="0"/>
              <w:ind w:left="87" w:right="69" w:firstLine="34"/>
              <w:jc w:val="left"/>
            </w:pPr>
            <w:r w:rsidRPr="009160D5">
              <w:rPr>
                <w:sz w:val="18"/>
                <w:szCs w:val="18"/>
              </w:rPr>
              <w:t>№ п/п</w:t>
            </w:r>
          </w:p>
        </w:tc>
        <w:tc>
          <w:tcPr>
            <w:tcW w:w="2047" w:type="dxa"/>
            <w:vMerge w:val="restart"/>
            <w:tcBorders>
              <w:top w:val="single" w:sz="4" w:space="0" w:color="000000"/>
              <w:left w:val="single" w:sz="4" w:space="0" w:color="000000"/>
              <w:bottom w:val="single" w:sz="4" w:space="0" w:color="000000"/>
              <w:right w:val="single" w:sz="4" w:space="0" w:color="000000"/>
            </w:tcBorders>
          </w:tcPr>
          <w:p w14:paraId="33AE1738" w14:textId="77777777" w:rsidR="007C26B6" w:rsidRPr="009160D5" w:rsidRDefault="007C26B6" w:rsidP="00E14741">
            <w:pPr>
              <w:pStyle w:val="TableParagraph"/>
              <w:kinsoku w:val="0"/>
              <w:overflowPunct w:val="0"/>
              <w:spacing w:before="3"/>
              <w:jc w:val="left"/>
              <w:rPr>
                <w:i/>
                <w:iCs/>
                <w:sz w:val="23"/>
                <w:szCs w:val="23"/>
              </w:rPr>
            </w:pPr>
          </w:p>
          <w:p w14:paraId="38BD9B48" w14:textId="77777777" w:rsidR="007C26B6" w:rsidRPr="009160D5" w:rsidRDefault="007C26B6" w:rsidP="00E14741">
            <w:pPr>
              <w:pStyle w:val="TableParagraph"/>
              <w:kinsoku w:val="0"/>
              <w:overflowPunct w:val="0"/>
              <w:ind w:left="535" w:right="439" w:hanging="80"/>
              <w:jc w:val="left"/>
            </w:pPr>
            <w:r w:rsidRPr="009160D5">
              <w:rPr>
                <w:sz w:val="18"/>
                <w:szCs w:val="18"/>
              </w:rPr>
              <w:t>Наименование организации</w:t>
            </w:r>
          </w:p>
        </w:tc>
        <w:tc>
          <w:tcPr>
            <w:tcW w:w="1920" w:type="dxa"/>
            <w:vMerge w:val="restart"/>
            <w:tcBorders>
              <w:top w:val="single" w:sz="4" w:space="0" w:color="000000"/>
              <w:left w:val="single" w:sz="4" w:space="0" w:color="000000"/>
              <w:bottom w:val="single" w:sz="4" w:space="0" w:color="000000"/>
              <w:right w:val="single" w:sz="4" w:space="0" w:color="000000"/>
            </w:tcBorders>
          </w:tcPr>
          <w:p w14:paraId="5CFAEE20" w14:textId="77777777" w:rsidR="007C26B6" w:rsidRPr="009160D5" w:rsidRDefault="007C26B6" w:rsidP="00E14741">
            <w:pPr>
              <w:pStyle w:val="TableParagraph"/>
              <w:kinsoku w:val="0"/>
              <w:overflowPunct w:val="0"/>
              <w:spacing w:before="3"/>
              <w:jc w:val="left"/>
              <w:rPr>
                <w:i/>
                <w:iCs/>
                <w:sz w:val="23"/>
                <w:szCs w:val="23"/>
              </w:rPr>
            </w:pPr>
          </w:p>
          <w:p w14:paraId="218E1AB8" w14:textId="77777777" w:rsidR="007C26B6" w:rsidRPr="009160D5" w:rsidRDefault="007C26B6" w:rsidP="00E14741">
            <w:pPr>
              <w:pStyle w:val="TableParagraph"/>
              <w:kinsoku w:val="0"/>
              <w:overflowPunct w:val="0"/>
              <w:ind w:left="326" w:right="211" w:hanging="98"/>
              <w:jc w:val="left"/>
            </w:pPr>
            <w:r w:rsidRPr="009160D5">
              <w:rPr>
                <w:sz w:val="18"/>
                <w:szCs w:val="18"/>
              </w:rPr>
              <w:t>Наименование или адрес котельной</w:t>
            </w:r>
          </w:p>
        </w:tc>
        <w:tc>
          <w:tcPr>
            <w:tcW w:w="589" w:type="dxa"/>
            <w:vMerge w:val="restart"/>
            <w:tcBorders>
              <w:top w:val="single" w:sz="4" w:space="0" w:color="000000"/>
              <w:left w:val="single" w:sz="4" w:space="0" w:color="000000"/>
              <w:bottom w:val="single" w:sz="4" w:space="0" w:color="000000"/>
              <w:right w:val="single" w:sz="4" w:space="0" w:color="000000"/>
            </w:tcBorders>
          </w:tcPr>
          <w:p w14:paraId="63A3B732" w14:textId="77777777" w:rsidR="007C26B6" w:rsidRPr="009160D5" w:rsidRDefault="007C26B6" w:rsidP="00E14741">
            <w:pPr>
              <w:pStyle w:val="TableParagraph"/>
              <w:kinsoku w:val="0"/>
              <w:overflowPunct w:val="0"/>
              <w:jc w:val="left"/>
              <w:rPr>
                <w:i/>
                <w:iCs/>
                <w:sz w:val="20"/>
                <w:szCs w:val="20"/>
              </w:rPr>
            </w:pPr>
          </w:p>
          <w:p w14:paraId="1AB7D567" w14:textId="77777777" w:rsidR="007C26B6" w:rsidRPr="009160D5" w:rsidRDefault="007C26B6" w:rsidP="00E14741">
            <w:pPr>
              <w:pStyle w:val="TableParagraph"/>
              <w:kinsoku w:val="0"/>
              <w:overflowPunct w:val="0"/>
              <w:spacing w:before="142"/>
              <w:ind w:left="146"/>
              <w:jc w:val="left"/>
            </w:pPr>
            <w:r w:rsidRPr="009160D5">
              <w:rPr>
                <w:sz w:val="18"/>
                <w:szCs w:val="18"/>
              </w:rPr>
              <w:t>Год</w:t>
            </w:r>
          </w:p>
        </w:tc>
        <w:tc>
          <w:tcPr>
            <w:tcW w:w="2593" w:type="dxa"/>
            <w:gridSpan w:val="2"/>
            <w:tcBorders>
              <w:top w:val="single" w:sz="4" w:space="0" w:color="000000"/>
              <w:left w:val="single" w:sz="4" w:space="0" w:color="000000"/>
              <w:bottom w:val="single" w:sz="4" w:space="0" w:color="000000"/>
              <w:right w:val="single" w:sz="4" w:space="0" w:color="000000"/>
            </w:tcBorders>
          </w:tcPr>
          <w:p w14:paraId="19829AE6" w14:textId="77777777" w:rsidR="007C26B6" w:rsidRPr="009160D5" w:rsidRDefault="007C26B6" w:rsidP="00E14741">
            <w:pPr>
              <w:pStyle w:val="TableParagraph"/>
              <w:kinsoku w:val="0"/>
              <w:overflowPunct w:val="0"/>
              <w:spacing w:before="5"/>
              <w:jc w:val="left"/>
              <w:rPr>
                <w:i/>
                <w:iCs/>
                <w:sz w:val="20"/>
                <w:szCs w:val="20"/>
              </w:rPr>
            </w:pPr>
          </w:p>
          <w:p w14:paraId="427D3229" w14:textId="77777777" w:rsidR="007C26B6" w:rsidRPr="009160D5" w:rsidRDefault="007C26B6" w:rsidP="00E14741">
            <w:pPr>
              <w:pStyle w:val="TableParagraph"/>
              <w:kinsoku w:val="0"/>
              <w:overflowPunct w:val="0"/>
              <w:ind w:left="407"/>
              <w:jc w:val="left"/>
            </w:pPr>
            <w:r w:rsidRPr="009160D5">
              <w:rPr>
                <w:sz w:val="18"/>
                <w:szCs w:val="18"/>
              </w:rPr>
              <w:t>Используемое топливо</w:t>
            </w:r>
          </w:p>
        </w:tc>
        <w:tc>
          <w:tcPr>
            <w:tcW w:w="2589" w:type="dxa"/>
            <w:gridSpan w:val="2"/>
            <w:tcBorders>
              <w:top w:val="single" w:sz="4" w:space="0" w:color="000000"/>
              <w:left w:val="single" w:sz="4" w:space="0" w:color="000000"/>
              <w:bottom w:val="single" w:sz="4" w:space="0" w:color="000000"/>
              <w:right w:val="single" w:sz="4" w:space="0" w:color="000000"/>
            </w:tcBorders>
          </w:tcPr>
          <w:p w14:paraId="57FA291B" w14:textId="77777777" w:rsidR="007C26B6" w:rsidRPr="009160D5" w:rsidRDefault="007C26B6" w:rsidP="00E14741">
            <w:pPr>
              <w:pStyle w:val="TableParagraph"/>
              <w:kinsoku w:val="0"/>
              <w:overflowPunct w:val="0"/>
              <w:spacing w:before="132"/>
              <w:ind w:left="981" w:right="330" w:hanging="636"/>
              <w:jc w:val="left"/>
            </w:pPr>
            <w:r w:rsidRPr="009160D5">
              <w:rPr>
                <w:sz w:val="18"/>
                <w:szCs w:val="18"/>
              </w:rPr>
              <w:t>Организация-поставщик топлива</w:t>
            </w:r>
          </w:p>
        </w:tc>
        <w:tc>
          <w:tcPr>
            <w:tcW w:w="1817" w:type="dxa"/>
            <w:gridSpan w:val="2"/>
            <w:tcBorders>
              <w:top w:val="single" w:sz="4" w:space="0" w:color="000000"/>
              <w:left w:val="single" w:sz="4" w:space="0" w:color="000000"/>
              <w:bottom w:val="single" w:sz="4" w:space="0" w:color="000000"/>
              <w:right w:val="single" w:sz="4" w:space="0" w:color="000000"/>
            </w:tcBorders>
          </w:tcPr>
          <w:p w14:paraId="3307E553" w14:textId="77777777" w:rsidR="007C26B6" w:rsidRPr="009160D5" w:rsidRDefault="007C26B6" w:rsidP="00E14741">
            <w:pPr>
              <w:pStyle w:val="TableParagraph"/>
              <w:kinsoku w:val="0"/>
              <w:overflowPunct w:val="0"/>
              <w:spacing w:before="132"/>
              <w:ind w:left="272" w:right="253" w:firstLine="86"/>
              <w:jc w:val="left"/>
            </w:pPr>
            <w:r w:rsidRPr="009160D5">
              <w:rPr>
                <w:sz w:val="18"/>
                <w:szCs w:val="18"/>
              </w:rPr>
              <w:t>Калорийность топлива, ккал/кг</w:t>
            </w:r>
          </w:p>
        </w:tc>
        <w:tc>
          <w:tcPr>
            <w:tcW w:w="1945" w:type="dxa"/>
            <w:gridSpan w:val="2"/>
            <w:tcBorders>
              <w:top w:val="single" w:sz="4" w:space="0" w:color="000000"/>
              <w:left w:val="single" w:sz="4" w:space="0" w:color="000000"/>
              <w:bottom w:val="single" w:sz="4" w:space="0" w:color="000000"/>
              <w:right w:val="single" w:sz="4" w:space="0" w:color="000000"/>
            </w:tcBorders>
          </w:tcPr>
          <w:p w14:paraId="50F565F0" w14:textId="77777777" w:rsidR="007C26B6" w:rsidRPr="009160D5" w:rsidRDefault="007C26B6" w:rsidP="00E14741">
            <w:pPr>
              <w:pStyle w:val="TableParagraph"/>
              <w:kinsoku w:val="0"/>
              <w:overflowPunct w:val="0"/>
              <w:spacing w:before="132"/>
              <w:ind w:left="558" w:right="12" w:hanging="530"/>
              <w:jc w:val="left"/>
            </w:pPr>
            <w:r w:rsidRPr="009160D5">
              <w:rPr>
                <w:sz w:val="18"/>
                <w:szCs w:val="18"/>
              </w:rPr>
              <w:t>Годовой расход топлива тыс. м3 (т)</w:t>
            </w:r>
          </w:p>
        </w:tc>
        <w:tc>
          <w:tcPr>
            <w:tcW w:w="1214" w:type="dxa"/>
            <w:vMerge w:val="restart"/>
            <w:tcBorders>
              <w:top w:val="single" w:sz="4" w:space="0" w:color="000000"/>
              <w:left w:val="single" w:sz="4" w:space="0" w:color="000000"/>
              <w:bottom w:val="single" w:sz="4" w:space="0" w:color="000000"/>
              <w:right w:val="single" w:sz="4" w:space="0" w:color="000000"/>
            </w:tcBorders>
          </w:tcPr>
          <w:p w14:paraId="71547848" w14:textId="77777777" w:rsidR="007C26B6" w:rsidRPr="009160D5" w:rsidRDefault="007C26B6" w:rsidP="00E14741">
            <w:pPr>
              <w:pStyle w:val="TableParagraph"/>
              <w:kinsoku w:val="0"/>
              <w:overflowPunct w:val="0"/>
              <w:spacing w:before="61"/>
              <w:ind w:left="83" w:right="85" w:firstLine="1"/>
            </w:pPr>
            <w:r w:rsidRPr="009160D5">
              <w:rPr>
                <w:sz w:val="18"/>
                <w:szCs w:val="18"/>
              </w:rPr>
              <w:t>Доля для производства тепловой энергии, %</w:t>
            </w:r>
          </w:p>
        </w:tc>
      </w:tr>
      <w:tr w:rsidR="007C26B6" w:rsidRPr="009160D5" w14:paraId="089A2FE3" w14:textId="77777777" w:rsidTr="00E14741">
        <w:trPr>
          <w:trHeight w:hRule="exact" w:val="274"/>
        </w:trPr>
        <w:tc>
          <w:tcPr>
            <w:tcW w:w="429" w:type="dxa"/>
            <w:vMerge/>
            <w:tcBorders>
              <w:top w:val="single" w:sz="4" w:space="0" w:color="000000"/>
              <w:left w:val="single" w:sz="4" w:space="0" w:color="000000"/>
              <w:bottom w:val="single" w:sz="4" w:space="0" w:color="000000"/>
              <w:right w:val="single" w:sz="4" w:space="0" w:color="000000"/>
            </w:tcBorders>
          </w:tcPr>
          <w:p w14:paraId="5BA50995" w14:textId="77777777" w:rsidR="007C26B6" w:rsidRPr="009160D5" w:rsidRDefault="007C26B6" w:rsidP="00E14741">
            <w:pPr>
              <w:pStyle w:val="TableParagraph"/>
              <w:kinsoku w:val="0"/>
              <w:overflowPunct w:val="0"/>
              <w:spacing w:before="61"/>
              <w:ind w:left="83" w:right="85" w:firstLine="1"/>
            </w:pPr>
          </w:p>
        </w:tc>
        <w:tc>
          <w:tcPr>
            <w:tcW w:w="2047" w:type="dxa"/>
            <w:vMerge/>
            <w:tcBorders>
              <w:top w:val="single" w:sz="4" w:space="0" w:color="000000"/>
              <w:left w:val="single" w:sz="4" w:space="0" w:color="000000"/>
              <w:bottom w:val="single" w:sz="4" w:space="0" w:color="000000"/>
              <w:right w:val="single" w:sz="4" w:space="0" w:color="000000"/>
            </w:tcBorders>
          </w:tcPr>
          <w:p w14:paraId="656D8360" w14:textId="77777777" w:rsidR="007C26B6" w:rsidRPr="009160D5" w:rsidRDefault="007C26B6" w:rsidP="00E14741">
            <w:pPr>
              <w:pStyle w:val="TableParagraph"/>
              <w:kinsoku w:val="0"/>
              <w:overflowPunct w:val="0"/>
              <w:spacing w:before="61"/>
              <w:ind w:left="83" w:right="85" w:firstLine="1"/>
            </w:pPr>
          </w:p>
        </w:tc>
        <w:tc>
          <w:tcPr>
            <w:tcW w:w="1920" w:type="dxa"/>
            <w:vMerge/>
            <w:tcBorders>
              <w:top w:val="single" w:sz="4" w:space="0" w:color="000000"/>
              <w:left w:val="single" w:sz="4" w:space="0" w:color="000000"/>
              <w:bottom w:val="single" w:sz="4" w:space="0" w:color="000000"/>
              <w:right w:val="single" w:sz="4" w:space="0" w:color="000000"/>
            </w:tcBorders>
          </w:tcPr>
          <w:p w14:paraId="3555E972" w14:textId="77777777" w:rsidR="007C26B6" w:rsidRPr="009160D5" w:rsidRDefault="007C26B6" w:rsidP="00E14741">
            <w:pPr>
              <w:pStyle w:val="TableParagraph"/>
              <w:kinsoku w:val="0"/>
              <w:overflowPunct w:val="0"/>
              <w:spacing w:before="61"/>
              <w:ind w:left="83" w:right="85" w:firstLine="1"/>
            </w:pPr>
          </w:p>
        </w:tc>
        <w:tc>
          <w:tcPr>
            <w:tcW w:w="589" w:type="dxa"/>
            <w:vMerge/>
            <w:tcBorders>
              <w:top w:val="single" w:sz="4" w:space="0" w:color="000000"/>
              <w:left w:val="single" w:sz="4" w:space="0" w:color="000000"/>
              <w:bottom w:val="single" w:sz="4" w:space="0" w:color="000000"/>
              <w:right w:val="single" w:sz="4" w:space="0" w:color="000000"/>
            </w:tcBorders>
          </w:tcPr>
          <w:p w14:paraId="3BE97FA6" w14:textId="77777777" w:rsidR="007C26B6" w:rsidRPr="009160D5" w:rsidRDefault="007C26B6" w:rsidP="00E14741">
            <w:pPr>
              <w:pStyle w:val="TableParagraph"/>
              <w:kinsoku w:val="0"/>
              <w:overflowPunct w:val="0"/>
              <w:spacing w:before="61"/>
              <w:ind w:left="83" w:right="85" w:firstLine="1"/>
            </w:pPr>
          </w:p>
        </w:tc>
        <w:tc>
          <w:tcPr>
            <w:tcW w:w="1475" w:type="dxa"/>
            <w:tcBorders>
              <w:top w:val="single" w:sz="4" w:space="0" w:color="000000"/>
              <w:left w:val="single" w:sz="4" w:space="0" w:color="000000"/>
              <w:bottom w:val="single" w:sz="4" w:space="0" w:color="000000"/>
              <w:right w:val="single" w:sz="4" w:space="0" w:color="000000"/>
            </w:tcBorders>
          </w:tcPr>
          <w:p w14:paraId="07D2D6DA" w14:textId="77777777" w:rsidR="007C26B6" w:rsidRPr="009160D5" w:rsidRDefault="007C26B6" w:rsidP="00E14741">
            <w:pPr>
              <w:pStyle w:val="TableParagraph"/>
              <w:kinsoku w:val="0"/>
              <w:overflowPunct w:val="0"/>
              <w:spacing w:before="28"/>
              <w:ind w:left="74" w:right="74"/>
            </w:pPr>
            <w:r w:rsidRPr="009160D5">
              <w:rPr>
                <w:sz w:val="18"/>
                <w:szCs w:val="18"/>
              </w:rPr>
              <w:t>Основное</w:t>
            </w:r>
          </w:p>
        </w:tc>
        <w:tc>
          <w:tcPr>
            <w:tcW w:w="1118" w:type="dxa"/>
            <w:tcBorders>
              <w:top w:val="single" w:sz="4" w:space="0" w:color="000000"/>
              <w:left w:val="single" w:sz="4" w:space="0" w:color="000000"/>
              <w:bottom w:val="single" w:sz="4" w:space="0" w:color="000000"/>
              <w:right w:val="single" w:sz="4" w:space="0" w:color="000000"/>
            </w:tcBorders>
          </w:tcPr>
          <w:p w14:paraId="3E8930FA" w14:textId="77777777" w:rsidR="007C26B6" w:rsidRPr="009160D5" w:rsidRDefault="007C26B6" w:rsidP="00E14741">
            <w:pPr>
              <w:pStyle w:val="TableParagraph"/>
              <w:kinsoku w:val="0"/>
              <w:overflowPunct w:val="0"/>
              <w:spacing w:before="28"/>
              <w:ind w:left="59" w:right="59"/>
            </w:pPr>
            <w:r w:rsidRPr="009160D5">
              <w:rPr>
                <w:sz w:val="18"/>
                <w:szCs w:val="18"/>
              </w:rPr>
              <w:t>Резервное</w:t>
            </w:r>
          </w:p>
        </w:tc>
        <w:tc>
          <w:tcPr>
            <w:tcW w:w="1647" w:type="dxa"/>
            <w:tcBorders>
              <w:top w:val="single" w:sz="4" w:space="0" w:color="000000"/>
              <w:left w:val="single" w:sz="4" w:space="0" w:color="000000"/>
              <w:bottom w:val="single" w:sz="4" w:space="0" w:color="000000"/>
              <w:right w:val="single" w:sz="4" w:space="0" w:color="000000"/>
            </w:tcBorders>
          </w:tcPr>
          <w:p w14:paraId="3028C11C" w14:textId="77777777" w:rsidR="007C26B6" w:rsidRPr="009160D5" w:rsidRDefault="007C26B6" w:rsidP="00E14741">
            <w:pPr>
              <w:pStyle w:val="TableParagraph"/>
              <w:kinsoku w:val="0"/>
              <w:overflowPunct w:val="0"/>
              <w:spacing w:before="28"/>
              <w:ind w:left="107" w:right="107"/>
            </w:pPr>
            <w:r w:rsidRPr="009160D5">
              <w:rPr>
                <w:sz w:val="18"/>
                <w:szCs w:val="18"/>
              </w:rPr>
              <w:t>Основное</w:t>
            </w:r>
          </w:p>
        </w:tc>
        <w:tc>
          <w:tcPr>
            <w:tcW w:w="942" w:type="dxa"/>
            <w:tcBorders>
              <w:top w:val="single" w:sz="4" w:space="0" w:color="000000"/>
              <w:left w:val="single" w:sz="4" w:space="0" w:color="000000"/>
              <w:bottom w:val="single" w:sz="4" w:space="0" w:color="000000"/>
              <w:right w:val="single" w:sz="4" w:space="0" w:color="000000"/>
            </w:tcBorders>
          </w:tcPr>
          <w:p w14:paraId="2685244B" w14:textId="77777777" w:rsidR="007C26B6" w:rsidRPr="009160D5" w:rsidRDefault="007C26B6" w:rsidP="00E14741">
            <w:pPr>
              <w:pStyle w:val="TableParagraph"/>
              <w:kinsoku w:val="0"/>
              <w:overflowPunct w:val="0"/>
              <w:spacing w:before="28"/>
              <w:ind w:left="59" w:right="60"/>
            </w:pPr>
            <w:r w:rsidRPr="009160D5">
              <w:rPr>
                <w:sz w:val="18"/>
                <w:szCs w:val="18"/>
              </w:rPr>
              <w:t>Резервное</w:t>
            </w:r>
          </w:p>
        </w:tc>
        <w:tc>
          <w:tcPr>
            <w:tcW w:w="893" w:type="dxa"/>
            <w:tcBorders>
              <w:top w:val="single" w:sz="4" w:space="0" w:color="000000"/>
              <w:left w:val="single" w:sz="4" w:space="0" w:color="000000"/>
              <w:bottom w:val="single" w:sz="4" w:space="0" w:color="000000"/>
              <w:right w:val="single" w:sz="4" w:space="0" w:color="000000"/>
            </w:tcBorders>
          </w:tcPr>
          <w:p w14:paraId="5CCE11E8" w14:textId="77777777" w:rsidR="007C26B6" w:rsidRPr="009160D5" w:rsidRDefault="007C26B6" w:rsidP="00E14741">
            <w:pPr>
              <w:pStyle w:val="TableParagraph"/>
              <w:kinsoku w:val="0"/>
              <w:overflowPunct w:val="0"/>
              <w:spacing w:before="28"/>
              <w:ind w:left="47" w:right="48"/>
            </w:pPr>
            <w:r w:rsidRPr="009160D5">
              <w:rPr>
                <w:sz w:val="18"/>
                <w:szCs w:val="18"/>
              </w:rPr>
              <w:t>Основное</w:t>
            </w:r>
          </w:p>
        </w:tc>
        <w:tc>
          <w:tcPr>
            <w:tcW w:w="924" w:type="dxa"/>
            <w:tcBorders>
              <w:top w:val="single" w:sz="4" w:space="0" w:color="000000"/>
              <w:left w:val="single" w:sz="4" w:space="0" w:color="000000"/>
              <w:bottom w:val="single" w:sz="4" w:space="0" w:color="000000"/>
              <w:right w:val="single" w:sz="4" w:space="0" w:color="000000"/>
            </w:tcBorders>
          </w:tcPr>
          <w:p w14:paraId="6891E81E" w14:textId="77777777" w:rsidR="007C26B6" w:rsidRPr="009160D5" w:rsidRDefault="007C26B6" w:rsidP="00E14741">
            <w:pPr>
              <w:pStyle w:val="TableParagraph"/>
              <w:kinsoku w:val="0"/>
              <w:overflowPunct w:val="0"/>
              <w:spacing w:before="28"/>
              <w:ind w:left="51" w:right="51"/>
            </w:pPr>
            <w:r w:rsidRPr="009160D5">
              <w:rPr>
                <w:sz w:val="18"/>
                <w:szCs w:val="18"/>
              </w:rPr>
              <w:t>Резервное</w:t>
            </w:r>
          </w:p>
        </w:tc>
        <w:tc>
          <w:tcPr>
            <w:tcW w:w="942" w:type="dxa"/>
            <w:tcBorders>
              <w:top w:val="single" w:sz="4" w:space="0" w:color="000000"/>
              <w:left w:val="single" w:sz="4" w:space="0" w:color="000000"/>
              <w:bottom w:val="single" w:sz="4" w:space="0" w:color="000000"/>
              <w:right w:val="single" w:sz="4" w:space="0" w:color="000000"/>
            </w:tcBorders>
          </w:tcPr>
          <w:p w14:paraId="4082A3E2" w14:textId="77777777" w:rsidR="007C26B6" w:rsidRPr="009160D5" w:rsidRDefault="007C26B6" w:rsidP="00E14741">
            <w:pPr>
              <w:pStyle w:val="TableParagraph"/>
              <w:kinsoku w:val="0"/>
              <w:overflowPunct w:val="0"/>
              <w:spacing w:before="28"/>
              <w:ind w:left="59" w:right="59"/>
            </w:pPr>
            <w:r w:rsidRPr="009160D5">
              <w:rPr>
                <w:sz w:val="18"/>
                <w:szCs w:val="18"/>
              </w:rPr>
              <w:t>Основное</w:t>
            </w:r>
          </w:p>
        </w:tc>
        <w:tc>
          <w:tcPr>
            <w:tcW w:w="1003" w:type="dxa"/>
            <w:tcBorders>
              <w:top w:val="single" w:sz="4" w:space="0" w:color="000000"/>
              <w:left w:val="single" w:sz="4" w:space="0" w:color="000000"/>
              <w:bottom w:val="single" w:sz="4" w:space="0" w:color="000000"/>
              <w:right w:val="single" w:sz="4" w:space="0" w:color="000000"/>
            </w:tcBorders>
          </w:tcPr>
          <w:p w14:paraId="6ED5FEE6" w14:textId="77777777" w:rsidR="007C26B6" w:rsidRPr="009160D5" w:rsidRDefault="007C26B6" w:rsidP="00E14741">
            <w:pPr>
              <w:pStyle w:val="TableParagraph"/>
              <w:kinsoku w:val="0"/>
              <w:overflowPunct w:val="0"/>
              <w:spacing w:before="28"/>
              <w:ind w:left="90" w:right="90"/>
            </w:pPr>
            <w:r w:rsidRPr="009160D5">
              <w:rPr>
                <w:sz w:val="18"/>
                <w:szCs w:val="18"/>
              </w:rPr>
              <w:t>Резервное</w:t>
            </w:r>
          </w:p>
        </w:tc>
        <w:tc>
          <w:tcPr>
            <w:tcW w:w="1214" w:type="dxa"/>
            <w:vMerge/>
            <w:tcBorders>
              <w:top w:val="single" w:sz="4" w:space="0" w:color="000000"/>
              <w:left w:val="single" w:sz="4" w:space="0" w:color="000000"/>
              <w:bottom w:val="single" w:sz="4" w:space="0" w:color="000000"/>
              <w:right w:val="single" w:sz="4" w:space="0" w:color="000000"/>
            </w:tcBorders>
          </w:tcPr>
          <w:p w14:paraId="22A0A9AE" w14:textId="77777777" w:rsidR="007C26B6" w:rsidRPr="009160D5" w:rsidRDefault="007C26B6" w:rsidP="00E14741">
            <w:pPr>
              <w:pStyle w:val="TableParagraph"/>
              <w:kinsoku w:val="0"/>
              <w:overflowPunct w:val="0"/>
              <w:spacing w:before="28"/>
              <w:ind w:left="90" w:right="90"/>
            </w:pPr>
          </w:p>
        </w:tc>
      </w:tr>
      <w:tr w:rsidR="007C26B6" w:rsidRPr="009160D5" w14:paraId="7E7241A6" w14:textId="77777777" w:rsidTr="00E14741">
        <w:trPr>
          <w:trHeight w:hRule="exact" w:val="427"/>
        </w:trPr>
        <w:tc>
          <w:tcPr>
            <w:tcW w:w="429" w:type="dxa"/>
            <w:vMerge w:val="restart"/>
            <w:tcBorders>
              <w:top w:val="single" w:sz="4" w:space="0" w:color="000000"/>
              <w:left w:val="single" w:sz="4" w:space="0" w:color="000000"/>
              <w:bottom w:val="single" w:sz="4" w:space="0" w:color="000000"/>
              <w:right w:val="single" w:sz="4" w:space="0" w:color="000000"/>
            </w:tcBorders>
          </w:tcPr>
          <w:p w14:paraId="1E2BC95F" w14:textId="77777777" w:rsidR="007C26B6" w:rsidRPr="009160D5" w:rsidRDefault="007C26B6" w:rsidP="00E14741">
            <w:pPr>
              <w:pStyle w:val="TableParagraph"/>
              <w:kinsoku w:val="0"/>
              <w:overflowPunct w:val="0"/>
              <w:jc w:val="left"/>
              <w:rPr>
                <w:i/>
                <w:iCs/>
                <w:sz w:val="18"/>
                <w:szCs w:val="18"/>
              </w:rPr>
            </w:pPr>
          </w:p>
          <w:p w14:paraId="10D8F3F1" w14:textId="77777777" w:rsidR="007C26B6" w:rsidRPr="009160D5" w:rsidRDefault="007C26B6" w:rsidP="00E14741">
            <w:pPr>
              <w:pStyle w:val="TableParagraph"/>
              <w:kinsoku w:val="0"/>
              <w:overflowPunct w:val="0"/>
              <w:spacing w:before="124"/>
            </w:pPr>
            <w:r w:rsidRPr="009160D5">
              <w:rPr>
                <w:sz w:val="18"/>
                <w:szCs w:val="18"/>
              </w:rPr>
              <w:t>1</w:t>
            </w:r>
          </w:p>
        </w:tc>
        <w:tc>
          <w:tcPr>
            <w:tcW w:w="2047" w:type="dxa"/>
            <w:vMerge w:val="restart"/>
            <w:tcBorders>
              <w:top w:val="single" w:sz="4" w:space="0" w:color="000000"/>
              <w:left w:val="single" w:sz="4" w:space="0" w:color="000000"/>
              <w:bottom w:val="single" w:sz="4" w:space="0" w:color="000000"/>
              <w:right w:val="single" w:sz="4" w:space="0" w:color="000000"/>
            </w:tcBorders>
          </w:tcPr>
          <w:p w14:paraId="6E132164" w14:textId="77777777" w:rsidR="007C26B6" w:rsidRPr="009160D5" w:rsidRDefault="007C26B6" w:rsidP="00E14741">
            <w:pPr>
              <w:pStyle w:val="TableParagraph"/>
              <w:kinsoku w:val="0"/>
              <w:overflowPunct w:val="0"/>
              <w:spacing w:before="9"/>
              <w:jc w:val="left"/>
              <w:rPr>
                <w:i/>
                <w:iCs/>
                <w:sz w:val="28"/>
                <w:szCs w:val="28"/>
              </w:rPr>
            </w:pPr>
          </w:p>
          <w:p w14:paraId="6EF4E60C" w14:textId="77777777" w:rsidR="007C26B6" w:rsidRPr="009160D5" w:rsidRDefault="007C26B6" w:rsidP="00E14741">
            <w:pPr>
              <w:pStyle w:val="TableParagraph"/>
              <w:kinsoku w:val="0"/>
              <w:overflowPunct w:val="0"/>
              <w:ind w:left="147"/>
              <w:jc w:val="left"/>
            </w:pPr>
            <w:r w:rsidRPr="009160D5">
              <w:rPr>
                <w:sz w:val="18"/>
                <w:szCs w:val="18"/>
              </w:rPr>
              <w:t>АО «Тепловодоканал»</w:t>
            </w:r>
          </w:p>
        </w:tc>
        <w:tc>
          <w:tcPr>
            <w:tcW w:w="1920" w:type="dxa"/>
            <w:vMerge w:val="restart"/>
            <w:tcBorders>
              <w:top w:val="single" w:sz="4" w:space="0" w:color="000000"/>
              <w:left w:val="single" w:sz="4" w:space="0" w:color="000000"/>
              <w:bottom w:val="single" w:sz="4" w:space="0" w:color="000000"/>
              <w:right w:val="single" w:sz="4" w:space="0" w:color="000000"/>
            </w:tcBorders>
          </w:tcPr>
          <w:p w14:paraId="442A49C7" w14:textId="77777777" w:rsidR="007C26B6" w:rsidRPr="009160D5" w:rsidRDefault="007C26B6" w:rsidP="00E14741">
            <w:pPr>
              <w:pStyle w:val="TableParagraph"/>
              <w:kinsoku w:val="0"/>
              <w:overflowPunct w:val="0"/>
              <w:spacing w:before="8"/>
              <w:jc w:val="left"/>
              <w:rPr>
                <w:i/>
                <w:iCs/>
                <w:sz w:val="19"/>
                <w:szCs w:val="19"/>
              </w:rPr>
            </w:pPr>
          </w:p>
          <w:p w14:paraId="255D3508" w14:textId="77777777" w:rsidR="007C26B6" w:rsidRPr="009160D5" w:rsidRDefault="007C26B6" w:rsidP="00E14741">
            <w:pPr>
              <w:pStyle w:val="TableParagraph"/>
              <w:kinsoku w:val="0"/>
              <w:overflowPunct w:val="0"/>
              <w:ind w:left="345" w:right="327" w:firstLine="208"/>
              <w:jc w:val="left"/>
            </w:pPr>
            <w:r w:rsidRPr="009160D5">
              <w:rPr>
                <w:sz w:val="18"/>
                <w:szCs w:val="18"/>
              </w:rPr>
              <w:t>Котельная пгт. Новая Чара</w:t>
            </w:r>
          </w:p>
        </w:tc>
        <w:tc>
          <w:tcPr>
            <w:tcW w:w="589" w:type="dxa"/>
            <w:tcBorders>
              <w:top w:val="single" w:sz="4" w:space="0" w:color="000000"/>
              <w:left w:val="single" w:sz="4" w:space="0" w:color="000000"/>
              <w:bottom w:val="single" w:sz="4" w:space="0" w:color="000000"/>
              <w:right w:val="single" w:sz="4" w:space="0" w:color="000000"/>
            </w:tcBorders>
          </w:tcPr>
          <w:p w14:paraId="03C8304D" w14:textId="77777777" w:rsidR="007C26B6" w:rsidRPr="009160D5" w:rsidRDefault="007C26B6" w:rsidP="00E14741">
            <w:pPr>
              <w:pStyle w:val="TableParagraph"/>
              <w:kinsoku w:val="0"/>
              <w:overflowPunct w:val="0"/>
              <w:spacing w:before="105"/>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31F1BCE3" w14:textId="77777777" w:rsidR="007C26B6" w:rsidRPr="009160D5" w:rsidRDefault="007C26B6" w:rsidP="00E14741">
            <w:pPr>
              <w:pStyle w:val="TableParagraph"/>
              <w:kinsoku w:val="0"/>
              <w:overflowPunct w:val="0"/>
              <w:spacing w:before="105"/>
              <w:ind w:left="74" w:right="75"/>
            </w:pPr>
            <w:r w:rsidRPr="009160D5">
              <w:rPr>
                <w:sz w:val="18"/>
                <w:szCs w:val="18"/>
              </w:rPr>
              <w:t>Бурый уголь</w:t>
            </w:r>
          </w:p>
        </w:tc>
        <w:tc>
          <w:tcPr>
            <w:tcW w:w="1118" w:type="dxa"/>
            <w:tcBorders>
              <w:top w:val="single" w:sz="4" w:space="0" w:color="000000"/>
              <w:left w:val="single" w:sz="4" w:space="0" w:color="000000"/>
              <w:bottom w:val="single" w:sz="4" w:space="0" w:color="000000"/>
              <w:right w:val="single" w:sz="4" w:space="0" w:color="000000"/>
            </w:tcBorders>
          </w:tcPr>
          <w:p w14:paraId="21E80BCF" w14:textId="77777777" w:rsidR="007C26B6" w:rsidRPr="009160D5" w:rsidRDefault="007C26B6" w:rsidP="00E14741">
            <w:pPr>
              <w:pStyle w:val="TableParagraph"/>
              <w:kinsoku w:val="0"/>
              <w:overflowPunct w:val="0"/>
              <w:spacing w:before="105"/>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5E19D8A4" w14:textId="77777777" w:rsidR="007C26B6" w:rsidRPr="009160D5" w:rsidRDefault="007C26B6" w:rsidP="00E14741">
            <w:pPr>
              <w:pStyle w:val="TableParagraph"/>
              <w:kinsoku w:val="0"/>
              <w:overflowPunct w:val="0"/>
              <w:spacing w:before="1"/>
              <w:ind w:left="265" w:right="246" w:firstLine="109"/>
              <w:jc w:val="left"/>
            </w:pPr>
            <w:r w:rsidRPr="009160D5">
              <w:rPr>
                <w:sz w:val="18"/>
                <w:szCs w:val="18"/>
              </w:rPr>
              <w:t>АО «Разрез Харанорский»</w:t>
            </w:r>
          </w:p>
        </w:tc>
        <w:tc>
          <w:tcPr>
            <w:tcW w:w="942" w:type="dxa"/>
            <w:tcBorders>
              <w:top w:val="single" w:sz="4" w:space="0" w:color="000000"/>
              <w:left w:val="single" w:sz="4" w:space="0" w:color="000000"/>
              <w:bottom w:val="single" w:sz="4" w:space="0" w:color="000000"/>
              <w:right w:val="single" w:sz="4" w:space="0" w:color="000000"/>
            </w:tcBorders>
          </w:tcPr>
          <w:p w14:paraId="2099009E" w14:textId="77777777" w:rsidR="007C26B6" w:rsidRPr="009160D5" w:rsidRDefault="007C26B6" w:rsidP="00E14741">
            <w:pPr>
              <w:pStyle w:val="TableParagraph"/>
              <w:kinsoku w:val="0"/>
              <w:overflowPunct w:val="0"/>
              <w:spacing w:before="105"/>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28B97C99" w14:textId="77777777" w:rsidR="007C26B6" w:rsidRPr="009160D5" w:rsidRDefault="007C26B6" w:rsidP="00E14741">
            <w:pPr>
              <w:pStyle w:val="TableParagraph"/>
              <w:kinsoku w:val="0"/>
              <w:overflowPunct w:val="0"/>
              <w:spacing w:before="105"/>
              <w:ind w:left="47" w:right="47"/>
            </w:pPr>
            <w:r w:rsidRPr="009160D5">
              <w:rPr>
                <w:sz w:val="18"/>
                <w:szCs w:val="18"/>
              </w:rPr>
              <w:t>4100,00</w:t>
            </w:r>
          </w:p>
        </w:tc>
        <w:tc>
          <w:tcPr>
            <w:tcW w:w="924" w:type="dxa"/>
            <w:tcBorders>
              <w:top w:val="single" w:sz="4" w:space="0" w:color="000000"/>
              <w:left w:val="single" w:sz="4" w:space="0" w:color="000000"/>
              <w:bottom w:val="single" w:sz="4" w:space="0" w:color="000000"/>
              <w:right w:val="single" w:sz="4" w:space="0" w:color="000000"/>
            </w:tcBorders>
          </w:tcPr>
          <w:p w14:paraId="6EEDD332" w14:textId="77777777" w:rsidR="007C26B6" w:rsidRPr="009160D5" w:rsidRDefault="007C26B6" w:rsidP="00E14741">
            <w:pPr>
              <w:pStyle w:val="TableParagraph"/>
              <w:kinsoku w:val="0"/>
              <w:overflowPunct w:val="0"/>
              <w:spacing w:before="105"/>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34CC084C" w14:textId="77777777" w:rsidR="007C26B6" w:rsidRPr="009160D5" w:rsidRDefault="007C26B6" w:rsidP="00E14741">
            <w:pPr>
              <w:pStyle w:val="TableParagraph"/>
              <w:kinsoku w:val="0"/>
              <w:overflowPunct w:val="0"/>
              <w:spacing w:before="105"/>
              <w:ind w:left="59" w:right="59"/>
            </w:pPr>
            <w:r w:rsidRPr="009160D5">
              <w:rPr>
                <w:sz w:val="18"/>
                <w:szCs w:val="18"/>
              </w:rPr>
              <w:t>27296,81</w:t>
            </w:r>
          </w:p>
        </w:tc>
        <w:tc>
          <w:tcPr>
            <w:tcW w:w="1003" w:type="dxa"/>
            <w:tcBorders>
              <w:top w:val="single" w:sz="4" w:space="0" w:color="000000"/>
              <w:left w:val="single" w:sz="4" w:space="0" w:color="000000"/>
              <w:bottom w:val="single" w:sz="4" w:space="0" w:color="000000"/>
              <w:right w:val="single" w:sz="4" w:space="0" w:color="000000"/>
            </w:tcBorders>
          </w:tcPr>
          <w:p w14:paraId="12670B14" w14:textId="77777777" w:rsidR="007C26B6" w:rsidRPr="009160D5" w:rsidRDefault="007C26B6" w:rsidP="00E14741">
            <w:pPr>
              <w:pStyle w:val="TableParagraph"/>
              <w:kinsoku w:val="0"/>
              <w:overflowPunct w:val="0"/>
              <w:spacing w:before="105"/>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1620ABFA" w14:textId="77777777" w:rsidR="007C26B6" w:rsidRPr="009160D5" w:rsidRDefault="007C26B6" w:rsidP="00E14741">
            <w:pPr>
              <w:pStyle w:val="TableParagraph"/>
              <w:kinsoku w:val="0"/>
              <w:overflowPunct w:val="0"/>
              <w:spacing w:before="105"/>
              <w:ind w:left="334" w:right="335"/>
            </w:pPr>
            <w:r w:rsidRPr="009160D5">
              <w:rPr>
                <w:sz w:val="18"/>
                <w:szCs w:val="18"/>
              </w:rPr>
              <w:t>100,00</w:t>
            </w:r>
          </w:p>
        </w:tc>
      </w:tr>
      <w:tr w:rsidR="007C26B6" w:rsidRPr="009160D5" w14:paraId="4DDD1513" w14:textId="77777777" w:rsidTr="00E14741">
        <w:trPr>
          <w:trHeight w:hRule="exact" w:val="450"/>
        </w:trPr>
        <w:tc>
          <w:tcPr>
            <w:tcW w:w="429" w:type="dxa"/>
            <w:vMerge/>
            <w:tcBorders>
              <w:top w:val="single" w:sz="4" w:space="0" w:color="000000"/>
              <w:left w:val="single" w:sz="4" w:space="0" w:color="000000"/>
              <w:bottom w:val="single" w:sz="4" w:space="0" w:color="000000"/>
              <w:right w:val="single" w:sz="4" w:space="0" w:color="000000"/>
            </w:tcBorders>
          </w:tcPr>
          <w:p w14:paraId="004D877A" w14:textId="77777777" w:rsidR="007C26B6" w:rsidRPr="009160D5" w:rsidRDefault="007C26B6" w:rsidP="00E14741">
            <w:pPr>
              <w:pStyle w:val="TableParagraph"/>
              <w:kinsoku w:val="0"/>
              <w:overflowPunct w:val="0"/>
              <w:spacing w:before="105"/>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395304B3" w14:textId="77777777" w:rsidR="007C26B6" w:rsidRPr="009160D5" w:rsidRDefault="007C26B6" w:rsidP="00E14741">
            <w:pPr>
              <w:pStyle w:val="TableParagraph"/>
              <w:kinsoku w:val="0"/>
              <w:overflowPunct w:val="0"/>
              <w:spacing w:before="105"/>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40E81567" w14:textId="77777777" w:rsidR="007C26B6" w:rsidRPr="009160D5" w:rsidRDefault="007C26B6" w:rsidP="00E14741">
            <w:pPr>
              <w:pStyle w:val="TableParagraph"/>
              <w:kinsoku w:val="0"/>
              <w:overflowPunct w:val="0"/>
              <w:spacing w:before="105"/>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2289F87F" w14:textId="77777777" w:rsidR="007C26B6" w:rsidRPr="009160D5" w:rsidRDefault="007C26B6" w:rsidP="00E14741">
            <w:pPr>
              <w:pStyle w:val="TableParagraph"/>
              <w:kinsoku w:val="0"/>
              <w:overflowPunct w:val="0"/>
              <w:spacing w:before="116"/>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220EDF14" w14:textId="77777777" w:rsidR="007C26B6" w:rsidRPr="009160D5" w:rsidRDefault="007C26B6" w:rsidP="00E14741">
            <w:pPr>
              <w:pStyle w:val="TableParagraph"/>
              <w:kinsoku w:val="0"/>
              <w:overflowPunct w:val="0"/>
              <w:spacing w:before="116"/>
              <w:ind w:left="74" w:right="75"/>
            </w:pPr>
            <w:r w:rsidRPr="009160D5">
              <w:rPr>
                <w:sz w:val="18"/>
                <w:szCs w:val="18"/>
              </w:rPr>
              <w:t>Бурый уголь</w:t>
            </w:r>
          </w:p>
        </w:tc>
        <w:tc>
          <w:tcPr>
            <w:tcW w:w="1118" w:type="dxa"/>
            <w:tcBorders>
              <w:top w:val="single" w:sz="4" w:space="0" w:color="000000"/>
              <w:left w:val="single" w:sz="4" w:space="0" w:color="000000"/>
              <w:bottom w:val="single" w:sz="4" w:space="0" w:color="000000"/>
              <w:right w:val="single" w:sz="4" w:space="0" w:color="000000"/>
            </w:tcBorders>
          </w:tcPr>
          <w:p w14:paraId="2F90CBEC" w14:textId="77777777" w:rsidR="007C26B6" w:rsidRPr="009160D5" w:rsidRDefault="007C26B6" w:rsidP="00E14741">
            <w:pPr>
              <w:pStyle w:val="TableParagraph"/>
              <w:kinsoku w:val="0"/>
              <w:overflowPunct w:val="0"/>
              <w:spacing w:before="116"/>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60EBE56A" w14:textId="77777777" w:rsidR="007C26B6" w:rsidRPr="009160D5" w:rsidRDefault="007C26B6" w:rsidP="00E14741">
            <w:pPr>
              <w:pStyle w:val="TableParagraph"/>
              <w:kinsoku w:val="0"/>
              <w:overflowPunct w:val="0"/>
              <w:spacing w:before="13"/>
              <w:ind w:left="265" w:right="246" w:firstLine="109"/>
              <w:jc w:val="left"/>
            </w:pPr>
            <w:r w:rsidRPr="009160D5">
              <w:rPr>
                <w:sz w:val="18"/>
                <w:szCs w:val="18"/>
              </w:rPr>
              <w:t>АО «Разрез Харанорский»</w:t>
            </w:r>
          </w:p>
        </w:tc>
        <w:tc>
          <w:tcPr>
            <w:tcW w:w="942" w:type="dxa"/>
            <w:tcBorders>
              <w:top w:val="single" w:sz="4" w:space="0" w:color="000000"/>
              <w:left w:val="single" w:sz="4" w:space="0" w:color="000000"/>
              <w:bottom w:val="single" w:sz="4" w:space="0" w:color="000000"/>
              <w:right w:val="single" w:sz="4" w:space="0" w:color="000000"/>
            </w:tcBorders>
          </w:tcPr>
          <w:p w14:paraId="54CCF4B0" w14:textId="77777777" w:rsidR="007C26B6" w:rsidRPr="009160D5" w:rsidRDefault="007C26B6" w:rsidP="00E14741">
            <w:pPr>
              <w:pStyle w:val="TableParagraph"/>
              <w:kinsoku w:val="0"/>
              <w:overflowPunct w:val="0"/>
              <w:spacing w:before="116"/>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55D3F454" w14:textId="77777777" w:rsidR="007C26B6" w:rsidRPr="009160D5" w:rsidRDefault="007C26B6" w:rsidP="00E14741">
            <w:pPr>
              <w:pStyle w:val="TableParagraph"/>
              <w:kinsoku w:val="0"/>
              <w:overflowPunct w:val="0"/>
              <w:spacing w:before="116"/>
              <w:ind w:left="47" w:right="47"/>
            </w:pPr>
            <w:r w:rsidRPr="009160D5">
              <w:rPr>
                <w:sz w:val="18"/>
                <w:szCs w:val="18"/>
              </w:rPr>
              <w:t>4100,00</w:t>
            </w:r>
          </w:p>
        </w:tc>
        <w:tc>
          <w:tcPr>
            <w:tcW w:w="924" w:type="dxa"/>
            <w:tcBorders>
              <w:top w:val="single" w:sz="4" w:space="0" w:color="000000"/>
              <w:left w:val="single" w:sz="4" w:space="0" w:color="000000"/>
              <w:bottom w:val="single" w:sz="4" w:space="0" w:color="000000"/>
              <w:right w:val="single" w:sz="4" w:space="0" w:color="000000"/>
            </w:tcBorders>
          </w:tcPr>
          <w:p w14:paraId="3F51260A" w14:textId="77777777" w:rsidR="007C26B6" w:rsidRPr="009160D5" w:rsidRDefault="007C26B6" w:rsidP="00E14741">
            <w:pPr>
              <w:pStyle w:val="TableParagraph"/>
              <w:kinsoku w:val="0"/>
              <w:overflowPunct w:val="0"/>
              <w:spacing w:before="116"/>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272D1A36" w14:textId="77777777" w:rsidR="007C26B6" w:rsidRPr="009160D5" w:rsidRDefault="007C26B6" w:rsidP="00E14741">
            <w:pPr>
              <w:pStyle w:val="TableParagraph"/>
              <w:kinsoku w:val="0"/>
              <w:overflowPunct w:val="0"/>
              <w:spacing w:before="116"/>
              <w:ind w:left="59" w:right="59"/>
            </w:pPr>
            <w:r w:rsidRPr="009160D5">
              <w:rPr>
                <w:sz w:val="18"/>
                <w:szCs w:val="18"/>
              </w:rPr>
              <w:t>25622,88</w:t>
            </w:r>
          </w:p>
        </w:tc>
        <w:tc>
          <w:tcPr>
            <w:tcW w:w="1003" w:type="dxa"/>
            <w:tcBorders>
              <w:top w:val="single" w:sz="4" w:space="0" w:color="000000"/>
              <w:left w:val="single" w:sz="4" w:space="0" w:color="000000"/>
              <w:bottom w:val="single" w:sz="4" w:space="0" w:color="000000"/>
              <w:right w:val="single" w:sz="4" w:space="0" w:color="000000"/>
            </w:tcBorders>
          </w:tcPr>
          <w:p w14:paraId="08535586" w14:textId="77777777" w:rsidR="007C26B6" w:rsidRPr="009160D5" w:rsidRDefault="007C26B6" w:rsidP="00E14741">
            <w:pPr>
              <w:pStyle w:val="TableParagraph"/>
              <w:kinsoku w:val="0"/>
              <w:overflowPunct w:val="0"/>
              <w:spacing w:before="116"/>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0004A93C" w14:textId="77777777" w:rsidR="007C26B6" w:rsidRPr="009160D5" w:rsidRDefault="007C26B6" w:rsidP="00E14741">
            <w:pPr>
              <w:pStyle w:val="TableParagraph"/>
              <w:kinsoku w:val="0"/>
              <w:overflowPunct w:val="0"/>
              <w:spacing w:before="116"/>
              <w:ind w:left="334" w:right="335"/>
            </w:pPr>
            <w:r w:rsidRPr="009160D5">
              <w:rPr>
                <w:sz w:val="18"/>
                <w:szCs w:val="18"/>
              </w:rPr>
              <w:t>100,00</w:t>
            </w:r>
          </w:p>
        </w:tc>
      </w:tr>
      <w:tr w:rsidR="007C26B6" w:rsidRPr="009160D5" w14:paraId="0EF11FE5" w14:textId="77777777" w:rsidTr="00E14741">
        <w:trPr>
          <w:trHeight w:hRule="exact" w:val="427"/>
        </w:trPr>
        <w:tc>
          <w:tcPr>
            <w:tcW w:w="429" w:type="dxa"/>
            <w:vMerge w:val="restart"/>
            <w:tcBorders>
              <w:top w:val="single" w:sz="4" w:space="0" w:color="000000"/>
              <w:left w:val="single" w:sz="4" w:space="0" w:color="000000"/>
              <w:bottom w:val="single" w:sz="4" w:space="0" w:color="000000"/>
              <w:right w:val="single" w:sz="4" w:space="0" w:color="000000"/>
            </w:tcBorders>
          </w:tcPr>
          <w:p w14:paraId="357E4F2C" w14:textId="77777777" w:rsidR="007C26B6" w:rsidRPr="009160D5" w:rsidRDefault="007C26B6" w:rsidP="00E14741">
            <w:pPr>
              <w:pStyle w:val="TableParagraph"/>
              <w:kinsoku w:val="0"/>
              <w:overflowPunct w:val="0"/>
              <w:jc w:val="left"/>
              <w:rPr>
                <w:i/>
                <w:iCs/>
                <w:sz w:val="18"/>
                <w:szCs w:val="18"/>
              </w:rPr>
            </w:pPr>
          </w:p>
          <w:p w14:paraId="49B02772" w14:textId="77777777" w:rsidR="007C26B6" w:rsidRPr="009160D5" w:rsidRDefault="007C26B6" w:rsidP="00E14741">
            <w:pPr>
              <w:pStyle w:val="TableParagraph"/>
              <w:kinsoku w:val="0"/>
              <w:overflowPunct w:val="0"/>
              <w:spacing w:before="118"/>
            </w:pPr>
            <w:r w:rsidRPr="009160D5">
              <w:rPr>
                <w:sz w:val="18"/>
                <w:szCs w:val="18"/>
              </w:rPr>
              <w:t>2</w:t>
            </w:r>
          </w:p>
        </w:tc>
        <w:tc>
          <w:tcPr>
            <w:tcW w:w="2047" w:type="dxa"/>
            <w:vMerge w:val="restart"/>
            <w:tcBorders>
              <w:top w:val="single" w:sz="4" w:space="0" w:color="000000"/>
              <w:left w:val="single" w:sz="4" w:space="0" w:color="000000"/>
              <w:bottom w:val="single" w:sz="4" w:space="0" w:color="000000"/>
              <w:right w:val="single" w:sz="4" w:space="0" w:color="000000"/>
            </w:tcBorders>
          </w:tcPr>
          <w:p w14:paraId="05E61FCD" w14:textId="77777777" w:rsidR="007C26B6" w:rsidRPr="009160D5" w:rsidRDefault="007C26B6" w:rsidP="00E14741">
            <w:pPr>
              <w:pStyle w:val="TableParagraph"/>
              <w:kinsoku w:val="0"/>
              <w:overflowPunct w:val="0"/>
              <w:spacing w:before="3"/>
              <w:jc w:val="left"/>
              <w:rPr>
                <w:i/>
                <w:iCs/>
                <w:sz w:val="28"/>
                <w:szCs w:val="28"/>
              </w:rPr>
            </w:pPr>
          </w:p>
          <w:p w14:paraId="685EB7B6" w14:textId="77777777" w:rsidR="007C26B6" w:rsidRPr="009160D5" w:rsidRDefault="007C26B6" w:rsidP="00E14741">
            <w:pPr>
              <w:pStyle w:val="TableParagraph"/>
              <w:kinsoku w:val="0"/>
              <w:overflowPunct w:val="0"/>
              <w:ind w:left="147"/>
              <w:jc w:val="left"/>
            </w:pPr>
            <w:r w:rsidRPr="009160D5">
              <w:rPr>
                <w:sz w:val="18"/>
                <w:szCs w:val="18"/>
              </w:rPr>
              <w:t>АО «Тепловодоканал»</w:t>
            </w:r>
          </w:p>
        </w:tc>
        <w:tc>
          <w:tcPr>
            <w:tcW w:w="1920" w:type="dxa"/>
            <w:vMerge w:val="restart"/>
            <w:tcBorders>
              <w:top w:val="single" w:sz="4" w:space="0" w:color="000000"/>
              <w:left w:val="single" w:sz="4" w:space="0" w:color="000000"/>
              <w:bottom w:val="single" w:sz="4" w:space="0" w:color="000000"/>
              <w:right w:val="single" w:sz="4" w:space="0" w:color="000000"/>
            </w:tcBorders>
          </w:tcPr>
          <w:p w14:paraId="14BAC2D2" w14:textId="77777777" w:rsidR="007C26B6" w:rsidRPr="009160D5" w:rsidRDefault="007C26B6" w:rsidP="00E14741">
            <w:pPr>
              <w:pStyle w:val="TableParagraph"/>
              <w:kinsoku w:val="0"/>
              <w:overflowPunct w:val="0"/>
              <w:spacing w:before="3"/>
              <w:jc w:val="left"/>
              <w:rPr>
                <w:i/>
                <w:iCs/>
                <w:sz w:val="28"/>
                <w:szCs w:val="28"/>
              </w:rPr>
            </w:pPr>
          </w:p>
          <w:p w14:paraId="5BD0B5DF" w14:textId="77777777" w:rsidR="007C26B6" w:rsidRPr="009160D5" w:rsidRDefault="007C26B6" w:rsidP="00E14741">
            <w:pPr>
              <w:pStyle w:val="TableParagraph"/>
              <w:kinsoku w:val="0"/>
              <w:overflowPunct w:val="0"/>
              <w:ind w:left="159"/>
              <w:jc w:val="left"/>
            </w:pPr>
            <w:r w:rsidRPr="009160D5">
              <w:rPr>
                <w:sz w:val="18"/>
                <w:szCs w:val="18"/>
              </w:rPr>
              <w:t>Котельная п. Куанда</w:t>
            </w:r>
          </w:p>
        </w:tc>
        <w:tc>
          <w:tcPr>
            <w:tcW w:w="589" w:type="dxa"/>
            <w:tcBorders>
              <w:top w:val="single" w:sz="4" w:space="0" w:color="000000"/>
              <w:left w:val="single" w:sz="4" w:space="0" w:color="000000"/>
              <w:bottom w:val="single" w:sz="4" w:space="0" w:color="000000"/>
              <w:right w:val="single" w:sz="4" w:space="0" w:color="000000"/>
            </w:tcBorders>
          </w:tcPr>
          <w:p w14:paraId="70DE2611" w14:textId="77777777" w:rsidR="007C26B6" w:rsidRPr="009160D5" w:rsidRDefault="007C26B6" w:rsidP="00E14741">
            <w:pPr>
              <w:pStyle w:val="TableParagraph"/>
              <w:kinsoku w:val="0"/>
              <w:overflowPunct w:val="0"/>
              <w:spacing w:before="105"/>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15675643" w14:textId="77777777" w:rsidR="007C26B6" w:rsidRPr="009160D5" w:rsidRDefault="007C26B6" w:rsidP="00E14741">
            <w:pPr>
              <w:pStyle w:val="TableParagraph"/>
              <w:kinsoku w:val="0"/>
              <w:overflowPunct w:val="0"/>
              <w:spacing w:before="105"/>
              <w:ind w:left="74" w:right="75"/>
            </w:pPr>
            <w:r w:rsidRPr="009160D5">
              <w:rPr>
                <w:sz w:val="18"/>
                <w:szCs w:val="18"/>
              </w:rPr>
              <w:t>Бурый уголь</w:t>
            </w:r>
          </w:p>
        </w:tc>
        <w:tc>
          <w:tcPr>
            <w:tcW w:w="1118" w:type="dxa"/>
            <w:tcBorders>
              <w:top w:val="single" w:sz="4" w:space="0" w:color="000000"/>
              <w:left w:val="single" w:sz="4" w:space="0" w:color="000000"/>
              <w:bottom w:val="single" w:sz="4" w:space="0" w:color="000000"/>
              <w:right w:val="single" w:sz="4" w:space="0" w:color="000000"/>
            </w:tcBorders>
          </w:tcPr>
          <w:p w14:paraId="3864F406" w14:textId="77777777" w:rsidR="007C26B6" w:rsidRPr="009160D5" w:rsidRDefault="007C26B6" w:rsidP="00E14741">
            <w:pPr>
              <w:pStyle w:val="TableParagraph"/>
              <w:kinsoku w:val="0"/>
              <w:overflowPunct w:val="0"/>
              <w:spacing w:before="105"/>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13F2600D" w14:textId="77777777" w:rsidR="007C26B6" w:rsidRPr="009160D5" w:rsidRDefault="007C26B6" w:rsidP="00E14741">
            <w:pPr>
              <w:pStyle w:val="TableParagraph"/>
              <w:kinsoku w:val="0"/>
              <w:overflowPunct w:val="0"/>
              <w:spacing w:before="2"/>
              <w:ind w:left="265" w:right="246" w:firstLine="109"/>
              <w:jc w:val="left"/>
            </w:pPr>
            <w:r w:rsidRPr="009160D5">
              <w:rPr>
                <w:sz w:val="18"/>
                <w:szCs w:val="18"/>
              </w:rPr>
              <w:t>АО «Разрез Харанорский»</w:t>
            </w:r>
          </w:p>
        </w:tc>
        <w:tc>
          <w:tcPr>
            <w:tcW w:w="942" w:type="dxa"/>
            <w:tcBorders>
              <w:top w:val="single" w:sz="4" w:space="0" w:color="000000"/>
              <w:left w:val="single" w:sz="4" w:space="0" w:color="000000"/>
              <w:bottom w:val="single" w:sz="4" w:space="0" w:color="000000"/>
              <w:right w:val="single" w:sz="4" w:space="0" w:color="000000"/>
            </w:tcBorders>
          </w:tcPr>
          <w:p w14:paraId="545B8C57" w14:textId="77777777" w:rsidR="007C26B6" w:rsidRPr="009160D5" w:rsidRDefault="007C26B6" w:rsidP="00E14741">
            <w:pPr>
              <w:pStyle w:val="TableParagraph"/>
              <w:kinsoku w:val="0"/>
              <w:overflowPunct w:val="0"/>
              <w:spacing w:before="105"/>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5723D998" w14:textId="77777777" w:rsidR="007C26B6" w:rsidRPr="009160D5" w:rsidRDefault="007C26B6" w:rsidP="00E14741">
            <w:pPr>
              <w:pStyle w:val="TableParagraph"/>
              <w:kinsoku w:val="0"/>
              <w:overflowPunct w:val="0"/>
              <w:spacing w:before="105"/>
              <w:ind w:left="47" w:right="47"/>
            </w:pPr>
            <w:r w:rsidRPr="009160D5">
              <w:rPr>
                <w:sz w:val="18"/>
                <w:szCs w:val="18"/>
              </w:rPr>
              <w:t>4100,00</w:t>
            </w:r>
          </w:p>
        </w:tc>
        <w:tc>
          <w:tcPr>
            <w:tcW w:w="924" w:type="dxa"/>
            <w:tcBorders>
              <w:top w:val="single" w:sz="4" w:space="0" w:color="000000"/>
              <w:left w:val="single" w:sz="4" w:space="0" w:color="000000"/>
              <w:bottom w:val="single" w:sz="4" w:space="0" w:color="000000"/>
              <w:right w:val="single" w:sz="4" w:space="0" w:color="000000"/>
            </w:tcBorders>
          </w:tcPr>
          <w:p w14:paraId="155F7CF4" w14:textId="77777777" w:rsidR="007C26B6" w:rsidRPr="009160D5" w:rsidRDefault="007C26B6" w:rsidP="00E14741">
            <w:pPr>
              <w:pStyle w:val="TableParagraph"/>
              <w:kinsoku w:val="0"/>
              <w:overflowPunct w:val="0"/>
              <w:spacing w:before="105"/>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0B49633A" w14:textId="77777777" w:rsidR="007C26B6" w:rsidRPr="009160D5" w:rsidRDefault="007C26B6" w:rsidP="00E14741">
            <w:pPr>
              <w:pStyle w:val="TableParagraph"/>
              <w:kinsoku w:val="0"/>
              <w:overflowPunct w:val="0"/>
              <w:spacing w:before="105"/>
              <w:ind w:left="59" w:right="59"/>
            </w:pPr>
            <w:r w:rsidRPr="009160D5">
              <w:rPr>
                <w:sz w:val="18"/>
                <w:szCs w:val="18"/>
              </w:rPr>
              <w:t>10141,10</w:t>
            </w:r>
          </w:p>
        </w:tc>
        <w:tc>
          <w:tcPr>
            <w:tcW w:w="1003" w:type="dxa"/>
            <w:tcBorders>
              <w:top w:val="single" w:sz="4" w:space="0" w:color="000000"/>
              <w:left w:val="single" w:sz="4" w:space="0" w:color="000000"/>
              <w:bottom w:val="single" w:sz="4" w:space="0" w:color="000000"/>
              <w:right w:val="single" w:sz="4" w:space="0" w:color="000000"/>
            </w:tcBorders>
          </w:tcPr>
          <w:p w14:paraId="19705F98" w14:textId="77777777" w:rsidR="007C26B6" w:rsidRPr="009160D5" w:rsidRDefault="007C26B6" w:rsidP="00E14741">
            <w:pPr>
              <w:pStyle w:val="TableParagraph"/>
              <w:kinsoku w:val="0"/>
              <w:overflowPunct w:val="0"/>
              <w:spacing w:before="105"/>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0710148D" w14:textId="77777777" w:rsidR="007C26B6" w:rsidRPr="009160D5" w:rsidRDefault="007C26B6" w:rsidP="00E14741">
            <w:pPr>
              <w:pStyle w:val="TableParagraph"/>
              <w:kinsoku w:val="0"/>
              <w:overflowPunct w:val="0"/>
              <w:spacing w:before="105"/>
              <w:ind w:left="334" w:right="335"/>
            </w:pPr>
            <w:r w:rsidRPr="009160D5">
              <w:rPr>
                <w:sz w:val="18"/>
                <w:szCs w:val="18"/>
              </w:rPr>
              <w:t>100,00</w:t>
            </w:r>
          </w:p>
        </w:tc>
      </w:tr>
      <w:tr w:rsidR="007C26B6" w:rsidRPr="009160D5" w14:paraId="796E21A1" w14:textId="77777777" w:rsidTr="00E14741">
        <w:trPr>
          <w:trHeight w:hRule="exact" w:val="439"/>
        </w:trPr>
        <w:tc>
          <w:tcPr>
            <w:tcW w:w="429" w:type="dxa"/>
            <w:vMerge/>
            <w:tcBorders>
              <w:top w:val="single" w:sz="4" w:space="0" w:color="000000"/>
              <w:left w:val="single" w:sz="4" w:space="0" w:color="000000"/>
              <w:bottom w:val="single" w:sz="4" w:space="0" w:color="000000"/>
              <w:right w:val="single" w:sz="4" w:space="0" w:color="000000"/>
            </w:tcBorders>
          </w:tcPr>
          <w:p w14:paraId="53615048" w14:textId="77777777" w:rsidR="007C26B6" w:rsidRPr="009160D5" w:rsidRDefault="007C26B6" w:rsidP="00E14741">
            <w:pPr>
              <w:pStyle w:val="TableParagraph"/>
              <w:kinsoku w:val="0"/>
              <w:overflowPunct w:val="0"/>
              <w:spacing w:before="105"/>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5751CDEB" w14:textId="77777777" w:rsidR="007C26B6" w:rsidRPr="009160D5" w:rsidRDefault="007C26B6" w:rsidP="00E14741">
            <w:pPr>
              <w:pStyle w:val="TableParagraph"/>
              <w:kinsoku w:val="0"/>
              <w:overflowPunct w:val="0"/>
              <w:spacing w:before="105"/>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7855A28F" w14:textId="77777777" w:rsidR="007C26B6" w:rsidRPr="009160D5" w:rsidRDefault="007C26B6" w:rsidP="00E14741">
            <w:pPr>
              <w:pStyle w:val="TableParagraph"/>
              <w:kinsoku w:val="0"/>
              <w:overflowPunct w:val="0"/>
              <w:spacing w:before="105"/>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084A4143" w14:textId="77777777" w:rsidR="007C26B6" w:rsidRPr="009160D5" w:rsidRDefault="007C26B6" w:rsidP="00E14741">
            <w:pPr>
              <w:pStyle w:val="TableParagraph"/>
              <w:kinsoku w:val="0"/>
              <w:overflowPunct w:val="0"/>
              <w:spacing w:before="111"/>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23B65DD1" w14:textId="77777777" w:rsidR="007C26B6" w:rsidRPr="009160D5" w:rsidRDefault="007C26B6" w:rsidP="00E14741">
            <w:pPr>
              <w:pStyle w:val="TableParagraph"/>
              <w:kinsoku w:val="0"/>
              <w:overflowPunct w:val="0"/>
              <w:spacing w:before="111"/>
              <w:ind w:left="74" w:right="75"/>
            </w:pPr>
            <w:r w:rsidRPr="009160D5">
              <w:rPr>
                <w:sz w:val="18"/>
                <w:szCs w:val="18"/>
              </w:rPr>
              <w:t>Бурый уголь</w:t>
            </w:r>
          </w:p>
        </w:tc>
        <w:tc>
          <w:tcPr>
            <w:tcW w:w="1118" w:type="dxa"/>
            <w:tcBorders>
              <w:top w:val="single" w:sz="4" w:space="0" w:color="000000"/>
              <w:left w:val="single" w:sz="4" w:space="0" w:color="000000"/>
              <w:bottom w:val="single" w:sz="4" w:space="0" w:color="000000"/>
              <w:right w:val="single" w:sz="4" w:space="0" w:color="000000"/>
            </w:tcBorders>
          </w:tcPr>
          <w:p w14:paraId="2639D06D" w14:textId="77777777" w:rsidR="007C26B6" w:rsidRPr="009160D5" w:rsidRDefault="007C26B6" w:rsidP="00E14741">
            <w:pPr>
              <w:pStyle w:val="TableParagraph"/>
              <w:kinsoku w:val="0"/>
              <w:overflowPunct w:val="0"/>
              <w:spacing w:before="111"/>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12FDB39A" w14:textId="77777777" w:rsidR="007C26B6" w:rsidRPr="009160D5" w:rsidRDefault="007C26B6" w:rsidP="00E14741">
            <w:pPr>
              <w:pStyle w:val="TableParagraph"/>
              <w:kinsoku w:val="0"/>
              <w:overflowPunct w:val="0"/>
              <w:spacing w:before="8"/>
              <w:ind w:left="265" w:right="246" w:firstLine="109"/>
              <w:jc w:val="left"/>
            </w:pPr>
            <w:r w:rsidRPr="009160D5">
              <w:rPr>
                <w:sz w:val="18"/>
                <w:szCs w:val="18"/>
              </w:rPr>
              <w:t>АО «Разрез Харанорский»</w:t>
            </w:r>
          </w:p>
        </w:tc>
        <w:tc>
          <w:tcPr>
            <w:tcW w:w="942" w:type="dxa"/>
            <w:tcBorders>
              <w:top w:val="single" w:sz="4" w:space="0" w:color="000000"/>
              <w:left w:val="single" w:sz="4" w:space="0" w:color="000000"/>
              <w:bottom w:val="single" w:sz="4" w:space="0" w:color="000000"/>
              <w:right w:val="single" w:sz="4" w:space="0" w:color="000000"/>
            </w:tcBorders>
          </w:tcPr>
          <w:p w14:paraId="29DFD1CB" w14:textId="77777777" w:rsidR="007C26B6" w:rsidRPr="009160D5" w:rsidRDefault="007C26B6" w:rsidP="00E14741">
            <w:pPr>
              <w:pStyle w:val="TableParagraph"/>
              <w:kinsoku w:val="0"/>
              <w:overflowPunct w:val="0"/>
              <w:spacing w:before="111"/>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0A803117" w14:textId="77777777" w:rsidR="007C26B6" w:rsidRPr="009160D5" w:rsidRDefault="007C26B6" w:rsidP="00E14741">
            <w:pPr>
              <w:pStyle w:val="TableParagraph"/>
              <w:kinsoku w:val="0"/>
              <w:overflowPunct w:val="0"/>
              <w:spacing w:before="111"/>
              <w:ind w:left="47" w:right="47"/>
            </w:pPr>
            <w:r w:rsidRPr="009160D5">
              <w:rPr>
                <w:sz w:val="18"/>
                <w:szCs w:val="18"/>
              </w:rPr>
              <w:t>4100,00</w:t>
            </w:r>
          </w:p>
        </w:tc>
        <w:tc>
          <w:tcPr>
            <w:tcW w:w="924" w:type="dxa"/>
            <w:tcBorders>
              <w:top w:val="single" w:sz="4" w:space="0" w:color="000000"/>
              <w:left w:val="single" w:sz="4" w:space="0" w:color="000000"/>
              <w:bottom w:val="single" w:sz="4" w:space="0" w:color="000000"/>
              <w:right w:val="single" w:sz="4" w:space="0" w:color="000000"/>
            </w:tcBorders>
          </w:tcPr>
          <w:p w14:paraId="72E7F8BF" w14:textId="77777777" w:rsidR="007C26B6" w:rsidRPr="009160D5" w:rsidRDefault="007C26B6" w:rsidP="00E14741">
            <w:pPr>
              <w:pStyle w:val="TableParagraph"/>
              <w:kinsoku w:val="0"/>
              <w:overflowPunct w:val="0"/>
              <w:spacing w:before="111"/>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483EBCD5" w14:textId="77777777" w:rsidR="007C26B6" w:rsidRPr="009160D5" w:rsidRDefault="007C26B6" w:rsidP="00E14741">
            <w:pPr>
              <w:pStyle w:val="TableParagraph"/>
              <w:kinsoku w:val="0"/>
              <w:overflowPunct w:val="0"/>
              <w:spacing w:before="111"/>
              <w:ind w:left="59" w:right="60"/>
            </w:pPr>
            <w:r w:rsidRPr="009160D5">
              <w:rPr>
                <w:sz w:val="18"/>
                <w:szCs w:val="18"/>
              </w:rPr>
              <w:t>9853,08</w:t>
            </w:r>
          </w:p>
        </w:tc>
        <w:tc>
          <w:tcPr>
            <w:tcW w:w="1003" w:type="dxa"/>
            <w:tcBorders>
              <w:top w:val="single" w:sz="4" w:space="0" w:color="000000"/>
              <w:left w:val="single" w:sz="4" w:space="0" w:color="000000"/>
              <w:bottom w:val="single" w:sz="4" w:space="0" w:color="000000"/>
              <w:right w:val="single" w:sz="4" w:space="0" w:color="000000"/>
            </w:tcBorders>
          </w:tcPr>
          <w:p w14:paraId="29DF248D" w14:textId="77777777" w:rsidR="007C26B6" w:rsidRPr="009160D5" w:rsidRDefault="007C26B6" w:rsidP="00E14741">
            <w:pPr>
              <w:pStyle w:val="TableParagraph"/>
              <w:kinsoku w:val="0"/>
              <w:overflowPunct w:val="0"/>
              <w:spacing w:before="111"/>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708A01A6" w14:textId="77777777" w:rsidR="007C26B6" w:rsidRPr="009160D5" w:rsidRDefault="007C26B6" w:rsidP="00E14741">
            <w:pPr>
              <w:pStyle w:val="TableParagraph"/>
              <w:kinsoku w:val="0"/>
              <w:overflowPunct w:val="0"/>
              <w:spacing w:before="111"/>
              <w:ind w:left="334" w:right="335"/>
            </w:pPr>
            <w:r w:rsidRPr="009160D5">
              <w:rPr>
                <w:sz w:val="18"/>
                <w:szCs w:val="18"/>
              </w:rPr>
              <w:t>100,00</w:t>
            </w:r>
          </w:p>
        </w:tc>
      </w:tr>
      <w:tr w:rsidR="007C26B6" w:rsidRPr="009160D5" w14:paraId="50FC5093" w14:textId="77777777" w:rsidTr="00E14741">
        <w:trPr>
          <w:trHeight w:hRule="exact" w:val="440"/>
        </w:trPr>
        <w:tc>
          <w:tcPr>
            <w:tcW w:w="429" w:type="dxa"/>
            <w:vMerge w:val="restart"/>
            <w:tcBorders>
              <w:top w:val="single" w:sz="4" w:space="0" w:color="000000"/>
              <w:left w:val="single" w:sz="4" w:space="0" w:color="000000"/>
              <w:bottom w:val="single" w:sz="4" w:space="0" w:color="000000"/>
              <w:right w:val="single" w:sz="4" w:space="0" w:color="000000"/>
            </w:tcBorders>
          </w:tcPr>
          <w:p w14:paraId="110D2616" w14:textId="77777777" w:rsidR="007C26B6" w:rsidRPr="009160D5" w:rsidRDefault="007C26B6" w:rsidP="00E14741">
            <w:pPr>
              <w:pStyle w:val="TableParagraph"/>
              <w:kinsoku w:val="0"/>
              <w:overflowPunct w:val="0"/>
              <w:jc w:val="left"/>
              <w:rPr>
                <w:i/>
                <w:iCs/>
                <w:sz w:val="18"/>
                <w:szCs w:val="18"/>
              </w:rPr>
            </w:pPr>
          </w:p>
          <w:p w14:paraId="407AD290" w14:textId="77777777" w:rsidR="007C26B6" w:rsidRPr="009160D5" w:rsidRDefault="007C26B6" w:rsidP="00E14741">
            <w:pPr>
              <w:pStyle w:val="TableParagraph"/>
              <w:kinsoku w:val="0"/>
              <w:overflowPunct w:val="0"/>
              <w:spacing w:before="124"/>
            </w:pPr>
            <w:r w:rsidRPr="009160D5">
              <w:rPr>
                <w:sz w:val="18"/>
                <w:szCs w:val="18"/>
              </w:rPr>
              <w:t>3</w:t>
            </w:r>
          </w:p>
        </w:tc>
        <w:tc>
          <w:tcPr>
            <w:tcW w:w="2047" w:type="dxa"/>
            <w:vMerge w:val="restart"/>
            <w:tcBorders>
              <w:top w:val="single" w:sz="4" w:space="0" w:color="000000"/>
              <w:left w:val="single" w:sz="4" w:space="0" w:color="000000"/>
              <w:bottom w:val="single" w:sz="4" w:space="0" w:color="000000"/>
              <w:right w:val="single" w:sz="4" w:space="0" w:color="000000"/>
            </w:tcBorders>
          </w:tcPr>
          <w:p w14:paraId="42ECBD79" w14:textId="77777777" w:rsidR="007C26B6" w:rsidRPr="009160D5" w:rsidRDefault="007C26B6" w:rsidP="00E14741">
            <w:pPr>
              <w:pStyle w:val="TableParagraph"/>
              <w:kinsoku w:val="0"/>
              <w:overflowPunct w:val="0"/>
              <w:spacing w:before="9"/>
              <w:jc w:val="left"/>
              <w:rPr>
                <w:i/>
                <w:iCs/>
                <w:sz w:val="28"/>
                <w:szCs w:val="28"/>
              </w:rPr>
            </w:pPr>
          </w:p>
          <w:p w14:paraId="0F2D98A9" w14:textId="77777777" w:rsidR="007C26B6" w:rsidRPr="009160D5" w:rsidRDefault="007C26B6" w:rsidP="00E14741">
            <w:pPr>
              <w:pStyle w:val="TableParagraph"/>
              <w:kinsoku w:val="0"/>
              <w:overflowPunct w:val="0"/>
              <w:ind w:left="147"/>
              <w:jc w:val="left"/>
            </w:pPr>
            <w:r w:rsidRPr="009160D5">
              <w:rPr>
                <w:sz w:val="18"/>
                <w:szCs w:val="18"/>
              </w:rPr>
              <w:t>АО «Тепловодоканал»</w:t>
            </w:r>
          </w:p>
        </w:tc>
        <w:tc>
          <w:tcPr>
            <w:tcW w:w="1920" w:type="dxa"/>
            <w:vMerge w:val="restart"/>
            <w:tcBorders>
              <w:top w:val="single" w:sz="4" w:space="0" w:color="000000"/>
              <w:left w:val="single" w:sz="4" w:space="0" w:color="000000"/>
              <w:bottom w:val="single" w:sz="4" w:space="0" w:color="000000"/>
              <w:right w:val="single" w:sz="4" w:space="0" w:color="000000"/>
            </w:tcBorders>
          </w:tcPr>
          <w:p w14:paraId="63464CBB" w14:textId="77777777" w:rsidR="007C26B6" w:rsidRPr="009160D5" w:rsidRDefault="007C26B6" w:rsidP="00E14741">
            <w:pPr>
              <w:pStyle w:val="TableParagraph"/>
              <w:kinsoku w:val="0"/>
              <w:overflowPunct w:val="0"/>
              <w:spacing w:before="9"/>
              <w:jc w:val="left"/>
              <w:rPr>
                <w:i/>
                <w:iCs/>
                <w:sz w:val="28"/>
                <w:szCs w:val="28"/>
              </w:rPr>
            </w:pPr>
          </w:p>
          <w:p w14:paraId="1AFA8AC3" w14:textId="77777777" w:rsidR="007C26B6" w:rsidRPr="009160D5" w:rsidRDefault="007C26B6" w:rsidP="00E14741">
            <w:pPr>
              <w:pStyle w:val="TableParagraph"/>
              <w:kinsoku w:val="0"/>
              <w:overflowPunct w:val="0"/>
              <w:ind w:left="170"/>
              <w:jc w:val="left"/>
            </w:pPr>
            <w:r w:rsidRPr="009160D5">
              <w:rPr>
                <w:sz w:val="18"/>
                <w:szCs w:val="18"/>
              </w:rPr>
              <w:t>Котельная с. Икабья</w:t>
            </w:r>
          </w:p>
        </w:tc>
        <w:tc>
          <w:tcPr>
            <w:tcW w:w="589" w:type="dxa"/>
            <w:tcBorders>
              <w:top w:val="single" w:sz="4" w:space="0" w:color="000000"/>
              <w:left w:val="single" w:sz="4" w:space="0" w:color="000000"/>
              <w:bottom w:val="single" w:sz="4" w:space="0" w:color="000000"/>
              <w:right w:val="single" w:sz="4" w:space="0" w:color="000000"/>
            </w:tcBorders>
          </w:tcPr>
          <w:p w14:paraId="18AA12BD" w14:textId="77777777" w:rsidR="007C26B6" w:rsidRPr="009160D5" w:rsidRDefault="007C26B6" w:rsidP="00E14741">
            <w:pPr>
              <w:pStyle w:val="TableParagraph"/>
              <w:kinsoku w:val="0"/>
              <w:overflowPunct w:val="0"/>
              <w:spacing w:before="112"/>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4F9DA377" w14:textId="77777777" w:rsidR="007C26B6" w:rsidRPr="009160D5" w:rsidRDefault="007C26B6" w:rsidP="00E14741">
            <w:pPr>
              <w:pStyle w:val="TableParagraph"/>
              <w:kinsoku w:val="0"/>
              <w:overflowPunct w:val="0"/>
              <w:spacing w:before="112"/>
              <w:ind w:left="74" w:right="75"/>
            </w:pPr>
            <w:r w:rsidRPr="009160D5">
              <w:rPr>
                <w:sz w:val="18"/>
                <w:szCs w:val="18"/>
              </w:rPr>
              <w:t>Бурый уголь</w:t>
            </w:r>
          </w:p>
        </w:tc>
        <w:tc>
          <w:tcPr>
            <w:tcW w:w="1118" w:type="dxa"/>
            <w:tcBorders>
              <w:top w:val="single" w:sz="4" w:space="0" w:color="000000"/>
              <w:left w:val="single" w:sz="4" w:space="0" w:color="000000"/>
              <w:bottom w:val="single" w:sz="4" w:space="0" w:color="000000"/>
              <w:right w:val="single" w:sz="4" w:space="0" w:color="000000"/>
            </w:tcBorders>
          </w:tcPr>
          <w:p w14:paraId="6D94FF05" w14:textId="77777777" w:rsidR="007C26B6" w:rsidRPr="009160D5" w:rsidRDefault="007C26B6" w:rsidP="00E14741">
            <w:pPr>
              <w:pStyle w:val="TableParagraph"/>
              <w:kinsoku w:val="0"/>
              <w:overflowPunct w:val="0"/>
              <w:spacing w:before="112"/>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08084726" w14:textId="77777777" w:rsidR="007C26B6" w:rsidRPr="009160D5" w:rsidRDefault="007C26B6" w:rsidP="00E14741">
            <w:pPr>
              <w:pStyle w:val="TableParagraph"/>
              <w:kinsoku w:val="0"/>
              <w:overflowPunct w:val="0"/>
              <w:spacing w:before="8"/>
              <w:ind w:left="265" w:right="246" w:firstLine="109"/>
              <w:jc w:val="left"/>
            </w:pPr>
            <w:r w:rsidRPr="009160D5">
              <w:rPr>
                <w:sz w:val="18"/>
                <w:szCs w:val="18"/>
              </w:rPr>
              <w:t>АО «Разрез Харанорский»</w:t>
            </w:r>
          </w:p>
        </w:tc>
        <w:tc>
          <w:tcPr>
            <w:tcW w:w="942" w:type="dxa"/>
            <w:tcBorders>
              <w:top w:val="single" w:sz="4" w:space="0" w:color="000000"/>
              <w:left w:val="single" w:sz="4" w:space="0" w:color="000000"/>
              <w:bottom w:val="single" w:sz="4" w:space="0" w:color="000000"/>
              <w:right w:val="single" w:sz="4" w:space="0" w:color="000000"/>
            </w:tcBorders>
          </w:tcPr>
          <w:p w14:paraId="409E38AC" w14:textId="77777777" w:rsidR="007C26B6" w:rsidRPr="009160D5" w:rsidRDefault="007C26B6" w:rsidP="00E14741">
            <w:pPr>
              <w:pStyle w:val="TableParagraph"/>
              <w:kinsoku w:val="0"/>
              <w:overflowPunct w:val="0"/>
              <w:spacing w:before="112"/>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10F0FD59" w14:textId="77777777" w:rsidR="007C26B6" w:rsidRPr="009160D5" w:rsidRDefault="007C26B6" w:rsidP="00E14741">
            <w:pPr>
              <w:pStyle w:val="TableParagraph"/>
              <w:kinsoku w:val="0"/>
              <w:overflowPunct w:val="0"/>
              <w:spacing w:before="112"/>
              <w:ind w:left="47" w:right="47"/>
            </w:pPr>
            <w:r w:rsidRPr="009160D5">
              <w:rPr>
                <w:sz w:val="18"/>
                <w:szCs w:val="18"/>
              </w:rPr>
              <w:t>4100,00</w:t>
            </w:r>
          </w:p>
        </w:tc>
        <w:tc>
          <w:tcPr>
            <w:tcW w:w="924" w:type="dxa"/>
            <w:tcBorders>
              <w:top w:val="single" w:sz="4" w:space="0" w:color="000000"/>
              <w:left w:val="single" w:sz="4" w:space="0" w:color="000000"/>
              <w:bottom w:val="single" w:sz="4" w:space="0" w:color="000000"/>
              <w:right w:val="single" w:sz="4" w:space="0" w:color="000000"/>
            </w:tcBorders>
          </w:tcPr>
          <w:p w14:paraId="0833F12A" w14:textId="77777777" w:rsidR="007C26B6" w:rsidRPr="009160D5" w:rsidRDefault="007C26B6" w:rsidP="00E14741">
            <w:pPr>
              <w:pStyle w:val="TableParagraph"/>
              <w:kinsoku w:val="0"/>
              <w:overflowPunct w:val="0"/>
              <w:spacing w:before="112"/>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4BB783B7" w14:textId="77777777" w:rsidR="007C26B6" w:rsidRPr="009160D5" w:rsidRDefault="007C26B6" w:rsidP="00E14741">
            <w:pPr>
              <w:pStyle w:val="TableParagraph"/>
              <w:kinsoku w:val="0"/>
              <w:overflowPunct w:val="0"/>
              <w:spacing w:before="112"/>
              <w:ind w:left="59" w:right="60"/>
            </w:pPr>
            <w:r w:rsidRPr="009160D5">
              <w:rPr>
                <w:sz w:val="18"/>
                <w:szCs w:val="18"/>
              </w:rPr>
              <w:t>3822,89</w:t>
            </w:r>
          </w:p>
        </w:tc>
        <w:tc>
          <w:tcPr>
            <w:tcW w:w="1003" w:type="dxa"/>
            <w:tcBorders>
              <w:top w:val="single" w:sz="4" w:space="0" w:color="000000"/>
              <w:left w:val="single" w:sz="4" w:space="0" w:color="000000"/>
              <w:bottom w:val="single" w:sz="4" w:space="0" w:color="000000"/>
              <w:right w:val="single" w:sz="4" w:space="0" w:color="000000"/>
            </w:tcBorders>
          </w:tcPr>
          <w:p w14:paraId="5A44EACE" w14:textId="77777777" w:rsidR="007C26B6" w:rsidRPr="009160D5" w:rsidRDefault="007C26B6" w:rsidP="00E14741">
            <w:pPr>
              <w:pStyle w:val="TableParagraph"/>
              <w:kinsoku w:val="0"/>
              <w:overflowPunct w:val="0"/>
              <w:spacing w:before="112"/>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20F0CD2F" w14:textId="77777777" w:rsidR="007C26B6" w:rsidRPr="009160D5" w:rsidRDefault="007C26B6" w:rsidP="00E14741">
            <w:pPr>
              <w:pStyle w:val="TableParagraph"/>
              <w:kinsoku w:val="0"/>
              <w:overflowPunct w:val="0"/>
              <w:spacing w:before="112"/>
              <w:ind w:left="334" w:right="335"/>
            </w:pPr>
            <w:r w:rsidRPr="009160D5">
              <w:rPr>
                <w:sz w:val="18"/>
                <w:szCs w:val="18"/>
              </w:rPr>
              <w:t>100,00</w:t>
            </w:r>
          </w:p>
        </w:tc>
      </w:tr>
      <w:tr w:rsidR="007C26B6" w:rsidRPr="009160D5" w14:paraId="5E811F57" w14:textId="77777777" w:rsidTr="00E14741">
        <w:trPr>
          <w:trHeight w:hRule="exact" w:val="439"/>
        </w:trPr>
        <w:tc>
          <w:tcPr>
            <w:tcW w:w="429" w:type="dxa"/>
            <w:vMerge/>
            <w:tcBorders>
              <w:top w:val="single" w:sz="4" w:space="0" w:color="000000"/>
              <w:left w:val="single" w:sz="4" w:space="0" w:color="000000"/>
              <w:bottom w:val="single" w:sz="4" w:space="0" w:color="000000"/>
              <w:right w:val="single" w:sz="4" w:space="0" w:color="000000"/>
            </w:tcBorders>
          </w:tcPr>
          <w:p w14:paraId="7AAC02B2" w14:textId="77777777" w:rsidR="007C26B6" w:rsidRPr="009160D5" w:rsidRDefault="007C26B6" w:rsidP="00E14741">
            <w:pPr>
              <w:pStyle w:val="TableParagraph"/>
              <w:kinsoku w:val="0"/>
              <w:overflowPunct w:val="0"/>
              <w:spacing w:before="112"/>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33F06B10" w14:textId="77777777" w:rsidR="007C26B6" w:rsidRPr="009160D5" w:rsidRDefault="007C26B6" w:rsidP="00E14741">
            <w:pPr>
              <w:pStyle w:val="TableParagraph"/>
              <w:kinsoku w:val="0"/>
              <w:overflowPunct w:val="0"/>
              <w:spacing w:before="112"/>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29481D28" w14:textId="77777777" w:rsidR="007C26B6" w:rsidRPr="009160D5" w:rsidRDefault="007C26B6" w:rsidP="00E14741">
            <w:pPr>
              <w:pStyle w:val="TableParagraph"/>
              <w:kinsoku w:val="0"/>
              <w:overflowPunct w:val="0"/>
              <w:spacing w:before="112"/>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4E9340ED" w14:textId="77777777" w:rsidR="007C26B6" w:rsidRPr="009160D5" w:rsidRDefault="007C26B6" w:rsidP="00E14741">
            <w:pPr>
              <w:pStyle w:val="TableParagraph"/>
              <w:kinsoku w:val="0"/>
              <w:overflowPunct w:val="0"/>
              <w:spacing w:before="111"/>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022EA330" w14:textId="77777777" w:rsidR="007C26B6" w:rsidRPr="009160D5" w:rsidRDefault="007C26B6" w:rsidP="00E14741">
            <w:pPr>
              <w:pStyle w:val="TableParagraph"/>
              <w:kinsoku w:val="0"/>
              <w:overflowPunct w:val="0"/>
              <w:spacing w:before="111"/>
              <w:ind w:left="74" w:right="75"/>
            </w:pPr>
            <w:r w:rsidRPr="009160D5">
              <w:rPr>
                <w:sz w:val="18"/>
                <w:szCs w:val="18"/>
              </w:rPr>
              <w:t>Бурый уголь</w:t>
            </w:r>
          </w:p>
        </w:tc>
        <w:tc>
          <w:tcPr>
            <w:tcW w:w="1118" w:type="dxa"/>
            <w:tcBorders>
              <w:top w:val="single" w:sz="4" w:space="0" w:color="000000"/>
              <w:left w:val="single" w:sz="4" w:space="0" w:color="000000"/>
              <w:bottom w:val="single" w:sz="4" w:space="0" w:color="000000"/>
              <w:right w:val="single" w:sz="4" w:space="0" w:color="000000"/>
            </w:tcBorders>
          </w:tcPr>
          <w:p w14:paraId="523708CE" w14:textId="77777777" w:rsidR="007C26B6" w:rsidRPr="009160D5" w:rsidRDefault="007C26B6" w:rsidP="00E14741">
            <w:pPr>
              <w:pStyle w:val="TableParagraph"/>
              <w:kinsoku w:val="0"/>
              <w:overflowPunct w:val="0"/>
              <w:spacing w:before="111"/>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2459B2A9" w14:textId="77777777" w:rsidR="007C26B6" w:rsidRPr="009160D5" w:rsidRDefault="007C26B6" w:rsidP="00E14741">
            <w:pPr>
              <w:pStyle w:val="TableParagraph"/>
              <w:kinsoku w:val="0"/>
              <w:overflowPunct w:val="0"/>
              <w:spacing w:before="8"/>
              <w:ind w:left="265" w:right="246" w:firstLine="109"/>
              <w:jc w:val="left"/>
            </w:pPr>
            <w:r w:rsidRPr="009160D5">
              <w:rPr>
                <w:sz w:val="18"/>
                <w:szCs w:val="18"/>
              </w:rPr>
              <w:t>АО «Разрез Харанорский»</w:t>
            </w:r>
          </w:p>
        </w:tc>
        <w:tc>
          <w:tcPr>
            <w:tcW w:w="942" w:type="dxa"/>
            <w:tcBorders>
              <w:top w:val="single" w:sz="4" w:space="0" w:color="000000"/>
              <w:left w:val="single" w:sz="4" w:space="0" w:color="000000"/>
              <w:bottom w:val="single" w:sz="4" w:space="0" w:color="000000"/>
              <w:right w:val="single" w:sz="4" w:space="0" w:color="000000"/>
            </w:tcBorders>
          </w:tcPr>
          <w:p w14:paraId="2027D67D" w14:textId="77777777" w:rsidR="007C26B6" w:rsidRPr="009160D5" w:rsidRDefault="007C26B6" w:rsidP="00E14741">
            <w:pPr>
              <w:pStyle w:val="TableParagraph"/>
              <w:kinsoku w:val="0"/>
              <w:overflowPunct w:val="0"/>
              <w:spacing w:before="111"/>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335C2BC3" w14:textId="77777777" w:rsidR="007C26B6" w:rsidRPr="009160D5" w:rsidRDefault="007C26B6" w:rsidP="00E14741">
            <w:pPr>
              <w:pStyle w:val="TableParagraph"/>
              <w:kinsoku w:val="0"/>
              <w:overflowPunct w:val="0"/>
              <w:spacing w:before="111"/>
              <w:ind w:left="47" w:right="47"/>
            </w:pPr>
            <w:r w:rsidRPr="009160D5">
              <w:rPr>
                <w:sz w:val="18"/>
                <w:szCs w:val="18"/>
              </w:rPr>
              <w:t>4100,00</w:t>
            </w:r>
          </w:p>
        </w:tc>
        <w:tc>
          <w:tcPr>
            <w:tcW w:w="924" w:type="dxa"/>
            <w:tcBorders>
              <w:top w:val="single" w:sz="4" w:space="0" w:color="000000"/>
              <w:left w:val="single" w:sz="4" w:space="0" w:color="000000"/>
              <w:bottom w:val="single" w:sz="4" w:space="0" w:color="000000"/>
              <w:right w:val="single" w:sz="4" w:space="0" w:color="000000"/>
            </w:tcBorders>
          </w:tcPr>
          <w:p w14:paraId="7207B413" w14:textId="77777777" w:rsidR="007C26B6" w:rsidRPr="009160D5" w:rsidRDefault="007C26B6" w:rsidP="00E14741">
            <w:pPr>
              <w:pStyle w:val="TableParagraph"/>
              <w:kinsoku w:val="0"/>
              <w:overflowPunct w:val="0"/>
              <w:spacing w:before="111"/>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2C942DBF" w14:textId="77777777" w:rsidR="007C26B6" w:rsidRPr="009160D5" w:rsidRDefault="007C26B6" w:rsidP="00E14741">
            <w:pPr>
              <w:pStyle w:val="TableParagraph"/>
              <w:kinsoku w:val="0"/>
              <w:overflowPunct w:val="0"/>
              <w:spacing w:before="111"/>
              <w:ind w:left="59" w:right="60"/>
            </w:pPr>
            <w:r w:rsidRPr="009160D5">
              <w:rPr>
                <w:sz w:val="18"/>
                <w:szCs w:val="18"/>
              </w:rPr>
              <w:t>4472,40</w:t>
            </w:r>
          </w:p>
        </w:tc>
        <w:tc>
          <w:tcPr>
            <w:tcW w:w="1003" w:type="dxa"/>
            <w:tcBorders>
              <w:top w:val="single" w:sz="4" w:space="0" w:color="000000"/>
              <w:left w:val="single" w:sz="4" w:space="0" w:color="000000"/>
              <w:bottom w:val="single" w:sz="4" w:space="0" w:color="000000"/>
              <w:right w:val="single" w:sz="4" w:space="0" w:color="000000"/>
            </w:tcBorders>
          </w:tcPr>
          <w:p w14:paraId="4BABC124" w14:textId="77777777" w:rsidR="007C26B6" w:rsidRPr="009160D5" w:rsidRDefault="007C26B6" w:rsidP="00E14741">
            <w:pPr>
              <w:pStyle w:val="TableParagraph"/>
              <w:kinsoku w:val="0"/>
              <w:overflowPunct w:val="0"/>
              <w:spacing w:before="111"/>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171D6A3B" w14:textId="77777777" w:rsidR="007C26B6" w:rsidRPr="009160D5" w:rsidRDefault="007C26B6" w:rsidP="00E14741">
            <w:pPr>
              <w:pStyle w:val="TableParagraph"/>
              <w:kinsoku w:val="0"/>
              <w:overflowPunct w:val="0"/>
              <w:spacing w:before="111"/>
              <w:ind w:left="334" w:right="335"/>
            </w:pPr>
            <w:r w:rsidRPr="009160D5">
              <w:rPr>
                <w:sz w:val="18"/>
                <w:szCs w:val="18"/>
              </w:rPr>
              <w:t>100,00</w:t>
            </w:r>
          </w:p>
        </w:tc>
      </w:tr>
      <w:tr w:rsidR="007C26B6" w:rsidRPr="009160D5" w14:paraId="23A57C29" w14:textId="77777777" w:rsidTr="00E14741">
        <w:trPr>
          <w:trHeight w:hRule="exact" w:val="356"/>
        </w:trPr>
        <w:tc>
          <w:tcPr>
            <w:tcW w:w="429" w:type="dxa"/>
            <w:vMerge w:val="restart"/>
            <w:tcBorders>
              <w:top w:val="single" w:sz="4" w:space="0" w:color="000000"/>
              <w:left w:val="single" w:sz="4" w:space="0" w:color="000000"/>
              <w:bottom w:val="single" w:sz="4" w:space="0" w:color="000000"/>
              <w:right w:val="single" w:sz="4" w:space="0" w:color="000000"/>
            </w:tcBorders>
          </w:tcPr>
          <w:p w14:paraId="1A9C3881" w14:textId="77777777" w:rsidR="007C26B6" w:rsidRPr="009160D5" w:rsidRDefault="007C26B6" w:rsidP="00E14741">
            <w:pPr>
              <w:pStyle w:val="TableParagraph"/>
              <w:kinsoku w:val="0"/>
              <w:overflowPunct w:val="0"/>
              <w:spacing w:before="6"/>
              <w:jc w:val="left"/>
              <w:rPr>
                <w:i/>
                <w:iCs/>
                <w:sz w:val="21"/>
                <w:szCs w:val="21"/>
              </w:rPr>
            </w:pPr>
          </w:p>
          <w:p w14:paraId="763075EA" w14:textId="77777777" w:rsidR="007C26B6" w:rsidRPr="009160D5" w:rsidRDefault="007C26B6" w:rsidP="00E14741">
            <w:pPr>
              <w:pStyle w:val="TableParagraph"/>
              <w:kinsoku w:val="0"/>
              <w:overflowPunct w:val="0"/>
              <w:spacing w:before="1"/>
            </w:pPr>
            <w:r w:rsidRPr="009160D5">
              <w:rPr>
                <w:sz w:val="18"/>
                <w:szCs w:val="18"/>
              </w:rPr>
              <w:t>4</w:t>
            </w:r>
          </w:p>
        </w:tc>
        <w:tc>
          <w:tcPr>
            <w:tcW w:w="2047" w:type="dxa"/>
            <w:vMerge w:val="restart"/>
            <w:tcBorders>
              <w:top w:val="single" w:sz="4" w:space="0" w:color="000000"/>
              <w:left w:val="single" w:sz="4" w:space="0" w:color="000000"/>
              <w:bottom w:val="single" w:sz="4" w:space="0" w:color="000000"/>
              <w:right w:val="single" w:sz="4" w:space="0" w:color="000000"/>
            </w:tcBorders>
          </w:tcPr>
          <w:p w14:paraId="3C289608" w14:textId="77777777" w:rsidR="007C26B6" w:rsidRPr="009160D5" w:rsidRDefault="007C26B6" w:rsidP="00E14741">
            <w:pPr>
              <w:pStyle w:val="TableParagraph"/>
              <w:kinsoku w:val="0"/>
              <w:overflowPunct w:val="0"/>
              <w:spacing w:before="6"/>
              <w:jc w:val="left"/>
              <w:rPr>
                <w:i/>
                <w:iCs/>
                <w:sz w:val="21"/>
                <w:szCs w:val="21"/>
              </w:rPr>
            </w:pPr>
          </w:p>
          <w:p w14:paraId="7C108CD7" w14:textId="77777777" w:rsidR="007C26B6" w:rsidRPr="009160D5" w:rsidRDefault="007C26B6" w:rsidP="00E14741">
            <w:pPr>
              <w:pStyle w:val="TableParagraph"/>
              <w:kinsoku w:val="0"/>
              <w:overflowPunct w:val="0"/>
              <w:spacing w:before="1"/>
              <w:ind w:left="156"/>
              <w:jc w:val="left"/>
            </w:pPr>
            <w:r w:rsidRPr="009160D5">
              <w:rPr>
                <w:sz w:val="18"/>
                <w:szCs w:val="18"/>
              </w:rPr>
              <w:t>МУП «Чарское ЖКХ»</w:t>
            </w:r>
          </w:p>
        </w:tc>
        <w:tc>
          <w:tcPr>
            <w:tcW w:w="1920" w:type="dxa"/>
            <w:vMerge w:val="restart"/>
            <w:tcBorders>
              <w:top w:val="single" w:sz="4" w:space="0" w:color="000000"/>
              <w:left w:val="single" w:sz="4" w:space="0" w:color="000000"/>
              <w:bottom w:val="single" w:sz="4" w:space="0" w:color="000000"/>
              <w:right w:val="single" w:sz="4" w:space="0" w:color="000000"/>
            </w:tcBorders>
          </w:tcPr>
          <w:p w14:paraId="21F80F71" w14:textId="77777777" w:rsidR="007C26B6" w:rsidRPr="009160D5" w:rsidRDefault="007C26B6" w:rsidP="00E14741">
            <w:pPr>
              <w:pStyle w:val="TableParagraph"/>
              <w:kinsoku w:val="0"/>
              <w:overflowPunct w:val="0"/>
              <w:spacing w:before="145"/>
              <w:ind w:left="227" w:right="210" w:firstLine="326"/>
              <w:jc w:val="left"/>
            </w:pPr>
            <w:r w:rsidRPr="009160D5">
              <w:rPr>
                <w:sz w:val="18"/>
                <w:szCs w:val="18"/>
              </w:rPr>
              <w:t>Котельная Братск №1, с. Чара</w:t>
            </w:r>
          </w:p>
        </w:tc>
        <w:tc>
          <w:tcPr>
            <w:tcW w:w="589" w:type="dxa"/>
            <w:tcBorders>
              <w:top w:val="single" w:sz="4" w:space="0" w:color="000000"/>
              <w:left w:val="single" w:sz="4" w:space="0" w:color="000000"/>
              <w:bottom w:val="single" w:sz="4" w:space="0" w:color="000000"/>
              <w:right w:val="single" w:sz="4" w:space="0" w:color="000000"/>
            </w:tcBorders>
          </w:tcPr>
          <w:p w14:paraId="447514ED" w14:textId="77777777" w:rsidR="007C26B6" w:rsidRPr="009160D5" w:rsidRDefault="007C26B6" w:rsidP="00E14741">
            <w:pPr>
              <w:pStyle w:val="TableParagraph"/>
              <w:kinsoku w:val="0"/>
              <w:overflowPunct w:val="0"/>
              <w:spacing w:before="69"/>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5AB0AEC0" w14:textId="77777777" w:rsidR="007C26B6" w:rsidRPr="009160D5" w:rsidRDefault="007C26B6" w:rsidP="00E14741">
            <w:pPr>
              <w:pStyle w:val="TableParagraph"/>
              <w:kinsoku w:val="0"/>
              <w:overflowPunct w:val="0"/>
              <w:spacing w:before="69"/>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472CCFBF" w14:textId="77777777" w:rsidR="007C26B6" w:rsidRPr="009160D5" w:rsidRDefault="007C26B6" w:rsidP="00E14741">
            <w:pPr>
              <w:pStyle w:val="TableParagraph"/>
              <w:kinsoku w:val="0"/>
              <w:overflowPunct w:val="0"/>
              <w:spacing w:before="69"/>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1D2A9D9E" w14:textId="77777777" w:rsidR="007C26B6" w:rsidRPr="009160D5" w:rsidRDefault="007C26B6" w:rsidP="00E14741">
            <w:pPr>
              <w:pStyle w:val="TableParagraph"/>
              <w:kinsoku w:val="0"/>
              <w:overflowPunct w:val="0"/>
              <w:spacing w:before="69"/>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06ED77F7"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5F1FEFBB" w14:textId="77777777" w:rsidR="007C26B6" w:rsidRPr="009160D5" w:rsidRDefault="007C26B6" w:rsidP="00E14741">
            <w:pPr>
              <w:pStyle w:val="TableParagraph"/>
              <w:kinsoku w:val="0"/>
              <w:overflowPunct w:val="0"/>
              <w:spacing w:before="69"/>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673CD131" w14:textId="77777777" w:rsidR="007C26B6" w:rsidRPr="009160D5" w:rsidRDefault="007C26B6" w:rsidP="00E14741">
            <w:pPr>
              <w:pStyle w:val="TableParagraph"/>
              <w:kinsoku w:val="0"/>
              <w:overflowPunct w:val="0"/>
              <w:spacing w:before="69"/>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23323319" w14:textId="77777777" w:rsidR="007C26B6" w:rsidRPr="009160D5" w:rsidRDefault="007C26B6" w:rsidP="00E14741">
            <w:pPr>
              <w:pStyle w:val="TableParagraph"/>
              <w:kinsoku w:val="0"/>
              <w:overflowPunct w:val="0"/>
              <w:spacing w:before="69"/>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57DF07F1"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22409BCB" w14:textId="77777777" w:rsidR="007C26B6" w:rsidRPr="009160D5" w:rsidRDefault="007C26B6" w:rsidP="00E14741">
            <w:pPr>
              <w:pStyle w:val="TableParagraph"/>
              <w:kinsoku w:val="0"/>
              <w:overflowPunct w:val="0"/>
              <w:spacing w:before="69"/>
              <w:ind w:left="334" w:right="335"/>
            </w:pPr>
            <w:r w:rsidRPr="009160D5">
              <w:rPr>
                <w:sz w:val="18"/>
                <w:szCs w:val="18"/>
              </w:rPr>
              <w:t>100,00</w:t>
            </w:r>
          </w:p>
        </w:tc>
      </w:tr>
      <w:tr w:rsidR="007C26B6" w:rsidRPr="009160D5" w14:paraId="4D7B016A" w14:textId="77777777" w:rsidTr="00E14741">
        <w:trPr>
          <w:trHeight w:hRule="exact" w:val="358"/>
        </w:trPr>
        <w:tc>
          <w:tcPr>
            <w:tcW w:w="429" w:type="dxa"/>
            <w:vMerge/>
            <w:tcBorders>
              <w:top w:val="single" w:sz="4" w:space="0" w:color="000000"/>
              <w:left w:val="single" w:sz="4" w:space="0" w:color="000000"/>
              <w:bottom w:val="single" w:sz="4" w:space="0" w:color="000000"/>
              <w:right w:val="single" w:sz="4" w:space="0" w:color="000000"/>
            </w:tcBorders>
          </w:tcPr>
          <w:p w14:paraId="1E98FA54" w14:textId="77777777" w:rsidR="007C26B6" w:rsidRPr="009160D5" w:rsidRDefault="007C26B6" w:rsidP="00E14741">
            <w:pPr>
              <w:pStyle w:val="TableParagraph"/>
              <w:kinsoku w:val="0"/>
              <w:overflowPunct w:val="0"/>
              <w:spacing w:before="69"/>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6DC81C4A" w14:textId="77777777" w:rsidR="007C26B6" w:rsidRPr="009160D5" w:rsidRDefault="007C26B6" w:rsidP="00E14741">
            <w:pPr>
              <w:pStyle w:val="TableParagraph"/>
              <w:kinsoku w:val="0"/>
              <w:overflowPunct w:val="0"/>
              <w:spacing w:before="69"/>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30F2306E" w14:textId="77777777" w:rsidR="007C26B6" w:rsidRPr="009160D5" w:rsidRDefault="007C26B6" w:rsidP="00E14741">
            <w:pPr>
              <w:pStyle w:val="TableParagraph"/>
              <w:kinsoku w:val="0"/>
              <w:overflowPunct w:val="0"/>
              <w:spacing w:before="69"/>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5638B504" w14:textId="77777777" w:rsidR="007C26B6" w:rsidRPr="009160D5" w:rsidRDefault="007C26B6" w:rsidP="00E14741">
            <w:pPr>
              <w:pStyle w:val="TableParagraph"/>
              <w:kinsoku w:val="0"/>
              <w:overflowPunct w:val="0"/>
              <w:spacing w:before="70"/>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5885381D" w14:textId="77777777" w:rsidR="007C26B6" w:rsidRPr="009160D5" w:rsidRDefault="007C26B6" w:rsidP="00E14741">
            <w:pPr>
              <w:pStyle w:val="TableParagraph"/>
              <w:kinsoku w:val="0"/>
              <w:overflowPunct w:val="0"/>
              <w:spacing w:before="70"/>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09C68C53" w14:textId="77777777" w:rsidR="007C26B6" w:rsidRPr="009160D5" w:rsidRDefault="007C26B6" w:rsidP="00E14741">
            <w:pPr>
              <w:pStyle w:val="TableParagraph"/>
              <w:kinsoku w:val="0"/>
              <w:overflowPunct w:val="0"/>
              <w:spacing w:before="70"/>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21021330" w14:textId="77777777" w:rsidR="007C26B6" w:rsidRPr="009160D5" w:rsidRDefault="007C26B6" w:rsidP="00E14741">
            <w:pPr>
              <w:pStyle w:val="TableParagraph"/>
              <w:kinsoku w:val="0"/>
              <w:overflowPunct w:val="0"/>
              <w:spacing w:before="70"/>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67A6D367" w14:textId="77777777" w:rsidR="007C26B6" w:rsidRPr="009160D5" w:rsidRDefault="007C26B6" w:rsidP="00E14741">
            <w:pPr>
              <w:pStyle w:val="TableParagraph"/>
              <w:kinsoku w:val="0"/>
              <w:overflowPunct w:val="0"/>
              <w:spacing w:before="70"/>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060914C0" w14:textId="77777777" w:rsidR="007C26B6" w:rsidRPr="009160D5" w:rsidRDefault="007C26B6" w:rsidP="00E14741">
            <w:pPr>
              <w:pStyle w:val="TableParagraph"/>
              <w:kinsoku w:val="0"/>
              <w:overflowPunct w:val="0"/>
              <w:spacing w:before="70"/>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256DC6AB" w14:textId="77777777" w:rsidR="007C26B6" w:rsidRPr="009160D5" w:rsidRDefault="007C26B6" w:rsidP="00E14741">
            <w:pPr>
              <w:pStyle w:val="TableParagraph"/>
              <w:kinsoku w:val="0"/>
              <w:overflowPunct w:val="0"/>
              <w:spacing w:before="70"/>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7F6B5B72" w14:textId="77777777" w:rsidR="007C26B6" w:rsidRPr="009160D5" w:rsidRDefault="007C26B6" w:rsidP="00E14741">
            <w:pPr>
              <w:pStyle w:val="TableParagraph"/>
              <w:kinsoku w:val="0"/>
              <w:overflowPunct w:val="0"/>
              <w:spacing w:before="70"/>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54A00FA3" w14:textId="77777777" w:rsidR="007C26B6" w:rsidRPr="009160D5" w:rsidRDefault="007C26B6" w:rsidP="00E14741">
            <w:pPr>
              <w:pStyle w:val="TableParagraph"/>
              <w:kinsoku w:val="0"/>
              <w:overflowPunct w:val="0"/>
              <w:spacing w:before="70"/>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1B84B75C" w14:textId="77777777" w:rsidR="007C26B6" w:rsidRPr="009160D5" w:rsidRDefault="007C26B6" w:rsidP="00E14741">
            <w:pPr>
              <w:pStyle w:val="TableParagraph"/>
              <w:kinsoku w:val="0"/>
              <w:overflowPunct w:val="0"/>
              <w:spacing w:before="70"/>
              <w:ind w:left="334" w:right="335"/>
            </w:pPr>
            <w:r w:rsidRPr="009160D5">
              <w:rPr>
                <w:sz w:val="18"/>
                <w:szCs w:val="18"/>
              </w:rPr>
              <w:t>100,00</w:t>
            </w:r>
          </w:p>
        </w:tc>
      </w:tr>
      <w:tr w:rsidR="007C26B6" w:rsidRPr="009160D5" w14:paraId="2C764312" w14:textId="77777777" w:rsidTr="00E14741">
        <w:trPr>
          <w:trHeight w:hRule="exact" w:val="356"/>
        </w:trPr>
        <w:tc>
          <w:tcPr>
            <w:tcW w:w="429" w:type="dxa"/>
            <w:vMerge w:val="restart"/>
            <w:tcBorders>
              <w:top w:val="single" w:sz="4" w:space="0" w:color="000000"/>
              <w:left w:val="single" w:sz="4" w:space="0" w:color="000000"/>
              <w:bottom w:val="single" w:sz="4" w:space="0" w:color="000000"/>
              <w:right w:val="single" w:sz="4" w:space="0" w:color="000000"/>
            </w:tcBorders>
          </w:tcPr>
          <w:p w14:paraId="02F213CE" w14:textId="77777777" w:rsidR="007C26B6" w:rsidRPr="009160D5" w:rsidRDefault="007C26B6" w:rsidP="00E14741">
            <w:pPr>
              <w:pStyle w:val="TableParagraph"/>
              <w:kinsoku w:val="0"/>
              <w:overflowPunct w:val="0"/>
              <w:spacing w:before="6"/>
              <w:jc w:val="left"/>
              <w:rPr>
                <w:i/>
                <w:iCs/>
                <w:sz w:val="21"/>
                <w:szCs w:val="21"/>
              </w:rPr>
            </w:pPr>
          </w:p>
          <w:p w14:paraId="1BEE8694" w14:textId="77777777" w:rsidR="007C26B6" w:rsidRPr="009160D5" w:rsidRDefault="007C26B6" w:rsidP="00E14741">
            <w:pPr>
              <w:pStyle w:val="TableParagraph"/>
              <w:kinsoku w:val="0"/>
              <w:overflowPunct w:val="0"/>
              <w:spacing w:before="1"/>
            </w:pPr>
            <w:r w:rsidRPr="009160D5">
              <w:rPr>
                <w:sz w:val="18"/>
                <w:szCs w:val="18"/>
              </w:rPr>
              <w:t>5</w:t>
            </w:r>
          </w:p>
        </w:tc>
        <w:tc>
          <w:tcPr>
            <w:tcW w:w="2047" w:type="dxa"/>
            <w:vMerge w:val="restart"/>
            <w:tcBorders>
              <w:top w:val="single" w:sz="4" w:space="0" w:color="000000"/>
              <w:left w:val="single" w:sz="4" w:space="0" w:color="000000"/>
              <w:bottom w:val="single" w:sz="4" w:space="0" w:color="000000"/>
              <w:right w:val="single" w:sz="4" w:space="0" w:color="000000"/>
            </w:tcBorders>
          </w:tcPr>
          <w:p w14:paraId="28AD8CD9" w14:textId="77777777" w:rsidR="007C26B6" w:rsidRPr="009160D5" w:rsidRDefault="007C26B6" w:rsidP="00E14741">
            <w:pPr>
              <w:pStyle w:val="TableParagraph"/>
              <w:kinsoku w:val="0"/>
              <w:overflowPunct w:val="0"/>
              <w:spacing w:before="6"/>
              <w:jc w:val="left"/>
              <w:rPr>
                <w:i/>
                <w:iCs/>
                <w:sz w:val="21"/>
                <w:szCs w:val="21"/>
              </w:rPr>
            </w:pPr>
          </w:p>
          <w:p w14:paraId="25012A57" w14:textId="77777777" w:rsidR="007C26B6" w:rsidRPr="009160D5" w:rsidRDefault="007C26B6" w:rsidP="00E14741">
            <w:pPr>
              <w:pStyle w:val="TableParagraph"/>
              <w:kinsoku w:val="0"/>
              <w:overflowPunct w:val="0"/>
              <w:spacing w:before="1"/>
              <w:ind w:left="156"/>
              <w:jc w:val="left"/>
            </w:pPr>
            <w:r w:rsidRPr="009160D5">
              <w:rPr>
                <w:sz w:val="18"/>
                <w:szCs w:val="18"/>
              </w:rPr>
              <w:t>МУП «Чарское ЖКХ»</w:t>
            </w:r>
          </w:p>
        </w:tc>
        <w:tc>
          <w:tcPr>
            <w:tcW w:w="1920" w:type="dxa"/>
            <w:vMerge w:val="restart"/>
            <w:tcBorders>
              <w:top w:val="single" w:sz="4" w:space="0" w:color="000000"/>
              <w:left w:val="single" w:sz="4" w:space="0" w:color="000000"/>
              <w:bottom w:val="single" w:sz="4" w:space="0" w:color="000000"/>
              <w:right w:val="single" w:sz="4" w:space="0" w:color="000000"/>
            </w:tcBorders>
          </w:tcPr>
          <w:p w14:paraId="38C2065A" w14:textId="77777777" w:rsidR="007C26B6" w:rsidRPr="009160D5" w:rsidRDefault="007C26B6" w:rsidP="00E14741">
            <w:pPr>
              <w:pStyle w:val="TableParagraph"/>
              <w:kinsoku w:val="0"/>
              <w:overflowPunct w:val="0"/>
              <w:spacing w:before="145"/>
              <w:ind w:left="227" w:right="210" w:firstLine="326"/>
              <w:jc w:val="left"/>
            </w:pPr>
            <w:r w:rsidRPr="009160D5">
              <w:rPr>
                <w:sz w:val="18"/>
                <w:szCs w:val="18"/>
              </w:rPr>
              <w:t>Котельная Братск №2, с. Чара</w:t>
            </w:r>
          </w:p>
        </w:tc>
        <w:tc>
          <w:tcPr>
            <w:tcW w:w="589" w:type="dxa"/>
            <w:tcBorders>
              <w:top w:val="single" w:sz="4" w:space="0" w:color="000000"/>
              <w:left w:val="single" w:sz="4" w:space="0" w:color="000000"/>
              <w:bottom w:val="single" w:sz="4" w:space="0" w:color="000000"/>
              <w:right w:val="single" w:sz="4" w:space="0" w:color="000000"/>
            </w:tcBorders>
          </w:tcPr>
          <w:p w14:paraId="067A6DC3" w14:textId="77777777" w:rsidR="007C26B6" w:rsidRPr="009160D5" w:rsidRDefault="007C26B6" w:rsidP="00E14741">
            <w:pPr>
              <w:pStyle w:val="TableParagraph"/>
              <w:kinsoku w:val="0"/>
              <w:overflowPunct w:val="0"/>
              <w:spacing w:before="69"/>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21D174C2" w14:textId="77777777" w:rsidR="007C26B6" w:rsidRPr="009160D5" w:rsidRDefault="007C26B6" w:rsidP="00E14741">
            <w:pPr>
              <w:pStyle w:val="TableParagraph"/>
              <w:kinsoku w:val="0"/>
              <w:overflowPunct w:val="0"/>
              <w:spacing w:before="69"/>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7B7902AD" w14:textId="77777777" w:rsidR="007C26B6" w:rsidRPr="009160D5" w:rsidRDefault="007C26B6" w:rsidP="00E14741">
            <w:pPr>
              <w:pStyle w:val="TableParagraph"/>
              <w:kinsoku w:val="0"/>
              <w:overflowPunct w:val="0"/>
              <w:spacing w:before="69"/>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6C689CA2" w14:textId="77777777" w:rsidR="007C26B6" w:rsidRPr="009160D5" w:rsidRDefault="007C26B6" w:rsidP="00E14741">
            <w:pPr>
              <w:pStyle w:val="TableParagraph"/>
              <w:kinsoku w:val="0"/>
              <w:overflowPunct w:val="0"/>
              <w:spacing w:before="69"/>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044DE160"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3ACBD05B" w14:textId="77777777" w:rsidR="007C26B6" w:rsidRPr="009160D5" w:rsidRDefault="007C26B6" w:rsidP="00E14741">
            <w:pPr>
              <w:pStyle w:val="TableParagraph"/>
              <w:kinsoku w:val="0"/>
              <w:overflowPunct w:val="0"/>
              <w:spacing w:before="69"/>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3804FA8A" w14:textId="77777777" w:rsidR="007C26B6" w:rsidRPr="009160D5" w:rsidRDefault="007C26B6" w:rsidP="00E14741">
            <w:pPr>
              <w:pStyle w:val="TableParagraph"/>
              <w:kinsoku w:val="0"/>
              <w:overflowPunct w:val="0"/>
              <w:spacing w:before="69"/>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320C64EA" w14:textId="77777777" w:rsidR="007C26B6" w:rsidRPr="009160D5" w:rsidRDefault="007C26B6" w:rsidP="00E14741">
            <w:pPr>
              <w:pStyle w:val="TableParagraph"/>
              <w:kinsoku w:val="0"/>
              <w:overflowPunct w:val="0"/>
              <w:spacing w:before="69"/>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20882440"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21E36A6B" w14:textId="77777777" w:rsidR="007C26B6" w:rsidRPr="009160D5" w:rsidRDefault="007C26B6" w:rsidP="00E14741">
            <w:pPr>
              <w:pStyle w:val="TableParagraph"/>
              <w:kinsoku w:val="0"/>
              <w:overflowPunct w:val="0"/>
              <w:spacing w:before="69"/>
              <w:ind w:left="334" w:right="335"/>
            </w:pPr>
            <w:r w:rsidRPr="009160D5">
              <w:rPr>
                <w:sz w:val="18"/>
                <w:szCs w:val="18"/>
              </w:rPr>
              <w:t>100,00</w:t>
            </w:r>
          </w:p>
        </w:tc>
      </w:tr>
      <w:tr w:rsidR="007C26B6" w:rsidRPr="009160D5" w14:paraId="2D2F4239" w14:textId="77777777" w:rsidTr="00E14741">
        <w:trPr>
          <w:trHeight w:hRule="exact" w:val="358"/>
        </w:trPr>
        <w:tc>
          <w:tcPr>
            <w:tcW w:w="429" w:type="dxa"/>
            <w:vMerge/>
            <w:tcBorders>
              <w:top w:val="single" w:sz="4" w:space="0" w:color="000000"/>
              <w:left w:val="single" w:sz="4" w:space="0" w:color="000000"/>
              <w:bottom w:val="single" w:sz="4" w:space="0" w:color="000000"/>
              <w:right w:val="single" w:sz="4" w:space="0" w:color="000000"/>
            </w:tcBorders>
          </w:tcPr>
          <w:p w14:paraId="4FF7C5DB" w14:textId="77777777" w:rsidR="007C26B6" w:rsidRPr="009160D5" w:rsidRDefault="007C26B6" w:rsidP="00E14741">
            <w:pPr>
              <w:pStyle w:val="TableParagraph"/>
              <w:kinsoku w:val="0"/>
              <w:overflowPunct w:val="0"/>
              <w:spacing w:before="69"/>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6F6E44DD" w14:textId="77777777" w:rsidR="007C26B6" w:rsidRPr="009160D5" w:rsidRDefault="007C26B6" w:rsidP="00E14741">
            <w:pPr>
              <w:pStyle w:val="TableParagraph"/>
              <w:kinsoku w:val="0"/>
              <w:overflowPunct w:val="0"/>
              <w:spacing w:before="69"/>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7454B81C" w14:textId="77777777" w:rsidR="007C26B6" w:rsidRPr="009160D5" w:rsidRDefault="007C26B6" w:rsidP="00E14741">
            <w:pPr>
              <w:pStyle w:val="TableParagraph"/>
              <w:kinsoku w:val="0"/>
              <w:overflowPunct w:val="0"/>
              <w:spacing w:before="69"/>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712804AD" w14:textId="77777777" w:rsidR="007C26B6" w:rsidRPr="009160D5" w:rsidRDefault="007C26B6" w:rsidP="00E14741">
            <w:pPr>
              <w:pStyle w:val="TableParagraph"/>
              <w:kinsoku w:val="0"/>
              <w:overflowPunct w:val="0"/>
              <w:spacing w:before="70"/>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27486074" w14:textId="77777777" w:rsidR="007C26B6" w:rsidRPr="009160D5" w:rsidRDefault="007C26B6" w:rsidP="00E14741">
            <w:pPr>
              <w:pStyle w:val="TableParagraph"/>
              <w:kinsoku w:val="0"/>
              <w:overflowPunct w:val="0"/>
              <w:spacing w:before="70"/>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1EA90282" w14:textId="77777777" w:rsidR="007C26B6" w:rsidRPr="009160D5" w:rsidRDefault="007C26B6" w:rsidP="00E14741">
            <w:pPr>
              <w:pStyle w:val="TableParagraph"/>
              <w:kinsoku w:val="0"/>
              <w:overflowPunct w:val="0"/>
              <w:spacing w:before="70"/>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54D1E9D3" w14:textId="77777777" w:rsidR="007C26B6" w:rsidRPr="009160D5" w:rsidRDefault="007C26B6" w:rsidP="00E14741">
            <w:pPr>
              <w:pStyle w:val="TableParagraph"/>
              <w:kinsoku w:val="0"/>
              <w:overflowPunct w:val="0"/>
              <w:spacing w:before="70"/>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14043120" w14:textId="77777777" w:rsidR="007C26B6" w:rsidRPr="009160D5" w:rsidRDefault="007C26B6" w:rsidP="00E14741">
            <w:pPr>
              <w:pStyle w:val="TableParagraph"/>
              <w:kinsoku w:val="0"/>
              <w:overflowPunct w:val="0"/>
              <w:spacing w:before="70"/>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7FDD5A8F" w14:textId="77777777" w:rsidR="007C26B6" w:rsidRPr="009160D5" w:rsidRDefault="007C26B6" w:rsidP="00E14741">
            <w:pPr>
              <w:pStyle w:val="TableParagraph"/>
              <w:kinsoku w:val="0"/>
              <w:overflowPunct w:val="0"/>
              <w:spacing w:before="70"/>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69E81A28" w14:textId="77777777" w:rsidR="007C26B6" w:rsidRPr="009160D5" w:rsidRDefault="007C26B6" w:rsidP="00E14741">
            <w:pPr>
              <w:pStyle w:val="TableParagraph"/>
              <w:kinsoku w:val="0"/>
              <w:overflowPunct w:val="0"/>
              <w:spacing w:before="70"/>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08405444" w14:textId="77777777" w:rsidR="007C26B6" w:rsidRPr="009160D5" w:rsidRDefault="007C26B6" w:rsidP="00E14741">
            <w:pPr>
              <w:pStyle w:val="TableParagraph"/>
              <w:kinsoku w:val="0"/>
              <w:overflowPunct w:val="0"/>
              <w:spacing w:before="70"/>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26ED5F1D" w14:textId="77777777" w:rsidR="007C26B6" w:rsidRPr="009160D5" w:rsidRDefault="007C26B6" w:rsidP="00E14741">
            <w:pPr>
              <w:pStyle w:val="TableParagraph"/>
              <w:kinsoku w:val="0"/>
              <w:overflowPunct w:val="0"/>
              <w:spacing w:before="70"/>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7B66AE07" w14:textId="77777777" w:rsidR="007C26B6" w:rsidRPr="009160D5" w:rsidRDefault="007C26B6" w:rsidP="00E14741">
            <w:pPr>
              <w:pStyle w:val="TableParagraph"/>
              <w:kinsoku w:val="0"/>
              <w:overflowPunct w:val="0"/>
              <w:spacing w:before="70"/>
              <w:ind w:left="334" w:right="335"/>
            </w:pPr>
            <w:r w:rsidRPr="009160D5">
              <w:rPr>
                <w:sz w:val="18"/>
                <w:szCs w:val="18"/>
              </w:rPr>
              <w:t>100,00</w:t>
            </w:r>
          </w:p>
        </w:tc>
      </w:tr>
      <w:tr w:rsidR="007C26B6" w:rsidRPr="009160D5" w14:paraId="1576050D" w14:textId="77777777" w:rsidTr="00E14741">
        <w:trPr>
          <w:trHeight w:hRule="exact" w:val="356"/>
        </w:trPr>
        <w:tc>
          <w:tcPr>
            <w:tcW w:w="429" w:type="dxa"/>
            <w:vMerge w:val="restart"/>
            <w:tcBorders>
              <w:top w:val="single" w:sz="4" w:space="0" w:color="000000"/>
              <w:left w:val="single" w:sz="4" w:space="0" w:color="000000"/>
              <w:bottom w:val="single" w:sz="4" w:space="0" w:color="000000"/>
              <w:right w:val="single" w:sz="4" w:space="0" w:color="000000"/>
            </w:tcBorders>
          </w:tcPr>
          <w:p w14:paraId="090C4BF8" w14:textId="77777777" w:rsidR="007C26B6" w:rsidRPr="009160D5" w:rsidRDefault="007C26B6" w:rsidP="00E14741">
            <w:pPr>
              <w:pStyle w:val="TableParagraph"/>
              <w:kinsoku w:val="0"/>
              <w:overflowPunct w:val="0"/>
              <w:spacing w:before="6"/>
              <w:jc w:val="left"/>
              <w:rPr>
                <w:i/>
                <w:iCs/>
                <w:sz w:val="21"/>
                <w:szCs w:val="21"/>
              </w:rPr>
            </w:pPr>
          </w:p>
          <w:p w14:paraId="37CB129B" w14:textId="77777777" w:rsidR="007C26B6" w:rsidRPr="009160D5" w:rsidRDefault="007C26B6" w:rsidP="00E14741">
            <w:pPr>
              <w:pStyle w:val="TableParagraph"/>
              <w:kinsoku w:val="0"/>
              <w:overflowPunct w:val="0"/>
              <w:spacing w:before="1"/>
            </w:pPr>
            <w:r w:rsidRPr="009160D5">
              <w:rPr>
                <w:sz w:val="18"/>
                <w:szCs w:val="18"/>
              </w:rPr>
              <w:t>6</w:t>
            </w:r>
          </w:p>
        </w:tc>
        <w:tc>
          <w:tcPr>
            <w:tcW w:w="2047" w:type="dxa"/>
            <w:vMerge w:val="restart"/>
            <w:tcBorders>
              <w:top w:val="single" w:sz="4" w:space="0" w:color="000000"/>
              <w:left w:val="single" w:sz="4" w:space="0" w:color="000000"/>
              <w:bottom w:val="single" w:sz="4" w:space="0" w:color="000000"/>
              <w:right w:val="single" w:sz="4" w:space="0" w:color="000000"/>
            </w:tcBorders>
          </w:tcPr>
          <w:p w14:paraId="04958FEA" w14:textId="77777777" w:rsidR="007C26B6" w:rsidRPr="009160D5" w:rsidRDefault="007C26B6" w:rsidP="00E14741">
            <w:pPr>
              <w:pStyle w:val="TableParagraph"/>
              <w:kinsoku w:val="0"/>
              <w:overflowPunct w:val="0"/>
              <w:spacing w:before="6"/>
              <w:jc w:val="left"/>
              <w:rPr>
                <w:i/>
                <w:iCs/>
                <w:sz w:val="21"/>
                <w:szCs w:val="21"/>
              </w:rPr>
            </w:pPr>
          </w:p>
          <w:p w14:paraId="78BEC20C" w14:textId="77777777" w:rsidR="007C26B6" w:rsidRPr="009160D5" w:rsidRDefault="007C26B6" w:rsidP="00E14741">
            <w:pPr>
              <w:pStyle w:val="TableParagraph"/>
              <w:kinsoku w:val="0"/>
              <w:overflowPunct w:val="0"/>
              <w:spacing w:before="1"/>
              <w:ind w:left="156"/>
              <w:jc w:val="left"/>
            </w:pPr>
            <w:r w:rsidRPr="009160D5">
              <w:rPr>
                <w:sz w:val="18"/>
                <w:szCs w:val="18"/>
              </w:rPr>
              <w:t>МУП «Чарское ЖКХ»</w:t>
            </w:r>
          </w:p>
        </w:tc>
        <w:tc>
          <w:tcPr>
            <w:tcW w:w="1920" w:type="dxa"/>
            <w:vMerge w:val="restart"/>
            <w:tcBorders>
              <w:top w:val="single" w:sz="4" w:space="0" w:color="000000"/>
              <w:left w:val="single" w:sz="4" w:space="0" w:color="000000"/>
              <w:bottom w:val="single" w:sz="4" w:space="0" w:color="000000"/>
              <w:right w:val="single" w:sz="4" w:space="0" w:color="000000"/>
            </w:tcBorders>
          </w:tcPr>
          <w:p w14:paraId="49272F7C" w14:textId="77777777" w:rsidR="007C26B6" w:rsidRPr="009160D5" w:rsidRDefault="007C26B6" w:rsidP="00E14741">
            <w:pPr>
              <w:pStyle w:val="TableParagraph"/>
              <w:kinsoku w:val="0"/>
              <w:overflowPunct w:val="0"/>
              <w:spacing w:before="145"/>
              <w:ind w:left="227" w:right="210" w:firstLine="326"/>
              <w:jc w:val="left"/>
            </w:pPr>
            <w:r w:rsidRPr="009160D5">
              <w:rPr>
                <w:sz w:val="18"/>
                <w:szCs w:val="18"/>
              </w:rPr>
              <w:t>Котельная Братск №3, с. Чара</w:t>
            </w:r>
          </w:p>
        </w:tc>
        <w:tc>
          <w:tcPr>
            <w:tcW w:w="589" w:type="dxa"/>
            <w:tcBorders>
              <w:top w:val="single" w:sz="4" w:space="0" w:color="000000"/>
              <w:left w:val="single" w:sz="4" w:space="0" w:color="000000"/>
              <w:bottom w:val="single" w:sz="4" w:space="0" w:color="000000"/>
              <w:right w:val="single" w:sz="4" w:space="0" w:color="000000"/>
            </w:tcBorders>
          </w:tcPr>
          <w:p w14:paraId="7F557BE3" w14:textId="77777777" w:rsidR="007C26B6" w:rsidRPr="009160D5" w:rsidRDefault="007C26B6" w:rsidP="00E14741">
            <w:pPr>
              <w:pStyle w:val="TableParagraph"/>
              <w:kinsoku w:val="0"/>
              <w:overflowPunct w:val="0"/>
              <w:spacing w:before="69"/>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0D7EBD7C" w14:textId="77777777" w:rsidR="007C26B6" w:rsidRPr="009160D5" w:rsidRDefault="007C26B6" w:rsidP="00E14741">
            <w:pPr>
              <w:pStyle w:val="TableParagraph"/>
              <w:kinsoku w:val="0"/>
              <w:overflowPunct w:val="0"/>
              <w:spacing w:before="69"/>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52380800" w14:textId="77777777" w:rsidR="007C26B6" w:rsidRPr="009160D5" w:rsidRDefault="007C26B6" w:rsidP="00E14741">
            <w:pPr>
              <w:pStyle w:val="TableParagraph"/>
              <w:kinsoku w:val="0"/>
              <w:overflowPunct w:val="0"/>
              <w:spacing w:before="69"/>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4A97CC8E" w14:textId="77777777" w:rsidR="007C26B6" w:rsidRPr="009160D5" w:rsidRDefault="007C26B6" w:rsidP="00E14741">
            <w:pPr>
              <w:pStyle w:val="TableParagraph"/>
              <w:kinsoku w:val="0"/>
              <w:overflowPunct w:val="0"/>
              <w:spacing w:before="69"/>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3C8F3449"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5CD5A00C" w14:textId="77777777" w:rsidR="007C26B6" w:rsidRPr="009160D5" w:rsidRDefault="007C26B6" w:rsidP="00E14741">
            <w:pPr>
              <w:pStyle w:val="TableParagraph"/>
              <w:kinsoku w:val="0"/>
              <w:overflowPunct w:val="0"/>
              <w:spacing w:before="69"/>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0A69C9CC" w14:textId="77777777" w:rsidR="007C26B6" w:rsidRPr="009160D5" w:rsidRDefault="007C26B6" w:rsidP="00E14741">
            <w:pPr>
              <w:pStyle w:val="TableParagraph"/>
              <w:kinsoku w:val="0"/>
              <w:overflowPunct w:val="0"/>
              <w:spacing w:before="69"/>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176F5DFF" w14:textId="77777777" w:rsidR="007C26B6" w:rsidRPr="009160D5" w:rsidRDefault="007C26B6" w:rsidP="00E14741">
            <w:pPr>
              <w:pStyle w:val="TableParagraph"/>
              <w:kinsoku w:val="0"/>
              <w:overflowPunct w:val="0"/>
              <w:spacing w:before="69"/>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2675ACAC"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0B6DFC55" w14:textId="77777777" w:rsidR="007C26B6" w:rsidRPr="009160D5" w:rsidRDefault="007C26B6" w:rsidP="00E14741">
            <w:pPr>
              <w:pStyle w:val="TableParagraph"/>
              <w:kinsoku w:val="0"/>
              <w:overflowPunct w:val="0"/>
              <w:spacing w:before="69"/>
              <w:ind w:left="334" w:right="335"/>
            </w:pPr>
            <w:r w:rsidRPr="009160D5">
              <w:rPr>
                <w:sz w:val="18"/>
                <w:szCs w:val="18"/>
              </w:rPr>
              <w:t>100,00</w:t>
            </w:r>
          </w:p>
        </w:tc>
      </w:tr>
      <w:tr w:rsidR="007C26B6" w:rsidRPr="009160D5" w14:paraId="665A4D9A" w14:textId="77777777" w:rsidTr="00E14741">
        <w:trPr>
          <w:trHeight w:hRule="exact" w:val="358"/>
        </w:trPr>
        <w:tc>
          <w:tcPr>
            <w:tcW w:w="429" w:type="dxa"/>
            <w:vMerge/>
            <w:tcBorders>
              <w:top w:val="single" w:sz="4" w:space="0" w:color="000000"/>
              <w:left w:val="single" w:sz="4" w:space="0" w:color="000000"/>
              <w:bottom w:val="single" w:sz="4" w:space="0" w:color="000000"/>
              <w:right w:val="single" w:sz="4" w:space="0" w:color="000000"/>
            </w:tcBorders>
          </w:tcPr>
          <w:p w14:paraId="6BAC71BA" w14:textId="77777777" w:rsidR="007C26B6" w:rsidRPr="009160D5" w:rsidRDefault="007C26B6" w:rsidP="00E14741">
            <w:pPr>
              <w:pStyle w:val="TableParagraph"/>
              <w:kinsoku w:val="0"/>
              <w:overflowPunct w:val="0"/>
              <w:spacing w:before="69"/>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5193DAA4" w14:textId="77777777" w:rsidR="007C26B6" w:rsidRPr="009160D5" w:rsidRDefault="007C26B6" w:rsidP="00E14741">
            <w:pPr>
              <w:pStyle w:val="TableParagraph"/>
              <w:kinsoku w:val="0"/>
              <w:overflowPunct w:val="0"/>
              <w:spacing w:before="69"/>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303798F9" w14:textId="77777777" w:rsidR="007C26B6" w:rsidRPr="009160D5" w:rsidRDefault="007C26B6" w:rsidP="00E14741">
            <w:pPr>
              <w:pStyle w:val="TableParagraph"/>
              <w:kinsoku w:val="0"/>
              <w:overflowPunct w:val="0"/>
              <w:spacing w:before="69"/>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5FF468AA" w14:textId="77777777" w:rsidR="007C26B6" w:rsidRPr="009160D5" w:rsidRDefault="007C26B6" w:rsidP="00E14741">
            <w:pPr>
              <w:pStyle w:val="TableParagraph"/>
              <w:kinsoku w:val="0"/>
              <w:overflowPunct w:val="0"/>
              <w:spacing w:before="70"/>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3E60244A" w14:textId="77777777" w:rsidR="007C26B6" w:rsidRPr="009160D5" w:rsidRDefault="007C26B6" w:rsidP="00E14741">
            <w:pPr>
              <w:pStyle w:val="TableParagraph"/>
              <w:kinsoku w:val="0"/>
              <w:overflowPunct w:val="0"/>
              <w:spacing w:before="70"/>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095CFF41" w14:textId="77777777" w:rsidR="007C26B6" w:rsidRPr="009160D5" w:rsidRDefault="007C26B6" w:rsidP="00E14741">
            <w:pPr>
              <w:pStyle w:val="TableParagraph"/>
              <w:kinsoku w:val="0"/>
              <w:overflowPunct w:val="0"/>
              <w:spacing w:before="70"/>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4FB92852" w14:textId="77777777" w:rsidR="007C26B6" w:rsidRPr="009160D5" w:rsidRDefault="007C26B6" w:rsidP="00E14741">
            <w:pPr>
              <w:pStyle w:val="TableParagraph"/>
              <w:kinsoku w:val="0"/>
              <w:overflowPunct w:val="0"/>
              <w:spacing w:before="70"/>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0D4CA51D" w14:textId="77777777" w:rsidR="007C26B6" w:rsidRPr="009160D5" w:rsidRDefault="007C26B6" w:rsidP="00E14741">
            <w:pPr>
              <w:pStyle w:val="TableParagraph"/>
              <w:kinsoku w:val="0"/>
              <w:overflowPunct w:val="0"/>
              <w:spacing w:before="70"/>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5066FC69" w14:textId="77777777" w:rsidR="007C26B6" w:rsidRPr="009160D5" w:rsidRDefault="007C26B6" w:rsidP="00E14741">
            <w:pPr>
              <w:pStyle w:val="TableParagraph"/>
              <w:kinsoku w:val="0"/>
              <w:overflowPunct w:val="0"/>
              <w:spacing w:before="70"/>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19EE2ECD" w14:textId="77777777" w:rsidR="007C26B6" w:rsidRPr="009160D5" w:rsidRDefault="007C26B6" w:rsidP="00E14741">
            <w:pPr>
              <w:pStyle w:val="TableParagraph"/>
              <w:kinsoku w:val="0"/>
              <w:overflowPunct w:val="0"/>
              <w:spacing w:before="70"/>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61861C1A" w14:textId="77777777" w:rsidR="007C26B6" w:rsidRPr="009160D5" w:rsidRDefault="007C26B6" w:rsidP="00E14741">
            <w:pPr>
              <w:pStyle w:val="TableParagraph"/>
              <w:kinsoku w:val="0"/>
              <w:overflowPunct w:val="0"/>
              <w:spacing w:before="70"/>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70F10309" w14:textId="77777777" w:rsidR="007C26B6" w:rsidRPr="009160D5" w:rsidRDefault="007C26B6" w:rsidP="00E14741">
            <w:pPr>
              <w:pStyle w:val="TableParagraph"/>
              <w:kinsoku w:val="0"/>
              <w:overflowPunct w:val="0"/>
              <w:spacing w:before="70"/>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690E5831" w14:textId="77777777" w:rsidR="007C26B6" w:rsidRPr="009160D5" w:rsidRDefault="007C26B6" w:rsidP="00E14741">
            <w:pPr>
              <w:pStyle w:val="TableParagraph"/>
              <w:kinsoku w:val="0"/>
              <w:overflowPunct w:val="0"/>
              <w:spacing w:before="70"/>
              <w:ind w:left="334" w:right="335"/>
            </w:pPr>
            <w:r w:rsidRPr="009160D5">
              <w:rPr>
                <w:sz w:val="18"/>
                <w:szCs w:val="18"/>
              </w:rPr>
              <w:t>100,00</w:t>
            </w:r>
          </w:p>
        </w:tc>
      </w:tr>
      <w:tr w:rsidR="007C26B6" w:rsidRPr="009160D5" w14:paraId="53F5BA36" w14:textId="77777777" w:rsidTr="00E14741">
        <w:trPr>
          <w:trHeight w:hRule="exact" w:val="356"/>
        </w:trPr>
        <w:tc>
          <w:tcPr>
            <w:tcW w:w="429" w:type="dxa"/>
            <w:vMerge w:val="restart"/>
            <w:tcBorders>
              <w:top w:val="single" w:sz="4" w:space="0" w:color="000000"/>
              <w:left w:val="single" w:sz="4" w:space="0" w:color="000000"/>
              <w:bottom w:val="single" w:sz="4" w:space="0" w:color="000000"/>
              <w:right w:val="single" w:sz="4" w:space="0" w:color="000000"/>
            </w:tcBorders>
          </w:tcPr>
          <w:p w14:paraId="31600C2D" w14:textId="77777777" w:rsidR="007C26B6" w:rsidRPr="009160D5" w:rsidRDefault="007C26B6" w:rsidP="00E14741">
            <w:pPr>
              <w:pStyle w:val="TableParagraph"/>
              <w:kinsoku w:val="0"/>
              <w:overflowPunct w:val="0"/>
              <w:spacing w:before="6"/>
              <w:jc w:val="left"/>
              <w:rPr>
                <w:i/>
                <w:iCs/>
                <w:sz w:val="21"/>
                <w:szCs w:val="21"/>
              </w:rPr>
            </w:pPr>
          </w:p>
          <w:p w14:paraId="4CBFDE28" w14:textId="77777777" w:rsidR="007C26B6" w:rsidRPr="009160D5" w:rsidRDefault="007C26B6" w:rsidP="00E14741">
            <w:pPr>
              <w:pStyle w:val="TableParagraph"/>
              <w:kinsoku w:val="0"/>
              <w:overflowPunct w:val="0"/>
              <w:spacing w:before="1"/>
            </w:pPr>
            <w:r w:rsidRPr="009160D5">
              <w:rPr>
                <w:sz w:val="18"/>
                <w:szCs w:val="18"/>
              </w:rPr>
              <w:t>7</w:t>
            </w:r>
          </w:p>
        </w:tc>
        <w:tc>
          <w:tcPr>
            <w:tcW w:w="2047" w:type="dxa"/>
            <w:vMerge w:val="restart"/>
            <w:tcBorders>
              <w:top w:val="single" w:sz="4" w:space="0" w:color="000000"/>
              <w:left w:val="single" w:sz="4" w:space="0" w:color="000000"/>
              <w:bottom w:val="single" w:sz="4" w:space="0" w:color="000000"/>
              <w:right w:val="single" w:sz="4" w:space="0" w:color="000000"/>
            </w:tcBorders>
          </w:tcPr>
          <w:p w14:paraId="77BA8D21" w14:textId="77777777" w:rsidR="007C26B6" w:rsidRPr="009160D5" w:rsidRDefault="007C26B6" w:rsidP="00E14741">
            <w:pPr>
              <w:pStyle w:val="TableParagraph"/>
              <w:kinsoku w:val="0"/>
              <w:overflowPunct w:val="0"/>
              <w:spacing w:before="6"/>
              <w:jc w:val="left"/>
              <w:rPr>
                <w:i/>
                <w:iCs/>
                <w:sz w:val="21"/>
                <w:szCs w:val="21"/>
              </w:rPr>
            </w:pPr>
          </w:p>
          <w:p w14:paraId="4AC51AB5" w14:textId="77777777" w:rsidR="007C26B6" w:rsidRPr="009160D5" w:rsidRDefault="007C26B6" w:rsidP="00E14741">
            <w:pPr>
              <w:pStyle w:val="TableParagraph"/>
              <w:kinsoku w:val="0"/>
              <w:overflowPunct w:val="0"/>
              <w:spacing w:before="1"/>
              <w:ind w:left="156"/>
              <w:jc w:val="left"/>
            </w:pPr>
            <w:r w:rsidRPr="009160D5">
              <w:rPr>
                <w:sz w:val="18"/>
                <w:szCs w:val="18"/>
              </w:rPr>
              <w:t>МУП «Чарское ЖКХ»</w:t>
            </w:r>
          </w:p>
        </w:tc>
        <w:tc>
          <w:tcPr>
            <w:tcW w:w="1920" w:type="dxa"/>
            <w:vMerge w:val="restart"/>
            <w:tcBorders>
              <w:top w:val="single" w:sz="4" w:space="0" w:color="000000"/>
              <w:left w:val="single" w:sz="4" w:space="0" w:color="000000"/>
              <w:bottom w:val="single" w:sz="4" w:space="0" w:color="000000"/>
              <w:right w:val="single" w:sz="4" w:space="0" w:color="000000"/>
            </w:tcBorders>
          </w:tcPr>
          <w:p w14:paraId="069E6501" w14:textId="77777777" w:rsidR="007C26B6" w:rsidRPr="009160D5" w:rsidRDefault="007C26B6" w:rsidP="00E14741">
            <w:pPr>
              <w:pStyle w:val="TableParagraph"/>
              <w:kinsoku w:val="0"/>
              <w:overflowPunct w:val="0"/>
              <w:spacing w:before="145"/>
              <w:ind w:left="227" w:right="210" w:firstLine="326"/>
              <w:jc w:val="left"/>
            </w:pPr>
            <w:r w:rsidRPr="009160D5">
              <w:rPr>
                <w:sz w:val="18"/>
                <w:szCs w:val="18"/>
              </w:rPr>
              <w:t>Котельная Братск №4, с. Чара</w:t>
            </w:r>
          </w:p>
        </w:tc>
        <w:tc>
          <w:tcPr>
            <w:tcW w:w="589" w:type="dxa"/>
            <w:tcBorders>
              <w:top w:val="single" w:sz="4" w:space="0" w:color="000000"/>
              <w:left w:val="single" w:sz="4" w:space="0" w:color="000000"/>
              <w:bottom w:val="single" w:sz="4" w:space="0" w:color="000000"/>
              <w:right w:val="single" w:sz="4" w:space="0" w:color="000000"/>
            </w:tcBorders>
          </w:tcPr>
          <w:p w14:paraId="05958346" w14:textId="77777777" w:rsidR="007C26B6" w:rsidRPr="009160D5" w:rsidRDefault="007C26B6" w:rsidP="00E14741">
            <w:pPr>
              <w:pStyle w:val="TableParagraph"/>
              <w:kinsoku w:val="0"/>
              <w:overflowPunct w:val="0"/>
              <w:spacing w:before="69"/>
              <w:ind w:left="89" w:right="90"/>
            </w:pPr>
            <w:r w:rsidRPr="009160D5">
              <w:rPr>
                <w:sz w:val="18"/>
                <w:szCs w:val="18"/>
              </w:rPr>
              <w:t>2021</w:t>
            </w:r>
          </w:p>
        </w:tc>
        <w:tc>
          <w:tcPr>
            <w:tcW w:w="1475" w:type="dxa"/>
            <w:tcBorders>
              <w:top w:val="single" w:sz="4" w:space="0" w:color="000000"/>
              <w:left w:val="single" w:sz="4" w:space="0" w:color="000000"/>
              <w:bottom w:val="single" w:sz="4" w:space="0" w:color="000000"/>
              <w:right w:val="single" w:sz="4" w:space="0" w:color="000000"/>
            </w:tcBorders>
          </w:tcPr>
          <w:p w14:paraId="53D9D8D7" w14:textId="77777777" w:rsidR="007C26B6" w:rsidRPr="009160D5" w:rsidRDefault="007C26B6" w:rsidP="00E14741">
            <w:pPr>
              <w:pStyle w:val="TableParagraph"/>
              <w:kinsoku w:val="0"/>
              <w:overflowPunct w:val="0"/>
              <w:spacing w:before="69"/>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676083B9" w14:textId="77777777" w:rsidR="007C26B6" w:rsidRPr="009160D5" w:rsidRDefault="007C26B6" w:rsidP="00E14741">
            <w:pPr>
              <w:pStyle w:val="TableParagraph"/>
              <w:kinsoku w:val="0"/>
              <w:overflowPunct w:val="0"/>
              <w:spacing w:before="69"/>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7CAA4551" w14:textId="77777777" w:rsidR="007C26B6" w:rsidRPr="009160D5" w:rsidRDefault="007C26B6" w:rsidP="00E14741">
            <w:pPr>
              <w:pStyle w:val="TableParagraph"/>
              <w:kinsoku w:val="0"/>
              <w:overflowPunct w:val="0"/>
              <w:spacing w:before="69"/>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2B3230F5"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3F8CFCA6" w14:textId="77777777" w:rsidR="007C26B6" w:rsidRPr="009160D5" w:rsidRDefault="007C26B6" w:rsidP="00E14741">
            <w:pPr>
              <w:pStyle w:val="TableParagraph"/>
              <w:kinsoku w:val="0"/>
              <w:overflowPunct w:val="0"/>
              <w:spacing w:before="69"/>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1EC53763" w14:textId="77777777" w:rsidR="007C26B6" w:rsidRPr="009160D5" w:rsidRDefault="007C26B6" w:rsidP="00E14741">
            <w:pPr>
              <w:pStyle w:val="TableParagraph"/>
              <w:kinsoku w:val="0"/>
              <w:overflowPunct w:val="0"/>
              <w:spacing w:before="69"/>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0EEA8498" w14:textId="77777777" w:rsidR="007C26B6" w:rsidRPr="009160D5" w:rsidRDefault="007C26B6" w:rsidP="00E14741">
            <w:pPr>
              <w:pStyle w:val="TableParagraph"/>
              <w:kinsoku w:val="0"/>
              <w:overflowPunct w:val="0"/>
              <w:spacing w:before="69"/>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55ED7477" w14:textId="77777777" w:rsidR="007C26B6" w:rsidRPr="009160D5" w:rsidRDefault="007C26B6" w:rsidP="00E14741">
            <w:pPr>
              <w:pStyle w:val="TableParagraph"/>
              <w:kinsoku w:val="0"/>
              <w:overflowPunct w:val="0"/>
              <w:spacing w:before="69"/>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1199CA62" w14:textId="77777777" w:rsidR="007C26B6" w:rsidRPr="009160D5" w:rsidRDefault="007C26B6" w:rsidP="00E14741">
            <w:pPr>
              <w:pStyle w:val="TableParagraph"/>
              <w:kinsoku w:val="0"/>
              <w:overflowPunct w:val="0"/>
              <w:spacing w:before="69"/>
              <w:ind w:left="334" w:right="335"/>
            </w:pPr>
            <w:r w:rsidRPr="009160D5">
              <w:rPr>
                <w:sz w:val="18"/>
                <w:szCs w:val="18"/>
              </w:rPr>
              <w:t>100,00</w:t>
            </w:r>
          </w:p>
        </w:tc>
      </w:tr>
      <w:tr w:rsidR="007C26B6" w:rsidRPr="009160D5" w14:paraId="2DA15AB2" w14:textId="77777777" w:rsidTr="00E14741">
        <w:trPr>
          <w:trHeight w:hRule="exact" w:val="358"/>
        </w:trPr>
        <w:tc>
          <w:tcPr>
            <w:tcW w:w="429" w:type="dxa"/>
            <w:vMerge/>
            <w:tcBorders>
              <w:top w:val="single" w:sz="4" w:space="0" w:color="000000"/>
              <w:left w:val="single" w:sz="4" w:space="0" w:color="000000"/>
              <w:bottom w:val="single" w:sz="4" w:space="0" w:color="000000"/>
              <w:right w:val="single" w:sz="4" w:space="0" w:color="000000"/>
            </w:tcBorders>
          </w:tcPr>
          <w:p w14:paraId="14F594B1" w14:textId="77777777" w:rsidR="007C26B6" w:rsidRPr="009160D5" w:rsidRDefault="007C26B6" w:rsidP="00E14741">
            <w:pPr>
              <w:pStyle w:val="TableParagraph"/>
              <w:kinsoku w:val="0"/>
              <w:overflowPunct w:val="0"/>
              <w:spacing w:before="69"/>
              <w:ind w:left="334" w:right="335"/>
            </w:pPr>
          </w:p>
        </w:tc>
        <w:tc>
          <w:tcPr>
            <w:tcW w:w="2047" w:type="dxa"/>
            <w:vMerge/>
            <w:tcBorders>
              <w:top w:val="single" w:sz="4" w:space="0" w:color="000000"/>
              <w:left w:val="single" w:sz="4" w:space="0" w:color="000000"/>
              <w:bottom w:val="single" w:sz="4" w:space="0" w:color="000000"/>
              <w:right w:val="single" w:sz="4" w:space="0" w:color="000000"/>
            </w:tcBorders>
          </w:tcPr>
          <w:p w14:paraId="2C56136F" w14:textId="77777777" w:rsidR="007C26B6" w:rsidRPr="009160D5" w:rsidRDefault="007C26B6" w:rsidP="00E14741">
            <w:pPr>
              <w:pStyle w:val="TableParagraph"/>
              <w:kinsoku w:val="0"/>
              <w:overflowPunct w:val="0"/>
              <w:spacing w:before="69"/>
              <w:ind w:left="334" w:right="335"/>
            </w:pPr>
          </w:p>
        </w:tc>
        <w:tc>
          <w:tcPr>
            <w:tcW w:w="1920" w:type="dxa"/>
            <w:vMerge/>
            <w:tcBorders>
              <w:top w:val="single" w:sz="4" w:space="0" w:color="000000"/>
              <w:left w:val="single" w:sz="4" w:space="0" w:color="000000"/>
              <w:bottom w:val="single" w:sz="4" w:space="0" w:color="000000"/>
              <w:right w:val="single" w:sz="4" w:space="0" w:color="000000"/>
            </w:tcBorders>
          </w:tcPr>
          <w:p w14:paraId="7D344796" w14:textId="77777777" w:rsidR="007C26B6" w:rsidRPr="009160D5" w:rsidRDefault="007C26B6" w:rsidP="00E14741">
            <w:pPr>
              <w:pStyle w:val="TableParagraph"/>
              <w:kinsoku w:val="0"/>
              <w:overflowPunct w:val="0"/>
              <w:spacing w:before="69"/>
              <w:ind w:left="334" w:right="335"/>
            </w:pPr>
          </w:p>
        </w:tc>
        <w:tc>
          <w:tcPr>
            <w:tcW w:w="589" w:type="dxa"/>
            <w:tcBorders>
              <w:top w:val="single" w:sz="4" w:space="0" w:color="000000"/>
              <w:left w:val="single" w:sz="4" w:space="0" w:color="000000"/>
              <w:bottom w:val="single" w:sz="4" w:space="0" w:color="000000"/>
              <w:right w:val="single" w:sz="4" w:space="0" w:color="000000"/>
            </w:tcBorders>
          </w:tcPr>
          <w:p w14:paraId="59AB4385" w14:textId="77777777" w:rsidR="007C26B6" w:rsidRPr="009160D5" w:rsidRDefault="007C26B6" w:rsidP="00E14741">
            <w:pPr>
              <w:pStyle w:val="TableParagraph"/>
              <w:kinsoku w:val="0"/>
              <w:overflowPunct w:val="0"/>
              <w:spacing w:before="71"/>
              <w:ind w:left="89" w:right="90"/>
            </w:pPr>
            <w:r w:rsidRPr="009160D5">
              <w:rPr>
                <w:sz w:val="18"/>
                <w:szCs w:val="18"/>
              </w:rPr>
              <w:t>2020</w:t>
            </w:r>
          </w:p>
        </w:tc>
        <w:tc>
          <w:tcPr>
            <w:tcW w:w="1475" w:type="dxa"/>
            <w:tcBorders>
              <w:top w:val="single" w:sz="4" w:space="0" w:color="000000"/>
              <w:left w:val="single" w:sz="4" w:space="0" w:color="000000"/>
              <w:bottom w:val="single" w:sz="4" w:space="0" w:color="000000"/>
              <w:right w:val="single" w:sz="4" w:space="0" w:color="000000"/>
            </w:tcBorders>
          </w:tcPr>
          <w:p w14:paraId="1A4A333D" w14:textId="77777777" w:rsidR="007C26B6" w:rsidRPr="009160D5" w:rsidRDefault="007C26B6" w:rsidP="00E14741">
            <w:pPr>
              <w:pStyle w:val="TableParagraph"/>
              <w:kinsoku w:val="0"/>
              <w:overflowPunct w:val="0"/>
              <w:spacing w:before="71"/>
              <w:ind w:left="74" w:right="75"/>
            </w:pPr>
            <w:r w:rsidRPr="009160D5">
              <w:rPr>
                <w:sz w:val="18"/>
                <w:szCs w:val="18"/>
              </w:rPr>
              <w:t>Каменный уголь</w:t>
            </w:r>
          </w:p>
        </w:tc>
        <w:tc>
          <w:tcPr>
            <w:tcW w:w="1118" w:type="dxa"/>
            <w:tcBorders>
              <w:top w:val="single" w:sz="4" w:space="0" w:color="000000"/>
              <w:left w:val="single" w:sz="4" w:space="0" w:color="000000"/>
              <w:bottom w:val="single" w:sz="4" w:space="0" w:color="000000"/>
              <w:right w:val="single" w:sz="4" w:space="0" w:color="000000"/>
            </w:tcBorders>
          </w:tcPr>
          <w:p w14:paraId="2B9C708C" w14:textId="77777777" w:rsidR="007C26B6" w:rsidRPr="009160D5" w:rsidRDefault="007C26B6" w:rsidP="00E14741">
            <w:pPr>
              <w:pStyle w:val="TableParagraph"/>
              <w:kinsoku w:val="0"/>
              <w:overflowPunct w:val="0"/>
              <w:spacing w:before="71"/>
              <w:ind w:left="59" w:right="59"/>
            </w:pPr>
            <w:r w:rsidRPr="009160D5">
              <w:rPr>
                <w:sz w:val="18"/>
                <w:szCs w:val="18"/>
              </w:rPr>
              <w:t>Отсутствует</w:t>
            </w:r>
          </w:p>
        </w:tc>
        <w:tc>
          <w:tcPr>
            <w:tcW w:w="1647" w:type="dxa"/>
            <w:tcBorders>
              <w:top w:val="single" w:sz="4" w:space="0" w:color="000000"/>
              <w:left w:val="single" w:sz="4" w:space="0" w:color="000000"/>
              <w:bottom w:val="single" w:sz="4" w:space="0" w:color="000000"/>
              <w:right w:val="single" w:sz="4" w:space="0" w:color="000000"/>
            </w:tcBorders>
          </w:tcPr>
          <w:p w14:paraId="2B9665FB" w14:textId="77777777" w:rsidR="007C26B6" w:rsidRPr="009160D5" w:rsidRDefault="007C26B6" w:rsidP="00E14741">
            <w:pPr>
              <w:pStyle w:val="TableParagraph"/>
              <w:kinsoku w:val="0"/>
              <w:overflowPunct w:val="0"/>
              <w:spacing w:before="71"/>
              <w:ind w:left="107" w:right="108"/>
            </w:pPr>
            <w:r w:rsidRPr="009160D5">
              <w:rPr>
                <w:sz w:val="18"/>
                <w:szCs w:val="18"/>
              </w:rPr>
              <w:t>АО «Владинвест»</w:t>
            </w:r>
          </w:p>
        </w:tc>
        <w:tc>
          <w:tcPr>
            <w:tcW w:w="942" w:type="dxa"/>
            <w:tcBorders>
              <w:top w:val="single" w:sz="4" w:space="0" w:color="000000"/>
              <w:left w:val="single" w:sz="4" w:space="0" w:color="000000"/>
              <w:bottom w:val="single" w:sz="4" w:space="0" w:color="000000"/>
              <w:right w:val="single" w:sz="4" w:space="0" w:color="000000"/>
            </w:tcBorders>
          </w:tcPr>
          <w:p w14:paraId="43D30DB9" w14:textId="77777777" w:rsidR="007C26B6" w:rsidRPr="009160D5" w:rsidRDefault="007C26B6" w:rsidP="00E14741">
            <w:pPr>
              <w:pStyle w:val="TableParagraph"/>
              <w:kinsoku w:val="0"/>
              <w:overflowPunct w:val="0"/>
              <w:spacing w:before="71"/>
              <w:ind w:left="44"/>
            </w:pPr>
            <w:r w:rsidRPr="009160D5">
              <w:rPr>
                <w:w w:val="99"/>
                <w:sz w:val="18"/>
                <w:szCs w:val="18"/>
              </w:rPr>
              <w:t>-</w:t>
            </w:r>
          </w:p>
        </w:tc>
        <w:tc>
          <w:tcPr>
            <w:tcW w:w="893" w:type="dxa"/>
            <w:tcBorders>
              <w:top w:val="single" w:sz="4" w:space="0" w:color="000000"/>
              <w:left w:val="single" w:sz="4" w:space="0" w:color="000000"/>
              <w:bottom w:val="single" w:sz="4" w:space="0" w:color="000000"/>
              <w:right w:val="single" w:sz="4" w:space="0" w:color="000000"/>
            </w:tcBorders>
          </w:tcPr>
          <w:p w14:paraId="12C24D3F" w14:textId="77777777" w:rsidR="007C26B6" w:rsidRPr="009160D5" w:rsidRDefault="007C26B6" w:rsidP="00E14741">
            <w:pPr>
              <w:pStyle w:val="TableParagraph"/>
              <w:kinsoku w:val="0"/>
              <w:overflowPunct w:val="0"/>
              <w:spacing w:before="71"/>
              <w:ind w:left="47" w:right="47"/>
            </w:pPr>
            <w:r w:rsidRPr="009160D5">
              <w:rPr>
                <w:sz w:val="18"/>
                <w:szCs w:val="18"/>
              </w:rPr>
              <w:t>4300,00</w:t>
            </w:r>
          </w:p>
        </w:tc>
        <w:tc>
          <w:tcPr>
            <w:tcW w:w="924" w:type="dxa"/>
            <w:tcBorders>
              <w:top w:val="single" w:sz="4" w:space="0" w:color="000000"/>
              <w:left w:val="single" w:sz="4" w:space="0" w:color="000000"/>
              <w:bottom w:val="single" w:sz="4" w:space="0" w:color="000000"/>
              <w:right w:val="single" w:sz="4" w:space="0" w:color="000000"/>
            </w:tcBorders>
          </w:tcPr>
          <w:p w14:paraId="431A37F6" w14:textId="77777777" w:rsidR="007C26B6" w:rsidRPr="009160D5" w:rsidRDefault="007C26B6" w:rsidP="00E14741">
            <w:pPr>
              <w:pStyle w:val="TableParagraph"/>
              <w:kinsoku w:val="0"/>
              <w:overflowPunct w:val="0"/>
              <w:spacing w:before="71"/>
              <w:ind w:left="45"/>
            </w:pPr>
            <w:r w:rsidRPr="009160D5">
              <w:rPr>
                <w:w w:val="99"/>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5FE1BC8B" w14:textId="77777777" w:rsidR="007C26B6" w:rsidRPr="009160D5" w:rsidRDefault="007C26B6" w:rsidP="00E14741">
            <w:pPr>
              <w:pStyle w:val="TableParagraph"/>
              <w:kinsoku w:val="0"/>
              <w:overflowPunct w:val="0"/>
              <w:spacing w:before="71"/>
              <w:ind w:left="59" w:right="59"/>
            </w:pPr>
            <w:r w:rsidRPr="009160D5">
              <w:rPr>
                <w:sz w:val="18"/>
                <w:szCs w:val="18"/>
              </w:rPr>
              <w:t>731,50</w:t>
            </w:r>
          </w:p>
        </w:tc>
        <w:tc>
          <w:tcPr>
            <w:tcW w:w="1003" w:type="dxa"/>
            <w:tcBorders>
              <w:top w:val="single" w:sz="4" w:space="0" w:color="000000"/>
              <w:left w:val="single" w:sz="4" w:space="0" w:color="000000"/>
              <w:bottom w:val="single" w:sz="4" w:space="0" w:color="000000"/>
              <w:right w:val="single" w:sz="4" w:space="0" w:color="000000"/>
            </w:tcBorders>
          </w:tcPr>
          <w:p w14:paraId="720B1B13" w14:textId="77777777" w:rsidR="007C26B6" w:rsidRPr="009160D5" w:rsidRDefault="007C26B6" w:rsidP="00E14741">
            <w:pPr>
              <w:pStyle w:val="TableParagraph"/>
              <w:kinsoku w:val="0"/>
              <w:overflowPunct w:val="0"/>
              <w:spacing w:before="71"/>
              <w:ind w:left="44"/>
            </w:pPr>
            <w:r w:rsidRPr="009160D5">
              <w:rPr>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14:paraId="2F1AAE66" w14:textId="77777777" w:rsidR="007C26B6" w:rsidRPr="009160D5" w:rsidRDefault="007C26B6" w:rsidP="00E14741">
            <w:pPr>
              <w:pStyle w:val="TableParagraph"/>
              <w:kinsoku w:val="0"/>
              <w:overflowPunct w:val="0"/>
              <w:spacing w:before="71"/>
              <w:ind w:left="334" w:right="335"/>
            </w:pPr>
            <w:r w:rsidRPr="009160D5">
              <w:rPr>
                <w:sz w:val="18"/>
                <w:szCs w:val="18"/>
              </w:rPr>
              <w:t>100,00</w:t>
            </w:r>
          </w:p>
        </w:tc>
      </w:tr>
    </w:tbl>
    <w:p w14:paraId="222117C3" w14:textId="77777777" w:rsidR="007C26B6" w:rsidRPr="009160D5" w:rsidRDefault="007C26B6" w:rsidP="007C26B6">
      <w:pPr>
        <w:sectPr w:rsidR="007C26B6" w:rsidRPr="009160D5">
          <w:pgSz w:w="16840" w:h="11910" w:orient="landscape"/>
          <w:pgMar w:top="1100" w:right="860" w:bottom="980" w:left="600" w:header="0" w:footer="792" w:gutter="0"/>
          <w:cols w:space="720" w:equalWidth="0">
            <w:col w:w="15380"/>
          </w:cols>
          <w:noEndnote/>
        </w:sectPr>
      </w:pPr>
    </w:p>
    <w:p w14:paraId="6A99570C" w14:textId="77777777" w:rsidR="007C26B6" w:rsidRPr="009160D5" w:rsidRDefault="007C26B6" w:rsidP="007C26B6">
      <w:pPr>
        <w:pStyle w:val="2"/>
        <w:numPr>
          <w:ilvl w:val="1"/>
          <w:numId w:val="6"/>
        </w:numPr>
        <w:tabs>
          <w:tab w:val="left" w:pos="1107"/>
        </w:tabs>
        <w:kinsoku w:val="0"/>
        <w:overflowPunct w:val="0"/>
        <w:spacing w:before="74" w:line="300" w:lineRule="auto"/>
        <w:ind w:left="1106" w:hanging="426"/>
      </w:pPr>
      <w:bookmarkStart w:id="62" w:name="bookmark61"/>
      <w:bookmarkEnd w:id="62"/>
      <w:r w:rsidRPr="009160D5">
        <w:lastRenderedPageBreak/>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14:paraId="17AD64F1" w14:textId="77777777" w:rsidR="007C26B6" w:rsidRPr="009160D5" w:rsidRDefault="007C26B6" w:rsidP="007C26B6">
      <w:pPr>
        <w:pStyle w:val="a8"/>
        <w:kinsoku w:val="0"/>
        <w:overflowPunct w:val="0"/>
        <w:rPr>
          <w:b/>
          <w:bCs/>
          <w:i/>
          <w:iCs/>
          <w:sz w:val="21"/>
          <w:szCs w:val="21"/>
        </w:rPr>
      </w:pPr>
    </w:p>
    <w:p w14:paraId="72063582" w14:textId="77777777" w:rsidR="007C26B6" w:rsidRPr="009160D5" w:rsidRDefault="007C26B6" w:rsidP="007C26B6">
      <w:pPr>
        <w:pStyle w:val="a8"/>
        <w:kinsoku w:val="0"/>
        <w:overflowPunct w:val="0"/>
        <w:spacing w:before="1" w:line="300" w:lineRule="auto"/>
        <w:ind w:left="114" w:right="108" w:firstLine="567"/>
        <w:jc w:val="both"/>
      </w:pPr>
      <w:r w:rsidRPr="009160D5">
        <w:t>Описание видов топлива, их доли и значения низшей теплоты сгорания топлива, используемых для производства тепловой энергии по каждому тепловому  источнику представлены в табли</w:t>
      </w:r>
      <w:hyperlink w:anchor="bookmark60" w:history="1">
        <w:r w:rsidRPr="009160D5">
          <w:t>це 14.</w:t>
        </w:r>
      </w:hyperlink>
    </w:p>
    <w:p w14:paraId="733FB2C3" w14:textId="77777777" w:rsidR="007C26B6" w:rsidRPr="009160D5" w:rsidRDefault="007C26B6" w:rsidP="007C26B6">
      <w:pPr>
        <w:pStyle w:val="a8"/>
        <w:kinsoku w:val="0"/>
        <w:overflowPunct w:val="0"/>
        <w:spacing w:before="2" w:line="300" w:lineRule="auto"/>
        <w:ind w:left="174" w:right="104" w:firstLine="507"/>
        <w:jc w:val="both"/>
      </w:pPr>
      <w:r w:rsidRPr="009160D5">
        <w:t>Поставку основного топлива для  нужд  котельных  АО  «Тепловодоканал»  осуществляет  АО «Разрез</w:t>
      </w:r>
      <w:r w:rsidRPr="009160D5">
        <w:rPr>
          <w:spacing w:val="-1"/>
        </w:rPr>
        <w:t xml:space="preserve"> </w:t>
      </w:r>
      <w:r w:rsidRPr="009160D5">
        <w:t>Харанорский».</w:t>
      </w:r>
    </w:p>
    <w:p w14:paraId="6DB9CA77" w14:textId="77777777" w:rsidR="007C26B6" w:rsidRPr="009160D5" w:rsidRDefault="007C26B6" w:rsidP="007C26B6">
      <w:pPr>
        <w:pStyle w:val="a8"/>
        <w:kinsoku w:val="0"/>
        <w:overflowPunct w:val="0"/>
        <w:spacing w:before="2" w:line="300" w:lineRule="auto"/>
        <w:ind w:left="174" w:right="108" w:firstLine="507"/>
        <w:jc w:val="both"/>
      </w:pPr>
      <w:r w:rsidRPr="009160D5">
        <w:t>Поставку основного топлива для нужд  котельных  МУП  «Чарское  ЖКХ»  осуществляет  АО</w:t>
      </w:r>
      <w:r w:rsidRPr="009160D5">
        <w:rPr>
          <w:spacing w:val="-1"/>
        </w:rPr>
        <w:t xml:space="preserve"> </w:t>
      </w:r>
      <w:r w:rsidRPr="009160D5">
        <w:t>«Владинвест».</w:t>
      </w:r>
    </w:p>
    <w:p w14:paraId="0B99192A" w14:textId="77777777" w:rsidR="007C26B6" w:rsidRPr="009160D5" w:rsidRDefault="007C26B6" w:rsidP="007C26B6">
      <w:pPr>
        <w:pStyle w:val="2"/>
        <w:numPr>
          <w:ilvl w:val="1"/>
          <w:numId w:val="6"/>
        </w:numPr>
        <w:tabs>
          <w:tab w:val="left" w:pos="1107"/>
        </w:tabs>
        <w:kinsoku w:val="0"/>
        <w:overflowPunct w:val="0"/>
        <w:spacing w:line="300" w:lineRule="auto"/>
        <w:ind w:left="1106" w:right="107" w:hanging="426"/>
      </w:pPr>
      <w:bookmarkStart w:id="63" w:name="bookmark62"/>
      <w:bookmarkEnd w:id="63"/>
      <w:r w:rsidRPr="009160D5">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w:t>
      </w:r>
      <w:r w:rsidRPr="009160D5">
        <w:rPr>
          <w:spacing w:val="-1"/>
        </w:rPr>
        <w:t xml:space="preserve"> </w:t>
      </w:r>
      <w:r w:rsidRPr="009160D5">
        <w:t>округе</w:t>
      </w:r>
    </w:p>
    <w:p w14:paraId="0B672352" w14:textId="77777777" w:rsidR="007C26B6" w:rsidRPr="009160D5" w:rsidRDefault="007C26B6" w:rsidP="007C26B6">
      <w:pPr>
        <w:pStyle w:val="a8"/>
        <w:kinsoku w:val="0"/>
        <w:overflowPunct w:val="0"/>
        <w:spacing w:before="1"/>
        <w:rPr>
          <w:b/>
          <w:bCs/>
          <w:i/>
          <w:iCs/>
          <w:sz w:val="21"/>
          <w:szCs w:val="21"/>
        </w:rPr>
      </w:pPr>
    </w:p>
    <w:p w14:paraId="0EC2CA12" w14:textId="77777777" w:rsidR="007C26B6" w:rsidRPr="009160D5" w:rsidRDefault="007C26B6" w:rsidP="007C26B6">
      <w:pPr>
        <w:pStyle w:val="a8"/>
        <w:kinsoku w:val="0"/>
        <w:overflowPunct w:val="0"/>
        <w:spacing w:line="300" w:lineRule="auto"/>
        <w:ind w:left="113" w:right="104" w:firstLine="567"/>
        <w:jc w:val="both"/>
      </w:pPr>
      <w:r w:rsidRPr="009160D5">
        <w:t>На основе предоставленных данных, можно сделать вывод о превосходстве в использовании угля над остальными видами топлива, объем потребления которого системами централизованного теплоснабжения на территории Каларского муниципального округа составляет 100,0%.</w:t>
      </w:r>
    </w:p>
    <w:p w14:paraId="61CEE0BD" w14:textId="77777777" w:rsidR="007C26B6" w:rsidRPr="009160D5" w:rsidRDefault="007C26B6" w:rsidP="007C26B6">
      <w:pPr>
        <w:pStyle w:val="a8"/>
        <w:kinsoku w:val="0"/>
        <w:overflowPunct w:val="0"/>
        <w:spacing w:before="11"/>
        <w:rPr>
          <w:sz w:val="20"/>
          <w:szCs w:val="20"/>
        </w:rPr>
      </w:pPr>
    </w:p>
    <w:p w14:paraId="5890A872" w14:textId="77777777" w:rsidR="007C26B6" w:rsidRPr="009160D5" w:rsidRDefault="007C26B6" w:rsidP="007C26B6">
      <w:pPr>
        <w:pStyle w:val="2"/>
        <w:numPr>
          <w:ilvl w:val="1"/>
          <w:numId w:val="6"/>
        </w:numPr>
        <w:tabs>
          <w:tab w:val="left" w:pos="1107"/>
        </w:tabs>
        <w:kinsoku w:val="0"/>
        <w:overflowPunct w:val="0"/>
        <w:spacing w:before="0" w:line="300" w:lineRule="auto"/>
        <w:ind w:left="1106" w:hanging="426"/>
      </w:pPr>
      <w:bookmarkStart w:id="64" w:name="bookmark63"/>
      <w:bookmarkEnd w:id="64"/>
      <w:r w:rsidRPr="009160D5">
        <w:t>Приоритетное направление развития топливного баланса поселения, городского округа</w:t>
      </w:r>
    </w:p>
    <w:p w14:paraId="409B0BEF" w14:textId="77777777" w:rsidR="007C26B6" w:rsidRPr="009160D5" w:rsidRDefault="007C26B6" w:rsidP="007C26B6">
      <w:pPr>
        <w:pStyle w:val="a8"/>
        <w:kinsoku w:val="0"/>
        <w:overflowPunct w:val="0"/>
        <w:rPr>
          <w:b/>
          <w:bCs/>
          <w:i/>
          <w:iCs/>
          <w:sz w:val="21"/>
          <w:szCs w:val="21"/>
        </w:rPr>
      </w:pPr>
    </w:p>
    <w:p w14:paraId="1725A698" w14:textId="77777777" w:rsidR="007C26B6" w:rsidRPr="009160D5" w:rsidRDefault="007C26B6" w:rsidP="007C26B6">
      <w:pPr>
        <w:pStyle w:val="a8"/>
        <w:kinsoku w:val="0"/>
        <w:overflowPunct w:val="0"/>
        <w:spacing w:line="300" w:lineRule="auto"/>
        <w:ind w:left="114" w:right="106" w:firstLine="567"/>
        <w:jc w:val="both"/>
      </w:pPr>
      <w:r w:rsidRPr="009160D5">
        <w:t>Направлением приоритетного развития топливного баланса Каларского муниципального округа является сохранение угля в качестве основного топлива источников тепловой энергии.</w:t>
      </w:r>
    </w:p>
    <w:p w14:paraId="1A74D5BC" w14:textId="77777777" w:rsidR="007C26B6" w:rsidRPr="009160D5" w:rsidRDefault="007C26B6" w:rsidP="007C26B6">
      <w:pPr>
        <w:pStyle w:val="a8"/>
        <w:kinsoku w:val="0"/>
        <w:overflowPunct w:val="0"/>
        <w:spacing w:line="300" w:lineRule="auto"/>
        <w:ind w:left="114" w:right="106" w:firstLine="567"/>
        <w:jc w:val="both"/>
        <w:sectPr w:rsidR="007C26B6" w:rsidRPr="009160D5">
          <w:footerReference w:type="default" r:id="rId37"/>
          <w:pgSz w:w="11910" w:h="16840"/>
          <w:pgMar w:top="1160" w:right="460" w:bottom="1700" w:left="1020" w:header="0" w:footer="1511" w:gutter="0"/>
          <w:pgNumType w:start="45"/>
          <w:cols w:space="720" w:equalWidth="0">
            <w:col w:w="10430"/>
          </w:cols>
          <w:noEndnote/>
        </w:sectPr>
      </w:pPr>
    </w:p>
    <w:p w14:paraId="0F384FD6" w14:textId="77777777" w:rsidR="007C26B6" w:rsidRPr="009160D5" w:rsidRDefault="007C26B6" w:rsidP="007C26B6">
      <w:pPr>
        <w:pStyle w:val="1"/>
        <w:kinsoku w:val="0"/>
        <w:overflowPunct w:val="0"/>
        <w:spacing w:before="74"/>
        <w:ind w:left="681"/>
        <w:jc w:val="left"/>
      </w:pPr>
      <w:bookmarkStart w:id="65" w:name="bookmark64"/>
      <w:bookmarkEnd w:id="65"/>
      <w:r w:rsidRPr="009160D5">
        <w:lastRenderedPageBreak/>
        <w:t>Раздел 9. Инвестиции в строительство, реконструкцию и техническое перевооружение</w:t>
      </w:r>
    </w:p>
    <w:p w14:paraId="7E5B839B" w14:textId="77777777" w:rsidR="007C26B6" w:rsidRPr="009160D5" w:rsidRDefault="007C26B6" w:rsidP="007C26B6">
      <w:pPr>
        <w:pStyle w:val="a8"/>
        <w:kinsoku w:val="0"/>
        <w:overflowPunct w:val="0"/>
        <w:spacing w:before="8"/>
        <w:rPr>
          <w:b/>
          <w:bCs/>
          <w:sz w:val="26"/>
          <w:szCs w:val="26"/>
        </w:rPr>
      </w:pPr>
    </w:p>
    <w:p w14:paraId="17D4BA5C" w14:textId="77777777" w:rsidR="007C26B6" w:rsidRPr="009160D5" w:rsidRDefault="007C26B6" w:rsidP="007C26B6">
      <w:pPr>
        <w:pStyle w:val="2"/>
        <w:numPr>
          <w:ilvl w:val="1"/>
          <w:numId w:val="5"/>
        </w:numPr>
        <w:tabs>
          <w:tab w:val="left" w:pos="1042"/>
        </w:tabs>
        <w:kinsoku w:val="0"/>
        <w:overflowPunct w:val="0"/>
        <w:spacing w:before="0" w:line="300" w:lineRule="auto"/>
        <w:ind w:right="106"/>
      </w:pPr>
      <w:bookmarkStart w:id="66" w:name="bookmark65"/>
      <w:bookmarkEnd w:id="66"/>
      <w:r w:rsidRPr="009160D5">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w:t>
      </w:r>
      <w:r w:rsidRPr="009160D5">
        <w:rPr>
          <w:spacing w:val="-3"/>
        </w:rPr>
        <w:t xml:space="preserve"> </w:t>
      </w:r>
      <w:r w:rsidRPr="009160D5">
        <w:t>этапе</w:t>
      </w:r>
    </w:p>
    <w:p w14:paraId="56FE285F" w14:textId="77777777" w:rsidR="007C26B6" w:rsidRPr="009160D5" w:rsidRDefault="007C26B6" w:rsidP="007C26B6">
      <w:pPr>
        <w:pStyle w:val="a8"/>
        <w:kinsoku w:val="0"/>
        <w:overflowPunct w:val="0"/>
        <w:spacing w:before="1"/>
        <w:rPr>
          <w:b/>
          <w:bCs/>
          <w:i/>
          <w:iCs/>
          <w:sz w:val="21"/>
          <w:szCs w:val="21"/>
        </w:rPr>
      </w:pPr>
    </w:p>
    <w:p w14:paraId="6F5FB341" w14:textId="77777777" w:rsidR="007C26B6" w:rsidRPr="009160D5" w:rsidRDefault="007C26B6" w:rsidP="007C26B6">
      <w:pPr>
        <w:pStyle w:val="a8"/>
        <w:kinsoku w:val="0"/>
        <w:overflowPunct w:val="0"/>
        <w:spacing w:line="300" w:lineRule="auto"/>
        <w:ind w:left="113" w:right="107" w:firstLine="567"/>
        <w:jc w:val="both"/>
      </w:pPr>
      <w:r w:rsidRPr="009160D5">
        <w:t>Предложения по величине необходимых инвестиций в строительство, реконструкцию, техническое перевооружение и модернизацию источников тепловой энергии представлены в таблице 15.</w:t>
      </w:r>
    </w:p>
    <w:p w14:paraId="456CB049" w14:textId="77777777" w:rsidR="007C26B6" w:rsidRPr="009160D5" w:rsidRDefault="007C26B6" w:rsidP="007C26B6">
      <w:pPr>
        <w:pStyle w:val="2"/>
        <w:numPr>
          <w:ilvl w:val="1"/>
          <w:numId w:val="5"/>
        </w:numPr>
        <w:tabs>
          <w:tab w:val="left" w:pos="1042"/>
        </w:tabs>
        <w:kinsoku w:val="0"/>
        <w:overflowPunct w:val="0"/>
        <w:spacing w:line="300" w:lineRule="auto"/>
        <w:ind w:right="106"/>
      </w:pPr>
      <w:bookmarkStart w:id="67" w:name="bookmark66"/>
      <w:bookmarkEnd w:id="67"/>
      <w:r w:rsidRPr="009160D5">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w:t>
      </w:r>
      <w:r w:rsidRPr="009160D5">
        <w:rPr>
          <w:spacing w:val="-4"/>
        </w:rPr>
        <w:t xml:space="preserve"> </w:t>
      </w:r>
      <w:r w:rsidRPr="009160D5">
        <w:t>этапе</w:t>
      </w:r>
    </w:p>
    <w:p w14:paraId="75B3BB1B" w14:textId="77777777" w:rsidR="007C26B6" w:rsidRPr="009160D5" w:rsidRDefault="007C26B6" w:rsidP="007C26B6">
      <w:pPr>
        <w:pStyle w:val="a8"/>
        <w:kinsoku w:val="0"/>
        <w:overflowPunct w:val="0"/>
        <w:spacing w:before="1"/>
        <w:rPr>
          <w:b/>
          <w:bCs/>
          <w:i/>
          <w:iCs/>
          <w:sz w:val="21"/>
          <w:szCs w:val="21"/>
        </w:rPr>
      </w:pPr>
    </w:p>
    <w:p w14:paraId="0B1DEBCE" w14:textId="77777777" w:rsidR="007C26B6" w:rsidRPr="009160D5" w:rsidRDefault="007C26B6" w:rsidP="007C26B6">
      <w:pPr>
        <w:pStyle w:val="a8"/>
        <w:kinsoku w:val="0"/>
        <w:overflowPunct w:val="0"/>
        <w:spacing w:line="300" w:lineRule="auto"/>
        <w:ind w:left="113" w:right="107" w:firstLine="567"/>
        <w:jc w:val="both"/>
      </w:pPr>
      <w:r w:rsidRPr="009160D5">
        <w:t>Предложения по величине необходимых инвестиций в строительство, реконструкцию, техническое перевооружение и модернизацию тепловых сетей представлены в таблице 16.</w:t>
      </w:r>
    </w:p>
    <w:p w14:paraId="15EBEE05" w14:textId="77777777" w:rsidR="007C26B6" w:rsidRPr="009160D5" w:rsidRDefault="007C26B6" w:rsidP="007C26B6">
      <w:pPr>
        <w:pStyle w:val="2"/>
        <w:numPr>
          <w:ilvl w:val="1"/>
          <w:numId w:val="5"/>
        </w:numPr>
        <w:tabs>
          <w:tab w:val="left" w:pos="1042"/>
        </w:tabs>
        <w:kinsoku w:val="0"/>
        <w:overflowPunct w:val="0"/>
        <w:spacing w:line="300" w:lineRule="auto"/>
      </w:pPr>
      <w:bookmarkStart w:id="68" w:name="bookmark67"/>
      <w:bookmarkEnd w:id="68"/>
      <w:r w:rsidRPr="009160D5">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w:t>
      </w:r>
      <w:r w:rsidRPr="009160D5">
        <w:rPr>
          <w:spacing w:val="-2"/>
        </w:rPr>
        <w:t xml:space="preserve"> </w:t>
      </w:r>
      <w:r w:rsidRPr="009160D5">
        <w:t>этапе</w:t>
      </w:r>
    </w:p>
    <w:p w14:paraId="1716E16D" w14:textId="77777777" w:rsidR="007C26B6" w:rsidRPr="009160D5" w:rsidRDefault="007C26B6" w:rsidP="007C26B6">
      <w:pPr>
        <w:pStyle w:val="a8"/>
        <w:kinsoku w:val="0"/>
        <w:overflowPunct w:val="0"/>
        <w:spacing w:before="1"/>
        <w:rPr>
          <w:b/>
          <w:bCs/>
          <w:i/>
          <w:iCs/>
          <w:sz w:val="21"/>
          <w:szCs w:val="21"/>
        </w:rPr>
      </w:pPr>
    </w:p>
    <w:p w14:paraId="63D2E17F" w14:textId="77777777" w:rsidR="007C26B6" w:rsidRPr="009160D5" w:rsidRDefault="007C26B6" w:rsidP="007C26B6">
      <w:pPr>
        <w:pStyle w:val="a8"/>
        <w:kinsoku w:val="0"/>
        <w:overflowPunct w:val="0"/>
        <w:spacing w:line="300" w:lineRule="auto"/>
        <w:ind w:left="113" w:right="106" w:firstLine="567"/>
        <w:jc w:val="both"/>
      </w:pPr>
      <w:r w:rsidRPr="009160D5">
        <w:t>Схемой теплоснабжения мероприятия по изменению температурного графика и гидравлических режимов не предлагаются.</w:t>
      </w:r>
    </w:p>
    <w:p w14:paraId="2C21A93E" w14:textId="77777777" w:rsidR="007C26B6" w:rsidRPr="009160D5" w:rsidRDefault="007C26B6" w:rsidP="007C26B6">
      <w:pPr>
        <w:pStyle w:val="2"/>
        <w:numPr>
          <w:ilvl w:val="1"/>
          <w:numId w:val="5"/>
        </w:numPr>
        <w:tabs>
          <w:tab w:val="left" w:pos="1042"/>
        </w:tabs>
        <w:kinsoku w:val="0"/>
        <w:overflowPunct w:val="0"/>
        <w:spacing w:line="300" w:lineRule="auto"/>
      </w:pPr>
      <w:bookmarkStart w:id="69" w:name="bookmark68"/>
      <w:bookmarkEnd w:id="69"/>
      <w:r w:rsidRPr="009160D5">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w:t>
      </w:r>
      <w:r w:rsidRPr="009160D5">
        <w:rPr>
          <w:spacing w:val="-3"/>
        </w:rPr>
        <w:t xml:space="preserve"> </w:t>
      </w:r>
      <w:r w:rsidRPr="009160D5">
        <w:t>этапе</w:t>
      </w:r>
    </w:p>
    <w:p w14:paraId="22667CC7" w14:textId="77777777" w:rsidR="007C26B6" w:rsidRPr="009160D5" w:rsidRDefault="007C26B6" w:rsidP="007C26B6">
      <w:pPr>
        <w:pStyle w:val="a8"/>
        <w:kinsoku w:val="0"/>
        <w:overflowPunct w:val="0"/>
        <w:spacing w:before="11"/>
        <w:rPr>
          <w:b/>
          <w:bCs/>
          <w:i/>
          <w:iCs/>
          <w:sz w:val="20"/>
          <w:szCs w:val="20"/>
        </w:rPr>
      </w:pPr>
    </w:p>
    <w:p w14:paraId="50CD9C2F" w14:textId="77777777" w:rsidR="007C26B6" w:rsidRPr="009160D5" w:rsidRDefault="007C26B6" w:rsidP="007C26B6">
      <w:pPr>
        <w:pStyle w:val="a8"/>
        <w:kinsoku w:val="0"/>
        <w:overflowPunct w:val="0"/>
        <w:spacing w:line="300" w:lineRule="auto"/>
        <w:ind w:left="113" w:right="104" w:firstLine="567"/>
        <w:jc w:val="both"/>
      </w:pPr>
      <w:r w:rsidRPr="009160D5">
        <w:t>Схемой теплоснабжения мероприятия по переводу открытой системы теплоснабжения в закрытую систему не предлагается.</w:t>
      </w:r>
    </w:p>
    <w:p w14:paraId="7AED9242" w14:textId="77777777" w:rsidR="007C26B6" w:rsidRPr="009160D5" w:rsidRDefault="007C26B6" w:rsidP="007C26B6">
      <w:pPr>
        <w:pStyle w:val="a8"/>
        <w:kinsoku w:val="0"/>
        <w:overflowPunct w:val="0"/>
        <w:spacing w:line="300" w:lineRule="auto"/>
        <w:ind w:left="113" w:right="104" w:firstLine="567"/>
        <w:jc w:val="both"/>
        <w:sectPr w:rsidR="007C26B6" w:rsidRPr="009160D5">
          <w:pgSz w:w="11910" w:h="16840"/>
          <w:pgMar w:top="1160" w:right="460" w:bottom="1700" w:left="1020" w:header="0" w:footer="1511" w:gutter="0"/>
          <w:cols w:space="720"/>
          <w:noEndnote/>
        </w:sectPr>
      </w:pPr>
    </w:p>
    <w:p w14:paraId="0710F05B" w14:textId="77777777" w:rsidR="007C26B6" w:rsidRPr="009160D5" w:rsidRDefault="007C26B6" w:rsidP="007C26B6">
      <w:pPr>
        <w:pStyle w:val="a8"/>
        <w:kinsoku w:val="0"/>
        <w:overflowPunct w:val="0"/>
        <w:spacing w:before="90" w:after="38"/>
        <w:ind w:left="8094" w:hanging="1284"/>
        <w:rPr>
          <w:i/>
          <w:iCs/>
          <w:sz w:val="22"/>
          <w:szCs w:val="22"/>
        </w:rPr>
      </w:pPr>
      <w:r w:rsidRPr="009160D5">
        <w:rPr>
          <w:i/>
          <w:iCs/>
          <w:sz w:val="22"/>
          <w:szCs w:val="22"/>
        </w:rPr>
        <w:lastRenderedPageBreak/>
        <w:t>Таблица 16. Реестр проектов по реконструкции и модернизации источников тепловой энергии</w:t>
      </w:r>
    </w:p>
    <w:tbl>
      <w:tblPr>
        <w:tblW w:w="0" w:type="auto"/>
        <w:tblInd w:w="5" w:type="dxa"/>
        <w:tblLayout w:type="fixed"/>
        <w:tblCellMar>
          <w:left w:w="0" w:type="dxa"/>
          <w:right w:w="0" w:type="dxa"/>
        </w:tblCellMar>
        <w:tblLook w:val="0000" w:firstRow="0" w:lastRow="0" w:firstColumn="0" w:lastColumn="0" w:noHBand="0" w:noVBand="0"/>
      </w:tblPr>
      <w:tblGrid>
        <w:gridCol w:w="425"/>
        <w:gridCol w:w="6096"/>
        <w:gridCol w:w="851"/>
        <w:gridCol w:w="851"/>
        <w:gridCol w:w="850"/>
        <w:gridCol w:w="851"/>
        <w:gridCol w:w="850"/>
        <w:gridCol w:w="993"/>
        <w:gridCol w:w="992"/>
        <w:gridCol w:w="911"/>
        <w:gridCol w:w="2350"/>
      </w:tblGrid>
      <w:tr w:rsidR="007C26B6" w:rsidRPr="009160D5" w14:paraId="7181AAD5"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2FE188A2" w14:textId="77777777" w:rsidR="007C26B6" w:rsidRPr="009160D5" w:rsidRDefault="007C26B6" w:rsidP="00E14741">
            <w:pPr>
              <w:pStyle w:val="TableParagraph"/>
              <w:kinsoku w:val="0"/>
              <w:overflowPunct w:val="0"/>
              <w:ind w:left="72" w:right="53" w:firstLine="39"/>
              <w:jc w:val="left"/>
              <w:rPr>
                <w:sz w:val="18"/>
                <w:szCs w:val="18"/>
              </w:rPr>
            </w:pPr>
            <w:r w:rsidRPr="009160D5">
              <w:rPr>
                <w:sz w:val="18"/>
                <w:szCs w:val="18"/>
              </w:rPr>
              <w:t>№ п/п</w:t>
            </w:r>
          </w:p>
        </w:tc>
        <w:tc>
          <w:tcPr>
            <w:tcW w:w="6096" w:type="dxa"/>
            <w:tcBorders>
              <w:top w:val="single" w:sz="4" w:space="0" w:color="000000"/>
              <w:left w:val="single" w:sz="4" w:space="0" w:color="000000"/>
              <w:bottom w:val="single" w:sz="4" w:space="0" w:color="000000"/>
              <w:right w:val="single" w:sz="4" w:space="0" w:color="000000"/>
            </w:tcBorders>
          </w:tcPr>
          <w:p w14:paraId="7A4383D1" w14:textId="77777777" w:rsidR="007C26B6" w:rsidRPr="009160D5" w:rsidRDefault="007C26B6" w:rsidP="00E14741">
            <w:pPr>
              <w:pStyle w:val="TableParagraph"/>
              <w:kinsoku w:val="0"/>
              <w:overflowPunct w:val="0"/>
              <w:spacing w:before="115"/>
              <w:ind w:left="181" w:right="179"/>
              <w:rPr>
                <w:sz w:val="18"/>
                <w:szCs w:val="18"/>
              </w:rPr>
            </w:pPr>
            <w:r w:rsidRPr="009160D5">
              <w:rPr>
                <w:sz w:val="18"/>
                <w:szCs w:val="18"/>
              </w:rPr>
              <w:t>Мероприятие</w:t>
            </w:r>
          </w:p>
        </w:tc>
        <w:tc>
          <w:tcPr>
            <w:tcW w:w="851" w:type="dxa"/>
            <w:tcBorders>
              <w:top w:val="single" w:sz="4" w:space="0" w:color="000000"/>
              <w:left w:val="single" w:sz="4" w:space="0" w:color="000000"/>
              <w:bottom w:val="single" w:sz="4" w:space="0" w:color="000000"/>
              <w:right w:val="single" w:sz="4" w:space="0" w:color="000000"/>
            </w:tcBorders>
          </w:tcPr>
          <w:p w14:paraId="0B24E862" w14:textId="77777777" w:rsidR="007C26B6" w:rsidRPr="009160D5" w:rsidRDefault="007C26B6" w:rsidP="00E14741">
            <w:pPr>
              <w:pStyle w:val="TableParagraph"/>
              <w:kinsoku w:val="0"/>
              <w:overflowPunct w:val="0"/>
              <w:spacing w:before="115"/>
              <w:ind w:left="220"/>
              <w:jc w:val="left"/>
              <w:rPr>
                <w:sz w:val="18"/>
                <w:szCs w:val="18"/>
              </w:rPr>
            </w:pPr>
            <w:r w:rsidRPr="009160D5">
              <w:rPr>
                <w:sz w:val="18"/>
                <w:szCs w:val="18"/>
              </w:rPr>
              <w:t>2022</w:t>
            </w:r>
          </w:p>
        </w:tc>
        <w:tc>
          <w:tcPr>
            <w:tcW w:w="851" w:type="dxa"/>
            <w:tcBorders>
              <w:top w:val="single" w:sz="4" w:space="0" w:color="000000"/>
              <w:left w:val="single" w:sz="4" w:space="0" w:color="000000"/>
              <w:bottom w:val="single" w:sz="4" w:space="0" w:color="000000"/>
              <w:right w:val="single" w:sz="4" w:space="0" w:color="000000"/>
            </w:tcBorders>
          </w:tcPr>
          <w:p w14:paraId="21F3AA08"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2023</w:t>
            </w:r>
          </w:p>
        </w:tc>
        <w:tc>
          <w:tcPr>
            <w:tcW w:w="850" w:type="dxa"/>
            <w:tcBorders>
              <w:top w:val="single" w:sz="4" w:space="0" w:color="000000"/>
              <w:left w:val="single" w:sz="4" w:space="0" w:color="000000"/>
              <w:bottom w:val="single" w:sz="4" w:space="0" w:color="000000"/>
              <w:right w:val="single" w:sz="4" w:space="0" w:color="000000"/>
            </w:tcBorders>
          </w:tcPr>
          <w:p w14:paraId="1BCEB1C0"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2024</w:t>
            </w:r>
          </w:p>
        </w:tc>
        <w:tc>
          <w:tcPr>
            <w:tcW w:w="851" w:type="dxa"/>
            <w:tcBorders>
              <w:top w:val="single" w:sz="4" w:space="0" w:color="000000"/>
              <w:left w:val="single" w:sz="4" w:space="0" w:color="000000"/>
              <w:bottom w:val="single" w:sz="4" w:space="0" w:color="000000"/>
              <w:right w:val="single" w:sz="4" w:space="0" w:color="000000"/>
            </w:tcBorders>
          </w:tcPr>
          <w:p w14:paraId="6385D91B" w14:textId="77777777" w:rsidR="007C26B6" w:rsidRPr="009160D5" w:rsidRDefault="007C26B6" w:rsidP="00E14741">
            <w:pPr>
              <w:pStyle w:val="TableParagraph"/>
              <w:kinsoku w:val="0"/>
              <w:overflowPunct w:val="0"/>
              <w:spacing w:before="115"/>
              <w:ind w:left="75" w:right="74"/>
              <w:rPr>
                <w:sz w:val="18"/>
                <w:szCs w:val="18"/>
              </w:rPr>
            </w:pPr>
            <w:r w:rsidRPr="009160D5">
              <w:rPr>
                <w:sz w:val="18"/>
                <w:szCs w:val="18"/>
              </w:rPr>
              <w:t>2025</w:t>
            </w:r>
          </w:p>
        </w:tc>
        <w:tc>
          <w:tcPr>
            <w:tcW w:w="850" w:type="dxa"/>
            <w:tcBorders>
              <w:top w:val="single" w:sz="4" w:space="0" w:color="000000"/>
              <w:left w:val="single" w:sz="4" w:space="0" w:color="000000"/>
              <w:bottom w:val="single" w:sz="4" w:space="0" w:color="000000"/>
              <w:right w:val="single" w:sz="4" w:space="0" w:color="000000"/>
            </w:tcBorders>
          </w:tcPr>
          <w:p w14:paraId="20E6D027" w14:textId="77777777" w:rsidR="007C26B6" w:rsidRPr="009160D5" w:rsidRDefault="007C26B6" w:rsidP="00E14741">
            <w:pPr>
              <w:pStyle w:val="TableParagraph"/>
              <w:kinsoku w:val="0"/>
              <w:overflowPunct w:val="0"/>
              <w:spacing w:before="115"/>
              <w:ind w:left="75" w:right="74"/>
              <w:rPr>
                <w:sz w:val="18"/>
                <w:szCs w:val="18"/>
              </w:rPr>
            </w:pPr>
            <w:r w:rsidRPr="009160D5">
              <w:rPr>
                <w:sz w:val="18"/>
                <w:szCs w:val="18"/>
              </w:rPr>
              <w:t>2026</w:t>
            </w:r>
          </w:p>
        </w:tc>
        <w:tc>
          <w:tcPr>
            <w:tcW w:w="993" w:type="dxa"/>
            <w:tcBorders>
              <w:top w:val="single" w:sz="4" w:space="0" w:color="000000"/>
              <w:left w:val="single" w:sz="4" w:space="0" w:color="000000"/>
              <w:bottom w:val="single" w:sz="4" w:space="0" w:color="000000"/>
              <w:right w:val="single" w:sz="4" w:space="0" w:color="000000"/>
            </w:tcBorders>
          </w:tcPr>
          <w:p w14:paraId="51CC3EDC"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2027-2031</w:t>
            </w:r>
          </w:p>
        </w:tc>
        <w:tc>
          <w:tcPr>
            <w:tcW w:w="992" w:type="dxa"/>
            <w:tcBorders>
              <w:top w:val="single" w:sz="4" w:space="0" w:color="000000"/>
              <w:left w:val="single" w:sz="4" w:space="0" w:color="000000"/>
              <w:bottom w:val="single" w:sz="4" w:space="0" w:color="000000"/>
              <w:right w:val="single" w:sz="4" w:space="0" w:color="000000"/>
            </w:tcBorders>
          </w:tcPr>
          <w:p w14:paraId="23945DD5"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2032-2036</w:t>
            </w:r>
          </w:p>
        </w:tc>
        <w:tc>
          <w:tcPr>
            <w:tcW w:w="911" w:type="dxa"/>
            <w:tcBorders>
              <w:top w:val="single" w:sz="4" w:space="0" w:color="000000"/>
              <w:left w:val="single" w:sz="4" w:space="0" w:color="000000"/>
              <w:bottom w:val="single" w:sz="4" w:space="0" w:color="000000"/>
              <w:right w:val="single" w:sz="4" w:space="0" w:color="000000"/>
            </w:tcBorders>
          </w:tcPr>
          <w:p w14:paraId="0DE07B0A" w14:textId="77777777" w:rsidR="007C26B6" w:rsidRPr="009160D5" w:rsidRDefault="007C26B6" w:rsidP="00E14741">
            <w:pPr>
              <w:pStyle w:val="TableParagraph"/>
              <w:kinsoku w:val="0"/>
              <w:overflowPunct w:val="0"/>
              <w:spacing w:before="115"/>
              <w:ind w:left="193"/>
              <w:jc w:val="left"/>
              <w:rPr>
                <w:sz w:val="18"/>
                <w:szCs w:val="18"/>
              </w:rPr>
            </w:pPr>
            <w:r w:rsidRPr="009160D5">
              <w:rPr>
                <w:sz w:val="18"/>
                <w:szCs w:val="18"/>
              </w:rPr>
              <w:t>Итого</w:t>
            </w:r>
          </w:p>
        </w:tc>
        <w:tc>
          <w:tcPr>
            <w:tcW w:w="2350" w:type="dxa"/>
            <w:tcBorders>
              <w:top w:val="single" w:sz="4" w:space="0" w:color="000000"/>
              <w:left w:val="single" w:sz="4" w:space="0" w:color="000000"/>
              <w:bottom w:val="single" w:sz="4" w:space="0" w:color="000000"/>
              <w:right w:val="single" w:sz="4" w:space="0" w:color="000000"/>
            </w:tcBorders>
          </w:tcPr>
          <w:p w14:paraId="77DCED1F" w14:textId="77777777" w:rsidR="007C26B6" w:rsidRPr="009160D5" w:rsidRDefault="007C26B6" w:rsidP="00E14741">
            <w:pPr>
              <w:pStyle w:val="TableParagraph"/>
              <w:kinsoku w:val="0"/>
              <w:overflowPunct w:val="0"/>
              <w:ind w:left="457" w:right="438" w:firstLine="295"/>
              <w:jc w:val="left"/>
              <w:rPr>
                <w:sz w:val="18"/>
                <w:szCs w:val="18"/>
              </w:rPr>
            </w:pPr>
            <w:r w:rsidRPr="009160D5">
              <w:rPr>
                <w:sz w:val="18"/>
                <w:szCs w:val="18"/>
              </w:rPr>
              <w:t>Источник финансирования</w:t>
            </w:r>
          </w:p>
        </w:tc>
      </w:tr>
      <w:tr w:rsidR="007C26B6" w:rsidRPr="009160D5" w14:paraId="4ACA9604" w14:textId="77777777" w:rsidTr="00E14741">
        <w:trPr>
          <w:trHeight w:hRule="exact" w:val="469"/>
        </w:trPr>
        <w:tc>
          <w:tcPr>
            <w:tcW w:w="425" w:type="dxa"/>
            <w:tcBorders>
              <w:top w:val="single" w:sz="4" w:space="0" w:color="000000"/>
              <w:left w:val="single" w:sz="4" w:space="0" w:color="000000"/>
              <w:bottom w:val="single" w:sz="4" w:space="0" w:color="000000"/>
              <w:right w:val="single" w:sz="4" w:space="0" w:color="000000"/>
            </w:tcBorders>
          </w:tcPr>
          <w:p w14:paraId="16838EDD" w14:textId="77777777" w:rsidR="007C26B6" w:rsidRPr="009160D5" w:rsidRDefault="007C26B6" w:rsidP="00E14741">
            <w:pPr>
              <w:pStyle w:val="TableParagraph"/>
              <w:kinsoku w:val="0"/>
              <w:overflowPunct w:val="0"/>
              <w:spacing w:before="115"/>
              <w:rPr>
                <w:sz w:val="18"/>
                <w:szCs w:val="18"/>
              </w:rPr>
            </w:pPr>
            <w:r w:rsidRPr="009160D5">
              <w:rPr>
                <w:sz w:val="18"/>
                <w:szCs w:val="18"/>
              </w:rPr>
              <w:t>1</w:t>
            </w:r>
          </w:p>
        </w:tc>
        <w:tc>
          <w:tcPr>
            <w:tcW w:w="6096" w:type="dxa"/>
            <w:tcBorders>
              <w:top w:val="single" w:sz="4" w:space="0" w:color="000000"/>
              <w:left w:val="single" w:sz="4" w:space="0" w:color="000000"/>
              <w:bottom w:val="single" w:sz="4" w:space="0" w:color="000000"/>
              <w:right w:val="single" w:sz="4" w:space="0" w:color="000000"/>
            </w:tcBorders>
          </w:tcPr>
          <w:p w14:paraId="500C73E6" w14:textId="77777777" w:rsidR="007C26B6" w:rsidRPr="009160D5" w:rsidRDefault="007C26B6" w:rsidP="00E14741">
            <w:pPr>
              <w:pStyle w:val="TableParagraph"/>
              <w:kinsoku w:val="0"/>
              <w:overflowPunct w:val="0"/>
              <w:ind w:left="1504" w:right="357" w:hanging="1130"/>
              <w:jc w:val="left"/>
              <w:rPr>
                <w:sz w:val="18"/>
                <w:szCs w:val="18"/>
              </w:rPr>
            </w:pPr>
            <w:r w:rsidRPr="009160D5">
              <w:rPr>
                <w:sz w:val="18"/>
                <w:szCs w:val="18"/>
              </w:rPr>
              <w:t>Внедрение комплексной системы диспетчеризации котельных Каларского муниципального округа</w:t>
            </w:r>
          </w:p>
        </w:tc>
        <w:tc>
          <w:tcPr>
            <w:tcW w:w="851" w:type="dxa"/>
            <w:tcBorders>
              <w:top w:val="single" w:sz="4" w:space="0" w:color="000000"/>
              <w:left w:val="single" w:sz="4" w:space="0" w:color="000000"/>
              <w:bottom w:val="single" w:sz="4" w:space="0" w:color="000000"/>
              <w:right w:val="single" w:sz="4" w:space="0" w:color="000000"/>
            </w:tcBorders>
          </w:tcPr>
          <w:p w14:paraId="08C72091"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A38FE44"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77F5B41"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BDCC3AD"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F4B8F5F"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0C83350"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1000,0</w:t>
            </w:r>
          </w:p>
        </w:tc>
        <w:tc>
          <w:tcPr>
            <w:tcW w:w="992" w:type="dxa"/>
            <w:tcBorders>
              <w:top w:val="single" w:sz="4" w:space="0" w:color="000000"/>
              <w:left w:val="single" w:sz="4" w:space="0" w:color="000000"/>
              <w:bottom w:val="single" w:sz="4" w:space="0" w:color="000000"/>
              <w:right w:val="single" w:sz="4" w:space="0" w:color="000000"/>
            </w:tcBorders>
          </w:tcPr>
          <w:p w14:paraId="5B654B05" w14:textId="77777777" w:rsidR="007C26B6" w:rsidRPr="009160D5" w:rsidRDefault="007C26B6" w:rsidP="00E14741">
            <w:pPr>
              <w:pStyle w:val="TableParagraph"/>
              <w:kinsoku w:val="0"/>
              <w:overflowPunct w:val="0"/>
              <w:spacing w:before="115"/>
              <w:ind w:left="38" w:right="38"/>
              <w:rPr>
                <w:sz w:val="18"/>
                <w:szCs w:val="18"/>
              </w:rPr>
            </w:pPr>
            <w:r w:rsidRPr="009160D5">
              <w:rPr>
                <w:sz w:val="18"/>
                <w:szCs w:val="18"/>
              </w:rPr>
              <w:t>1000,0</w:t>
            </w:r>
          </w:p>
        </w:tc>
        <w:tc>
          <w:tcPr>
            <w:tcW w:w="911" w:type="dxa"/>
            <w:tcBorders>
              <w:top w:val="single" w:sz="4" w:space="0" w:color="000000"/>
              <w:left w:val="single" w:sz="4" w:space="0" w:color="000000"/>
              <w:bottom w:val="single" w:sz="4" w:space="0" w:color="000000"/>
              <w:right w:val="single" w:sz="4" w:space="0" w:color="000000"/>
            </w:tcBorders>
          </w:tcPr>
          <w:p w14:paraId="57FBD92E" w14:textId="77777777" w:rsidR="007C26B6" w:rsidRPr="009160D5" w:rsidRDefault="007C26B6" w:rsidP="00E14741">
            <w:pPr>
              <w:pStyle w:val="TableParagraph"/>
              <w:kinsoku w:val="0"/>
              <w:overflowPunct w:val="0"/>
              <w:spacing w:before="115"/>
              <w:ind w:left="175"/>
              <w:jc w:val="left"/>
              <w:rPr>
                <w:sz w:val="18"/>
                <w:szCs w:val="18"/>
              </w:rPr>
            </w:pPr>
            <w:r w:rsidRPr="009160D5">
              <w:rPr>
                <w:sz w:val="18"/>
                <w:szCs w:val="18"/>
              </w:rPr>
              <w:t>2000,0</w:t>
            </w:r>
          </w:p>
        </w:tc>
        <w:tc>
          <w:tcPr>
            <w:tcW w:w="2350" w:type="dxa"/>
            <w:tcBorders>
              <w:top w:val="single" w:sz="4" w:space="0" w:color="000000"/>
              <w:left w:val="single" w:sz="4" w:space="0" w:color="000000"/>
              <w:bottom w:val="single" w:sz="4" w:space="0" w:color="000000"/>
              <w:right w:val="single" w:sz="4" w:space="0" w:color="000000"/>
            </w:tcBorders>
          </w:tcPr>
          <w:p w14:paraId="73C795CC" w14:textId="77777777" w:rsidR="007C26B6" w:rsidRPr="009160D5" w:rsidRDefault="007C26B6" w:rsidP="00E14741">
            <w:pPr>
              <w:pStyle w:val="TableParagraph"/>
              <w:kinsoku w:val="0"/>
              <w:overflowPunct w:val="0"/>
              <w:ind w:left="102" w:right="84" w:firstLine="260"/>
              <w:jc w:val="left"/>
              <w:rPr>
                <w:sz w:val="18"/>
                <w:szCs w:val="18"/>
              </w:rPr>
            </w:pPr>
            <w:r w:rsidRPr="009160D5">
              <w:rPr>
                <w:sz w:val="18"/>
                <w:szCs w:val="18"/>
              </w:rPr>
              <w:t>Средства местного бюджета / Средства РСО</w:t>
            </w:r>
          </w:p>
        </w:tc>
      </w:tr>
      <w:tr w:rsidR="007C26B6" w:rsidRPr="009160D5" w14:paraId="693E1C21" w14:textId="77777777" w:rsidTr="00E14741">
        <w:trPr>
          <w:trHeight w:hRule="exact" w:val="701"/>
        </w:trPr>
        <w:tc>
          <w:tcPr>
            <w:tcW w:w="425" w:type="dxa"/>
            <w:tcBorders>
              <w:top w:val="single" w:sz="4" w:space="0" w:color="000000"/>
              <w:left w:val="single" w:sz="4" w:space="0" w:color="000000"/>
              <w:bottom w:val="single" w:sz="4" w:space="0" w:color="000000"/>
              <w:right w:val="single" w:sz="4" w:space="0" w:color="000000"/>
            </w:tcBorders>
          </w:tcPr>
          <w:p w14:paraId="58E9E84D" w14:textId="77777777" w:rsidR="007C26B6" w:rsidRPr="009160D5" w:rsidRDefault="007C26B6" w:rsidP="00E14741">
            <w:pPr>
              <w:pStyle w:val="TableParagraph"/>
              <w:kinsoku w:val="0"/>
              <w:overflowPunct w:val="0"/>
              <w:jc w:val="left"/>
              <w:rPr>
                <w:i/>
                <w:iCs/>
                <w:sz w:val="18"/>
                <w:szCs w:val="18"/>
              </w:rPr>
            </w:pPr>
          </w:p>
          <w:p w14:paraId="2081AB70" w14:textId="77777777" w:rsidR="007C26B6" w:rsidRPr="009160D5" w:rsidRDefault="007C26B6" w:rsidP="00E14741">
            <w:pPr>
              <w:pStyle w:val="TableParagraph"/>
              <w:kinsoku w:val="0"/>
              <w:overflowPunct w:val="0"/>
              <w:spacing w:before="1"/>
              <w:rPr>
                <w:sz w:val="18"/>
                <w:szCs w:val="18"/>
              </w:rPr>
            </w:pPr>
            <w:r w:rsidRPr="009160D5">
              <w:rPr>
                <w:sz w:val="18"/>
                <w:szCs w:val="18"/>
              </w:rPr>
              <w:t>2</w:t>
            </w:r>
          </w:p>
        </w:tc>
        <w:tc>
          <w:tcPr>
            <w:tcW w:w="6096" w:type="dxa"/>
            <w:tcBorders>
              <w:top w:val="single" w:sz="4" w:space="0" w:color="000000"/>
              <w:left w:val="single" w:sz="4" w:space="0" w:color="000000"/>
              <w:bottom w:val="single" w:sz="4" w:space="0" w:color="000000"/>
              <w:right w:val="single" w:sz="4" w:space="0" w:color="000000"/>
            </w:tcBorders>
          </w:tcPr>
          <w:p w14:paraId="299ABCE2" w14:textId="77777777" w:rsidR="007C26B6" w:rsidRPr="009160D5" w:rsidRDefault="007C26B6" w:rsidP="00E14741">
            <w:pPr>
              <w:pStyle w:val="TableParagraph"/>
              <w:kinsoku w:val="0"/>
              <w:overflowPunct w:val="0"/>
              <w:ind w:left="181" w:right="179"/>
              <w:rPr>
                <w:sz w:val="18"/>
                <w:szCs w:val="18"/>
              </w:rPr>
            </w:pPr>
            <w:r w:rsidRPr="009160D5">
              <w:rPr>
                <w:sz w:val="18"/>
                <w:szCs w:val="18"/>
              </w:rPr>
              <w:t>Установка приборов учета энергоресурсов следующих источников тепловой энергии: Котельная Братск №1, Братск №2, Братск №3, Братск №4 (все - с. Чара)</w:t>
            </w:r>
          </w:p>
        </w:tc>
        <w:tc>
          <w:tcPr>
            <w:tcW w:w="851" w:type="dxa"/>
            <w:tcBorders>
              <w:top w:val="single" w:sz="4" w:space="0" w:color="000000"/>
              <w:left w:val="single" w:sz="4" w:space="0" w:color="000000"/>
              <w:bottom w:val="single" w:sz="4" w:space="0" w:color="000000"/>
              <w:right w:val="single" w:sz="4" w:space="0" w:color="000000"/>
            </w:tcBorders>
          </w:tcPr>
          <w:p w14:paraId="304CF1BC"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2E285A7" w14:textId="77777777" w:rsidR="007C26B6" w:rsidRPr="009160D5" w:rsidRDefault="007C26B6" w:rsidP="00E14741">
            <w:pPr>
              <w:pStyle w:val="TableParagraph"/>
              <w:kinsoku w:val="0"/>
              <w:overflowPunct w:val="0"/>
              <w:jc w:val="left"/>
              <w:rPr>
                <w:i/>
                <w:iCs/>
                <w:sz w:val="18"/>
                <w:szCs w:val="18"/>
              </w:rPr>
            </w:pPr>
          </w:p>
          <w:p w14:paraId="172E0EAB"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850" w:type="dxa"/>
            <w:tcBorders>
              <w:top w:val="single" w:sz="4" w:space="0" w:color="000000"/>
              <w:left w:val="single" w:sz="4" w:space="0" w:color="000000"/>
              <w:bottom w:val="single" w:sz="4" w:space="0" w:color="000000"/>
              <w:right w:val="single" w:sz="4" w:space="0" w:color="000000"/>
            </w:tcBorders>
          </w:tcPr>
          <w:p w14:paraId="5CF57609" w14:textId="77777777" w:rsidR="007C26B6" w:rsidRPr="009160D5" w:rsidRDefault="007C26B6" w:rsidP="00E14741">
            <w:pPr>
              <w:pStyle w:val="TableParagraph"/>
              <w:kinsoku w:val="0"/>
              <w:overflowPunct w:val="0"/>
              <w:jc w:val="left"/>
              <w:rPr>
                <w:i/>
                <w:iCs/>
                <w:sz w:val="18"/>
                <w:szCs w:val="18"/>
              </w:rPr>
            </w:pPr>
          </w:p>
          <w:p w14:paraId="4FBE0EC9"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851" w:type="dxa"/>
            <w:tcBorders>
              <w:top w:val="single" w:sz="4" w:space="0" w:color="000000"/>
              <w:left w:val="single" w:sz="4" w:space="0" w:color="000000"/>
              <w:bottom w:val="single" w:sz="4" w:space="0" w:color="000000"/>
              <w:right w:val="single" w:sz="4" w:space="0" w:color="000000"/>
            </w:tcBorders>
          </w:tcPr>
          <w:p w14:paraId="494A14DA" w14:textId="77777777" w:rsidR="007C26B6" w:rsidRPr="009160D5" w:rsidRDefault="007C26B6" w:rsidP="00E14741">
            <w:pPr>
              <w:pStyle w:val="TableParagraph"/>
              <w:kinsoku w:val="0"/>
              <w:overflowPunct w:val="0"/>
              <w:jc w:val="left"/>
              <w:rPr>
                <w:i/>
                <w:iCs/>
                <w:sz w:val="18"/>
                <w:szCs w:val="18"/>
              </w:rPr>
            </w:pPr>
          </w:p>
          <w:p w14:paraId="3A0ED540"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850" w:type="dxa"/>
            <w:tcBorders>
              <w:top w:val="single" w:sz="4" w:space="0" w:color="000000"/>
              <w:left w:val="single" w:sz="4" w:space="0" w:color="000000"/>
              <w:bottom w:val="single" w:sz="4" w:space="0" w:color="000000"/>
              <w:right w:val="single" w:sz="4" w:space="0" w:color="000000"/>
            </w:tcBorders>
          </w:tcPr>
          <w:p w14:paraId="6617BADC" w14:textId="77777777" w:rsidR="007C26B6" w:rsidRPr="009160D5" w:rsidRDefault="007C26B6" w:rsidP="00E14741">
            <w:pPr>
              <w:pStyle w:val="TableParagraph"/>
              <w:kinsoku w:val="0"/>
              <w:overflowPunct w:val="0"/>
              <w:jc w:val="left"/>
              <w:rPr>
                <w:i/>
                <w:iCs/>
                <w:sz w:val="18"/>
                <w:szCs w:val="18"/>
              </w:rPr>
            </w:pPr>
          </w:p>
          <w:p w14:paraId="3768761F" w14:textId="77777777" w:rsidR="007C26B6" w:rsidRPr="009160D5" w:rsidRDefault="007C26B6" w:rsidP="00E14741">
            <w:pPr>
              <w:pStyle w:val="TableParagraph"/>
              <w:kinsoku w:val="0"/>
              <w:overflowPunct w:val="0"/>
              <w:spacing w:before="1"/>
              <w:ind w:left="75" w:right="75"/>
              <w:rPr>
                <w:sz w:val="18"/>
                <w:szCs w:val="18"/>
              </w:rPr>
            </w:pPr>
            <w:r w:rsidRPr="009160D5">
              <w:rPr>
                <w:sz w:val="18"/>
                <w:szCs w:val="18"/>
              </w:rPr>
              <w:t>500,0</w:t>
            </w:r>
          </w:p>
        </w:tc>
        <w:tc>
          <w:tcPr>
            <w:tcW w:w="993" w:type="dxa"/>
            <w:tcBorders>
              <w:top w:val="single" w:sz="4" w:space="0" w:color="000000"/>
              <w:left w:val="single" w:sz="4" w:space="0" w:color="000000"/>
              <w:bottom w:val="single" w:sz="4" w:space="0" w:color="000000"/>
              <w:right w:val="single" w:sz="4" w:space="0" w:color="000000"/>
            </w:tcBorders>
          </w:tcPr>
          <w:p w14:paraId="3D8841D4"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F522F31"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7EE94815" w14:textId="77777777" w:rsidR="007C26B6" w:rsidRPr="009160D5" w:rsidRDefault="007C26B6" w:rsidP="00E14741">
            <w:pPr>
              <w:pStyle w:val="TableParagraph"/>
              <w:kinsoku w:val="0"/>
              <w:overflowPunct w:val="0"/>
              <w:jc w:val="left"/>
              <w:rPr>
                <w:i/>
                <w:iCs/>
                <w:sz w:val="18"/>
                <w:szCs w:val="18"/>
              </w:rPr>
            </w:pPr>
          </w:p>
          <w:p w14:paraId="567F534D" w14:textId="77777777" w:rsidR="007C26B6" w:rsidRPr="009160D5" w:rsidRDefault="007C26B6" w:rsidP="00E14741">
            <w:pPr>
              <w:pStyle w:val="TableParagraph"/>
              <w:kinsoku w:val="0"/>
              <w:overflowPunct w:val="0"/>
              <w:spacing w:before="1"/>
              <w:ind w:left="175"/>
              <w:jc w:val="left"/>
              <w:rPr>
                <w:sz w:val="18"/>
                <w:szCs w:val="18"/>
              </w:rPr>
            </w:pPr>
            <w:r w:rsidRPr="009160D5">
              <w:rPr>
                <w:sz w:val="18"/>
                <w:szCs w:val="18"/>
              </w:rPr>
              <w:t>2000,0</w:t>
            </w:r>
          </w:p>
        </w:tc>
        <w:tc>
          <w:tcPr>
            <w:tcW w:w="2350" w:type="dxa"/>
            <w:tcBorders>
              <w:top w:val="single" w:sz="4" w:space="0" w:color="000000"/>
              <w:left w:val="single" w:sz="4" w:space="0" w:color="000000"/>
              <w:bottom w:val="single" w:sz="4" w:space="0" w:color="000000"/>
              <w:right w:val="single" w:sz="4" w:space="0" w:color="000000"/>
            </w:tcBorders>
          </w:tcPr>
          <w:p w14:paraId="6DAB8C9C" w14:textId="77777777" w:rsidR="007C26B6" w:rsidRPr="009160D5" w:rsidRDefault="007C26B6" w:rsidP="00E14741">
            <w:pPr>
              <w:pStyle w:val="TableParagraph"/>
              <w:kinsoku w:val="0"/>
              <w:overflowPunct w:val="0"/>
              <w:spacing w:before="115"/>
              <w:ind w:left="102" w:right="84" w:firstLine="260"/>
              <w:jc w:val="left"/>
              <w:rPr>
                <w:sz w:val="18"/>
                <w:szCs w:val="18"/>
              </w:rPr>
            </w:pPr>
            <w:r w:rsidRPr="009160D5">
              <w:rPr>
                <w:sz w:val="18"/>
                <w:szCs w:val="18"/>
              </w:rPr>
              <w:t>Средства местного бюджета / Средства РСО</w:t>
            </w:r>
          </w:p>
        </w:tc>
      </w:tr>
      <w:tr w:rsidR="007C26B6" w:rsidRPr="009160D5" w14:paraId="032D54BD" w14:textId="77777777" w:rsidTr="00E14741">
        <w:trPr>
          <w:trHeight w:hRule="exact" w:val="469"/>
        </w:trPr>
        <w:tc>
          <w:tcPr>
            <w:tcW w:w="425" w:type="dxa"/>
            <w:tcBorders>
              <w:top w:val="single" w:sz="4" w:space="0" w:color="000000"/>
              <w:left w:val="single" w:sz="4" w:space="0" w:color="000000"/>
              <w:bottom w:val="single" w:sz="4" w:space="0" w:color="000000"/>
              <w:right w:val="single" w:sz="4" w:space="0" w:color="000000"/>
            </w:tcBorders>
          </w:tcPr>
          <w:p w14:paraId="0ECA07B7" w14:textId="77777777" w:rsidR="007C26B6" w:rsidRPr="009160D5" w:rsidRDefault="007C26B6" w:rsidP="00E14741">
            <w:pPr>
              <w:pStyle w:val="TableParagraph"/>
              <w:kinsoku w:val="0"/>
              <w:overflowPunct w:val="0"/>
              <w:spacing w:before="114"/>
              <w:rPr>
                <w:sz w:val="18"/>
                <w:szCs w:val="18"/>
              </w:rPr>
            </w:pPr>
            <w:r w:rsidRPr="009160D5">
              <w:rPr>
                <w:sz w:val="18"/>
                <w:szCs w:val="18"/>
              </w:rPr>
              <w:t>3</w:t>
            </w:r>
          </w:p>
        </w:tc>
        <w:tc>
          <w:tcPr>
            <w:tcW w:w="6096" w:type="dxa"/>
            <w:tcBorders>
              <w:top w:val="single" w:sz="4" w:space="0" w:color="000000"/>
              <w:left w:val="single" w:sz="4" w:space="0" w:color="000000"/>
              <w:bottom w:val="single" w:sz="4" w:space="0" w:color="000000"/>
              <w:right w:val="single" w:sz="4" w:space="0" w:color="000000"/>
            </w:tcBorders>
          </w:tcPr>
          <w:p w14:paraId="7796B644" w14:textId="77777777" w:rsidR="007C26B6" w:rsidRPr="009160D5" w:rsidRDefault="007C26B6" w:rsidP="00E14741">
            <w:pPr>
              <w:pStyle w:val="TableParagraph"/>
              <w:kinsoku w:val="0"/>
              <w:overflowPunct w:val="0"/>
              <w:ind w:left="1621" w:right="272" w:hanging="1329"/>
              <w:jc w:val="left"/>
              <w:rPr>
                <w:sz w:val="18"/>
                <w:szCs w:val="18"/>
              </w:rPr>
            </w:pPr>
            <w:r w:rsidRPr="009160D5">
              <w:rPr>
                <w:sz w:val="18"/>
                <w:szCs w:val="18"/>
              </w:rPr>
              <w:t>Модернизация системы водоподготовки на котельной п. Куанда с обеспечением расхода 3,984 т/ч</w:t>
            </w:r>
          </w:p>
        </w:tc>
        <w:tc>
          <w:tcPr>
            <w:tcW w:w="851" w:type="dxa"/>
            <w:tcBorders>
              <w:top w:val="single" w:sz="4" w:space="0" w:color="000000"/>
              <w:left w:val="single" w:sz="4" w:space="0" w:color="000000"/>
              <w:bottom w:val="single" w:sz="4" w:space="0" w:color="000000"/>
              <w:right w:val="single" w:sz="4" w:space="0" w:color="000000"/>
            </w:tcBorders>
          </w:tcPr>
          <w:p w14:paraId="6BDB5725"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8AB1DCD" w14:textId="77777777" w:rsidR="007C26B6" w:rsidRPr="009160D5" w:rsidRDefault="007C26B6" w:rsidP="00E14741">
            <w:pPr>
              <w:pStyle w:val="TableParagraph"/>
              <w:kinsoku w:val="0"/>
              <w:overflowPunct w:val="0"/>
              <w:spacing w:before="114"/>
              <w:ind w:left="75" w:right="75"/>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7A328F3"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966C633" w14:textId="77777777" w:rsidR="007C26B6" w:rsidRPr="009160D5" w:rsidRDefault="007C26B6" w:rsidP="00E14741">
            <w:pPr>
              <w:pStyle w:val="TableParagraph"/>
              <w:kinsoku w:val="0"/>
              <w:overflowPunct w:val="0"/>
              <w:spacing w:before="114"/>
              <w:ind w:left="75" w:right="75"/>
              <w:rPr>
                <w:sz w:val="18"/>
                <w:szCs w:val="18"/>
              </w:rPr>
            </w:pPr>
            <w:r w:rsidRPr="009160D5">
              <w:rPr>
                <w:sz w:val="18"/>
                <w:szCs w:val="18"/>
              </w:rPr>
              <w:t>350,0</w:t>
            </w:r>
          </w:p>
        </w:tc>
        <w:tc>
          <w:tcPr>
            <w:tcW w:w="850" w:type="dxa"/>
            <w:tcBorders>
              <w:top w:val="single" w:sz="4" w:space="0" w:color="000000"/>
              <w:left w:val="single" w:sz="4" w:space="0" w:color="000000"/>
              <w:bottom w:val="single" w:sz="4" w:space="0" w:color="000000"/>
              <w:right w:val="single" w:sz="4" w:space="0" w:color="000000"/>
            </w:tcBorders>
          </w:tcPr>
          <w:p w14:paraId="46CE56C9"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4E44910"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D3E82A"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007E8F1E" w14:textId="77777777" w:rsidR="007C26B6" w:rsidRPr="009160D5" w:rsidRDefault="007C26B6" w:rsidP="00E14741">
            <w:pPr>
              <w:pStyle w:val="TableParagraph"/>
              <w:kinsoku w:val="0"/>
              <w:overflowPunct w:val="0"/>
              <w:spacing w:before="114"/>
              <w:ind w:left="225"/>
              <w:jc w:val="left"/>
              <w:rPr>
                <w:sz w:val="18"/>
                <w:szCs w:val="18"/>
              </w:rPr>
            </w:pPr>
            <w:r w:rsidRPr="009160D5">
              <w:rPr>
                <w:sz w:val="18"/>
                <w:szCs w:val="18"/>
              </w:rPr>
              <w:t>350,0</w:t>
            </w:r>
          </w:p>
        </w:tc>
        <w:tc>
          <w:tcPr>
            <w:tcW w:w="2350" w:type="dxa"/>
            <w:tcBorders>
              <w:top w:val="single" w:sz="4" w:space="0" w:color="000000"/>
              <w:left w:val="single" w:sz="4" w:space="0" w:color="000000"/>
              <w:bottom w:val="single" w:sz="4" w:space="0" w:color="000000"/>
              <w:right w:val="single" w:sz="4" w:space="0" w:color="000000"/>
            </w:tcBorders>
          </w:tcPr>
          <w:p w14:paraId="12452F1E" w14:textId="77777777" w:rsidR="007C26B6" w:rsidRPr="009160D5" w:rsidRDefault="007C26B6" w:rsidP="00E14741">
            <w:pPr>
              <w:pStyle w:val="TableParagraph"/>
              <w:kinsoku w:val="0"/>
              <w:overflowPunct w:val="0"/>
              <w:ind w:left="675" w:right="359" w:hanging="299"/>
              <w:jc w:val="left"/>
              <w:rPr>
                <w:sz w:val="18"/>
                <w:szCs w:val="18"/>
              </w:rPr>
            </w:pPr>
            <w:r w:rsidRPr="009160D5">
              <w:rPr>
                <w:sz w:val="18"/>
                <w:szCs w:val="18"/>
              </w:rPr>
              <w:t>Амортизационные исчисления</w:t>
            </w:r>
          </w:p>
        </w:tc>
      </w:tr>
      <w:tr w:rsidR="007C26B6" w:rsidRPr="009160D5" w14:paraId="0CFDDA28"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7D189688" w14:textId="77777777" w:rsidR="007C26B6" w:rsidRPr="009160D5" w:rsidRDefault="007C26B6" w:rsidP="00E14741">
            <w:pPr>
              <w:pStyle w:val="TableParagraph"/>
              <w:kinsoku w:val="0"/>
              <w:overflowPunct w:val="0"/>
              <w:spacing w:before="115"/>
              <w:rPr>
                <w:sz w:val="18"/>
                <w:szCs w:val="18"/>
              </w:rPr>
            </w:pPr>
            <w:r w:rsidRPr="009160D5">
              <w:rPr>
                <w:sz w:val="18"/>
                <w:szCs w:val="18"/>
              </w:rPr>
              <w:t>4</w:t>
            </w:r>
          </w:p>
        </w:tc>
        <w:tc>
          <w:tcPr>
            <w:tcW w:w="6096" w:type="dxa"/>
            <w:tcBorders>
              <w:top w:val="single" w:sz="4" w:space="0" w:color="000000"/>
              <w:left w:val="single" w:sz="4" w:space="0" w:color="000000"/>
              <w:bottom w:val="single" w:sz="4" w:space="0" w:color="000000"/>
              <w:right w:val="single" w:sz="4" w:space="0" w:color="000000"/>
            </w:tcBorders>
          </w:tcPr>
          <w:p w14:paraId="3353ECFD" w14:textId="77777777" w:rsidR="007C26B6" w:rsidRPr="009160D5" w:rsidRDefault="007C26B6" w:rsidP="00E14741">
            <w:pPr>
              <w:pStyle w:val="TableParagraph"/>
              <w:kinsoku w:val="0"/>
              <w:overflowPunct w:val="0"/>
              <w:ind w:left="1621" w:right="284" w:hanging="1318"/>
              <w:jc w:val="left"/>
              <w:rPr>
                <w:sz w:val="18"/>
                <w:szCs w:val="18"/>
              </w:rPr>
            </w:pPr>
            <w:r w:rsidRPr="009160D5">
              <w:rPr>
                <w:sz w:val="18"/>
                <w:szCs w:val="18"/>
              </w:rPr>
              <w:t>Модернизация системы водоподготовки на котельной с. Икабья с обеспечением расхода 0,726 т/ч</w:t>
            </w:r>
          </w:p>
        </w:tc>
        <w:tc>
          <w:tcPr>
            <w:tcW w:w="851" w:type="dxa"/>
            <w:tcBorders>
              <w:top w:val="single" w:sz="4" w:space="0" w:color="000000"/>
              <w:left w:val="single" w:sz="4" w:space="0" w:color="000000"/>
              <w:bottom w:val="single" w:sz="4" w:space="0" w:color="000000"/>
              <w:right w:val="single" w:sz="4" w:space="0" w:color="000000"/>
            </w:tcBorders>
          </w:tcPr>
          <w:p w14:paraId="35B76560"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7B8E7F2" w14:textId="77777777" w:rsidR="007C26B6" w:rsidRPr="009160D5" w:rsidRDefault="007C26B6" w:rsidP="00E14741">
            <w:pPr>
              <w:pStyle w:val="TableParagraph"/>
              <w:kinsoku w:val="0"/>
              <w:overflowPunct w:val="0"/>
              <w:spacing w:before="115"/>
              <w:ind w:left="75" w:right="75"/>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BA7011C"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0E272FB"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14:paraId="0A61B891"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1F23AB0"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C25721"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4E955F69" w14:textId="77777777" w:rsidR="007C26B6" w:rsidRPr="009160D5" w:rsidRDefault="007C26B6" w:rsidP="00E14741">
            <w:pPr>
              <w:pStyle w:val="TableParagraph"/>
              <w:kinsoku w:val="0"/>
              <w:overflowPunct w:val="0"/>
              <w:spacing w:before="115"/>
              <w:ind w:left="225"/>
              <w:jc w:val="left"/>
              <w:rPr>
                <w:sz w:val="18"/>
                <w:szCs w:val="18"/>
              </w:rPr>
            </w:pPr>
            <w:r w:rsidRPr="009160D5">
              <w:rPr>
                <w:sz w:val="18"/>
                <w:szCs w:val="18"/>
              </w:rPr>
              <w:t>100,0</w:t>
            </w:r>
          </w:p>
        </w:tc>
        <w:tc>
          <w:tcPr>
            <w:tcW w:w="2350" w:type="dxa"/>
            <w:tcBorders>
              <w:top w:val="single" w:sz="4" w:space="0" w:color="000000"/>
              <w:left w:val="single" w:sz="4" w:space="0" w:color="000000"/>
              <w:bottom w:val="single" w:sz="4" w:space="0" w:color="000000"/>
              <w:right w:val="single" w:sz="4" w:space="0" w:color="000000"/>
            </w:tcBorders>
          </w:tcPr>
          <w:p w14:paraId="537A117D" w14:textId="77777777" w:rsidR="007C26B6" w:rsidRPr="009160D5" w:rsidRDefault="007C26B6" w:rsidP="00E14741">
            <w:pPr>
              <w:pStyle w:val="TableParagraph"/>
              <w:kinsoku w:val="0"/>
              <w:overflowPunct w:val="0"/>
              <w:ind w:left="675" w:right="359" w:hanging="299"/>
              <w:jc w:val="left"/>
              <w:rPr>
                <w:sz w:val="18"/>
                <w:szCs w:val="18"/>
              </w:rPr>
            </w:pPr>
            <w:r w:rsidRPr="009160D5">
              <w:rPr>
                <w:sz w:val="18"/>
                <w:szCs w:val="18"/>
              </w:rPr>
              <w:t>Амортизационные исчисления</w:t>
            </w:r>
          </w:p>
        </w:tc>
      </w:tr>
      <w:tr w:rsidR="007C26B6" w:rsidRPr="009160D5" w14:paraId="377B7A64"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01A6D9AC" w14:textId="77777777" w:rsidR="007C26B6" w:rsidRPr="009160D5" w:rsidRDefault="007C26B6" w:rsidP="00E14741">
            <w:pPr>
              <w:pStyle w:val="TableParagraph"/>
              <w:kinsoku w:val="0"/>
              <w:overflowPunct w:val="0"/>
              <w:spacing w:before="115"/>
              <w:rPr>
                <w:sz w:val="18"/>
                <w:szCs w:val="18"/>
              </w:rPr>
            </w:pPr>
            <w:r w:rsidRPr="009160D5">
              <w:rPr>
                <w:sz w:val="18"/>
                <w:szCs w:val="18"/>
              </w:rPr>
              <w:t>5</w:t>
            </w:r>
          </w:p>
        </w:tc>
        <w:tc>
          <w:tcPr>
            <w:tcW w:w="6096" w:type="dxa"/>
            <w:tcBorders>
              <w:top w:val="single" w:sz="4" w:space="0" w:color="000000"/>
              <w:left w:val="single" w:sz="4" w:space="0" w:color="000000"/>
              <w:bottom w:val="single" w:sz="4" w:space="0" w:color="000000"/>
              <w:right w:val="single" w:sz="4" w:space="0" w:color="000000"/>
            </w:tcBorders>
          </w:tcPr>
          <w:p w14:paraId="78F9443E" w14:textId="77777777" w:rsidR="007C26B6" w:rsidRPr="009160D5" w:rsidRDefault="007C26B6" w:rsidP="00E14741">
            <w:pPr>
              <w:pStyle w:val="TableParagraph"/>
              <w:kinsoku w:val="0"/>
              <w:overflowPunct w:val="0"/>
              <w:ind w:left="1162" w:right="361" w:hanging="784"/>
              <w:jc w:val="left"/>
              <w:rPr>
                <w:sz w:val="18"/>
                <w:szCs w:val="18"/>
              </w:rPr>
            </w:pPr>
            <w:r w:rsidRPr="009160D5">
              <w:rPr>
                <w:sz w:val="18"/>
                <w:szCs w:val="18"/>
              </w:rPr>
              <w:t>Установка водонагревателей в жилые дома для нужд горячего водоснабжения в летний период в с. Икабья</w:t>
            </w:r>
          </w:p>
        </w:tc>
        <w:tc>
          <w:tcPr>
            <w:tcW w:w="851" w:type="dxa"/>
            <w:tcBorders>
              <w:top w:val="single" w:sz="4" w:space="0" w:color="000000"/>
              <w:left w:val="single" w:sz="4" w:space="0" w:color="000000"/>
              <w:bottom w:val="single" w:sz="4" w:space="0" w:color="000000"/>
              <w:right w:val="single" w:sz="4" w:space="0" w:color="000000"/>
            </w:tcBorders>
          </w:tcPr>
          <w:p w14:paraId="0DBBF78A"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F140F45" w14:textId="77777777" w:rsidR="007C26B6" w:rsidRPr="009160D5" w:rsidRDefault="007C26B6" w:rsidP="00E14741">
            <w:pPr>
              <w:pStyle w:val="TableParagraph"/>
              <w:kinsoku w:val="0"/>
              <w:overflowPunct w:val="0"/>
              <w:spacing w:before="115"/>
              <w:ind w:left="75" w:right="75"/>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F9AB55D"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D2C8ED2" w14:textId="77777777" w:rsidR="007C26B6" w:rsidRPr="009160D5" w:rsidRDefault="007C26B6" w:rsidP="00E14741">
            <w:pPr>
              <w:pStyle w:val="TableParagraph"/>
              <w:kinsoku w:val="0"/>
              <w:overflowPunct w:val="0"/>
              <w:spacing w:before="115"/>
              <w:ind w:left="75" w:right="75"/>
              <w:rPr>
                <w:sz w:val="18"/>
                <w:szCs w:val="18"/>
              </w:rPr>
            </w:pPr>
            <w:r w:rsidRPr="009160D5">
              <w:rPr>
                <w:sz w:val="18"/>
                <w:szCs w:val="18"/>
              </w:rPr>
              <w:t>3200,0</w:t>
            </w:r>
          </w:p>
        </w:tc>
        <w:tc>
          <w:tcPr>
            <w:tcW w:w="850" w:type="dxa"/>
            <w:tcBorders>
              <w:top w:val="single" w:sz="4" w:space="0" w:color="000000"/>
              <w:left w:val="single" w:sz="4" w:space="0" w:color="000000"/>
              <w:bottom w:val="single" w:sz="4" w:space="0" w:color="000000"/>
              <w:right w:val="single" w:sz="4" w:space="0" w:color="000000"/>
            </w:tcBorders>
          </w:tcPr>
          <w:p w14:paraId="216FE68F"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ECAE60"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EA7C14"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04A6F7FE" w14:textId="77777777" w:rsidR="007C26B6" w:rsidRPr="009160D5" w:rsidRDefault="007C26B6" w:rsidP="00E14741">
            <w:pPr>
              <w:pStyle w:val="TableParagraph"/>
              <w:kinsoku w:val="0"/>
              <w:overflowPunct w:val="0"/>
              <w:spacing w:before="115"/>
              <w:ind w:left="175"/>
              <w:jc w:val="left"/>
              <w:rPr>
                <w:sz w:val="18"/>
                <w:szCs w:val="18"/>
              </w:rPr>
            </w:pPr>
            <w:r w:rsidRPr="009160D5">
              <w:rPr>
                <w:sz w:val="18"/>
                <w:szCs w:val="18"/>
              </w:rPr>
              <w:t>3200,0</w:t>
            </w:r>
          </w:p>
        </w:tc>
        <w:tc>
          <w:tcPr>
            <w:tcW w:w="2350" w:type="dxa"/>
            <w:tcBorders>
              <w:top w:val="single" w:sz="4" w:space="0" w:color="000000"/>
              <w:left w:val="single" w:sz="4" w:space="0" w:color="000000"/>
              <w:bottom w:val="single" w:sz="4" w:space="0" w:color="000000"/>
              <w:right w:val="single" w:sz="4" w:space="0" w:color="000000"/>
            </w:tcBorders>
          </w:tcPr>
          <w:p w14:paraId="14846DF8" w14:textId="77777777" w:rsidR="007C26B6" w:rsidRPr="009160D5" w:rsidRDefault="007C26B6" w:rsidP="00E14741">
            <w:pPr>
              <w:pStyle w:val="TableParagraph"/>
              <w:kinsoku w:val="0"/>
              <w:overflowPunct w:val="0"/>
              <w:ind w:left="790" w:right="345" w:hanging="429"/>
              <w:jc w:val="left"/>
              <w:rPr>
                <w:sz w:val="18"/>
                <w:szCs w:val="18"/>
              </w:rPr>
            </w:pPr>
            <w:r w:rsidRPr="009160D5">
              <w:rPr>
                <w:sz w:val="18"/>
                <w:szCs w:val="18"/>
              </w:rPr>
              <w:t>Средства местного бюджета</w:t>
            </w:r>
          </w:p>
        </w:tc>
      </w:tr>
      <w:tr w:rsidR="007C26B6" w:rsidRPr="009160D5" w14:paraId="0D1EE4D1"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17132A1E" w14:textId="77777777" w:rsidR="007C26B6" w:rsidRPr="009160D5" w:rsidRDefault="007C26B6" w:rsidP="00E14741">
            <w:pPr>
              <w:pStyle w:val="TableParagraph"/>
              <w:kinsoku w:val="0"/>
              <w:overflowPunct w:val="0"/>
              <w:spacing w:before="115"/>
              <w:rPr>
                <w:sz w:val="18"/>
                <w:szCs w:val="18"/>
              </w:rPr>
            </w:pPr>
            <w:r w:rsidRPr="009160D5">
              <w:rPr>
                <w:sz w:val="18"/>
                <w:szCs w:val="18"/>
              </w:rPr>
              <w:t>6</w:t>
            </w:r>
          </w:p>
        </w:tc>
        <w:tc>
          <w:tcPr>
            <w:tcW w:w="6096" w:type="dxa"/>
            <w:tcBorders>
              <w:top w:val="single" w:sz="4" w:space="0" w:color="000000"/>
              <w:left w:val="single" w:sz="4" w:space="0" w:color="000000"/>
              <w:bottom w:val="single" w:sz="4" w:space="0" w:color="000000"/>
              <w:right w:val="single" w:sz="4" w:space="0" w:color="000000"/>
            </w:tcBorders>
            <w:vAlign w:val="center"/>
          </w:tcPr>
          <w:p w14:paraId="554387EE" w14:textId="77777777" w:rsidR="007C26B6" w:rsidRPr="009160D5" w:rsidRDefault="007C26B6" w:rsidP="00E14741">
            <w:pPr>
              <w:jc w:val="center"/>
              <w:rPr>
                <w:sz w:val="18"/>
                <w:szCs w:val="18"/>
              </w:rPr>
            </w:pPr>
            <w:r w:rsidRPr="009160D5">
              <w:rPr>
                <w:sz w:val="18"/>
                <w:szCs w:val="18"/>
              </w:rPr>
              <w:t>Реконстpукция дымовой тpубы котельной п. Куанда</w:t>
            </w:r>
          </w:p>
        </w:tc>
        <w:tc>
          <w:tcPr>
            <w:tcW w:w="851" w:type="dxa"/>
            <w:tcBorders>
              <w:top w:val="single" w:sz="4" w:space="0" w:color="000000"/>
              <w:left w:val="single" w:sz="4" w:space="0" w:color="000000"/>
              <w:bottom w:val="single" w:sz="4" w:space="0" w:color="000000"/>
              <w:right w:val="single" w:sz="4" w:space="0" w:color="000000"/>
            </w:tcBorders>
          </w:tcPr>
          <w:p w14:paraId="1AC296CC"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61FC1B6"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574665"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35237,1</w:t>
            </w:r>
          </w:p>
        </w:tc>
        <w:tc>
          <w:tcPr>
            <w:tcW w:w="851" w:type="dxa"/>
            <w:tcBorders>
              <w:top w:val="single" w:sz="4" w:space="0" w:color="000000"/>
              <w:left w:val="single" w:sz="4" w:space="0" w:color="000000"/>
              <w:bottom w:val="single" w:sz="4" w:space="0" w:color="000000"/>
              <w:right w:val="single" w:sz="4" w:space="0" w:color="000000"/>
            </w:tcBorders>
            <w:vAlign w:val="center"/>
          </w:tcPr>
          <w:p w14:paraId="5E348461"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0" w:type="dxa"/>
            <w:tcBorders>
              <w:top w:val="single" w:sz="4" w:space="0" w:color="000000"/>
              <w:left w:val="single" w:sz="4" w:space="0" w:color="000000"/>
              <w:bottom w:val="single" w:sz="4" w:space="0" w:color="000000"/>
              <w:right w:val="single" w:sz="4" w:space="0" w:color="000000"/>
            </w:tcBorders>
          </w:tcPr>
          <w:p w14:paraId="1FC76877"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FF4DEF"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05DA636"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tcPr>
          <w:p w14:paraId="63BE3E08"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35237,1</w:t>
            </w:r>
          </w:p>
        </w:tc>
        <w:tc>
          <w:tcPr>
            <w:tcW w:w="2350" w:type="dxa"/>
            <w:tcBorders>
              <w:top w:val="single" w:sz="4" w:space="0" w:color="000000"/>
              <w:left w:val="single" w:sz="4" w:space="0" w:color="000000"/>
              <w:bottom w:val="single" w:sz="4" w:space="0" w:color="000000"/>
              <w:right w:val="single" w:sz="4" w:space="0" w:color="000000"/>
            </w:tcBorders>
          </w:tcPr>
          <w:p w14:paraId="145E9FA3" w14:textId="77777777" w:rsidR="007C26B6" w:rsidRPr="009160D5" w:rsidRDefault="007C26B6" w:rsidP="00E14741">
            <w:pPr>
              <w:pStyle w:val="TableParagraph"/>
              <w:kinsoku w:val="0"/>
              <w:overflowPunct w:val="0"/>
              <w:ind w:left="709" w:right="438" w:hanging="254"/>
              <w:jc w:val="left"/>
              <w:rPr>
                <w:sz w:val="18"/>
                <w:szCs w:val="18"/>
              </w:rPr>
            </w:pPr>
            <w:r w:rsidRPr="009160D5">
              <w:rPr>
                <w:sz w:val="18"/>
                <w:szCs w:val="18"/>
              </w:rPr>
              <w:t>Инвестиционная программа</w:t>
            </w:r>
          </w:p>
        </w:tc>
      </w:tr>
      <w:tr w:rsidR="007C26B6" w:rsidRPr="009160D5" w14:paraId="66332D5C"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753CED08" w14:textId="77777777" w:rsidR="007C26B6" w:rsidRPr="009160D5" w:rsidRDefault="007C26B6" w:rsidP="00E14741">
            <w:pPr>
              <w:pStyle w:val="TableParagraph"/>
              <w:kinsoku w:val="0"/>
              <w:overflowPunct w:val="0"/>
              <w:spacing w:before="115"/>
              <w:rPr>
                <w:sz w:val="18"/>
                <w:szCs w:val="18"/>
              </w:rPr>
            </w:pPr>
            <w:r w:rsidRPr="009160D5">
              <w:rPr>
                <w:sz w:val="18"/>
                <w:szCs w:val="18"/>
              </w:rPr>
              <w:t>7</w:t>
            </w:r>
          </w:p>
        </w:tc>
        <w:tc>
          <w:tcPr>
            <w:tcW w:w="6096" w:type="dxa"/>
            <w:tcBorders>
              <w:top w:val="single" w:sz="4" w:space="0" w:color="000000"/>
              <w:left w:val="single" w:sz="4" w:space="0" w:color="000000"/>
              <w:bottom w:val="single" w:sz="4" w:space="0" w:color="000000"/>
              <w:right w:val="single" w:sz="4" w:space="0" w:color="000000"/>
            </w:tcBorders>
            <w:vAlign w:val="center"/>
          </w:tcPr>
          <w:p w14:paraId="3D5E3435" w14:textId="77777777" w:rsidR="007C26B6" w:rsidRPr="009160D5" w:rsidRDefault="007C26B6" w:rsidP="00E14741">
            <w:pPr>
              <w:jc w:val="center"/>
              <w:rPr>
                <w:sz w:val="18"/>
                <w:szCs w:val="18"/>
              </w:rPr>
            </w:pPr>
            <w:r w:rsidRPr="009160D5">
              <w:rPr>
                <w:sz w:val="18"/>
                <w:szCs w:val="18"/>
              </w:rPr>
              <w:t>Модернизация котельной в пгт. Новая Чара (модернизация котла № 2)</w:t>
            </w:r>
          </w:p>
        </w:tc>
        <w:tc>
          <w:tcPr>
            <w:tcW w:w="851" w:type="dxa"/>
            <w:tcBorders>
              <w:top w:val="single" w:sz="4" w:space="0" w:color="000000"/>
              <w:left w:val="single" w:sz="4" w:space="0" w:color="000000"/>
              <w:bottom w:val="single" w:sz="4" w:space="0" w:color="000000"/>
              <w:right w:val="single" w:sz="4" w:space="0" w:color="000000"/>
            </w:tcBorders>
          </w:tcPr>
          <w:p w14:paraId="6205A919"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E3507BD"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76A777"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1A0356DA"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17199,1</w:t>
            </w:r>
          </w:p>
        </w:tc>
        <w:tc>
          <w:tcPr>
            <w:tcW w:w="850" w:type="dxa"/>
            <w:tcBorders>
              <w:top w:val="single" w:sz="4" w:space="0" w:color="000000"/>
              <w:left w:val="single" w:sz="4" w:space="0" w:color="000000"/>
              <w:bottom w:val="single" w:sz="4" w:space="0" w:color="000000"/>
              <w:right w:val="single" w:sz="4" w:space="0" w:color="000000"/>
            </w:tcBorders>
          </w:tcPr>
          <w:p w14:paraId="0D279BC6"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8FC5B5"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DA0953B"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489E887"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17199,1</w:t>
            </w:r>
          </w:p>
        </w:tc>
        <w:tc>
          <w:tcPr>
            <w:tcW w:w="2350" w:type="dxa"/>
            <w:tcBorders>
              <w:top w:val="single" w:sz="4" w:space="0" w:color="000000"/>
              <w:left w:val="single" w:sz="4" w:space="0" w:color="000000"/>
              <w:bottom w:val="single" w:sz="4" w:space="0" w:color="000000"/>
              <w:right w:val="single" w:sz="4" w:space="0" w:color="000000"/>
            </w:tcBorders>
          </w:tcPr>
          <w:p w14:paraId="09AA52B2" w14:textId="77777777" w:rsidR="007C26B6" w:rsidRPr="009160D5" w:rsidRDefault="007C26B6" w:rsidP="00E14741">
            <w:pPr>
              <w:jc w:val="center"/>
              <w:rPr>
                <w:sz w:val="18"/>
                <w:szCs w:val="18"/>
              </w:rPr>
            </w:pPr>
            <w:r w:rsidRPr="009160D5">
              <w:rPr>
                <w:sz w:val="18"/>
                <w:szCs w:val="18"/>
              </w:rPr>
              <w:t>Инвестиционная программа</w:t>
            </w:r>
          </w:p>
        </w:tc>
      </w:tr>
      <w:tr w:rsidR="007C26B6" w:rsidRPr="009160D5" w14:paraId="3824EFC0"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54601330" w14:textId="77777777" w:rsidR="007C26B6" w:rsidRPr="009160D5" w:rsidRDefault="007C26B6" w:rsidP="00E14741">
            <w:pPr>
              <w:pStyle w:val="TableParagraph"/>
              <w:kinsoku w:val="0"/>
              <w:overflowPunct w:val="0"/>
              <w:spacing w:before="115"/>
              <w:rPr>
                <w:sz w:val="18"/>
                <w:szCs w:val="18"/>
              </w:rPr>
            </w:pPr>
            <w:r w:rsidRPr="009160D5">
              <w:rPr>
                <w:sz w:val="18"/>
                <w:szCs w:val="18"/>
              </w:rPr>
              <w:t>8</w:t>
            </w:r>
          </w:p>
        </w:tc>
        <w:tc>
          <w:tcPr>
            <w:tcW w:w="6096" w:type="dxa"/>
            <w:tcBorders>
              <w:top w:val="single" w:sz="4" w:space="0" w:color="000000"/>
              <w:left w:val="single" w:sz="4" w:space="0" w:color="000000"/>
              <w:bottom w:val="single" w:sz="4" w:space="0" w:color="000000"/>
              <w:right w:val="single" w:sz="4" w:space="0" w:color="000000"/>
            </w:tcBorders>
            <w:vAlign w:val="center"/>
          </w:tcPr>
          <w:p w14:paraId="04CD0071" w14:textId="77777777" w:rsidR="007C26B6" w:rsidRPr="009160D5" w:rsidRDefault="007C26B6" w:rsidP="00E14741">
            <w:pPr>
              <w:jc w:val="center"/>
              <w:rPr>
                <w:sz w:val="18"/>
                <w:szCs w:val="18"/>
              </w:rPr>
            </w:pPr>
            <w:r w:rsidRPr="009160D5">
              <w:rPr>
                <w:sz w:val="18"/>
                <w:szCs w:val="18"/>
              </w:rPr>
              <w:t>Модернизация котельной в п. Куанда (модернизация котла № 1)</w:t>
            </w:r>
          </w:p>
        </w:tc>
        <w:tc>
          <w:tcPr>
            <w:tcW w:w="851" w:type="dxa"/>
            <w:tcBorders>
              <w:top w:val="single" w:sz="4" w:space="0" w:color="000000"/>
              <w:left w:val="single" w:sz="4" w:space="0" w:color="000000"/>
              <w:bottom w:val="single" w:sz="4" w:space="0" w:color="000000"/>
              <w:right w:val="single" w:sz="4" w:space="0" w:color="000000"/>
            </w:tcBorders>
          </w:tcPr>
          <w:p w14:paraId="4796A706"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9925EF4"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51A54E"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7A3FAC79"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15685,9</w:t>
            </w:r>
          </w:p>
        </w:tc>
        <w:tc>
          <w:tcPr>
            <w:tcW w:w="850" w:type="dxa"/>
            <w:tcBorders>
              <w:top w:val="single" w:sz="4" w:space="0" w:color="000000"/>
              <w:left w:val="single" w:sz="4" w:space="0" w:color="000000"/>
              <w:bottom w:val="single" w:sz="4" w:space="0" w:color="000000"/>
              <w:right w:val="single" w:sz="4" w:space="0" w:color="000000"/>
            </w:tcBorders>
          </w:tcPr>
          <w:p w14:paraId="77C8A9FF"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82E8835"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C2C3ABC"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7D62433"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15685,9</w:t>
            </w:r>
          </w:p>
        </w:tc>
        <w:tc>
          <w:tcPr>
            <w:tcW w:w="2350" w:type="dxa"/>
            <w:tcBorders>
              <w:top w:val="single" w:sz="4" w:space="0" w:color="000000"/>
              <w:left w:val="single" w:sz="4" w:space="0" w:color="000000"/>
              <w:bottom w:val="single" w:sz="4" w:space="0" w:color="000000"/>
              <w:right w:val="single" w:sz="4" w:space="0" w:color="000000"/>
            </w:tcBorders>
          </w:tcPr>
          <w:p w14:paraId="5D379390" w14:textId="77777777" w:rsidR="007C26B6" w:rsidRPr="009160D5" w:rsidRDefault="007C26B6" w:rsidP="00E14741">
            <w:pPr>
              <w:jc w:val="center"/>
              <w:rPr>
                <w:sz w:val="18"/>
                <w:szCs w:val="18"/>
              </w:rPr>
            </w:pPr>
            <w:r w:rsidRPr="009160D5">
              <w:rPr>
                <w:sz w:val="18"/>
                <w:szCs w:val="18"/>
              </w:rPr>
              <w:t>Инвестиционная программа</w:t>
            </w:r>
          </w:p>
        </w:tc>
      </w:tr>
      <w:tr w:rsidR="007C26B6" w:rsidRPr="009160D5" w14:paraId="6D9DE7D9"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7C0E7CED" w14:textId="77777777" w:rsidR="007C26B6" w:rsidRPr="009160D5" w:rsidRDefault="007C26B6" w:rsidP="00E14741">
            <w:pPr>
              <w:pStyle w:val="TableParagraph"/>
              <w:kinsoku w:val="0"/>
              <w:overflowPunct w:val="0"/>
              <w:spacing w:before="115"/>
              <w:rPr>
                <w:sz w:val="18"/>
                <w:szCs w:val="18"/>
              </w:rPr>
            </w:pPr>
            <w:r w:rsidRPr="009160D5">
              <w:rPr>
                <w:sz w:val="18"/>
                <w:szCs w:val="18"/>
              </w:rPr>
              <w:t>9</w:t>
            </w:r>
          </w:p>
        </w:tc>
        <w:tc>
          <w:tcPr>
            <w:tcW w:w="6096" w:type="dxa"/>
            <w:tcBorders>
              <w:top w:val="single" w:sz="4" w:space="0" w:color="000000"/>
              <w:left w:val="single" w:sz="4" w:space="0" w:color="000000"/>
              <w:bottom w:val="single" w:sz="4" w:space="0" w:color="000000"/>
              <w:right w:val="single" w:sz="4" w:space="0" w:color="000000"/>
            </w:tcBorders>
            <w:vAlign w:val="center"/>
          </w:tcPr>
          <w:p w14:paraId="52DB8AAE" w14:textId="77777777" w:rsidR="007C26B6" w:rsidRPr="009160D5" w:rsidRDefault="007C26B6" w:rsidP="00E14741">
            <w:pPr>
              <w:ind w:left="42"/>
              <w:jc w:val="center"/>
              <w:rPr>
                <w:sz w:val="18"/>
                <w:szCs w:val="18"/>
              </w:rPr>
            </w:pPr>
            <w:r w:rsidRPr="009160D5">
              <w:rPr>
                <w:sz w:val="18"/>
                <w:szCs w:val="18"/>
              </w:rPr>
              <w:t>Реконстpукция дымовой тpубы котельной п. Икабья</w:t>
            </w:r>
          </w:p>
        </w:tc>
        <w:tc>
          <w:tcPr>
            <w:tcW w:w="851" w:type="dxa"/>
            <w:tcBorders>
              <w:top w:val="single" w:sz="4" w:space="0" w:color="000000"/>
              <w:left w:val="single" w:sz="4" w:space="0" w:color="000000"/>
              <w:bottom w:val="single" w:sz="4" w:space="0" w:color="000000"/>
              <w:right w:val="single" w:sz="4" w:space="0" w:color="000000"/>
            </w:tcBorders>
          </w:tcPr>
          <w:p w14:paraId="4B641558"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993AC88"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4EB5E6"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13A4FFE4"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18189,1</w:t>
            </w:r>
          </w:p>
        </w:tc>
        <w:tc>
          <w:tcPr>
            <w:tcW w:w="850" w:type="dxa"/>
            <w:tcBorders>
              <w:top w:val="single" w:sz="4" w:space="0" w:color="000000"/>
              <w:left w:val="single" w:sz="4" w:space="0" w:color="000000"/>
              <w:bottom w:val="single" w:sz="4" w:space="0" w:color="000000"/>
              <w:right w:val="single" w:sz="4" w:space="0" w:color="000000"/>
            </w:tcBorders>
          </w:tcPr>
          <w:p w14:paraId="3BF97E4F"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D6F642E"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5631D7D"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66F2A17"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18189,1</w:t>
            </w:r>
          </w:p>
        </w:tc>
        <w:tc>
          <w:tcPr>
            <w:tcW w:w="2350" w:type="dxa"/>
            <w:tcBorders>
              <w:top w:val="single" w:sz="4" w:space="0" w:color="000000"/>
              <w:left w:val="single" w:sz="4" w:space="0" w:color="000000"/>
              <w:bottom w:val="single" w:sz="4" w:space="0" w:color="000000"/>
              <w:right w:val="single" w:sz="4" w:space="0" w:color="000000"/>
            </w:tcBorders>
          </w:tcPr>
          <w:p w14:paraId="11AE7A7E" w14:textId="77777777" w:rsidR="007C26B6" w:rsidRPr="009160D5" w:rsidRDefault="007C26B6" w:rsidP="00E14741">
            <w:pPr>
              <w:jc w:val="center"/>
              <w:rPr>
                <w:sz w:val="18"/>
                <w:szCs w:val="18"/>
              </w:rPr>
            </w:pPr>
            <w:r w:rsidRPr="009160D5">
              <w:rPr>
                <w:sz w:val="18"/>
                <w:szCs w:val="18"/>
              </w:rPr>
              <w:t>Инвестиционная программа</w:t>
            </w:r>
          </w:p>
        </w:tc>
      </w:tr>
      <w:tr w:rsidR="007C26B6" w:rsidRPr="009160D5" w14:paraId="3A7A013F" w14:textId="77777777" w:rsidTr="00E14741">
        <w:trPr>
          <w:trHeight w:hRule="exact" w:val="470"/>
        </w:trPr>
        <w:tc>
          <w:tcPr>
            <w:tcW w:w="425" w:type="dxa"/>
            <w:tcBorders>
              <w:top w:val="single" w:sz="4" w:space="0" w:color="000000"/>
              <w:left w:val="single" w:sz="4" w:space="0" w:color="000000"/>
              <w:bottom w:val="single" w:sz="4" w:space="0" w:color="000000"/>
              <w:right w:val="single" w:sz="4" w:space="0" w:color="000000"/>
            </w:tcBorders>
          </w:tcPr>
          <w:p w14:paraId="5DD452E3" w14:textId="77777777" w:rsidR="007C26B6" w:rsidRPr="009160D5" w:rsidRDefault="007C26B6" w:rsidP="00E14741">
            <w:pPr>
              <w:pStyle w:val="TableParagraph"/>
              <w:kinsoku w:val="0"/>
              <w:overflowPunct w:val="0"/>
              <w:spacing w:before="115"/>
              <w:rPr>
                <w:sz w:val="18"/>
                <w:szCs w:val="18"/>
              </w:rPr>
            </w:pPr>
            <w:r w:rsidRPr="009160D5">
              <w:rPr>
                <w:sz w:val="18"/>
                <w:szCs w:val="18"/>
              </w:rPr>
              <w:t>10</w:t>
            </w:r>
          </w:p>
        </w:tc>
        <w:tc>
          <w:tcPr>
            <w:tcW w:w="6096" w:type="dxa"/>
            <w:tcBorders>
              <w:top w:val="single" w:sz="4" w:space="0" w:color="000000"/>
              <w:left w:val="single" w:sz="4" w:space="0" w:color="000000"/>
              <w:bottom w:val="single" w:sz="4" w:space="0" w:color="000000"/>
              <w:right w:val="single" w:sz="4" w:space="0" w:color="000000"/>
            </w:tcBorders>
            <w:vAlign w:val="center"/>
          </w:tcPr>
          <w:p w14:paraId="357CAD66" w14:textId="77777777" w:rsidR="007C26B6" w:rsidRPr="009160D5" w:rsidRDefault="007C26B6" w:rsidP="00E14741">
            <w:pPr>
              <w:jc w:val="center"/>
              <w:rPr>
                <w:sz w:val="18"/>
                <w:szCs w:val="18"/>
              </w:rPr>
            </w:pPr>
            <w:r w:rsidRPr="009160D5">
              <w:rPr>
                <w:sz w:val="18"/>
                <w:szCs w:val="18"/>
              </w:rPr>
              <w:t>Реконстpукция бака аккумуляторного (ГВС) п. Икабья</w:t>
            </w:r>
          </w:p>
        </w:tc>
        <w:tc>
          <w:tcPr>
            <w:tcW w:w="851" w:type="dxa"/>
            <w:tcBorders>
              <w:top w:val="single" w:sz="4" w:space="0" w:color="000000"/>
              <w:left w:val="single" w:sz="4" w:space="0" w:color="000000"/>
              <w:bottom w:val="single" w:sz="4" w:space="0" w:color="000000"/>
              <w:right w:val="single" w:sz="4" w:space="0" w:color="000000"/>
            </w:tcBorders>
          </w:tcPr>
          <w:p w14:paraId="0B150138" w14:textId="77777777" w:rsidR="007C26B6" w:rsidRPr="009160D5" w:rsidRDefault="007C26B6" w:rsidP="00E1474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FDC68AE" w14:textId="77777777" w:rsidR="007C26B6" w:rsidRPr="009160D5" w:rsidRDefault="007C26B6" w:rsidP="00E1474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A8C2EA"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364A4D78" w14:textId="77777777" w:rsidR="007C26B6" w:rsidRPr="009160D5" w:rsidRDefault="007C26B6" w:rsidP="00E14741">
            <w:pPr>
              <w:pStyle w:val="TableParagraph"/>
              <w:kinsoku w:val="0"/>
              <w:overflowPunct w:val="0"/>
              <w:spacing w:before="115"/>
              <w:ind w:left="39" w:right="75" w:firstLine="36"/>
              <w:rPr>
                <w:sz w:val="18"/>
                <w:szCs w:val="18"/>
              </w:rPr>
            </w:pPr>
            <w:r w:rsidRPr="009160D5">
              <w:rPr>
                <w:sz w:val="18"/>
                <w:szCs w:val="18"/>
              </w:rPr>
              <w:t>7346,1</w:t>
            </w:r>
          </w:p>
        </w:tc>
        <w:tc>
          <w:tcPr>
            <w:tcW w:w="850" w:type="dxa"/>
            <w:tcBorders>
              <w:top w:val="single" w:sz="4" w:space="0" w:color="000000"/>
              <w:left w:val="single" w:sz="4" w:space="0" w:color="000000"/>
              <w:bottom w:val="single" w:sz="4" w:space="0" w:color="000000"/>
              <w:right w:val="single" w:sz="4" w:space="0" w:color="000000"/>
            </w:tcBorders>
          </w:tcPr>
          <w:p w14:paraId="5B8AD2DA" w14:textId="77777777" w:rsidR="007C26B6" w:rsidRPr="009160D5" w:rsidRDefault="007C26B6" w:rsidP="00E14741">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7C7E25D" w14:textId="77777777" w:rsidR="007C26B6" w:rsidRPr="009160D5" w:rsidRDefault="007C26B6" w:rsidP="00E14741">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A43FC93" w14:textId="77777777" w:rsidR="007C26B6" w:rsidRPr="009160D5" w:rsidRDefault="007C26B6" w:rsidP="00E14741">
            <w:pPr>
              <w:rPr>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D3D77BC" w14:textId="77777777" w:rsidR="007C26B6" w:rsidRPr="009160D5" w:rsidRDefault="007C26B6" w:rsidP="00E14741">
            <w:pPr>
              <w:pStyle w:val="TableParagraph"/>
              <w:kinsoku w:val="0"/>
              <w:overflowPunct w:val="0"/>
              <w:spacing w:before="115"/>
              <w:ind w:left="45"/>
              <w:rPr>
                <w:sz w:val="18"/>
                <w:szCs w:val="18"/>
              </w:rPr>
            </w:pPr>
            <w:r w:rsidRPr="009160D5">
              <w:rPr>
                <w:sz w:val="18"/>
                <w:szCs w:val="18"/>
              </w:rPr>
              <w:t>7346,1</w:t>
            </w:r>
          </w:p>
        </w:tc>
        <w:tc>
          <w:tcPr>
            <w:tcW w:w="2350" w:type="dxa"/>
            <w:tcBorders>
              <w:top w:val="single" w:sz="4" w:space="0" w:color="000000"/>
              <w:left w:val="single" w:sz="4" w:space="0" w:color="000000"/>
              <w:bottom w:val="single" w:sz="4" w:space="0" w:color="000000"/>
              <w:right w:val="single" w:sz="4" w:space="0" w:color="000000"/>
            </w:tcBorders>
          </w:tcPr>
          <w:p w14:paraId="2A272317" w14:textId="77777777" w:rsidR="007C26B6" w:rsidRPr="009160D5" w:rsidRDefault="007C26B6" w:rsidP="00E14741">
            <w:pPr>
              <w:jc w:val="center"/>
              <w:rPr>
                <w:sz w:val="18"/>
                <w:szCs w:val="18"/>
              </w:rPr>
            </w:pPr>
            <w:r w:rsidRPr="009160D5">
              <w:rPr>
                <w:sz w:val="18"/>
                <w:szCs w:val="18"/>
              </w:rPr>
              <w:t>Инвестиционная программа</w:t>
            </w:r>
          </w:p>
        </w:tc>
      </w:tr>
    </w:tbl>
    <w:p w14:paraId="758EAA32" w14:textId="77777777" w:rsidR="007C26B6" w:rsidRPr="009160D5" w:rsidRDefault="007C26B6" w:rsidP="007C26B6">
      <w:pPr>
        <w:pStyle w:val="a8"/>
        <w:kinsoku w:val="0"/>
        <w:overflowPunct w:val="0"/>
        <w:spacing w:before="1" w:after="38"/>
        <w:ind w:left="8094"/>
        <w:rPr>
          <w:i/>
          <w:iCs/>
          <w:sz w:val="22"/>
          <w:szCs w:val="22"/>
        </w:rPr>
      </w:pPr>
      <w:bookmarkStart w:id="70" w:name="bookmark159"/>
      <w:bookmarkEnd w:id="70"/>
      <w:r w:rsidRPr="009160D5">
        <w:rPr>
          <w:i/>
          <w:iCs/>
          <w:sz w:val="22"/>
          <w:szCs w:val="22"/>
        </w:rPr>
        <w:t>Таблица 17. Реестр проектов по реконструкции и модернизации тепловых сетей</w:t>
      </w:r>
    </w:p>
    <w:tbl>
      <w:tblPr>
        <w:tblW w:w="15988" w:type="dxa"/>
        <w:tblInd w:w="113" w:type="dxa"/>
        <w:tblLook w:val="04A0" w:firstRow="1" w:lastRow="0" w:firstColumn="1" w:lastColumn="0" w:noHBand="0" w:noVBand="1"/>
      </w:tblPr>
      <w:tblGrid>
        <w:gridCol w:w="459"/>
        <w:gridCol w:w="6057"/>
        <w:gridCol w:w="850"/>
        <w:gridCol w:w="851"/>
        <w:gridCol w:w="850"/>
        <w:gridCol w:w="851"/>
        <w:gridCol w:w="850"/>
        <w:gridCol w:w="950"/>
        <w:gridCol w:w="1035"/>
        <w:gridCol w:w="850"/>
        <w:gridCol w:w="2385"/>
      </w:tblGrid>
      <w:tr w:rsidR="007C26B6" w:rsidRPr="009160D5" w14:paraId="57E5B1A1" w14:textId="77777777" w:rsidTr="00E14741">
        <w:trPr>
          <w:trHeight w:val="300"/>
        </w:trPr>
        <w:tc>
          <w:tcPr>
            <w:tcW w:w="459" w:type="dxa"/>
            <w:tcBorders>
              <w:top w:val="single" w:sz="4" w:space="0" w:color="auto"/>
              <w:left w:val="single" w:sz="4" w:space="0" w:color="auto"/>
              <w:bottom w:val="single" w:sz="4" w:space="0" w:color="auto"/>
              <w:right w:val="single" w:sz="4" w:space="0" w:color="auto"/>
            </w:tcBorders>
            <w:vAlign w:val="center"/>
            <w:hideMark/>
          </w:tcPr>
          <w:p w14:paraId="7D2437F9" w14:textId="77777777" w:rsidR="007C26B6" w:rsidRPr="009160D5" w:rsidRDefault="007C26B6" w:rsidP="00E14741">
            <w:pPr>
              <w:jc w:val="center"/>
              <w:rPr>
                <w:sz w:val="18"/>
                <w:szCs w:val="20"/>
              </w:rPr>
            </w:pPr>
            <w:r w:rsidRPr="009160D5">
              <w:rPr>
                <w:sz w:val="18"/>
                <w:szCs w:val="20"/>
              </w:rPr>
              <w:t>№ п/п</w:t>
            </w:r>
          </w:p>
        </w:tc>
        <w:tc>
          <w:tcPr>
            <w:tcW w:w="6057" w:type="dxa"/>
            <w:tcBorders>
              <w:top w:val="single" w:sz="4" w:space="0" w:color="auto"/>
              <w:left w:val="nil"/>
              <w:bottom w:val="single" w:sz="4" w:space="0" w:color="auto"/>
              <w:right w:val="single" w:sz="4" w:space="0" w:color="auto"/>
            </w:tcBorders>
            <w:vAlign w:val="center"/>
            <w:hideMark/>
          </w:tcPr>
          <w:p w14:paraId="71843661" w14:textId="77777777" w:rsidR="007C26B6" w:rsidRPr="009160D5" w:rsidRDefault="007C26B6" w:rsidP="00E14741">
            <w:pPr>
              <w:jc w:val="center"/>
              <w:rPr>
                <w:sz w:val="18"/>
                <w:szCs w:val="20"/>
              </w:rPr>
            </w:pPr>
            <w:r w:rsidRPr="009160D5">
              <w:rPr>
                <w:sz w:val="18"/>
                <w:szCs w:val="20"/>
              </w:rPr>
              <w:t>Меpопpиятие</w:t>
            </w:r>
          </w:p>
        </w:tc>
        <w:tc>
          <w:tcPr>
            <w:tcW w:w="850" w:type="dxa"/>
            <w:tcBorders>
              <w:top w:val="single" w:sz="4" w:space="0" w:color="auto"/>
              <w:left w:val="nil"/>
              <w:bottom w:val="single" w:sz="4" w:space="0" w:color="auto"/>
              <w:right w:val="single" w:sz="4" w:space="0" w:color="auto"/>
            </w:tcBorders>
            <w:vAlign w:val="center"/>
            <w:hideMark/>
          </w:tcPr>
          <w:p w14:paraId="782708DE" w14:textId="77777777" w:rsidR="007C26B6" w:rsidRPr="009160D5" w:rsidRDefault="007C26B6" w:rsidP="00E14741">
            <w:pPr>
              <w:jc w:val="center"/>
              <w:rPr>
                <w:sz w:val="18"/>
                <w:szCs w:val="20"/>
              </w:rPr>
            </w:pPr>
            <w:r w:rsidRPr="009160D5">
              <w:rPr>
                <w:sz w:val="18"/>
                <w:szCs w:val="20"/>
              </w:rPr>
              <w:t>2022</w:t>
            </w:r>
          </w:p>
        </w:tc>
        <w:tc>
          <w:tcPr>
            <w:tcW w:w="851" w:type="dxa"/>
            <w:tcBorders>
              <w:top w:val="single" w:sz="4" w:space="0" w:color="auto"/>
              <w:left w:val="nil"/>
              <w:bottom w:val="single" w:sz="4" w:space="0" w:color="auto"/>
              <w:right w:val="single" w:sz="4" w:space="0" w:color="auto"/>
            </w:tcBorders>
            <w:vAlign w:val="center"/>
            <w:hideMark/>
          </w:tcPr>
          <w:p w14:paraId="0C8C2091" w14:textId="77777777" w:rsidR="007C26B6" w:rsidRPr="009160D5" w:rsidRDefault="007C26B6" w:rsidP="00E14741">
            <w:pPr>
              <w:jc w:val="center"/>
              <w:rPr>
                <w:sz w:val="18"/>
                <w:szCs w:val="20"/>
              </w:rPr>
            </w:pPr>
            <w:r w:rsidRPr="009160D5">
              <w:rPr>
                <w:sz w:val="18"/>
                <w:szCs w:val="20"/>
              </w:rPr>
              <w:t>2023</w:t>
            </w:r>
          </w:p>
        </w:tc>
        <w:tc>
          <w:tcPr>
            <w:tcW w:w="850" w:type="dxa"/>
            <w:tcBorders>
              <w:top w:val="single" w:sz="4" w:space="0" w:color="auto"/>
              <w:left w:val="nil"/>
              <w:bottom w:val="single" w:sz="4" w:space="0" w:color="auto"/>
              <w:right w:val="single" w:sz="4" w:space="0" w:color="auto"/>
            </w:tcBorders>
            <w:vAlign w:val="center"/>
            <w:hideMark/>
          </w:tcPr>
          <w:p w14:paraId="76CA0E26" w14:textId="77777777" w:rsidR="007C26B6" w:rsidRPr="009160D5" w:rsidRDefault="007C26B6" w:rsidP="00E14741">
            <w:pPr>
              <w:jc w:val="center"/>
              <w:rPr>
                <w:sz w:val="18"/>
                <w:szCs w:val="20"/>
              </w:rPr>
            </w:pPr>
            <w:r w:rsidRPr="009160D5">
              <w:rPr>
                <w:sz w:val="18"/>
                <w:szCs w:val="20"/>
              </w:rPr>
              <w:t>2024</w:t>
            </w:r>
          </w:p>
        </w:tc>
        <w:tc>
          <w:tcPr>
            <w:tcW w:w="851" w:type="dxa"/>
            <w:tcBorders>
              <w:top w:val="single" w:sz="4" w:space="0" w:color="auto"/>
              <w:left w:val="nil"/>
              <w:bottom w:val="single" w:sz="4" w:space="0" w:color="auto"/>
              <w:right w:val="single" w:sz="4" w:space="0" w:color="auto"/>
            </w:tcBorders>
            <w:vAlign w:val="center"/>
            <w:hideMark/>
          </w:tcPr>
          <w:p w14:paraId="408DBFD7" w14:textId="77777777" w:rsidR="007C26B6" w:rsidRPr="009160D5" w:rsidRDefault="007C26B6" w:rsidP="00E14741">
            <w:pPr>
              <w:jc w:val="center"/>
              <w:rPr>
                <w:sz w:val="18"/>
                <w:szCs w:val="20"/>
              </w:rPr>
            </w:pPr>
            <w:r w:rsidRPr="009160D5">
              <w:rPr>
                <w:sz w:val="18"/>
                <w:szCs w:val="20"/>
              </w:rPr>
              <w:t>2025</w:t>
            </w:r>
          </w:p>
        </w:tc>
        <w:tc>
          <w:tcPr>
            <w:tcW w:w="850" w:type="dxa"/>
            <w:tcBorders>
              <w:top w:val="single" w:sz="4" w:space="0" w:color="auto"/>
              <w:left w:val="nil"/>
              <w:bottom w:val="single" w:sz="4" w:space="0" w:color="auto"/>
              <w:right w:val="single" w:sz="4" w:space="0" w:color="auto"/>
            </w:tcBorders>
            <w:vAlign w:val="center"/>
            <w:hideMark/>
          </w:tcPr>
          <w:p w14:paraId="190574A6" w14:textId="77777777" w:rsidR="007C26B6" w:rsidRPr="009160D5" w:rsidRDefault="007C26B6" w:rsidP="00E14741">
            <w:pPr>
              <w:jc w:val="center"/>
              <w:rPr>
                <w:sz w:val="18"/>
                <w:szCs w:val="20"/>
              </w:rPr>
            </w:pPr>
            <w:r w:rsidRPr="009160D5">
              <w:rPr>
                <w:sz w:val="18"/>
                <w:szCs w:val="20"/>
              </w:rPr>
              <w:t>2026</w:t>
            </w:r>
          </w:p>
        </w:tc>
        <w:tc>
          <w:tcPr>
            <w:tcW w:w="950" w:type="dxa"/>
            <w:tcBorders>
              <w:top w:val="single" w:sz="4" w:space="0" w:color="auto"/>
              <w:left w:val="nil"/>
              <w:bottom w:val="single" w:sz="4" w:space="0" w:color="auto"/>
              <w:right w:val="single" w:sz="4" w:space="0" w:color="auto"/>
            </w:tcBorders>
            <w:vAlign w:val="center"/>
            <w:hideMark/>
          </w:tcPr>
          <w:p w14:paraId="0158BA1B" w14:textId="77777777" w:rsidR="007C26B6" w:rsidRPr="009160D5" w:rsidRDefault="007C26B6" w:rsidP="00E14741">
            <w:pPr>
              <w:jc w:val="center"/>
              <w:rPr>
                <w:sz w:val="18"/>
                <w:szCs w:val="20"/>
              </w:rPr>
            </w:pPr>
            <w:r w:rsidRPr="009160D5">
              <w:rPr>
                <w:sz w:val="18"/>
                <w:szCs w:val="20"/>
              </w:rPr>
              <w:t>2027-2031</w:t>
            </w:r>
          </w:p>
        </w:tc>
        <w:tc>
          <w:tcPr>
            <w:tcW w:w="1035" w:type="dxa"/>
            <w:tcBorders>
              <w:top w:val="single" w:sz="4" w:space="0" w:color="auto"/>
              <w:left w:val="nil"/>
              <w:bottom w:val="single" w:sz="4" w:space="0" w:color="auto"/>
              <w:right w:val="single" w:sz="4" w:space="0" w:color="auto"/>
            </w:tcBorders>
            <w:vAlign w:val="center"/>
            <w:hideMark/>
          </w:tcPr>
          <w:p w14:paraId="43E86152" w14:textId="77777777" w:rsidR="007C26B6" w:rsidRPr="009160D5" w:rsidRDefault="007C26B6" w:rsidP="00E14741">
            <w:pPr>
              <w:jc w:val="center"/>
              <w:rPr>
                <w:sz w:val="18"/>
                <w:szCs w:val="20"/>
              </w:rPr>
            </w:pPr>
            <w:r w:rsidRPr="009160D5">
              <w:rPr>
                <w:sz w:val="18"/>
                <w:szCs w:val="20"/>
              </w:rPr>
              <w:t>2032-2036</w:t>
            </w:r>
          </w:p>
        </w:tc>
        <w:tc>
          <w:tcPr>
            <w:tcW w:w="850" w:type="dxa"/>
            <w:tcBorders>
              <w:top w:val="single" w:sz="4" w:space="0" w:color="auto"/>
              <w:left w:val="nil"/>
              <w:bottom w:val="single" w:sz="4" w:space="0" w:color="auto"/>
              <w:right w:val="single" w:sz="4" w:space="0" w:color="auto"/>
            </w:tcBorders>
            <w:vAlign w:val="center"/>
            <w:hideMark/>
          </w:tcPr>
          <w:p w14:paraId="44EA5384" w14:textId="77777777" w:rsidR="007C26B6" w:rsidRPr="009160D5" w:rsidRDefault="007C26B6" w:rsidP="00E14741">
            <w:pPr>
              <w:jc w:val="center"/>
              <w:rPr>
                <w:sz w:val="18"/>
                <w:szCs w:val="20"/>
              </w:rPr>
            </w:pPr>
            <w:r w:rsidRPr="009160D5">
              <w:rPr>
                <w:sz w:val="18"/>
                <w:szCs w:val="20"/>
              </w:rPr>
              <w:t>ИТОГО</w:t>
            </w:r>
          </w:p>
        </w:tc>
        <w:tc>
          <w:tcPr>
            <w:tcW w:w="2385" w:type="dxa"/>
            <w:tcBorders>
              <w:top w:val="single" w:sz="4" w:space="0" w:color="auto"/>
              <w:left w:val="nil"/>
              <w:bottom w:val="single" w:sz="4" w:space="0" w:color="auto"/>
              <w:right w:val="single" w:sz="4" w:space="0" w:color="auto"/>
            </w:tcBorders>
            <w:vAlign w:val="center"/>
            <w:hideMark/>
          </w:tcPr>
          <w:p w14:paraId="6C92D441" w14:textId="77777777" w:rsidR="007C26B6" w:rsidRPr="009160D5" w:rsidRDefault="007C26B6" w:rsidP="00E14741">
            <w:pPr>
              <w:jc w:val="center"/>
              <w:rPr>
                <w:sz w:val="18"/>
                <w:szCs w:val="20"/>
              </w:rPr>
            </w:pPr>
            <w:r w:rsidRPr="009160D5">
              <w:rPr>
                <w:sz w:val="18"/>
                <w:szCs w:val="20"/>
              </w:rPr>
              <w:t>Источник финансирования</w:t>
            </w:r>
          </w:p>
        </w:tc>
      </w:tr>
      <w:tr w:rsidR="007C26B6" w:rsidRPr="009160D5" w14:paraId="7C03CED7"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21DC5C9C" w14:textId="77777777" w:rsidR="007C26B6" w:rsidRPr="009160D5" w:rsidRDefault="007C26B6" w:rsidP="00E14741">
            <w:pPr>
              <w:jc w:val="center"/>
              <w:rPr>
                <w:sz w:val="18"/>
                <w:szCs w:val="20"/>
              </w:rPr>
            </w:pPr>
            <w:r w:rsidRPr="009160D5">
              <w:rPr>
                <w:sz w:val="18"/>
                <w:szCs w:val="20"/>
              </w:rPr>
              <w:t>1</w:t>
            </w:r>
          </w:p>
        </w:tc>
        <w:tc>
          <w:tcPr>
            <w:tcW w:w="6057" w:type="dxa"/>
            <w:tcBorders>
              <w:top w:val="nil"/>
              <w:left w:val="nil"/>
              <w:bottom w:val="single" w:sz="4" w:space="0" w:color="auto"/>
              <w:right w:val="single" w:sz="4" w:space="0" w:color="auto"/>
            </w:tcBorders>
            <w:vAlign w:val="center"/>
            <w:hideMark/>
          </w:tcPr>
          <w:p w14:paraId="1DD98E76" w14:textId="77777777" w:rsidR="007C26B6" w:rsidRPr="009160D5" w:rsidRDefault="007C26B6" w:rsidP="00E14741">
            <w:pPr>
              <w:jc w:val="center"/>
              <w:rPr>
                <w:sz w:val="18"/>
                <w:szCs w:val="20"/>
              </w:rPr>
            </w:pPr>
            <w:r w:rsidRPr="009160D5">
              <w:rPr>
                <w:sz w:val="18"/>
                <w:szCs w:val="20"/>
              </w:rPr>
              <w:t>Ежегодная Актуализация схемы теплоснабжения Калаpского муниципального окpуга</w:t>
            </w:r>
          </w:p>
        </w:tc>
        <w:tc>
          <w:tcPr>
            <w:tcW w:w="850" w:type="dxa"/>
            <w:tcBorders>
              <w:top w:val="nil"/>
              <w:left w:val="nil"/>
              <w:bottom w:val="single" w:sz="4" w:space="0" w:color="auto"/>
              <w:right w:val="single" w:sz="4" w:space="0" w:color="auto"/>
            </w:tcBorders>
            <w:vAlign w:val="center"/>
            <w:hideMark/>
          </w:tcPr>
          <w:p w14:paraId="3E3B0AC7" w14:textId="77777777" w:rsidR="007C26B6" w:rsidRPr="009160D5" w:rsidRDefault="007C26B6" w:rsidP="00E14741">
            <w:pPr>
              <w:jc w:val="center"/>
              <w:rPr>
                <w:sz w:val="18"/>
                <w:szCs w:val="20"/>
              </w:rPr>
            </w:pPr>
            <w:r w:rsidRPr="009160D5">
              <w:rPr>
                <w:sz w:val="18"/>
                <w:szCs w:val="20"/>
              </w:rPr>
              <w:t>110,0</w:t>
            </w:r>
          </w:p>
        </w:tc>
        <w:tc>
          <w:tcPr>
            <w:tcW w:w="851" w:type="dxa"/>
            <w:tcBorders>
              <w:top w:val="nil"/>
              <w:left w:val="nil"/>
              <w:bottom w:val="single" w:sz="4" w:space="0" w:color="auto"/>
              <w:right w:val="single" w:sz="4" w:space="0" w:color="auto"/>
            </w:tcBorders>
            <w:vAlign w:val="center"/>
            <w:hideMark/>
          </w:tcPr>
          <w:p w14:paraId="7A1939D3" w14:textId="77777777" w:rsidR="007C26B6" w:rsidRPr="009160D5" w:rsidRDefault="007C26B6" w:rsidP="00E14741">
            <w:pPr>
              <w:jc w:val="center"/>
              <w:rPr>
                <w:sz w:val="18"/>
                <w:szCs w:val="20"/>
              </w:rPr>
            </w:pPr>
            <w:r w:rsidRPr="009160D5">
              <w:rPr>
                <w:sz w:val="18"/>
                <w:szCs w:val="20"/>
              </w:rPr>
              <w:t>110,0</w:t>
            </w:r>
          </w:p>
        </w:tc>
        <w:tc>
          <w:tcPr>
            <w:tcW w:w="850" w:type="dxa"/>
            <w:tcBorders>
              <w:top w:val="nil"/>
              <w:left w:val="nil"/>
              <w:bottom w:val="single" w:sz="4" w:space="0" w:color="auto"/>
              <w:right w:val="single" w:sz="4" w:space="0" w:color="auto"/>
            </w:tcBorders>
            <w:vAlign w:val="center"/>
            <w:hideMark/>
          </w:tcPr>
          <w:p w14:paraId="34CC4312" w14:textId="77777777" w:rsidR="007C26B6" w:rsidRPr="009160D5" w:rsidRDefault="007C26B6" w:rsidP="00E14741">
            <w:pPr>
              <w:jc w:val="center"/>
              <w:rPr>
                <w:sz w:val="18"/>
                <w:szCs w:val="20"/>
              </w:rPr>
            </w:pPr>
            <w:r w:rsidRPr="009160D5">
              <w:rPr>
                <w:sz w:val="18"/>
                <w:szCs w:val="20"/>
              </w:rPr>
              <w:t>110,0</w:t>
            </w:r>
          </w:p>
        </w:tc>
        <w:tc>
          <w:tcPr>
            <w:tcW w:w="851" w:type="dxa"/>
            <w:tcBorders>
              <w:top w:val="nil"/>
              <w:left w:val="nil"/>
              <w:bottom w:val="single" w:sz="4" w:space="0" w:color="auto"/>
              <w:right w:val="single" w:sz="4" w:space="0" w:color="auto"/>
            </w:tcBorders>
            <w:vAlign w:val="center"/>
            <w:hideMark/>
          </w:tcPr>
          <w:p w14:paraId="1B35E747" w14:textId="77777777" w:rsidR="007C26B6" w:rsidRPr="009160D5" w:rsidRDefault="007C26B6" w:rsidP="00E14741">
            <w:pPr>
              <w:jc w:val="center"/>
              <w:rPr>
                <w:sz w:val="18"/>
                <w:szCs w:val="20"/>
              </w:rPr>
            </w:pPr>
            <w:r w:rsidRPr="009160D5">
              <w:rPr>
                <w:sz w:val="18"/>
                <w:szCs w:val="20"/>
              </w:rPr>
              <w:t>110,0</w:t>
            </w:r>
          </w:p>
        </w:tc>
        <w:tc>
          <w:tcPr>
            <w:tcW w:w="850" w:type="dxa"/>
            <w:tcBorders>
              <w:top w:val="nil"/>
              <w:left w:val="nil"/>
              <w:bottom w:val="single" w:sz="4" w:space="0" w:color="auto"/>
              <w:right w:val="single" w:sz="4" w:space="0" w:color="auto"/>
            </w:tcBorders>
            <w:vAlign w:val="center"/>
            <w:hideMark/>
          </w:tcPr>
          <w:p w14:paraId="7DF64B2F" w14:textId="77777777" w:rsidR="007C26B6" w:rsidRPr="009160D5" w:rsidRDefault="007C26B6" w:rsidP="00E14741">
            <w:pPr>
              <w:jc w:val="center"/>
              <w:rPr>
                <w:sz w:val="18"/>
                <w:szCs w:val="20"/>
              </w:rPr>
            </w:pPr>
            <w:r w:rsidRPr="009160D5">
              <w:rPr>
                <w:sz w:val="18"/>
                <w:szCs w:val="20"/>
              </w:rPr>
              <w:t>110,0</w:t>
            </w:r>
          </w:p>
        </w:tc>
        <w:tc>
          <w:tcPr>
            <w:tcW w:w="950" w:type="dxa"/>
            <w:tcBorders>
              <w:top w:val="nil"/>
              <w:left w:val="nil"/>
              <w:bottom w:val="single" w:sz="4" w:space="0" w:color="auto"/>
              <w:right w:val="single" w:sz="4" w:space="0" w:color="auto"/>
            </w:tcBorders>
            <w:vAlign w:val="center"/>
            <w:hideMark/>
          </w:tcPr>
          <w:p w14:paraId="6CAF3359" w14:textId="77777777" w:rsidR="007C26B6" w:rsidRPr="009160D5" w:rsidRDefault="007C26B6" w:rsidP="00E14741">
            <w:pPr>
              <w:jc w:val="center"/>
              <w:rPr>
                <w:sz w:val="18"/>
                <w:szCs w:val="20"/>
              </w:rPr>
            </w:pPr>
            <w:r w:rsidRPr="009160D5">
              <w:rPr>
                <w:sz w:val="18"/>
                <w:szCs w:val="20"/>
              </w:rPr>
              <w:t>550,0</w:t>
            </w:r>
          </w:p>
        </w:tc>
        <w:tc>
          <w:tcPr>
            <w:tcW w:w="1035" w:type="dxa"/>
            <w:tcBorders>
              <w:top w:val="nil"/>
              <w:left w:val="nil"/>
              <w:bottom w:val="single" w:sz="4" w:space="0" w:color="auto"/>
              <w:right w:val="single" w:sz="4" w:space="0" w:color="auto"/>
            </w:tcBorders>
            <w:vAlign w:val="center"/>
            <w:hideMark/>
          </w:tcPr>
          <w:p w14:paraId="1851BF1E" w14:textId="77777777" w:rsidR="007C26B6" w:rsidRPr="009160D5" w:rsidRDefault="007C26B6" w:rsidP="00E14741">
            <w:pPr>
              <w:jc w:val="center"/>
              <w:rPr>
                <w:sz w:val="18"/>
                <w:szCs w:val="20"/>
              </w:rPr>
            </w:pPr>
            <w:r w:rsidRPr="009160D5">
              <w:rPr>
                <w:sz w:val="18"/>
                <w:szCs w:val="20"/>
              </w:rPr>
              <w:t>550,0</w:t>
            </w:r>
          </w:p>
        </w:tc>
        <w:tc>
          <w:tcPr>
            <w:tcW w:w="850" w:type="dxa"/>
            <w:tcBorders>
              <w:top w:val="nil"/>
              <w:left w:val="nil"/>
              <w:bottom w:val="single" w:sz="4" w:space="0" w:color="auto"/>
              <w:right w:val="single" w:sz="4" w:space="0" w:color="auto"/>
            </w:tcBorders>
            <w:vAlign w:val="center"/>
            <w:hideMark/>
          </w:tcPr>
          <w:p w14:paraId="131D9707" w14:textId="77777777" w:rsidR="007C26B6" w:rsidRPr="009160D5" w:rsidRDefault="007C26B6" w:rsidP="00E14741">
            <w:pPr>
              <w:jc w:val="center"/>
              <w:rPr>
                <w:sz w:val="18"/>
                <w:szCs w:val="20"/>
              </w:rPr>
            </w:pPr>
            <w:r w:rsidRPr="009160D5">
              <w:rPr>
                <w:sz w:val="18"/>
                <w:szCs w:val="20"/>
              </w:rPr>
              <w:t>1 650,0</w:t>
            </w:r>
          </w:p>
        </w:tc>
        <w:tc>
          <w:tcPr>
            <w:tcW w:w="2385" w:type="dxa"/>
            <w:tcBorders>
              <w:top w:val="nil"/>
              <w:left w:val="nil"/>
              <w:bottom w:val="single" w:sz="4" w:space="0" w:color="auto"/>
              <w:right w:val="single" w:sz="4" w:space="0" w:color="auto"/>
            </w:tcBorders>
            <w:vAlign w:val="center"/>
            <w:hideMark/>
          </w:tcPr>
          <w:p w14:paraId="713792B3" w14:textId="77777777" w:rsidR="007C26B6" w:rsidRPr="009160D5" w:rsidRDefault="007C26B6" w:rsidP="00E14741">
            <w:pPr>
              <w:jc w:val="center"/>
              <w:rPr>
                <w:sz w:val="18"/>
                <w:szCs w:val="20"/>
              </w:rPr>
            </w:pPr>
            <w:r w:rsidRPr="009160D5">
              <w:rPr>
                <w:sz w:val="18"/>
                <w:szCs w:val="20"/>
              </w:rPr>
              <w:t>Средства местного бюджета</w:t>
            </w:r>
          </w:p>
        </w:tc>
      </w:tr>
      <w:tr w:rsidR="007C26B6" w:rsidRPr="009160D5" w14:paraId="48C330D1"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39230B03" w14:textId="77777777" w:rsidR="007C26B6" w:rsidRPr="009160D5" w:rsidRDefault="007C26B6" w:rsidP="00E14741">
            <w:pPr>
              <w:jc w:val="center"/>
              <w:rPr>
                <w:sz w:val="18"/>
                <w:szCs w:val="20"/>
              </w:rPr>
            </w:pPr>
            <w:r w:rsidRPr="009160D5">
              <w:rPr>
                <w:sz w:val="18"/>
                <w:szCs w:val="20"/>
              </w:rPr>
              <w:t>2</w:t>
            </w:r>
          </w:p>
        </w:tc>
        <w:tc>
          <w:tcPr>
            <w:tcW w:w="6057" w:type="dxa"/>
            <w:tcBorders>
              <w:top w:val="nil"/>
              <w:left w:val="nil"/>
              <w:bottom w:val="single" w:sz="4" w:space="0" w:color="auto"/>
              <w:right w:val="single" w:sz="4" w:space="0" w:color="auto"/>
            </w:tcBorders>
            <w:vAlign w:val="center"/>
            <w:hideMark/>
          </w:tcPr>
          <w:p w14:paraId="106A4424"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пгт. Новая Чаpа</w:t>
            </w:r>
          </w:p>
        </w:tc>
        <w:tc>
          <w:tcPr>
            <w:tcW w:w="850" w:type="dxa"/>
            <w:tcBorders>
              <w:top w:val="nil"/>
              <w:left w:val="nil"/>
              <w:bottom w:val="single" w:sz="4" w:space="0" w:color="auto"/>
              <w:right w:val="single" w:sz="4" w:space="0" w:color="auto"/>
            </w:tcBorders>
            <w:vAlign w:val="center"/>
            <w:hideMark/>
          </w:tcPr>
          <w:p w14:paraId="57C4C895"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34FDC1D" w14:textId="77777777" w:rsidR="007C26B6" w:rsidRPr="009160D5" w:rsidRDefault="007C26B6" w:rsidP="00E14741">
            <w:pPr>
              <w:jc w:val="center"/>
              <w:rPr>
                <w:sz w:val="18"/>
                <w:szCs w:val="20"/>
              </w:rPr>
            </w:pPr>
            <w:r w:rsidRPr="009160D5">
              <w:rPr>
                <w:sz w:val="18"/>
                <w:szCs w:val="20"/>
              </w:rPr>
              <w:t>565,5</w:t>
            </w:r>
          </w:p>
        </w:tc>
        <w:tc>
          <w:tcPr>
            <w:tcW w:w="850" w:type="dxa"/>
            <w:tcBorders>
              <w:top w:val="nil"/>
              <w:left w:val="nil"/>
              <w:bottom w:val="single" w:sz="4" w:space="0" w:color="auto"/>
              <w:right w:val="single" w:sz="4" w:space="0" w:color="auto"/>
            </w:tcBorders>
            <w:vAlign w:val="center"/>
            <w:hideMark/>
          </w:tcPr>
          <w:p w14:paraId="19BC122A" w14:textId="77777777" w:rsidR="007C26B6" w:rsidRPr="009160D5" w:rsidRDefault="007C26B6" w:rsidP="00E14741">
            <w:pPr>
              <w:jc w:val="center"/>
              <w:rPr>
                <w:sz w:val="18"/>
                <w:szCs w:val="20"/>
              </w:rPr>
            </w:pPr>
            <w:r w:rsidRPr="009160D5">
              <w:rPr>
                <w:sz w:val="18"/>
                <w:szCs w:val="20"/>
              </w:rPr>
              <w:t>565,5</w:t>
            </w:r>
          </w:p>
        </w:tc>
        <w:tc>
          <w:tcPr>
            <w:tcW w:w="851" w:type="dxa"/>
            <w:tcBorders>
              <w:top w:val="nil"/>
              <w:left w:val="nil"/>
              <w:bottom w:val="single" w:sz="4" w:space="0" w:color="auto"/>
              <w:right w:val="single" w:sz="4" w:space="0" w:color="auto"/>
            </w:tcBorders>
            <w:vAlign w:val="center"/>
            <w:hideMark/>
          </w:tcPr>
          <w:p w14:paraId="5F118FA0" w14:textId="77777777" w:rsidR="007C26B6" w:rsidRPr="009160D5" w:rsidRDefault="007C26B6" w:rsidP="00E14741">
            <w:pPr>
              <w:jc w:val="center"/>
              <w:rPr>
                <w:sz w:val="18"/>
                <w:szCs w:val="20"/>
              </w:rPr>
            </w:pPr>
            <w:r w:rsidRPr="009160D5">
              <w:rPr>
                <w:sz w:val="18"/>
                <w:szCs w:val="20"/>
              </w:rPr>
              <w:t>565,5</w:t>
            </w:r>
          </w:p>
        </w:tc>
        <w:tc>
          <w:tcPr>
            <w:tcW w:w="850" w:type="dxa"/>
            <w:tcBorders>
              <w:top w:val="nil"/>
              <w:left w:val="nil"/>
              <w:bottom w:val="single" w:sz="4" w:space="0" w:color="auto"/>
              <w:right w:val="single" w:sz="4" w:space="0" w:color="auto"/>
            </w:tcBorders>
            <w:vAlign w:val="center"/>
            <w:hideMark/>
          </w:tcPr>
          <w:p w14:paraId="3FBFDA12" w14:textId="77777777" w:rsidR="007C26B6" w:rsidRPr="009160D5" w:rsidRDefault="007C26B6" w:rsidP="00E14741">
            <w:pPr>
              <w:jc w:val="center"/>
              <w:rPr>
                <w:sz w:val="18"/>
                <w:szCs w:val="20"/>
              </w:rPr>
            </w:pPr>
            <w:r w:rsidRPr="009160D5">
              <w:rPr>
                <w:sz w:val="18"/>
                <w:szCs w:val="20"/>
              </w:rPr>
              <w:t>565,5</w:t>
            </w:r>
          </w:p>
        </w:tc>
        <w:tc>
          <w:tcPr>
            <w:tcW w:w="950" w:type="dxa"/>
            <w:tcBorders>
              <w:top w:val="nil"/>
              <w:left w:val="nil"/>
              <w:bottom w:val="single" w:sz="4" w:space="0" w:color="auto"/>
              <w:right w:val="single" w:sz="4" w:space="0" w:color="auto"/>
            </w:tcBorders>
            <w:vAlign w:val="center"/>
            <w:hideMark/>
          </w:tcPr>
          <w:p w14:paraId="3E1DC26D" w14:textId="77777777" w:rsidR="007C26B6" w:rsidRPr="009160D5" w:rsidRDefault="007C26B6" w:rsidP="00E14741">
            <w:pPr>
              <w:jc w:val="center"/>
              <w:rPr>
                <w:sz w:val="18"/>
                <w:szCs w:val="20"/>
              </w:rPr>
            </w:pPr>
            <w:r w:rsidRPr="009160D5">
              <w:rPr>
                <w:sz w:val="18"/>
                <w:szCs w:val="20"/>
              </w:rPr>
              <w:t>2 827,5</w:t>
            </w:r>
          </w:p>
        </w:tc>
        <w:tc>
          <w:tcPr>
            <w:tcW w:w="1035" w:type="dxa"/>
            <w:tcBorders>
              <w:top w:val="nil"/>
              <w:left w:val="nil"/>
              <w:bottom w:val="single" w:sz="4" w:space="0" w:color="auto"/>
              <w:right w:val="single" w:sz="4" w:space="0" w:color="auto"/>
            </w:tcBorders>
            <w:vAlign w:val="center"/>
            <w:hideMark/>
          </w:tcPr>
          <w:p w14:paraId="16B899EE" w14:textId="77777777" w:rsidR="007C26B6" w:rsidRPr="009160D5" w:rsidRDefault="007C26B6" w:rsidP="00E14741">
            <w:pPr>
              <w:jc w:val="center"/>
              <w:rPr>
                <w:sz w:val="18"/>
                <w:szCs w:val="20"/>
              </w:rPr>
            </w:pPr>
            <w:r w:rsidRPr="009160D5">
              <w:rPr>
                <w:sz w:val="18"/>
                <w:szCs w:val="20"/>
              </w:rPr>
              <w:t>2 827,5</w:t>
            </w:r>
          </w:p>
        </w:tc>
        <w:tc>
          <w:tcPr>
            <w:tcW w:w="850" w:type="dxa"/>
            <w:tcBorders>
              <w:top w:val="nil"/>
              <w:left w:val="nil"/>
              <w:bottom w:val="single" w:sz="4" w:space="0" w:color="auto"/>
              <w:right w:val="single" w:sz="4" w:space="0" w:color="auto"/>
            </w:tcBorders>
            <w:vAlign w:val="center"/>
            <w:hideMark/>
          </w:tcPr>
          <w:p w14:paraId="42F5FA21" w14:textId="77777777" w:rsidR="007C26B6" w:rsidRPr="009160D5" w:rsidRDefault="007C26B6" w:rsidP="00E14741">
            <w:pPr>
              <w:jc w:val="center"/>
              <w:rPr>
                <w:sz w:val="18"/>
                <w:szCs w:val="20"/>
              </w:rPr>
            </w:pPr>
            <w:r w:rsidRPr="009160D5">
              <w:rPr>
                <w:sz w:val="18"/>
                <w:szCs w:val="20"/>
              </w:rPr>
              <w:t>7 917,0</w:t>
            </w:r>
          </w:p>
        </w:tc>
        <w:tc>
          <w:tcPr>
            <w:tcW w:w="2385" w:type="dxa"/>
            <w:tcBorders>
              <w:top w:val="nil"/>
              <w:left w:val="nil"/>
              <w:bottom w:val="single" w:sz="4" w:space="0" w:color="auto"/>
              <w:right w:val="single" w:sz="4" w:space="0" w:color="auto"/>
            </w:tcBorders>
            <w:vAlign w:val="center"/>
            <w:hideMark/>
          </w:tcPr>
          <w:p w14:paraId="7189A671"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389CA19A"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03348DD5" w14:textId="77777777" w:rsidR="007C26B6" w:rsidRPr="009160D5" w:rsidRDefault="007C26B6" w:rsidP="00E14741">
            <w:pPr>
              <w:jc w:val="center"/>
              <w:rPr>
                <w:sz w:val="18"/>
                <w:szCs w:val="20"/>
              </w:rPr>
            </w:pPr>
            <w:r w:rsidRPr="009160D5">
              <w:rPr>
                <w:sz w:val="18"/>
                <w:szCs w:val="20"/>
              </w:rPr>
              <w:t>3</w:t>
            </w:r>
          </w:p>
        </w:tc>
        <w:tc>
          <w:tcPr>
            <w:tcW w:w="6057" w:type="dxa"/>
            <w:tcBorders>
              <w:top w:val="nil"/>
              <w:left w:val="nil"/>
              <w:bottom w:val="single" w:sz="4" w:space="0" w:color="auto"/>
              <w:right w:val="single" w:sz="4" w:space="0" w:color="auto"/>
            </w:tcBorders>
            <w:vAlign w:val="center"/>
            <w:hideMark/>
          </w:tcPr>
          <w:p w14:paraId="1231D7EF"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п. Куанда</w:t>
            </w:r>
          </w:p>
        </w:tc>
        <w:tc>
          <w:tcPr>
            <w:tcW w:w="850" w:type="dxa"/>
            <w:tcBorders>
              <w:top w:val="nil"/>
              <w:left w:val="nil"/>
              <w:bottom w:val="single" w:sz="4" w:space="0" w:color="auto"/>
              <w:right w:val="single" w:sz="4" w:space="0" w:color="auto"/>
            </w:tcBorders>
            <w:vAlign w:val="center"/>
            <w:hideMark/>
          </w:tcPr>
          <w:p w14:paraId="1D359E1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CFF37B8" w14:textId="77777777" w:rsidR="007C26B6" w:rsidRPr="009160D5" w:rsidRDefault="007C26B6" w:rsidP="00E14741">
            <w:pPr>
              <w:jc w:val="center"/>
              <w:rPr>
                <w:sz w:val="18"/>
                <w:szCs w:val="20"/>
              </w:rPr>
            </w:pPr>
            <w:r w:rsidRPr="009160D5">
              <w:rPr>
                <w:sz w:val="18"/>
                <w:szCs w:val="20"/>
              </w:rPr>
              <w:t>174,0</w:t>
            </w:r>
          </w:p>
        </w:tc>
        <w:tc>
          <w:tcPr>
            <w:tcW w:w="850" w:type="dxa"/>
            <w:tcBorders>
              <w:top w:val="nil"/>
              <w:left w:val="nil"/>
              <w:bottom w:val="single" w:sz="4" w:space="0" w:color="auto"/>
              <w:right w:val="single" w:sz="4" w:space="0" w:color="auto"/>
            </w:tcBorders>
            <w:vAlign w:val="center"/>
            <w:hideMark/>
          </w:tcPr>
          <w:p w14:paraId="56095360" w14:textId="77777777" w:rsidR="007C26B6" w:rsidRPr="009160D5" w:rsidRDefault="007C26B6" w:rsidP="00E14741">
            <w:pPr>
              <w:jc w:val="center"/>
              <w:rPr>
                <w:sz w:val="18"/>
                <w:szCs w:val="20"/>
              </w:rPr>
            </w:pPr>
            <w:r w:rsidRPr="009160D5">
              <w:rPr>
                <w:sz w:val="18"/>
                <w:szCs w:val="20"/>
              </w:rPr>
              <w:t>174,0</w:t>
            </w:r>
          </w:p>
        </w:tc>
        <w:tc>
          <w:tcPr>
            <w:tcW w:w="851" w:type="dxa"/>
            <w:tcBorders>
              <w:top w:val="nil"/>
              <w:left w:val="nil"/>
              <w:bottom w:val="single" w:sz="4" w:space="0" w:color="auto"/>
              <w:right w:val="single" w:sz="4" w:space="0" w:color="auto"/>
            </w:tcBorders>
            <w:vAlign w:val="center"/>
            <w:hideMark/>
          </w:tcPr>
          <w:p w14:paraId="3ED0794B" w14:textId="77777777" w:rsidR="007C26B6" w:rsidRPr="009160D5" w:rsidRDefault="007C26B6" w:rsidP="00E14741">
            <w:pPr>
              <w:jc w:val="center"/>
              <w:rPr>
                <w:sz w:val="18"/>
                <w:szCs w:val="20"/>
              </w:rPr>
            </w:pPr>
            <w:r w:rsidRPr="009160D5">
              <w:rPr>
                <w:sz w:val="18"/>
                <w:szCs w:val="20"/>
              </w:rPr>
              <w:t>174,0</w:t>
            </w:r>
          </w:p>
        </w:tc>
        <w:tc>
          <w:tcPr>
            <w:tcW w:w="850" w:type="dxa"/>
            <w:tcBorders>
              <w:top w:val="nil"/>
              <w:left w:val="nil"/>
              <w:bottom w:val="single" w:sz="4" w:space="0" w:color="auto"/>
              <w:right w:val="single" w:sz="4" w:space="0" w:color="auto"/>
            </w:tcBorders>
            <w:vAlign w:val="center"/>
            <w:hideMark/>
          </w:tcPr>
          <w:p w14:paraId="5ECA0FE8" w14:textId="77777777" w:rsidR="007C26B6" w:rsidRPr="009160D5" w:rsidRDefault="007C26B6" w:rsidP="00E14741">
            <w:pPr>
              <w:jc w:val="center"/>
              <w:rPr>
                <w:sz w:val="18"/>
                <w:szCs w:val="20"/>
              </w:rPr>
            </w:pPr>
            <w:r w:rsidRPr="009160D5">
              <w:rPr>
                <w:sz w:val="18"/>
                <w:szCs w:val="20"/>
              </w:rPr>
              <w:t>174,0</w:t>
            </w:r>
          </w:p>
        </w:tc>
        <w:tc>
          <w:tcPr>
            <w:tcW w:w="950" w:type="dxa"/>
            <w:tcBorders>
              <w:top w:val="nil"/>
              <w:left w:val="nil"/>
              <w:bottom w:val="single" w:sz="4" w:space="0" w:color="auto"/>
              <w:right w:val="single" w:sz="4" w:space="0" w:color="auto"/>
            </w:tcBorders>
            <w:vAlign w:val="center"/>
            <w:hideMark/>
          </w:tcPr>
          <w:p w14:paraId="08D11312" w14:textId="77777777" w:rsidR="007C26B6" w:rsidRPr="009160D5" w:rsidRDefault="007C26B6" w:rsidP="00E14741">
            <w:pPr>
              <w:jc w:val="center"/>
              <w:rPr>
                <w:sz w:val="18"/>
                <w:szCs w:val="20"/>
              </w:rPr>
            </w:pPr>
            <w:r w:rsidRPr="009160D5">
              <w:rPr>
                <w:sz w:val="18"/>
                <w:szCs w:val="20"/>
              </w:rPr>
              <w:t>870,0</w:t>
            </w:r>
          </w:p>
        </w:tc>
        <w:tc>
          <w:tcPr>
            <w:tcW w:w="1035" w:type="dxa"/>
            <w:tcBorders>
              <w:top w:val="nil"/>
              <w:left w:val="nil"/>
              <w:bottom w:val="single" w:sz="4" w:space="0" w:color="auto"/>
              <w:right w:val="single" w:sz="4" w:space="0" w:color="auto"/>
            </w:tcBorders>
            <w:vAlign w:val="center"/>
            <w:hideMark/>
          </w:tcPr>
          <w:p w14:paraId="57D56092" w14:textId="77777777" w:rsidR="007C26B6" w:rsidRPr="009160D5" w:rsidRDefault="007C26B6" w:rsidP="00E14741">
            <w:pPr>
              <w:jc w:val="center"/>
              <w:rPr>
                <w:sz w:val="18"/>
                <w:szCs w:val="20"/>
              </w:rPr>
            </w:pPr>
            <w:r w:rsidRPr="009160D5">
              <w:rPr>
                <w:sz w:val="18"/>
                <w:szCs w:val="20"/>
              </w:rPr>
              <w:t>870,0</w:t>
            </w:r>
          </w:p>
        </w:tc>
        <w:tc>
          <w:tcPr>
            <w:tcW w:w="850" w:type="dxa"/>
            <w:tcBorders>
              <w:top w:val="nil"/>
              <w:left w:val="nil"/>
              <w:bottom w:val="single" w:sz="4" w:space="0" w:color="auto"/>
              <w:right w:val="single" w:sz="4" w:space="0" w:color="auto"/>
            </w:tcBorders>
            <w:vAlign w:val="center"/>
            <w:hideMark/>
          </w:tcPr>
          <w:p w14:paraId="2FE6A25F" w14:textId="77777777" w:rsidR="007C26B6" w:rsidRPr="009160D5" w:rsidRDefault="007C26B6" w:rsidP="00E14741">
            <w:pPr>
              <w:jc w:val="center"/>
              <w:rPr>
                <w:sz w:val="18"/>
                <w:szCs w:val="20"/>
              </w:rPr>
            </w:pPr>
            <w:r w:rsidRPr="009160D5">
              <w:rPr>
                <w:sz w:val="18"/>
                <w:szCs w:val="20"/>
              </w:rPr>
              <w:t>2 436,0</w:t>
            </w:r>
          </w:p>
        </w:tc>
        <w:tc>
          <w:tcPr>
            <w:tcW w:w="2385" w:type="dxa"/>
            <w:tcBorders>
              <w:top w:val="nil"/>
              <w:left w:val="nil"/>
              <w:bottom w:val="single" w:sz="4" w:space="0" w:color="auto"/>
              <w:right w:val="single" w:sz="4" w:space="0" w:color="auto"/>
            </w:tcBorders>
            <w:vAlign w:val="center"/>
            <w:hideMark/>
          </w:tcPr>
          <w:p w14:paraId="3DEFEE7A"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6B37E19A"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6BF05E45" w14:textId="77777777" w:rsidR="007C26B6" w:rsidRPr="009160D5" w:rsidRDefault="007C26B6" w:rsidP="00E14741">
            <w:pPr>
              <w:jc w:val="center"/>
              <w:rPr>
                <w:sz w:val="18"/>
                <w:szCs w:val="20"/>
              </w:rPr>
            </w:pPr>
            <w:r w:rsidRPr="009160D5">
              <w:rPr>
                <w:sz w:val="18"/>
                <w:szCs w:val="20"/>
              </w:rPr>
              <w:t>4</w:t>
            </w:r>
          </w:p>
        </w:tc>
        <w:tc>
          <w:tcPr>
            <w:tcW w:w="6057" w:type="dxa"/>
            <w:tcBorders>
              <w:top w:val="nil"/>
              <w:left w:val="nil"/>
              <w:bottom w:val="single" w:sz="4" w:space="0" w:color="auto"/>
              <w:right w:val="single" w:sz="4" w:space="0" w:color="auto"/>
            </w:tcBorders>
            <w:vAlign w:val="center"/>
            <w:hideMark/>
          </w:tcPr>
          <w:p w14:paraId="7F5D6849"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с. Икабья</w:t>
            </w:r>
          </w:p>
        </w:tc>
        <w:tc>
          <w:tcPr>
            <w:tcW w:w="850" w:type="dxa"/>
            <w:tcBorders>
              <w:top w:val="nil"/>
              <w:left w:val="nil"/>
              <w:bottom w:val="single" w:sz="4" w:space="0" w:color="auto"/>
              <w:right w:val="single" w:sz="4" w:space="0" w:color="auto"/>
            </w:tcBorders>
            <w:vAlign w:val="center"/>
            <w:hideMark/>
          </w:tcPr>
          <w:p w14:paraId="3D76B60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E31E79D" w14:textId="77777777" w:rsidR="007C26B6" w:rsidRPr="009160D5" w:rsidRDefault="007C26B6" w:rsidP="00E14741">
            <w:pPr>
              <w:jc w:val="center"/>
              <w:rPr>
                <w:sz w:val="18"/>
                <w:szCs w:val="20"/>
              </w:rPr>
            </w:pPr>
            <w:r w:rsidRPr="009160D5">
              <w:rPr>
                <w:sz w:val="18"/>
                <w:szCs w:val="20"/>
              </w:rPr>
              <w:t>43,5</w:t>
            </w:r>
          </w:p>
        </w:tc>
        <w:tc>
          <w:tcPr>
            <w:tcW w:w="850" w:type="dxa"/>
            <w:tcBorders>
              <w:top w:val="nil"/>
              <w:left w:val="nil"/>
              <w:bottom w:val="single" w:sz="4" w:space="0" w:color="auto"/>
              <w:right w:val="single" w:sz="4" w:space="0" w:color="auto"/>
            </w:tcBorders>
            <w:vAlign w:val="center"/>
            <w:hideMark/>
          </w:tcPr>
          <w:p w14:paraId="2B8F26F0" w14:textId="77777777" w:rsidR="007C26B6" w:rsidRPr="009160D5" w:rsidRDefault="007C26B6" w:rsidP="00E14741">
            <w:pPr>
              <w:jc w:val="center"/>
              <w:rPr>
                <w:sz w:val="18"/>
                <w:szCs w:val="20"/>
              </w:rPr>
            </w:pPr>
            <w:r w:rsidRPr="009160D5">
              <w:rPr>
                <w:sz w:val="18"/>
                <w:szCs w:val="20"/>
              </w:rPr>
              <w:t>43,5</w:t>
            </w:r>
          </w:p>
        </w:tc>
        <w:tc>
          <w:tcPr>
            <w:tcW w:w="851" w:type="dxa"/>
            <w:tcBorders>
              <w:top w:val="nil"/>
              <w:left w:val="nil"/>
              <w:bottom w:val="single" w:sz="4" w:space="0" w:color="auto"/>
              <w:right w:val="single" w:sz="4" w:space="0" w:color="auto"/>
            </w:tcBorders>
            <w:vAlign w:val="center"/>
            <w:hideMark/>
          </w:tcPr>
          <w:p w14:paraId="2DD581CE" w14:textId="77777777" w:rsidR="007C26B6" w:rsidRPr="009160D5" w:rsidRDefault="007C26B6" w:rsidP="00E14741">
            <w:pPr>
              <w:jc w:val="center"/>
              <w:rPr>
                <w:sz w:val="18"/>
                <w:szCs w:val="20"/>
              </w:rPr>
            </w:pPr>
            <w:r w:rsidRPr="009160D5">
              <w:rPr>
                <w:sz w:val="18"/>
                <w:szCs w:val="20"/>
              </w:rPr>
              <w:t>43,5</w:t>
            </w:r>
          </w:p>
        </w:tc>
        <w:tc>
          <w:tcPr>
            <w:tcW w:w="850" w:type="dxa"/>
            <w:tcBorders>
              <w:top w:val="nil"/>
              <w:left w:val="nil"/>
              <w:bottom w:val="single" w:sz="4" w:space="0" w:color="auto"/>
              <w:right w:val="single" w:sz="4" w:space="0" w:color="auto"/>
            </w:tcBorders>
            <w:vAlign w:val="center"/>
            <w:hideMark/>
          </w:tcPr>
          <w:p w14:paraId="72E193A6" w14:textId="77777777" w:rsidR="007C26B6" w:rsidRPr="009160D5" w:rsidRDefault="007C26B6" w:rsidP="00E14741">
            <w:pPr>
              <w:jc w:val="center"/>
              <w:rPr>
                <w:sz w:val="18"/>
                <w:szCs w:val="20"/>
              </w:rPr>
            </w:pPr>
            <w:r w:rsidRPr="009160D5">
              <w:rPr>
                <w:sz w:val="18"/>
                <w:szCs w:val="20"/>
              </w:rPr>
              <w:t>43,5</w:t>
            </w:r>
          </w:p>
        </w:tc>
        <w:tc>
          <w:tcPr>
            <w:tcW w:w="950" w:type="dxa"/>
            <w:tcBorders>
              <w:top w:val="nil"/>
              <w:left w:val="nil"/>
              <w:bottom w:val="single" w:sz="4" w:space="0" w:color="auto"/>
              <w:right w:val="single" w:sz="4" w:space="0" w:color="auto"/>
            </w:tcBorders>
            <w:vAlign w:val="center"/>
            <w:hideMark/>
          </w:tcPr>
          <w:p w14:paraId="52EA4303" w14:textId="77777777" w:rsidR="007C26B6" w:rsidRPr="009160D5" w:rsidRDefault="007C26B6" w:rsidP="00E14741">
            <w:pPr>
              <w:jc w:val="center"/>
              <w:rPr>
                <w:sz w:val="18"/>
                <w:szCs w:val="20"/>
              </w:rPr>
            </w:pPr>
            <w:r w:rsidRPr="009160D5">
              <w:rPr>
                <w:sz w:val="18"/>
                <w:szCs w:val="20"/>
              </w:rPr>
              <w:t>217,5</w:t>
            </w:r>
          </w:p>
        </w:tc>
        <w:tc>
          <w:tcPr>
            <w:tcW w:w="1035" w:type="dxa"/>
            <w:tcBorders>
              <w:top w:val="nil"/>
              <w:left w:val="nil"/>
              <w:bottom w:val="single" w:sz="4" w:space="0" w:color="auto"/>
              <w:right w:val="single" w:sz="4" w:space="0" w:color="auto"/>
            </w:tcBorders>
            <w:vAlign w:val="center"/>
            <w:hideMark/>
          </w:tcPr>
          <w:p w14:paraId="00199FBD" w14:textId="77777777" w:rsidR="007C26B6" w:rsidRPr="009160D5" w:rsidRDefault="007C26B6" w:rsidP="00E14741">
            <w:pPr>
              <w:jc w:val="center"/>
              <w:rPr>
                <w:sz w:val="18"/>
                <w:szCs w:val="20"/>
              </w:rPr>
            </w:pPr>
            <w:r w:rsidRPr="009160D5">
              <w:rPr>
                <w:sz w:val="18"/>
                <w:szCs w:val="20"/>
              </w:rPr>
              <w:t>217,5</w:t>
            </w:r>
          </w:p>
        </w:tc>
        <w:tc>
          <w:tcPr>
            <w:tcW w:w="850" w:type="dxa"/>
            <w:tcBorders>
              <w:top w:val="nil"/>
              <w:left w:val="nil"/>
              <w:bottom w:val="single" w:sz="4" w:space="0" w:color="auto"/>
              <w:right w:val="single" w:sz="4" w:space="0" w:color="auto"/>
            </w:tcBorders>
            <w:vAlign w:val="center"/>
            <w:hideMark/>
          </w:tcPr>
          <w:p w14:paraId="7211BA5F" w14:textId="77777777" w:rsidR="007C26B6" w:rsidRPr="009160D5" w:rsidRDefault="007C26B6" w:rsidP="00E14741">
            <w:pPr>
              <w:jc w:val="center"/>
              <w:rPr>
                <w:sz w:val="18"/>
                <w:szCs w:val="20"/>
              </w:rPr>
            </w:pPr>
            <w:r w:rsidRPr="009160D5">
              <w:rPr>
                <w:sz w:val="18"/>
                <w:szCs w:val="20"/>
              </w:rPr>
              <w:t>609,0</w:t>
            </w:r>
          </w:p>
        </w:tc>
        <w:tc>
          <w:tcPr>
            <w:tcW w:w="2385" w:type="dxa"/>
            <w:tcBorders>
              <w:top w:val="nil"/>
              <w:left w:val="nil"/>
              <w:bottom w:val="single" w:sz="4" w:space="0" w:color="auto"/>
              <w:right w:val="single" w:sz="4" w:space="0" w:color="auto"/>
            </w:tcBorders>
            <w:vAlign w:val="center"/>
            <w:hideMark/>
          </w:tcPr>
          <w:p w14:paraId="2D27CEDE"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68DC2B1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9D6D1AC" w14:textId="77777777" w:rsidR="007C26B6" w:rsidRPr="009160D5" w:rsidRDefault="007C26B6" w:rsidP="00E14741">
            <w:pPr>
              <w:jc w:val="center"/>
              <w:rPr>
                <w:sz w:val="18"/>
                <w:szCs w:val="20"/>
              </w:rPr>
            </w:pPr>
            <w:r w:rsidRPr="009160D5">
              <w:rPr>
                <w:sz w:val="18"/>
                <w:szCs w:val="20"/>
              </w:rPr>
              <w:t>5</w:t>
            </w:r>
          </w:p>
        </w:tc>
        <w:tc>
          <w:tcPr>
            <w:tcW w:w="6057" w:type="dxa"/>
            <w:tcBorders>
              <w:top w:val="nil"/>
              <w:left w:val="nil"/>
              <w:bottom w:val="single" w:sz="4" w:space="0" w:color="auto"/>
              <w:right w:val="single" w:sz="4" w:space="0" w:color="auto"/>
            </w:tcBorders>
            <w:vAlign w:val="center"/>
            <w:hideMark/>
          </w:tcPr>
          <w:p w14:paraId="21368FB9"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№1 с. Чаpа</w:t>
            </w:r>
          </w:p>
        </w:tc>
        <w:tc>
          <w:tcPr>
            <w:tcW w:w="850" w:type="dxa"/>
            <w:tcBorders>
              <w:top w:val="nil"/>
              <w:left w:val="nil"/>
              <w:bottom w:val="single" w:sz="4" w:space="0" w:color="auto"/>
              <w:right w:val="single" w:sz="4" w:space="0" w:color="auto"/>
            </w:tcBorders>
            <w:vAlign w:val="center"/>
            <w:hideMark/>
          </w:tcPr>
          <w:p w14:paraId="453476B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8BA068C"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6399DCB5"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20B50045"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5AD81BD9"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2FB14A4C"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3F7BFFC1"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130F6728"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50F52D6A"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5F7B45F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616D637F" w14:textId="77777777" w:rsidR="007C26B6" w:rsidRPr="009160D5" w:rsidRDefault="007C26B6" w:rsidP="00E14741">
            <w:pPr>
              <w:jc w:val="center"/>
              <w:rPr>
                <w:sz w:val="18"/>
                <w:szCs w:val="20"/>
              </w:rPr>
            </w:pPr>
            <w:r w:rsidRPr="009160D5">
              <w:rPr>
                <w:sz w:val="18"/>
                <w:szCs w:val="20"/>
              </w:rPr>
              <w:lastRenderedPageBreak/>
              <w:t>6</w:t>
            </w:r>
          </w:p>
        </w:tc>
        <w:tc>
          <w:tcPr>
            <w:tcW w:w="6057" w:type="dxa"/>
            <w:tcBorders>
              <w:top w:val="nil"/>
              <w:left w:val="nil"/>
              <w:bottom w:val="single" w:sz="4" w:space="0" w:color="auto"/>
              <w:right w:val="single" w:sz="4" w:space="0" w:color="auto"/>
            </w:tcBorders>
            <w:vAlign w:val="center"/>
            <w:hideMark/>
          </w:tcPr>
          <w:p w14:paraId="3C8EF90C"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№2 с. Чаpа</w:t>
            </w:r>
          </w:p>
        </w:tc>
        <w:tc>
          <w:tcPr>
            <w:tcW w:w="850" w:type="dxa"/>
            <w:tcBorders>
              <w:top w:val="nil"/>
              <w:left w:val="nil"/>
              <w:bottom w:val="single" w:sz="4" w:space="0" w:color="auto"/>
              <w:right w:val="single" w:sz="4" w:space="0" w:color="auto"/>
            </w:tcBorders>
            <w:vAlign w:val="center"/>
            <w:hideMark/>
          </w:tcPr>
          <w:p w14:paraId="53F5092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A6C845D"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301EDF45"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2B681ABB"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53D64868"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5EA49AC4"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6BD23B00"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7B2E5B1E"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3C6A924C"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33D05BC4"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7375B0A" w14:textId="77777777" w:rsidR="007C26B6" w:rsidRPr="009160D5" w:rsidRDefault="007C26B6" w:rsidP="00E14741">
            <w:pPr>
              <w:jc w:val="center"/>
              <w:rPr>
                <w:sz w:val="18"/>
                <w:szCs w:val="20"/>
              </w:rPr>
            </w:pPr>
            <w:r w:rsidRPr="009160D5">
              <w:rPr>
                <w:sz w:val="18"/>
                <w:szCs w:val="20"/>
              </w:rPr>
              <w:t>7</w:t>
            </w:r>
          </w:p>
        </w:tc>
        <w:tc>
          <w:tcPr>
            <w:tcW w:w="6057" w:type="dxa"/>
            <w:tcBorders>
              <w:top w:val="nil"/>
              <w:left w:val="nil"/>
              <w:bottom w:val="single" w:sz="4" w:space="0" w:color="auto"/>
              <w:right w:val="single" w:sz="4" w:space="0" w:color="auto"/>
            </w:tcBorders>
            <w:vAlign w:val="center"/>
            <w:hideMark/>
          </w:tcPr>
          <w:p w14:paraId="41AC475B"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№3 с. Чаpа</w:t>
            </w:r>
          </w:p>
        </w:tc>
        <w:tc>
          <w:tcPr>
            <w:tcW w:w="850" w:type="dxa"/>
            <w:tcBorders>
              <w:top w:val="nil"/>
              <w:left w:val="nil"/>
              <w:bottom w:val="single" w:sz="4" w:space="0" w:color="auto"/>
              <w:right w:val="single" w:sz="4" w:space="0" w:color="auto"/>
            </w:tcBorders>
            <w:vAlign w:val="center"/>
            <w:hideMark/>
          </w:tcPr>
          <w:p w14:paraId="093A34C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9081535"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66225457"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4E0A6F63"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01600462"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5B94C7CA"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75C18651"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1C4AD959"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7E80F1FC"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746CC77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B5D348F" w14:textId="77777777" w:rsidR="007C26B6" w:rsidRPr="009160D5" w:rsidRDefault="007C26B6" w:rsidP="00E14741">
            <w:pPr>
              <w:jc w:val="center"/>
              <w:rPr>
                <w:sz w:val="18"/>
                <w:szCs w:val="20"/>
              </w:rPr>
            </w:pPr>
            <w:r w:rsidRPr="009160D5">
              <w:rPr>
                <w:sz w:val="18"/>
                <w:szCs w:val="20"/>
              </w:rPr>
              <w:t>8</w:t>
            </w:r>
          </w:p>
        </w:tc>
        <w:tc>
          <w:tcPr>
            <w:tcW w:w="6057" w:type="dxa"/>
            <w:tcBorders>
              <w:top w:val="nil"/>
              <w:left w:val="nil"/>
              <w:bottom w:val="single" w:sz="4" w:space="0" w:color="auto"/>
              <w:right w:val="single" w:sz="4" w:space="0" w:color="auto"/>
            </w:tcBorders>
            <w:vAlign w:val="center"/>
            <w:hideMark/>
          </w:tcPr>
          <w:p w14:paraId="21B6414B"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№4 с. Чаpа</w:t>
            </w:r>
          </w:p>
        </w:tc>
        <w:tc>
          <w:tcPr>
            <w:tcW w:w="850" w:type="dxa"/>
            <w:tcBorders>
              <w:top w:val="nil"/>
              <w:left w:val="nil"/>
              <w:bottom w:val="single" w:sz="4" w:space="0" w:color="auto"/>
              <w:right w:val="single" w:sz="4" w:space="0" w:color="auto"/>
            </w:tcBorders>
            <w:vAlign w:val="center"/>
            <w:hideMark/>
          </w:tcPr>
          <w:p w14:paraId="67F3B0F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AD7C719"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12FDD0BE" w14:textId="77777777" w:rsidR="007C26B6" w:rsidRPr="009160D5" w:rsidRDefault="007C26B6" w:rsidP="00E14741">
            <w:pPr>
              <w:jc w:val="center"/>
              <w:rPr>
                <w:sz w:val="18"/>
                <w:szCs w:val="20"/>
              </w:rPr>
            </w:pPr>
            <w:r w:rsidRPr="009160D5">
              <w:rPr>
                <w:sz w:val="18"/>
                <w:szCs w:val="20"/>
              </w:rPr>
              <w:t>20,6</w:t>
            </w:r>
          </w:p>
        </w:tc>
        <w:tc>
          <w:tcPr>
            <w:tcW w:w="851" w:type="dxa"/>
            <w:tcBorders>
              <w:top w:val="nil"/>
              <w:left w:val="nil"/>
              <w:bottom w:val="single" w:sz="4" w:space="0" w:color="auto"/>
              <w:right w:val="single" w:sz="4" w:space="0" w:color="auto"/>
            </w:tcBorders>
            <w:vAlign w:val="center"/>
            <w:hideMark/>
          </w:tcPr>
          <w:p w14:paraId="2E3DC784" w14:textId="77777777" w:rsidR="007C26B6" w:rsidRPr="009160D5" w:rsidRDefault="007C26B6" w:rsidP="00E14741">
            <w:pPr>
              <w:jc w:val="center"/>
              <w:rPr>
                <w:sz w:val="18"/>
                <w:szCs w:val="20"/>
              </w:rPr>
            </w:pPr>
            <w:r w:rsidRPr="009160D5">
              <w:rPr>
                <w:sz w:val="18"/>
                <w:szCs w:val="20"/>
              </w:rPr>
              <w:t>20,6</w:t>
            </w:r>
          </w:p>
        </w:tc>
        <w:tc>
          <w:tcPr>
            <w:tcW w:w="850" w:type="dxa"/>
            <w:tcBorders>
              <w:top w:val="nil"/>
              <w:left w:val="nil"/>
              <w:bottom w:val="single" w:sz="4" w:space="0" w:color="auto"/>
              <w:right w:val="single" w:sz="4" w:space="0" w:color="auto"/>
            </w:tcBorders>
            <w:vAlign w:val="center"/>
            <w:hideMark/>
          </w:tcPr>
          <w:p w14:paraId="131BD92A" w14:textId="77777777" w:rsidR="007C26B6" w:rsidRPr="009160D5" w:rsidRDefault="007C26B6" w:rsidP="00E14741">
            <w:pPr>
              <w:jc w:val="center"/>
              <w:rPr>
                <w:sz w:val="18"/>
                <w:szCs w:val="20"/>
              </w:rPr>
            </w:pPr>
            <w:r w:rsidRPr="009160D5">
              <w:rPr>
                <w:sz w:val="18"/>
                <w:szCs w:val="20"/>
              </w:rPr>
              <w:t>20,6</w:t>
            </w:r>
          </w:p>
        </w:tc>
        <w:tc>
          <w:tcPr>
            <w:tcW w:w="950" w:type="dxa"/>
            <w:tcBorders>
              <w:top w:val="nil"/>
              <w:left w:val="nil"/>
              <w:bottom w:val="single" w:sz="4" w:space="0" w:color="auto"/>
              <w:right w:val="single" w:sz="4" w:space="0" w:color="auto"/>
            </w:tcBorders>
            <w:vAlign w:val="center"/>
            <w:hideMark/>
          </w:tcPr>
          <w:p w14:paraId="2E66DB4D" w14:textId="77777777" w:rsidR="007C26B6" w:rsidRPr="009160D5" w:rsidRDefault="007C26B6" w:rsidP="00E14741">
            <w:pPr>
              <w:jc w:val="center"/>
              <w:rPr>
                <w:sz w:val="18"/>
                <w:szCs w:val="20"/>
              </w:rPr>
            </w:pPr>
            <w:r w:rsidRPr="009160D5">
              <w:rPr>
                <w:sz w:val="18"/>
                <w:szCs w:val="20"/>
              </w:rPr>
              <w:t>103,1</w:t>
            </w:r>
          </w:p>
        </w:tc>
        <w:tc>
          <w:tcPr>
            <w:tcW w:w="1035" w:type="dxa"/>
            <w:tcBorders>
              <w:top w:val="nil"/>
              <w:left w:val="nil"/>
              <w:bottom w:val="single" w:sz="4" w:space="0" w:color="auto"/>
              <w:right w:val="single" w:sz="4" w:space="0" w:color="auto"/>
            </w:tcBorders>
            <w:vAlign w:val="center"/>
            <w:hideMark/>
          </w:tcPr>
          <w:p w14:paraId="3AF7F7E8" w14:textId="77777777" w:rsidR="007C26B6" w:rsidRPr="009160D5" w:rsidRDefault="007C26B6" w:rsidP="00E14741">
            <w:pPr>
              <w:jc w:val="center"/>
              <w:rPr>
                <w:sz w:val="18"/>
                <w:szCs w:val="20"/>
              </w:rPr>
            </w:pPr>
            <w:r w:rsidRPr="009160D5">
              <w:rPr>
                <w:sz w:val="18"/>
                <w:szCs w:val="20"/>
              </w:rPr>
              <w:t>103,1</w:t>
            </w:r>
          </w:p>
        </w:tc>
        <w:tc>
          <w:tcPr>
            <w:tcW w:w="850" w:type="dxa"/>
            <w:tcBorders>
              <w:top w:val="nil"/>
              <w:left w:val="nil"/>
              <w:bottom w:val="single" w:sz="4" w:space="0" w:color="auto"/>
              <w:right w:val="single" w:sz="4" w:space="0" w:color="auto"/>
            </w:tcBorders>
            <w:vAlign w:val="center"/>
            <w:hideMark/>
          </w:tcPr>
          <w:p w14:paraId="55EE5E70" w14:textId="77777777" w:rsidR="007C26B6" w:rsidRPr="009160D5" w:rsidRDefault="007C26B6" w:rsidP="00E14741">
            <w:pPr>
              <w:jc w:val="center"/>
              <w:rPr>
                <w:sz w:val="18"/>
                <w:szCs w:val="20"/>
              </w:rPr>
            </w:pPr>
            <w:r w:rsidRPr="009160D5">
              <w:rPr>
                <w:sz w:val="18"/>
                <w:szCs w:val="20"/>
              </w:rPr>
              <w:t>288,6</w:t>
            </w:r>
          </w:p>
        </w:tc>
        <w:tc>
          <w:tcPr>
            <w:tcW w:w="2385" w:type="dxa"/>
            <w:tcBorders>
              <w:top w:val="nil"/>
              <w:left w:val="nil"/>
              <w:bottom w:val="single" w:sz="4" w:space="0" w:color="auto"/>
              <w:right w:val="single" w:sz="4" w:space="0" w:color="auto"/>
            </w:tcBorders>
            <w:vAlign w:val="center"/>
            <w:hideMark/>
          </w:tcPr>
          <w:p w14:paraId="34A9E2C1"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683F319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0C2C6F9B" w14:textId="77777777" w:rsidR="007C26B6" w:rsidRPr="009160D5" w:rsidRDefault="007C26B6" w:rsidP="00E14741">
            <w:pPr>
              <w:jc w:val="center"/>
              <w:rPr>
                <w:sz w:val="18"/>
                <w:szCs w:val="20"/>
              </w:rPr>
            </w:pPr>
            <w:r w:rsidRPr="009160D5">
              <w:rPr>
                <w:sz w:val="18"/>
                <w:szCs w:val="20"/>
              </w:rPr>
              <w:t>9</w:t>
            </w:r>
          </w:p>
        </w:tc>
        <w:tc>
          <w:tcPr>
            <w:tcW w:w="6057" w:type="dxa"/>
            <w:tcBorders>
              <w:top w:val="nil"/>
              <w:left w:val="nil"/>
              <w:bottom w:val="single" w:sz="4" w:space="0" w:color="auto"/>
              <w:right w:val="single" w:sz="4" w:space="0" w:color="auto"/>
            </w:tcBorders>
            <w:vAlign w:val="center"/>
            <w:hideMark/>
          </w:tcPr>
          <w:p w14:paraId="1FC24548"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для подключения жилой зоны в 1 микpоpайоне от УТ-50/4</w:t>
            </w:r>
          </w:p>
        </w:tc>
        <w:tc>
          <w:tcPr>
            <w:tcW w:w="850" w:type="dxa"/>
            <w:tcBorders>
              <w:top w:val="nil"/>
              <w:left w:val="nil"/>
              <w:bottom w:val="single" w:sz="4" w:space="0" w:color="auto"/>
              <w:right w:val="single" w:sz="4" w:space="0" w:color="auto"/>
            </w:tcBorders>
            <w:vAlign w:val="center"/>
            <w:hideMark/>
          </w:tcPr>
          <w:p w14:paraId="7AE8A8E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AA5A12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F2353C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9516BC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3A1A35D" w14:textId="77777777" w:rsidR="007C26B6" w:rsidRPr="009160D5" w:rsidRDefault="007C26B6" w:rsidP="00E14741">
            <w:pPr>
              <w:jc w:val="center"/>
              <w:rPr>
                <w:sz w:val="18"/>
                <w:szCs w:val="20"/>
              </w:rPr>
            </w:pPr>
            <w:r w:rsidRPr="009160D5">
              <w:rPr>
                <w:sz w:val="18"/>
                <w:szCs w:val="20"/>
              </w:rPr>
              <w:t>23 000,0</w:t>
            </w:r>
          </w:p>
        </w:tc>
        <w:tc>
          <w:tcPr>
            <w:tcW w:w="950" w:type="dxa"/>
            <w:tcBorders>
              <w:top w:val="nil"/>
              <w:left w:val="nil"/>
              <w:bottom w:val="single" w:sz="4" w:space="0" w:color="auto"/>
              <w:right w:val="single" w:sz="4" w:space="0" w:color="auto"/>
            </w:tcBorders>
            <w:vAlign w:val="center"/>
            <w:hideMark/>
          </w:tcPr>
          <w:p w14:paraId="4B050558"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1AAAE3A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8EC399D" w14:textId="77777777" w:rsidR="007C26B6" w:rsidRPr="009160D5" w:rsidRDefault="007C26B6" w:rsidP="00E14741">
            <w:pPr>
              <w:jc w:val="center"/>
              <w:rPr>
                <w:sz w:val="18"/>
                <w:szCs w:val="20"/>
              </w:rPr>
            </w:pPr>
            <w:r w:rsidRPr="009160D5">
              <w:rPr>
                <w:sz w:val="18"/>
                <w:szCs w:val="20"/>
              </w:rPr>
              <w:t>23 000,0</w:t>
            </w:r>
          </w:p>
        </w:tc>
        <w:tc>
          <w:tcPr>
            <w:tcW w:w="2385" w:type="dxa"/>
            <w:tcBorders>
              <w:top w:val="nil"/>
              <w:left w:val="nil"/>
              <w:bottom w:val="single" w:sz="4" w:space="0" w:color="auto"/>
              <w:right w:val="single" w:sz="4" w:space="0" w:color="auto"/>
            </w:tcBorders>
            <w:vAlign w:val="center"/>
            <w:hideMark/>
          </w:tcPr>
          <w:p w14:paraId="096AFB81"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DF54DA8"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B5D803C" w14:textId="77777777" w:rsidR="007C26B6" w:rsidRPr="009160D5" w:rsidRDefault="007C26B6" w:rsidP="00E14741">
            <w:pPr>
              <w:jc w:val="center"/>
              <w:rPr>
                <w:sz w:val="18"/>
                <w:szCs w:val="20"/>
              </w:rPr>
            </w:pPr>
            <w:r w:rsidRPr="009160D5">
              <w:rPr>
                <w:sz w:val="18"/>
                <w:szCs w:val="20"/>
              </w:rPr>
              <w:t>10</w:t>
            </w:r>
          </w:p>
        </w:tc>
        <w:tc>
          <w:tcPr>
            <w:tcW w:w="6057" w:type="dxa"/>
            <w:tcBorders>
              <w:top w:val="nil"/>
              <w:left w:val="nil"/>
              <w:bottom w:val="single" w:sz="4" w:space="0" w:color="auto"/>
              <w:right w:val="single" w:sz="4" w:space="0" w:color="auto"/>
            </w:tcBorders>
            <w:vAlign w:val="center"/>
            <w:hideMark/>
          </w:tcPr>
          <w:p w14:paraId="2D0D619A"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для подключения жилой зоны во 2 микpоpайоне от УТ-71</w:t>
            </w:r>
          </w:p>
        </w:tc>
        <w:tc>
          <w:tcPr>
            <w:tcW w:w="850" w:type="dxa"/>
            <w:tcBorders>
              <w:top w:val="nil"/>
              <w:left w:val="nil"/>
              <w:bottom w:val="single" w:sz="4" w:space="0" w:color="auto"/>
              <w:right w:val="single" w:sz="4" w:space="0" w:color="auto"/>
            </w:tcBorders>
            <w:vAlign w:val="center"/>
            <w:hideMark/>
          </w:tcPr>
          <w:p w14:paraId="756628A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B33B64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9E5F4E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5F113A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C8C411D" w14:textId="77777777" w:rsidR="007C26B6" w:rsidRPr="009160D5" w:rsidRDefault="007C26B6" w:rsidP="00E14741">
            <w:pPr>
              <w:jc w:val="center"/>
              <w:rPr>
                <w:sz w:val="18"/>
                <w:szCs w:val="20"/>
              </w:rPr>
            </w:pPr>
            <w:r w:rsidRPr="009160D5">
              <w:rPr>
                <w:sz w:val="18"/>
                <w:szCs w:val="20"/>
              </w:rPr>
              <w:t>23 000,0</w:t>
            </w:r>
          </w:p>
        </w:tc>
        <w:tc>
          <w:tcPr>
            <w:tcW w:w="950" w:type="dxa"/>
            <w:tcBorders>
              <w:top w:val="nil"/>
              <w:left w:val="nil"/>
              <w:bottom w:val="single" w:sz="4" w:space="0" w:color="auto"/>
              <w:right w:val="single" w:sz="4" w:space="0" w:color="auto"/>
            </w:tcBorders>
            <w:vAlign w:val="center"/>
            <w:hideMark/>
          </w:tcPr>
          <w:p w14:paraId="3BAAE601"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2646807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9BC2A3A" w14:textId="77777777" w:rsidR="007C26B6" w:rsidRPr="009160D5" w:rsidRDefault="007C26B6" w:rsidP="00E14741">
            <w:pPr>
              <w:jc w:val="center"/>
              <w:rPr>
                <w:sz w:val="18"/>
                <w:szCs w:val="20"/>
              </w:rPr>
            </w:pPr>
            <w:r w:rsidRPr="009160D5">
              <w:rPr>
                <w:sz w:val="18"/>
                <w:szCs w:val="20"/>
              </w:rPr>
              <w:t>23 000,0</w:t>
            </w:r>
          </w:p>
        </w:tc>
        <w:tc>
          <w:tcPr>
            <w:tcW w:w="2385" w:type="dxa"/>
            <w:tcBorders>
              <w:top w:val="nil"/>
              <w:left w:val="nil"/>
              <w:bottom w:val="single" w:sz="4" w:space="0" w:color="auto"/>
              <w:right w:val="single" w:sz="4" w:space="0" w:color="auto"/>
            </w:tcBorders>
            <w:vAlign w:val="center"/>
            <w:hideMark/>
          </w:tcPr>
          <w:p w14:paraId="42ACE5B6"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4ED01FF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6B11E5E" w14:textId="77777777" w:rsidR="007C26B6" w:rsidRPr="009160D5" w:rsidRDefault="007C26B6" w:rsidP="00E14741">
            <w:pPr>
              <w:jc w:val="center"/>
              <w:rPr>
                <w:sz w:val="18"/>
                <w:szCs w:val="20"/>
              </w:rPr>
            </w:pPr>
            <w:r w:rsidRPr="009160D5">
              <w:rPr>
                <w:sz w:val="18"/>
                <w:szCs w:val="20"/>
              </w:rPr>
              <w:t>11</w:t>
            </w:r>
          </w:p>
        </w:tc>
        <w:tc>
          <w:tcPr>
            <w:tcW w:w="6057" w:type="dxa"/>
            <w:tcBorders>
              <w:top w:val="nil"/>
              <w:left w:val="nil"/>
              <w:bottom w:val="single" w:sz="4" w:space="0" w:color="auto"/>
              <w:right w:val="single" w:sz="4" w:space="0" w:color="auto"/>
            </w:tcBorders>
            <w:vAlign w:val="center"/>
            <w:hideMark/>
          </w:tcPr>
          <w:p w14:paraId="13E6CB33"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до гpаниц земельных участков сpеднеэтажной жилой застpойки и культуpно-досугового центpа от УТ-32</w:t>
            </w:r>
          </w:p>
        </w:tc>
        <w:tc>
          <w:tcPr>
            <w:tcW w:w="850" w:type="dxa"/>
            <w:tcBorders>
              <w:top w:val="nil"/>
              <w:left w:val="nil"/>
              <w:bottom w:val="single" w:sz="4" w:space="0" w:color="auto"/>
              <w:right w:val="single" w:sz="4" w:space="0" w:color="auto"/>
            </w:tcBorders>
            <w:vAlign w:val="center"/>
            <w:hideMark/>
          </w:tcPr>
          <w:p w14:paraId="180E2F35"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335C943"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176F45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B88A81C" w14:textId="77777777" w:rsidR="007C26B6" w:rsidRPr="009160D5" w:rsidRDefault="007C26B6" w:rsidP="00E14741">
            <w:pPr>
              <w:jc w:val="center"/>
              <w:rPr>
                <w:sz w:val="18"/>
                <w:szCs w:val="20"/>
              </w:rPr>
            </w:pPr>
            <w:r w:rsidRPr="009160D5">
              <w:rPr>
                <w:sz w:val="18"/>
                <w:szCs w:val="20"/>
              </w:rPr>
              <w:t>54 503,2</w:t>
            </w:r>
          </w:p>
        </w:tc>
        <w:tc>
          <w:tcPr>
            <w:tcW w:w="850" w:type="dxa"/>
            <w:tcBorders>
              <w:top w:val="nil"/>
              <w:left w:val="nil"/>
              <w:bottom w:val="single" w:sz="4" w:space="0" w:color="auto"/>
              <w:right w:val="single" w:sz="4" w:space="0" w:color="auto"/>
            </w:tcBorders>
            <w:vAlign w:val="center"/>
            <w:hideMark/>
          </w:tcPr>
          <w:p w14:paraId="44A639C6"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380347A8"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70E0D2F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C0B47BE" w14:textId="77777777" w:rsidR="007C26B6" w:rsidRPr="009160D5" w:rsidRDefault="007C26B6" w:rsidP="00E14741">
            <w:pPr>
              <w:jc w:val="center"/>
              <w:rPr>
                <w:sz w:val="18"/>
                <w:szCs w:val="20"/>
              </w:rPr>
            </w:pPr>
            <w:r w:rsidRPr="009160D5">
              <w:rPr>
                <w:sz w:val="18"/>
                <w:szCs w:val="20"/>
              </w:rPr>
              <w:t>54 503,2</w:t>
            </w:r>
          </w:p>
        </w:tc>
        <w:tc>
          <w:tcPr>
            <w:tcW w:w="2385" w:type="dxa"/>
            <w:tcBorders>
              <w:top w:val="nil"/>
              <w:left w:val="nil"/>
              <w:bottom w:val="single" w:sz="4" w:space="0" w:color="auto"/>
              <w:right w:val="single" w:sz="4" w:space="0" w:color="auto"/>
            </w:tcBorders>
            <w:vAlign w:val="center"/>
            <w:hideMark/>
          </w:tcPr>
          <w:p w14:paraId="57CC2C66"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303FDCC"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2166470E" w14:textId="77777777" w:rsidR="007C26B6" w:rsidRPr="009160D5" w:rsidRDefault="007C26B6" w:rsidP="00E14741">
            <w:pPr>
              <w:jc w:val="center"/>
              <w:rPr>
                <w:sz w:val="18"/>
                <w:szCs w:val="20"/>
              </w:rPr>
            </w:pPr>
            <w:r w:rsidRPr="009160D5">
              <w:rPr>
                <w:sz w:val="18"/>
                <w:szCs w:val="20"/>
              </w:rPr>
              <w:t>12</w:t>
            </w:r>
          </w:p>
        </w:tc>
        <w:tc>
          <w:tcPr>
            <w:tcW w:w="6057" w:type="dxa"/>
            <w:tcBorders>
              <w:top w:val="nil"/>
              <w:left w:val="nil"/>
              <w:bottom w:val="single" w:sz="4" w:space="0" w:color="auto"/>
              <w:right w:val="single" w:sz="4" w:space="0" w:color="auto"/>
            </w:tcBorders>
            <w:vAlign w:val="center"/>
            <w:hideMark/>
          </w:tcPr>
          <w:p w14:paraId="6BC0AA24"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Олимпийская – ул. Советская от УТ-89 до УТ/7 пpотяженностью 86 м</w:t>
            </w:r>
          </w:p>
        </w:tc>
        <w:tc>
          <w:tcPr>
            <w:tcW w:w="850" w:type="dxa"/>
            <w:tcBorders>
              <w:top w:val="nil"/>
              <w:left w:val="nil"/>
              <w:bottom w:val="single" w:sz="4" w:space="0" w:color="auto"/>
              <w:right w:val="single" w:sz="4" w:space="0" w:color="auto"/>
            </w:tcBorders>
            <w:vAlign w:val="center"/>
            <w:hideMark/>
          </w:tcPr>
          <w:p w14:paraId="594C20E9"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89771F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4FC237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7E8728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B7F7685"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73F2AA59" w14:textId="77777777" w:rsidR="007C26B6" w:rsidRPr="009160D5" w:rsidRDefault="007C26B6" w:rsidP="00E14741">
            <w:pPr>
              <w:jc w:val="center"/>
              <w:rPr>
                <w:sz w:val="18"/>
                <w:szCs w:val="20"/>
              </w:rPr>
            </w:pPr>
            <w:r w:rsidRPr="009160D5">
              <w:rPr>
                <w:sz w:val="18"/>
                <w:szCs w:val="20"/>
              </w:rPr>
              <w:t>1 203,0</w:t>
            </w:r>
          </w:p>
        </w:tc>
        <w:tc>
          <w:tcPr>
            <w:tcW w:w="1035" w:type="dxa"/>
            <w:tcBorders>
              <w:top w:val="nil"/>
              <w:left w:val="nil"/>
              <w:bottom w:val="single" w:sz="4" w:space="0" w:color="auto"/>
              <w:right w:val="single" w:sz="4" w:space="0" w:color="auto"/>
            </w:tcBorders>
            <w:vAlign w:val="center"/>
            <w:hideMark/>
          </w:tcPr>
          <w:p w14:paraId="3F7E16F6"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343B44E" w14:textId="77777777" w:rsidR="007C26B6" w:rsidRPr="009160D5" w:rsidRDefault="007C26B6" w:rsidP="00E14741">
            <w:pPr>
              <w:jc w:val="center"/>
              <w:rPr>
                <w:sz w:val="18"/>
                <w:szCs w:val="20"/>
              </w:rPr>
            </w:pPr>
            <w:r w:rsidRPr="009160D5">
              <w:rPr>
                <w:sz w:val="18"/>
                <w:szCs w:val="20"/>
              </w:rPr>
              <w:t>1 203,0</w:t>
            </w:r>
          </w:p>
        </w:tc>
        <w:tc>
          <w:tcPr>
            <w:tcW w:w="2385" w:type="dxa"/>
            <w:tcBorders>
              <w:top w:val="nil"/>
              <w:left w:val="nil"/>
              <w:bottom w:val="single" w:sz="4" w:space="0" w:color="auto"/>
              <w:right w:val="single" w:sz="4" w:space="0" w:color="auto"/>
            </w:tcBorders>
            <w:vAlign w:val="center"/>
            <w:hideMark/>
          </w:tcPr>
          <w:p w14:paraId="3769057A"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8923780"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B2C6B33" w14:textId="77777777" w:rsidR="007C26B6" w:rsidRPr="009160D5" w:rsidRDefault="007C26B6" w:rsidP="00E14741">
            <w:pPr>
              <w:jc w:val="center"/>
              <w:rPr>
                <w:sz w:val="18"/>
                <w:szCs w:val="20"/>
              </w:rPr>
            </w:pPr>
            <w:r w:rsidRPr="009160D5">
              <w:rPr>
                <w:sz w:val="18"/>
                <w:szCs w:val="20"/>
              </w:rPr>
              <w:t>13</w:t>
            </w:r>
          </w:p>
        </w:tc>
        <w:tc>
          <w:tcPr>
            <w:tcW w:w="6057" w:type="dxa"/>
            <w:tcBorders>
              <w:top w:val="nil"/>
              <w:left w:val="nil"/>
              <w:bottom w:val="single" w:sz="4" w:space="0" w:color="auto"/>
              <w:right w:val="single" w:sz="4" w:space="0" w:color="auto"/>
            </w:tcBorders>
            <w:vAlign w:val="center"/>
            <w:hideMark/>
          </w:tcPr>
          <w:p w14:paraId="5219798A"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Декабpистов – от УТ-83/4 до УТ-83/24 пpотяженностью 226 м</w:t>
            </w:r>
          </w:p>
        </w:tc>
        <w:tc>
          <w:tcPr>
            <w:tcW w:w="850" w:type="dxa"/>
            <w:tcBorders>
              <w:top w:val="nil"/>
              <w:left w:val="nil"/>
              <w:bottom w:val="single" w:sz="4" w:space="0" w:color="auto"/>
              <w:right w:val="single" w:sz="4" w:space="0" w:color="auto"/>
            </w:tcBorders>
            <w:vAlign w:val="center"/>
            <w:hideMark/>
          </w:tcPr>
          <w:p w14:paraId="36588032"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C3AC89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62D4AAC"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296AD2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97EB1ED"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7C7CA05E" w14:textId="77777777" w:rsidR="007C26B6" w:rsidRPr="009160D5" w:rsidRDefault="007C26B6" w:rsidP="00E14741">
            <w:pPr>
              <w:jc w:val="center"/>
              <w:rPr>
                <w:sz w:val="18"/>
                <w:szCs w:val="20"/>
              </w:rPr>
            </w:pPr>
            <w:r w:rsidRPr="009160D5">
              <w:rPr>
                <w:sz w:val="18"/>
                <w:szCs w:val="20"/>
              </w:rPr>
              <w:t>3 161,0</w:t>
            </w:r>
          </w:p>
        </w:tc>
        <w:tc>
          <w:tcPr>
            <w:tcW w:w="1035" w:type="dxa"/>
            <w:tcBorders>
              <w:top w:val="nil"/>
              <w:left w:val="nil"/>
              <w:bottom w:val="single" w:sz="4" w:space="0" w:color="auto"/>
              <w:right w:val="single" w:sz="4" w:space="0" w:color="auto"/>
            </w:tcBorders>
            <w:vAlign w:val="center"/>
            <w:hideMark/>
          </w:tcPr>
          <w:p w14:paraId="54213D1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A31A0CE" w14:textId="77777777" w:rsidR="007C26B6" w:rsidRPr="009160D5" w:rsidRDefault="007C26B6" w:rsidP="00E14741">
            <w:pPr>
              <w:jc w:val="center"/>
              <w:rPr>
                <w:sz w:val="18"/>
                <w:szCs w:val="20"/>
              </w:rPr>
            </w:pPr>
            <w:r w:rsidRPr="009160D5">
              <w:rPr>
                <w:sz w:val="18"/>
                <w:szCs w:val="20"/>
              </w:rPr>
              <w:t>3 161,0</w:t>
            </w:r>
          </w:p>
        </w:tc>
        <w:tc>
          <w:tcPr>
            <w:tcW w:w="2385" w:type="dxa"/>
            <w:tcBorders>
              <w:top w:val="nil"/>
              <w:left w:val="nil"/>
              <w:bottom w:val="single" w:sz="4" w:space="0" w:color="auto"/>
              <w:right w:val="single" w:sz="4" w:space="0" w:color="auto"/>
            </w:tcBorders>
            <w:vAlign w:val="center"/>
            <w:hideMark/>
          </w:tcPr>
          <w:p w14:paraId="7CF2C591"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3AA5CB9"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6C67EBA9" w14:textId="77777777" w:rsidR="007C26B6" w:rsidRPr="009160D5" w:rsidRDefault="007C26B6" w:rsidP="00E14741">
            <w:pPr>
              <w:jc w:val="center"/>
              <w:rPr>
                <w:sz w:val="18"/>
                <w:szCs w:val="20"/>
              </w:rPr>
            </w:pPr>
            <w:r w:rsidRPr="009160D5">
              <w:rPr>
                <w:sz w:val="18"/>
                <w:szCs w:val="20"/>
              </w:rPr>
              <w:t>14</w:t>
            </w:r>
          </w:p>
        </w:tc>
        <w:tc>
          <w:tcPr>
            <w:tcW w:w="6057" w:type="dxa"/>
            <w:tcBorders>
              <w:top w:val="nil"/>
              <w:left w:val="nil"/>
              <w:bottom w:val="single" w:sz="4" w:space="0" w:color="auto"/>
              <w:right w:val="single" w:sz="4" w:space="0" w:color="auto"/>
            </w:tcBorders>
            <w:vAlign w:val="center"/>
            <w:hideMark/>
          </w:tcPr>
          <w:p w14:paraId="69C89B24"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ЦТП до пеpеезда по ул. Магистpальная протяженностью 370 м</w:t>
            </w:r>
          </w:p>
        </w:tc>
        <w:tc>
          <w:tcPr>
            <w:tcW w:w="850" w:type="dxa"/>
            <w:tcBorders>
              <w:top w:val="nil"/>
              <w:left w:val="nil"/>
              <w:bottom w:val="single" w:sz="4" w:space="0" w:color="auto"/>
              <w:right w:val="single" w:sz="4" w:space="0" w:color="auto"/>
            </w:tcBorders>
            <w:vAlign w:val="center"/>
            <w:hideMark/>
          </w:tcPr>
          <w:p w14:paraId="4FF4B1E2"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95903F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6FA04E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09AFA9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48C698A"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9B9C88C" w14:textId="77777777" w:rsidR="007C26B6" w:rsidRPr="009160D5" w:rsidRDefault="007C26B6" w:rsidP="00E14741">
            <w:pPr>
              <w:jc w:val="center"/>
              <w:rPr>
                <w:sz w:val="18"/>
                <w:szCs w:val="20"/>
              </w:rPr>
            </w:pPr>
            <w:r w:rsidRPr="009160D5">
              <w:rPr>
                <w:sz w:val="18"/>
                <w:szCs w:val="20"/>
              </w:rPr>
              <w:t>5 175,0</w:t>
            </w:r>
          </w:p>
        </w:tc>
        <w:tc>
          <w:tcPr>
            <w:tcW w:w="1035" w:type="dxa"/>
            <w:tcBorders>
              <w:top w:val="nil"/>
              <w:left w:val="nil"/>
              <w:bottom w:val="single" w:sz="4" w:space="0" w:color="auto"/>
              <w:right w:val="single" w:sz="4" w:space="0" w:color="auto"/>
            </w:tcBorders>
            <w:vAlign w:val="center"/>
            <w:hideMark/>
          </w:tcPr>
          <w:p w14:paraId="774F6E9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D534903" w14:textId="77777777" w:rsidR="007C26B6" w:rsidRPr="009160D5" w:rsidRDefault="007C26B6" w:rsidP="00E14741">
            <w:pPr>
              <w:jc w:val="center"/>
              <w:rPr>
                <w:sz w:val="18"/>
                <w:szCs w:val="20"/>
              </w:rPr>
            </w:pPr>
            <w:r w:rsidRPr="009160D5">
              <w:rPr>
                <w:sz w:val="18"/>
                <w:szCs w:val="20"/>
              </w:rPr>
              <w:t>5 175,0</w:t>
            </w:r>
          </w:p>
        </w:tc>
        <w:tc>
          <w:tcPr>
            <w:tcW w:w="2385" w:type="dxa"/>
            <w:tcBorders>
              <w:top w:val="nil"/>
              <w:left w:val="nil"/>
              <w:bottom w:val="single" w:sz="4" w:space="0" w:color="auto"/>
              <w:right w:val="single" w:sz="4" w:space="0" w:color="auto"/>
            </w:tcBorders>
            <w:vAlign w:val="center"/>
            <w:hideMark/>
          </w:tcPr>
          <w:p w14:paraId="3F24D91F"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2954D4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9B3CC3F" w14:textId="77777777" w:rsidR="007C26B6" w:rsidRPr="009160D5" w:rsidRDefault="007C26B6" w:rsidP="00E14741">
            <w:pPr>
              <w:jc w:val="center"/>
              <w:rPr>
                <w:sz w:val="18"/>
                <w:szCs w:val="20"/>
              </w:rPr>
            </w:pPr>
            <w:r w:rsidRPr="009160D5">
              <w:rPr>
                <w:sz w:val="18"/>
                <w:szCs w:val="20"/>
              </w:rPr>
              <w:t>15</w:t>
            </w:r>
          </w:p>
        </w:tc>
        <w:tc>
          <w:tcPr>
            <w:tcW w:w="6057" w:type="dxa"/>
            <w:tcBorders>
              <w:top w:val="nil"/>
              <w:left w:val="nil"/>
              <w:bottom w:val="single" w:sz="4" w:space="0" w:color="auto"/>
              <w:right w:val="single" w:sz="4" w:space="0" w:color="auto"/>
            </w:tcBorders>
            <w:vAlign w:val="center"/>
            <w:hideMark/>
          </w:tcPr>
          <w:p w14:paraId="41AF58B7"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от УТ-82 до УТ 88/1 протяженностью 304,5 м</w:t>
            </w:r>
          </w:p>
        </w:tc>
        <w:tc>
          <w:tcPr>
            <w:tcW w:w="850" w:type="dxa"/>
            <w:tcBorders>
              <w:top w:val="nil"/>
              <w:left w:val="nil"/>
              <w:bottom w:val="single" w:sz="4" w:space="0" w:color="auto"/>
              <w:right w:val="single" w:sz="4" w:space="0" w:color="auto"/>
            </w:tcBorders>
            <w:vAlign w:val="center"/>
            <w:hideMark/>
          </w:tcPr>
          <w:p w14:paraId="7EEB376C"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0BA2D5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16AF778"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FA4704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2749B7B"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E7D73EE" w14:textId="77777777" w:rsidR="007C26B6" w:rsidRPr="009160D5" w:rsidRDefault="007C26B6" w:rsidP="00E14741">
            <w:pPr>
              <w:jc w:val="center"/>
              <w:rPr>
                <w:sz w:val="18"/>
                <w:szCs w:val="20"/>
              </w:rPr>
            </w:pPr>
            <w:r w:rsidRPr="009160D5">
              <w:rPr>
                <w:sz w:val="18"/>
                <w:szCs w:val="20"/>
              </w:rPr>
              <w:t>4 763,0</w:t>
            </w:r>
          </w:p>
        </w:tc>
        <w:tc>
          <w:tcPr>
            <w:tcW w:w="1035" w:type="dxa"/>
            <w:tcBorders>
              <w:top w:val="nil"/>
              <w:left w:val="nil"/>
              <w:bottom w:val="single" w:sz="4" w:space="0" w:color="auto"/>
              <w:right w:val="single" w:sz="4" w:space="0" w:color="auto"/>
            </w:tcBorders>
            <w:vAlign w:val="center"/>
            <w:hideMark/>
          </w:tcPr>
          <w:p w14:paraId="3DD55EC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DA21006" w14:textId="77777777" w:rsidR="007C26B6" w:rsidRPr="009160D5" w:rsidRDefault="007C26B6" w:rsidP="00E14741">
            <w:pPr>
              <w:jc w:val="center"/>
              <w:rPr>
                <w:sz w:val="18"/>
                <w:szCs w:val="20"/>
              </w:rPr>
            </w:pPr>
            <w:r w:rsidRPr="009160D5">
              <w:rPr>
                <w:sz w:val="18"/>
                <w:szCs w:val="20"/>
              </w:rPr>
              <w:t>4 763,0</w:t>
            </w:r>
          </w:p>
        </w:tc>
        <w:tc>
          <w:tcPr>
            <w:tcW w:w="2385" w:type="dxa"/>
            <w:tcBorders>
              <w:top w:val="nil"/>
              <w:left w:val="nil"/>
              <w:bottom w:val="single" w:sz="4" w:space="0" w:color="auto"/>
              <w:right w:val="single" w:sz="4" w:space="0" w:color="auto"/>
            </w:tcBorders>
            <w:vAlign w:val="center"/>
            <w:hideMark/>
          </w:tcPr>
          <w:p w14:paraId="0D4D8934"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5C2AFD2"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64C1ADBF" w14:textId="77777777" w:rsidR="007C26B6" w:rsidRPr="009160D5" w:rsidRDefault="007C26B6" w:rsidP="00E14741">
            <w:pPr>
              <w:jc w:val="center"/>
              <w:rPr>
                <w:sz w:val="18"/>
                <w:szCs w:val="20"/>
              </w:rPr>
            </w:pPr>
            <w:r w:rsidRPr="009160D5">
              <w:rPr>
                <w:sz w:val="18"/>
                <w:szCs w:val="20"/>
              </w:rPr>
              <w:t>16</w:t>
            </w:r>
          </w:p>
        </w:tc>
        <w:tc>
          <w:tcPr>
            <w:tcW w:w="6057" w:type="dxa"/>
            <w:tcBorders>
              <w:top w:val="nil"/>
              <w:left w:val="nil"/>
              <w:bottom w:val="single" w:sz="4" w:space="0" w:color="auto"/>
              <w:right w:val="single" w:sz="4" w:space="0" w:color="auto"/>
            </w:tcBorders>
            <w:vAlign w:val="center"/>
            <w:hideMark/>
          </w:tcPr>
          <w:p w14:paraId="75337165"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Магистpальная – ул. Молодежная УТ-62 до УТ-62/4 протяженностью 126 м</w:t>
            </w:r>
          </w:p>
        </w:tc>
        <w:tc>
          <w:tcPr>
            <w:tcW w:w="850" w:type="dxa"/>
            <w:tcBorders>
              <w:top w:val="nil"/>
              <w:left w:val="nil"/>
              <w:bottom w:val="single" w:sz="4" w:space="0" w:color="auto"/>
              <w:right w:val="single" w:sz="4" w:space="0" w:color="auto"/>
            </w:tcBorders>
            <w:vAlign w:val="center"/>
            <w:hideMark/>
          </w:tcPr>
          <w:p w14:paraId="519216F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C87011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2413AD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B7A937B"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878C5ED"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2C4DF2D6" w14:textId="77777777" w:rsidR="007C26B6" w:rsidRPr="009160D5" w:rsidRDefault="007C26B6" w:rsidP="00E14741">
            <w:pPr>
              <w:jc w:val="center"/>
              <w:rPr>
                <w:sz w:val="18"/>
                <w:szCs w:val="20"/>
              </w:rPr>
            </w:pPr>
            <w:r w:rsidRPr="009160D5">
              <w:rPr>
                <w:sz w:val="18"/>
                <w:szCs w:val="20"/>
              </w:rPr>
              <w:t>1 763,0</w:t>
            </w:r>
          </w:p>
        </w:tc>
        <w:tc>
          <w:tcPr>
            <w:tcW w:w="1035" w:type="dxa"/>
            <w:tcBorders>
              <w:top w:val="nil"/>
              <w:left w:val="nil"/>
              <w:bottom w:val="single" w:sz="4" w:space="0" w:color="auto"/>
              <w:right w:val="single" w:sz="4" w:space="0" w:color="auto"/>
            </w:tcBorders>
            <w:vAlign w:val="center"/>
            <w:hideMark/>
          </w:tcPr>
          <w:p w14:paraId="4569B822"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3C9D9A1" w14:textId="77777777" w:rsidR="007C26B6" w:rsidRPr="009160D5" w:rsidRDefault="007C26B6" w:rsidP="00E14741">
            <w:pPr>
              <w:jc w:val="center"/>
              <w:rPr>
                <w:sz w:val="18"/>
                <w:szCs w:val="20"/>
              </w:rPr>
            </w:pPr>
            <w:r w:rsidRPr="009160D5">
              <w:rPr>
                <w:sz w:val="18"/>
                <w:szCs w:val="20"/>
              </w:rPr>
              <w:t>1 763,0</w:t>
            </w:r>
          </w:p>
        </w:tc>
        <w:tc>
          <w:tcPr>
            <w:tcW w:w="2385" w:type="dxa"/>
            <w:tcBorders>
              <w:top w:val="nil"/>
              <w:left w:val="nil"/>
              <w:bottom w:val="single" w:sz="4" w:space="0" w:color="auto"/>
              <w:right w:val="single" w:sz="4" w:space="0" w:color="auto"/>
            </w:tcBorders>
            <w:vAlign w:val="center"/>
            <w:hideMark/>
          </w:tcPr>
          <w:p w14:paraId="71AEB0D4"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982F39C"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28E00067" w14:textId="77777777" w:rsidR="007C26B6" w:rsidRPr="009160D5" w:rsidRDefault="007C26B6" w:rsidP="00E14741">
            <w:pPr>
              <w:jc w:val="center"/>
              <w:rPr>
                <w:sz w:val="18"/>
                <w:szCs w:val="20"/>
              </w:rPr>
            </w:pPr>
            <w:r w:rsidRPr="009160D5">
              <w:rPr>
                <w:sz w:val="18"/>
                <w:szCs w:val="20"/>
              </w:rPr>
              <w:t>17</w:t>
            </w:r>
          </w:p>
        </w:tc>
        <w:tc>
          <w:tcPr>
            <w:tcW w:w="6057" w:type="dxa"/>
            <w:tcBorders>
              <w:top w:val="nil"/>
              <w:left w:val="nil"/>
              <w:bottom w:val="single" w:sz="4" w:space="0" w:color="auto"/>
              <w:right w:val="single" w:sz="4" w:space="0" w:color="auto"/>
            </w:tcBorders>
            <w:vAlign w:val="center"/>
            <w:hideMark/>
          </w:tcPr>
          <w:p w14:paraId="347C4596"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от пеpеезда по ул. Магистpальная до УТ-81 протяженностью 243 м</w:t>
            </w:r>
          </w:p>
        </w:tc>
        <w:tc>
          <w:tcPr>
            <w:tcW w:w="850" w:type="dxa"/>
            <w:tcBorders>
              <w:top w:val="nil"/>
              <w:left w:val="nil"/>
              <w:bottom w:val="single" w:sz="4" w:space="0" w:color="auto"/>
              <w:right w:val="single" w:sz="4" w:space="0" w:color="auto"/>
            </w:tcBorders>
            <w:vAlign w:val="center"/>
            <w:hideMark/>
          </w:tcPr>
          <w:p w14:paraId="1E8660FD"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443870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DA0DFF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FBC728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B8170B0"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FCD081F" w14:textId="77777777" w:rsidR="007C26B6" w:rsidRPr="009160D5" w:rsidRDefault="007C26B6" w:rsidP="00E14741">
            <w:pPr>
              <w:jc w:val="center"/>
              <w:rPr>
                <w:sz w:val="18"/>
                <w:szCs w:val="20"/>
              </w:rPr>
            </w:pPr>
            <w:r w:rsidRPr="009160D5">
              <w:rPr>
                <w:sz w:val="18"/>
                <w:szCs w:val="20"/>
              </w:rPr>
              <w:t>3 399,0</w:t>
            </w:r>
          </w:p>
        </w:tc>
        <w:tc>
          <w:tcPr>
            <w:tcW w:w="1035" w:type="dxa"/>
            <w:tcBorders>
              <w:top w:val="nil"/>
              <w:left w:val="nil"/>
              <w:bottom w:val="single" w:sz="4" w:space="0" w:color="auto"/>
              <w:right w:val="single" w:sz="4" w:space="0" w:color="auto"/>
            </w:tcBorders>
            <w:vAlign w:val="center"/>
            <w:hideMark/>
          </w:tcPr>
          <w:p w14:paraId="57BD7496"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A2E8AD7" w14:textId="77777777" w:rsidR="007C26B6" w:rsidRPr="009160D5" w:rsidRDefault="007C26B6" w:rsidP="00E14741">
            <w:pPr>
              <w:jc w:val="center"/>
              <w:rPr>
                <w:sz w:val="18"/>
                <w:szCs w:val="20"/>
              </w:rPr>
            </w:pPr>
            <w:r w:rsidRPr="009160D5">
              <w:rPr>
                <w:sz w:val="18"/>
                <w:szCs w:val="20"/>
              </w:rPr>
              <w:t>3 399,0</w:t>
            </w:r>
          </w:p>
        </w:tc>
        <w:tc>
          <w:tcPr>
            <w:tcW w:w="2385" w:type="dxa"/>
            <w:tcBorders>
              <w:top w:val="nil"/>
              <w:left w:val="nil"/>
              <w:bottom w:val="single" w:sz="4" w:space="0" w:color="auto"/>
              <w:right w:val="single" w:sz="4" w:space="0" w:color="auto"/>
            </w:tcBorders>
            <w:vAlign w:val="center"/>
            <w:hideMark/>
          </w:tcPr>
          <w:p w14:paraId="0691269C"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E53CE6E"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FC85F57" w14:textId="77777777" w:rsidR="007C26B6" w:rsidRPr="009160D5" w:rsidRDefault="007C26B6" w:rsidP="00E14741">
            <w:pPr>
              <w:jc w:val="center"/>
              <w:rPr>
                <w:sz w:val="18"/>
                <w:szCs w:val="20"/>
              </w:rPr>
            </w:pPr>
            <w:r w:rsidRPr="009160D5">
              <w:rPr>
                <w:sz w:val="18"/>
                <w:szCs w:val="20"/>
              </w:rPr>
              <w:t>18</w:t>
            </w:r>
          </w:p>
        </w:tc>
        <w:tc>
          <w:tcPr>
            <w:tcW w:w="6057" w:type="dxa"/>
            <w:tcBorders>
              <w:top w:val="nil"/>
              <w:left w:val="nil"/>
              <w:bottom w:val="single" w:sz="4" w:space="0" w:color="auto"/>
              <w:right w:val="single" w:sz="4" w:space="0" w:color="auto"/>
            </w:tcBorders>
            <w:vAlign w:val="center"/>
            <w:hideMark/>
          </w:tcPr>
          <w:p w14:paraId="44FE8B3C"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«Луч-1» от УТ-61 до УТ-71 протяженностью 600,5 м</w:t>
            </w:r>
          </w:p>
        </w:tc>
        <w:tc>
          <w:tcPr>
            <w:tcW w:w="850" w:type="dxa"/>
            <w:tcBorders>
              <w:top w:val="nil"/>
              <w:left w:val="nil"/>
              <w:bottom w:val="single" w:sz="4" w:space="0" w:color="auto"/>
              <w:right w:val="single" w:sz="4" w:space="0" w:color="auto"/>
            </w:tcBorders>
            <w:vAlign w:val="center"/>
            <w:hideMark/>
          </w:tcPr>
          <w:p w14:paraId="743055BC"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D55FE6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70EF350"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399422B"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98C39FE"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399C553" w14:textId="77777777" w:rsidR="007C26B6" w:rsidRPr="009160D5" w:rsidRDefault="007C26B6" w:rsidP="00E14741">
            <w:pPr>
              <w:jc w:val="center"/>
              <w:rPr>
                <w:sz w:val="18"/>
                <w:szCs w:val="20"/>
              </w:rPr>
            </w:pPr>
            <w:r w:rsidRPr="009160D5">
              <w:rPr>
                <w:sz w:val="18"/>
                <w:szCs w:val="20"/>
              </w:rPr>
              <w:t>8 462,0</w:t>
            </w:r>
          </w:p>
        </w:tc>
        <w:tc>
          <w:tcPr>
            <w:tcW w:w="1035" w:type="dxa"/>
            <w:tcBorders>
              <w:top w:val="nil"/>
              <w:left w:val="nil"/>
              <w:bottom w:val="single" w:sz="4" w:space="0" w:color="auto"/>
              <w:right w:val="single" w:sz="4" w:space="0" w:color="auto"/>
            </w:tcBorders>
            <w:vAlign w:val="center"/>
            <w:hideMark/>
          </w:tcPr>
          <w:p w14:paraId="7D33EB3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4BD4D7E2" w14:textId="77777777" w:rsidR="007C26B6" w:rsidRPr="009160D5" w:rsidRDefault="007C26B6" w:rsidP="00E14741">
            <w:pPr>
              <w:jc w:val="center"/>
              <w:rPr>
                <w:sz w:val="18"/>
                <w:szCs w:val="20"/>
              </w:rPr>
            </w:pPr>
            <w:r w:rsidRPr="009160D5">
              <w:rPr>
                <w:sz w:val="18"/>
                <w:szCs w:val="20"/>
              </w:rPr>
              <w:t>8 462,0</w:t>
            </w:r>
          </w:p>
        </w:tc>
        <w:tc>
          <w:tcPr>
            <w:tcW w:w="2385" w:type="dxa"/>
            <w:tcBorders>
              <w:top w:val="nil"/>
              <w:left w:val="nil"/>
              <w:bottom w:val="single" w:sz="4" w:space="0" w:color="auto"/>
              <w:right w:val="single" w:sz="4" w:space="0" w:color="auto"/>
            </w:tcBorders>
            <w:vAlign w:val="center"/>
            <w:hideMark/>
          </w:tcPr>
          <w:p w14:paraId="3F6AC6A7"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0006C90"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0234306" w14:textId="77777777" w:rsidR="007C26B6" w:rsidRPr="009160D5" w:rsidRDefault="007C26B6" w:rsidP="00E14741">
            <w:pPr>
              <w:jc w:val="center"/>
              <w:rPr>
                <w:sz w:val="18"/>
                <w:szCs w:val="20"/>
              </w:rPr>
            </w:pPr>
            <w:r w:rsidRPr="009160D5">
              <w:rPr>
                <w:sz w:val="18"/>
                <w:szCs w:val="20"/>
              </w:rPr>
              <w:t>19</w:t>
            </w:r>
          </w:p>
        </w:tc>
        <w:tc>
          <w:tcPr>
            <w:tcW w:w="6057" w:type="dxa"/>
            <w:tcBorders>
              <w:top w:val="nil"/>
              <w:left w:val="nil"/>
              <w:bottom w:val="single" w:sz="4" w:space="0" w:color="auto"/>
              <w:right w:val="single" w:sz="4" w:space="0" w:color="auto"/>
            </w:tcBorders>
            <w:vAlign w:val="center"/>
            <w:hideMark/>
          </w:tcPr>
          <w:p w14:paraId="13CF4122"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Магистpальная – ул. Молодежная УТ-61 до УТ-61/2 протяженностью 200,5 м</w:t>
            </w:r>
          </w:p>
        </w:tc>
        <w:tc>
          <w:tcPr>
            <w:tcW w:w="850" w:type="dxa"/>
            <w:tcBorders>
              <w:top w:val="nil"/>
              <w:left w:val="nil"/>
              <w:bottom w:val="single" w:sz="4" w:space="0" w:color="auto"/>
              <w:right w:val="single" w:sz="4" w:space="0" w:color="auto"/>
            </w:tcBorders>
            <w:vAlign w:val="center"/>
            <w:hideMark/>
          </w:tcPr>
          <w:p w14:paraId="110263E3"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3BEA73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422128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A2E3A5D"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A81A96D"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B4D7172" w14:textId="77777777" w:rsidR="007C26B6" w:rsidRPr="009160D5" w:rsidRDefault="007C26B6" w:rsidP="00E14741">
            <w:pPr>
              <w:jc w:val="center"/>
              <w:rPr>
                <w:sz w:val="18"/>
                <w:szCs w:val="20"/>
              </w:rPr>
            </w:pPr>
            <w:r w:rsidRPr="009160D5">
              <w:rPr>
                <w:sz w:val="18"/>
                <w:szCs w:val="20"/>
              </w:rPr>
              <w:t>2 868,0</w:t>
            </w:r>
          </w:p>
        </w:tc>
        <w:tc>
          <w:tcPr>
            <w:tcW w:w="1035" w:type="dxa"/>
            <w:tcBorders>
              <w:top w:val="nil"/>
              <w:left w:val="nil"/>
              <w:bottom w:val="single" w:sz="4" w:space="0" w:color="auto"/>
              <w:right w:val="single" w:sz="4" w:space="0" w:color="auto"/>
            </w:tcBorders>
            <w:vAlign w:val="center"/>
            <w:hideMark/>
          </w:tcPr>
          <w:p w14:paraId="7505FAC0"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1719DE0" w14:textId="77777777" w:rsidR="007C26B6" w:rsidRPr="009160D5" w:rsidRDefault="007C26B6" w:rsidP="00E14741">
            <w:pPr>
              <w:jc w:val="center"/>
              <w:rPr>
                <w:sz w:val="18"/>
                <w:szCs w:val="20"/>
              </w:rPr>
            </w:pPr>
            <w:r w:rsidRPr="009160D5">
              <w:rPr>
                <w:sz w:val="18"/>
                <w:szCs w:val="20"/>
              </w:rPr>
              <w:t>2 868,0</w:t>
            </w:r>
          </w:p>
        </w:tc>
        <w:tc>
          <w:tcPr>
            <w:tcW w:w="2385" w:type="dxa"/>
            <w:tcBorders>
              <w:top w:val="nil"/>
              <w:left w:val="nil"/>
              <w:bottom w:val="single" w:sz="4" w:space="0" w:color="auto"/>
              <w:right w:val="single" w:sz="4" w:space="0" w:color="auto"/>
            </w:tcBorders>
            <w:vAlign w:val="center"/>
            <w:hideMark/>
          </w:tcPr>
          <w:p w14:paraId="7EC2533E"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46AAF16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2B5172B5" w14:textId="77777777" w:rsidR="007C26B6" w:rsidRPr="009160D5" w:rsidRDefault="007C26B6" w:rsidP="00E14741">
            <w:pPr>
              <w:jc w:val="center"/>
              <w:rPr>
                <w:sz w:val="18"/>
                <w:szCs w:val="20"/>
              </w:rPr>
            </w:pPr>
            <w:r w:rsidRPr="009160D5">
              <w:rPr>
                <w:sz w:val="18"/>
                <w:szCs w:val="20"/>
              </w:rPr>
              <w:t>20</w:t>
            </w:r>
          </w:p>
        </w:tc>
        <w:tc>
          <w:tcPr>
            <w:tcW w:w="6057" w:type="dxa"/>
            <w:tcBorders>
              <w:top w:val="nil"/>
              <w:left w:val="nil"/>
              <w:bottom w:val="single" w:sz="4" w:space="0" w:color="auto"/>
              <w:right w:val="single" w:sz="4" w:space="0" w:color="auto"/>
            </w:tcBorders>
            <w:vAlign w:val="center"/>
            <w:hideMark/>
          </w:tcPr>
          <w:p w14:paraId="6EAA4B8A"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Школьная – ул. Молодежная УТ-63 до УТ-63/8 протяженностью 173 м</w:t>
            </w:r>
          </w:p>
        </w:tc>
        <w:tc>
          <w:tcPr>
            <w:tcW w:w="850" w:type="dxa"/>
            <w:tcBorders>
              <w:top w:val="nil"/>
              <w:left w:val="nil"/>
              <w:bottom w:val="single" w:sz="4" w:space="0" w:color="auto"/>
              <w:right w:val="single" w:sz="4" w:space="0" w:color="auto"/>
            </w:tcBorders>
            <w:vAlign w:val="center"/>
            <w:hideMark/>
          </w:tcPr>
          <w:p w14:paraId="1620E732"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752189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386583B"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3F3C78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A3AFFEE"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04791E8A" w14:textId="77777777" w:rsidR="007C26B6" w:rsidRPr="009160D5" w:rsidRDefault="007C26B6" w:rsidP="00E14741">
            <w:pPr>
              <w:jc w:val="center"/>
              <w:rPr>
                <w:sz w:val="18"/>
                <w:szCs w:val="20"/>
              </w:rPr>
            </w:pPr>
            <w:r w:rsidRPr="009160D5">
              <w:rPr>
                <w:sz w:val="18"/>
                <w:szCs w:val="20"/>
              </w:rPr>
              <w:t>2 420,0</w:t>
            </w:r>
          </w:p>
        </w:tc>
        <w:tc>
          <w:tcPr>
            <w:tcW w:w="1035" w:type="dxa"/>
            <w:tcBorders>
              <w:top w:val="nil"/>
              <w:left w:val="nil"/>
              <w:bottom w:val="single" w:sz="4" w:space="0" w:color="auto"/>
              <w:right w:val="single" w:sz="4" w:space="0" w:color="auto"/>
            </w:tcBorders>
            <w:vAlign w:val="center"/>
            <w:hideMark/>
          </w:tcPr>
          <w:p w14:paraId="359535C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83CDC20" w14:textId="77777777" w:rsidR="007C26B6" w:rsidRPr="009160D5" w:rsidRDefault="007C26B6" w:rsidP="00E14741">
            <w:pPr>
              <w:jc w:val="center"/>
              <w:rPr>
                <w:sz w:val="18"/>
                <w:szCs w:val="20"/>
              </w:rPr>
            </w:pPr>
            <w:r w:rsidRPr="009160D5">
              <w:rPr>
                <w:sz w:val="18"/>
                <w:szCs w:val="20"/>
              </w:rPr>
              <w:t>2 420,0</w:t>
            </w:r>
          </w:p>
        </w:tc>
        <w:tc>
          <w:tcPr>
            <w:tcW w:w="2385" w:type="dxa"/>
            <w:tcBorders>
              <w:top w:val="nil"/>
              <w:left w:val="nil"/>
              <w:bottom w:val="single" w:sz="4" w:space="0" w:color="auto"/>
              <w:right w:val="single" w:sz="4" w:space="0" w:color="auto"/>
            </w:tcBorders>
            <w:vAlign w:val="center"/>
            <w:hideMark/>
          </w:tcPr>
          <w:p w14:paraId="11D58062"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BA6AB40"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26FB4F3D" w14:textId="77777777" w:rsidR="007C26B6" w:rsidRPr="009160D5" w:rsidRDefault="007C26B6" w:rsidP="00E14741">
            <w:pPr>
              <w:jc w:val="center"/>
              <w:rPr>
                <w:sz w:val="18"/>
                <w:szCs w:val="20"/>
              </w:rPr>
            </w:pPr>
            <w:r w:rsidRPr="009160D5">
              <w:rPr>
                <w:sz w:val="18"/>
                <w:szCs w:val="20"/>
              </w:rPr>
              <w:t>21</w:t>
            </w:r>
          </w:p>
        </w:tc>
        <w:tc>
          <w:tcPr>
            <w:tcW w:w="6057" w:type="dxa"/>
            <w:tcBorders>
              <w:top w:val="nil"/>
              <w:left w:val="nil"/>
              <w:bottom w:val="single" w:sz="4" w:space="0" w:color="auto"/>
              <w:right w:val="single" w:sz="4" w:space="0" w:color="auto"/>
            </w:tcBorders>
            <w:vAlign w:val="center"/>
            <w:hideMark/>
          </w:tcPr>
          <w:p w14:paraId="121B9CB2"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Миpа – ул. Советская УТ-65 до УТ-65/10 протяженностью 120,2 м</w:t>
            </w:r>
          </w:p>
        </w:tc>
        <w:tc>
          <w:tcPr>
            <w:tcW w:w="850" w:type="dxa"/>
            <w:tcBorders>
              <w:top w:val="nil"/>
              <w:left w:val="nil"/>
              <w:bottom w:val="single" w:sz="4" w:space="0" w:color="auto"/>
              <w:right w:val="single" w:sz="4" w:space="0" w:color="auto"/>
            </w:tcBorders>
            <w:vAlign w:val="center"/>
            <w:hideMark/>
          </w:tcPr>
          <w:p w14:paraId="485721B8"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1B56D8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836C9A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8E2D2B4"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0B9FE5D"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1A5FE764" w14:textId="77777777" w:rsidR="007C26B6" w:rsidRPr="009160D5" w:rsidRDefault="007C26B6" w:rsidP="00E14741">
            <w:pPr>
              <w:jc w:val="center"/>
              <w:rPr>
                <w:sz w:val="18"/>
                <w:szCs w:val="20"/>
              </w:rPr>
            </w:pPr>
            <w:r w:rsidRPr="009160D5">
              <w:rPr>
                <w:sz w:val="18"/>
                <w:szCs w:val="20"/>
              </w:rPr>
              <w:t>1 679,0</w:t>
            </w:r>
          </w:p>
        </w:tc>
        <w:tc>
          <w:tcPr>
            <w:tcW w:w="1035" w:type="dxa"/>
            <w:tcBorders>
              <w:top w:val="nil"/>
              <w:left w:val="nil"/>
              <w:bottom w:val="single" w:sz="4" w:space="0" w:color="auto"/>
              <w:right w:val="single" w:sz="4" w:space="0" w:color="auto"/>
            </w:tcBorders>
            <w:vAlign w:val="center"/>
            <w:hideMark/>
          </w:tcPr>
          <w:p w14:paraId="6C3CA43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D75D236" w14:textId="77777777" w:rsidR="007C26B6" w:rsidRPr="009160D5" w:rsidRDefault="007C26B6" w:rsidP="00E14741">
            <w:pPr>
              <w:jc w:val="center"/>
              <w:rPr>
                <w:sz w:val="18"/>
                <w:szCs w:val="20"/>
              </w:rPr>
            </w:pPr>
            <w:r w:rsidRPr="009160D5">
              <w:rPr>
                <w:sz w:val="18"/>
                <w:szCs w:val="20"/>
              </w:rPr>
              <w:t>1 679,0</w:t>
            </w:r>
          </w:p>
        </w:tc>
        <w:tc>
          <w:tcPr>
            <w:tcW w:w="2385" w:type="dxa"/>
            <w:tcBorders>
              <w:top w:val="nil"/>
              <w:left w:val="nil"/>
              <w:bottom w:val="single" w:sz="4" w:space="0" w:color="auto"/>
              <w:right w:val="single" w:sz="4" w:space="0" w:color="auto"/>
            </w:tcBorders>
            <w:vAlign w:val="center"/>
            <w:hideMark/>
          </w:tcPr>
          <w:p w14:paraId="5C0E4CD7"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429A6087"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404733E" w14:textId="77777777" w:rsidR="007C26B6" w:rsidRPr="009160D5" w:rsidRDefault="007C26B6" w:rsidP="00E14741">
            <w:pPr>
              <w:jc w:val="center"/>
              <w:rPr>
                <w:sz w:val="18"/>
                <w:szCs w:val="20"/>
              </w:rPr>
            </w:pPr>
            <w:r w:rsidRPr="009160D5">
              <w:rPr>
                <w:sz w:val="18"/>
                <w:szCs w:val="20"/>
              </w:rPr>
              <w:lastRenderedPageBreak/>
              <w:t>22</w:t>
            </w:r>
          </w:p>
        </w:tc>
        <w:tc>
          <w:tcPr>
            <w:tcW w:w="6057" w:type="dxa"/>
            <w:tcBorders>
              <w:top w:val="nil"/>
              <w:left w:val="nil"/>
              <w:bottom w:val="single" w:sz="4" w:space="0" w:color="auto"/>
              <w:right w:val="single" w:sz="4" w:space="0" w:color="auto"/>
            </w:tcBorders>
            <w:vAlign w:val="center"/>
            <w:hideMark/>
          </w:tcPr>
          <w:p w14:paraId="29C5E5D2"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Школьная – ул. Советская УТ-64 до УТ-64/4 протяженностью 100,5 м</w:t>
            </w:r>
          </w:p>
        </w:tc>
        <w:tc>
          <w:tcPr>
            <w:tcW w:w="850" w:type="dxa"/>
            <w:tcBorders>
              <w:top w:val="nil"/>
              <w:left w:val="nil"/>
              <w:bottom w:val="single" w:sz="4" w:space="0" w:color="auto"/>
              <w:right w:val="single" w:sz="4" w:space="0" w:color="auto"/>
            </w:tcBorders>
            <w:vAlign w:val="center"/>
            <w:hideMark/>
          </w:tcPr>
          <w:p w14:paraId="280E6A0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C0665F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C834D6A"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43D9F51"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B15CF07"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EB408E5" w14:textId="77777777" w:rsidR="007C26B6" w:rsidRPr="009160D5" w:rsidRDefault="007C26B6" w:rsidP="00E14741">
            <w:pPr>
              <w:jc w:val="center"/>
              <w:rPr>
                <w:sz w:val="18"/>
                <w:szCs w:val="20"/>
              </w:rPr>
            </w:pPr>
            <w:r w:rsidRPr="009160D5">
              <w:rPr>
                <w:sz w:val="18"/>
                <w:szCs w:val="20"/>
              </w:rPr>
              <w:t>1 469,0</w:t>
            </w:r>
          </w:p>
        </w:tc>
        <w:tc>
          <w:tcPr>
            <w:tcW w:w="1035" w:type="dxa"/>
            <w:tcBorders>
              <w:top w:val="nil"/>
              <w:left w:val="nil"/>
              <w:bottom w:val="single" w:sz="4" w:space="0" w:color="auto"/>
              <w:right w:val="single" w:sz="4" w:space="0" w:color="auto"/>
            </w:tcBorders>
            <w:vAlign w:val="center"/>
            <w:hideMark/>
          </w:tcPr>
          <w:p w14:paraId="3BC632B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D94D4E0" w14:textId="77777777" w:rsidR="007C26B6" w:rsidRPr="009160D5" w:rsidRDefault="007C26B6" w:rsidP="00E14741">
            <w:pPr>
              <w:jc w:val="center"/>
              <w:rPr>
                <w:sz w:val="18"/>
                <w:szCs w:val="20"/>
              </w:rPr>
            </w:pPr>
            <w:r w:rsidRPr="009160D5">
              <w:rPr>
                <w:sz w:val="18"/>
                <w:szCs w:val="20"/>
              </w:rPr>
              <w:t>1 469,0</w:t>
            </w:r>
          </w:p>
        </w:tc>
        <w:tc>
          <w:tcPr>
            <w:tcW w:w="2385" w:type="dxa"/>
            <w:tcBorders>
              <w:top w:val="nil"/>
              <w:left w:val="nil"/>
              <w:bottom w:val="single" w:sz="4" w:space="0" w:color="auto"/>
              <w:right w:val="single" w:sz="4" w:space="0" w:color="auto"/>
            </w:tcBorders>
            <w:vAlign w:val="center"/>
            <w:hideMark/>
          </w:tcPr>
          <w:p w14:paraId="11B75DE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B85CBE0"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775ED51" w14:textId="77777777" w:rsidR="007C26B6" w:rsidRPr="009160D5" w:rsidRDefault="007C26B6" w:rsidP="00E14741">
            <w:pPr>
              <w:jc w:val="center"/>
              <w:rPr>
                <w:sz w:val="18"/>
                <w:szCs w:val="20"/>
              </w:rPr>
            </w:pPr>
            <w:r w:rsidRPr="009160D5">
              <w:rPr>
                <w:sz w:val="18"/>
                <w:szCs w:val="20"/>
              </w:rPr>
              <w:t>23</w:t>
            </w:r>
          </w:p>
        </w:tc>
        <w:tc>
          <w:tcPr>
            <w:tcW w:w="6057" w:type="dxa"/>
            <w:tcBorders>
              <w:top w:val="nil"/>
              <w:left w:val="nil"/>
              <w:bottom w:val="single" w:sz="4" w:space="0" w:color="auto"/>
              <w:right w:val="single" w:sz="4" w:space="0" w:color="auto"/>
            </w:tcBorders>
            <w:vAlign w:val="center"/>
            <w:hideMark/>
          </w:tcPr>
          <w:p w14:paraId="421E00D6"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Дpужбы – ул. Подгоpная УТ-80 до УТ-80/10 протяженностью 64 м</w:t>
            </w:r>
          </w:p>
        </w:tc>
        <w:tc>
          <w:tcPr>
            <w:tcW w:w="850" w:type="dxa"/>
            <w:tcBorders>
              <w:top w:val="nil"/>
              <w:left w:val="nil"/>
              <w:bottom w:val="single" w:sz="4" w:space="0" w:color="auto"/>
              <w:right w:val="single" w:sz="4" w:space="0" w:color="auto"/>
            </w:tcBorders>
            <w:vAlign w:val="center"/>
            <w:hideMark/>
          </w:tcPr>
          <w:p w14:paraId="1412E55D"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3F5EF8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CF330EF"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8A93CAF"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F89C2CB"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302A895" w14:textId="77777777" w:rsidR="007C26B6" w:rsidRPr="009160D5" w:rsidRDefault="007C26B6" w:rsidP="00E14741">
            <w:pPr>
              <w:jc w:val="center"/>
              <w:rPr>
                <w:sz w:val="18"/>
                <w:szCs w:val="20"/>
              </w:rPr>
            </w:pPr>
            <w:r w:rsidRPr="009160D5">
              <w:rPr>
                <w:sz w:val="18"/>
                <w:szCs w:val="20"/>
              </w:rPr>
              <w:t>896,0</w:t>
            </w:r>
          </w:p>
        </w:tc>
        <w:tc>
          <w:tcPr>
            <w:tcW w:w="1035" w:type="dxa"/>
            <w:tcBorders>
              <w:top w:val="nil"/>
              <w:left w:val="nil"/>
              <w:bottom w:val="single" w:sz="4" w:space="0" w:color="auto"/>
              <w:right w:val="single" w:sz="4" w:space="0" w:color="auto"/>
            </w:tcBorders>
            <w:vAlign w:val="center"/>
            <w:hideMark/>
          </w:tcPr>
          <w:p w14:paraId="280A36D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AE7BB37" w14:textId="77777777" w:rsidR="007C26B6" w:rsidRPr="009160D5" w:rsidRDefault="007C26B6" w:rsidP="00E14741">
            <w:pPr>
              <w:jc w:val="center"/>
              <w:rPr>
                <w:sz w:val="18"/>
                <w:szCs w:val="20"/>
              </w:rPr>
            </w:pPr>
            <w:r w:rsidRPr="009160D5">
              <w:rPr>
                <w:sz w:val="18"/>
                <w:szCs w:val="20"/>
              </w:rPr>
              <w:t>896,0</w:t>
            </w:r>
          </w:p>
        </w:tc>
        <w:tc>
          <w:tcPr>
            <w:tcW w:w="2385" w:type="dxa"/>
            <w:tcBorders>
              <w:top w:val="nil"/>
              <w:left w:val="nil"/>
              <w:bottom w:val="single" w:sz="4" w:space="0" w:color="auto"/>
              <w:right w:val="single" w:sz="4" w:space="0" w:color="auto"/>
            </w:tcBorders>
            <w:vAlign w:val="center"/>
            <w:hideMark/>
          </w:tcPr>
          <w:p w14:paraId="1705FB4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23EF20B"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6EB3E98" w14:textId="77777777" w:rsidR="007C26B6" w:rsidRPr="009160D5" w:rsidRDefault="007C26B6" w:rsidP="00E14741">
            <w:pPr>
              <w:jc w:val="center"/>
              <w:rPr>
                <w:sz w:val="18"/>
                <w:szCs w:val="20"/>
              </w:rPr>
            </w:pPr>
            <w:r w:rsidRPr="009160D5">
              <w:rPr>
                <w:sz w:val="18"/>
                <w:szCs w:val="20"/>
              </w:rPr>
              <w:t>24</w:t>
            </w:r>
          </w:p>
        </w:tc>
        <w:tc>
          <w:tcPr>
            <w:tcW w:w="6057" w:type="dxa"/>
            <w:tcBorders>
              <w:top w:val="nil"/>
              <w:left w:val="nil"/>
              <w:bottom w:val="single" w:sz="4" w:space="0" w:color="auto"/>
              <w:right w:val="single" w:sz="4" w:space="0" w:color="auto"/>
            </w:tcBorders>
            <w:vAlign w:val="center"/>
            <w:hideMark/>
          </w:tcPr>
          <w:p w14:paraId="79CD2E79"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Олимпийская – ул. Дpужбы УТ-90 до УТ-90/20 протяженностью 133,5 м</w:t>
            </w:r>
          </w:p>
        </w:tc>
        <w:tc>
          <w:tcPr>
            <w:tcW w:w="850" w:type="dxa"/>
            <w:tcBorders>
              <w:top w:val="nil"/>
              <w:left w:val="nil"/>
              <w:bottom w:val="single" w:sz="4" w:space="0" w:color="auto"/>
              <w:right w:val="single" w:sz="4" w:space="0" w:color="auto"/>
            </w:tcBorders>
            <w:vAlign w:val="center"/>
            <w:hideMark/>
          </w:tcPr>
          <w:p w14:paraId="4F7CCF5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22A3DE8"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9959AD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B61EE5D"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70268D6"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227CA7BF" w14:textId="77777777" w:rsidR="007C26B6" w:rsidRPr="009160D5" w:rsidRDefault="007C26B6" w:rsidP="00E14741">
            <w:pPr>
              <w:jc w:val="center"/>
              <w:rPr>
                <w:sz w:val="18"/>
                <w:szCs w:val="20"/>
              </w:rPr>
            </w:pPr>
            <w:r w:rsidRPr="009160D5">
              <w:rPr>
                <w:sz w:val="18"/>
                <w:szCs w:val="20"/>
              </w:rPr>
              <w:t>1 868,0</w:t>
            </w:r>
          </w:p>
        </w:tc>
        <w:tc>
          <w:tcPr>
            <w:tcW w:w="1035" w:type="dxa"/>
            <w:tcBorders>
              <w:top w:val="nil"/>
              <w:left w:val="nil"/>
              <w:bottom w:val="single" w:sz="4" w:space="0" w:color="auto"/>
              <w:right w:val="single" w:sz="4" w:space="0" w:color="auto"/>
            </w:tcBorders>
            <w:vAlign w:val="center"/>
            <w:hideMark/>
          </w:tcPr>
          <w:p w14:paraId="233C013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0083323" w14:textId="77777777" w:rsidR="007C26B6" w:rsidRPr="009160D5" w:rsidRDefault="007C26B6" w:rsidP="00E14741">
            <w:pPr>
              <w:jc w:val="center"/>
              <w:rPr>
                <w:sz w:val="18"/>
                <w:szCs w:val="20"/>
              </w:rPr>
            </w:pPr>
            <w:r w:rsidRPr="009160D5">
              <w:rPr>
                <w:sz w:val="18"/>
                <w:szCs w:val="20"/>
              </w:rPr>
              <w:t>1 868,0</w:t>
            </w:r>
          </w:p>
        </w:tc>
        <w:tc>
          <w:tcPr>
            <w:tcW w:w="2385" w:type="dxa"/>
            <w:tcBorders>
              <w:top w:val="nil"/>
              <w:left w:val="nil"/>
              <w:bottom w:val="single" w:sz="4" w:space="0" w:color="auto"/>
              <w:right w:val="single" w:sz="4" w:space="0" w:color="auto"/>
            </w:tcBorders>
            <w:vAlign w:val="center"/>
            <w:hideMark/>
          </w:tcPr>
          <w:p w14:paraId="659EA57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FC3A02E"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13D856BB" w14:textId="77777777" w:rsidR="007C26B6" w:rsidRPr="009160D5" w:rsidRDefault="007C26B6" w:rsidP="00E14741">
            <w:pPr>
              <w:jc w:val="center"/>
              <w:rPr>
                <w:sz w:val="18"/>
                <w:szCs w:val="20"/>
              </w:rPr>
            </w:pPr>
            <w:r w:rsidRPr="009160D5">
              <w:rPr>
                <w:sz w:val="18"/>
                <w:szCs w:val="20"/>
              </w:rPr>
              <w:t>25</w:t>
            </w:r>
          </w:p>
        </w:tc>
        <w:tc>
          <w:tcPr>
            <w:tcW w:w="6057" w:type="dxa"/>
            <w:tcBorders>
              <w:top w:val="nil"/>
              <w:left w:val="nil"/>
              <w:bottom w:val="single" w:sz="4" w:space="0" w:color="auto"/>
              <w:right w:val="single" w:sz="4" w:space="0" w:color="auto"/>
            </w:tcBorders>
            <w:vAlign w:val="center"/>
            <w:hideMark/>
          </w:tcPr>
          <w:p w14:paraId="6D840964"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«Водозабоp»: УТ-55 – ВР55/3 протяженностью 273,63 м</w:t>
            </w:r>
          </w:p>
        </w:tc>
        <w:tc>
          <w:tcPr>
            <w:tcW w:w="850" w:type="dxa"/>
            <w:tcBorders>
              <w:top w:val="nil"/>
              <w:left w:val="nil"/>
              <w:bottom w:val="single" w:sz="4" w:space="0" w:color="auto"/>
              <w:right w:val="single" w:sz="4" w:space="0" w:color="auto"/>
            </w:tcBorders>
            <w:vAlign w:val="center"/>
            <w:hideMark/>
          </w:tcPr>
          <w:p w14:paraId="7D6929C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6749939"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2270923"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E9626A2"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154E10E"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404ABC83" w14:textId="77777777" w:rsidR="007C26B6" w:rsidRPr="009160D5" w:rsidRDefault="007C26B6" w:rsidP="00E14741">
            <w:pPr>
              <w:jc w:val="center"/>
              <w:rPr>
                <w:sz w:val="18"/>
                <w:szCs w:val="20"/>
              </w:rPr>
            </w:pPr>
            <w:r w:rsidRPr="009160D5">
              <w:rPr>
                <w:sz w:val="18"/>
                <w:szCs w:val="20"/>
              </w:rPr>
              <w:t>3 180,0</w:t>
            </w:r>
          </w:p>
        </w:tc>
        <w:tc>
          <w:tcPr>
            <w:tcW w:w="1035" w:type="dxa"/>
            <w:tcBorders>
              <w:top w:val="nil"/>
              <w:left w:val="nil"/>
              <w:bottom w:val="single" w:sz="4" w:space="0" w:color="auto"/>
              <w:right w:val="single" w:sz="4" w:space="0" w:color="auto"/>
            </w:tcBorders>
            <w:vAlign w:val="center"/>
            <w:hideMark/>
          </w:tcPr>
          <w:p w14:paraId="0E2ED30C"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35632497" w14:textId="77777777" w:rsidR="007C26B6" w:rsidRPr="009160D5" w:rsidRDefault="007C26B6" w:rsidP="00E14741">
            <w:pPr>
              <w:jc w:val="center"/>
              <w:rPr>
                <w:sz w:val="18"/>
                <w:szCs w:val="20"/>
              </w:rPr>
            </w:pPr>
            <w:r w:rsidRPr="009160D5">
              <w:rPr>
                <w:sz w:val="18"/>
                <w:szCs w:val="20"/>
              </w:rPr>
              <w:t>3 180,0</w:t>
            </w:r>
          </w:p>
        </w:tc>
        <w:tc>
          <w:tcPr>
            <w:tcW w:w="2385" w:type="dxa"/>
            <w:tcBorders>
              <w:top w:val="nil"/>
              <w:left w:val="nil"/>
              <w:bottom w:val="single" w:sz="4" w:space="0" w:color="auto"/>
              <w:right w:val="single" w:sz="4" w:space="0" w:color="auto"/>
            </w:tcBorders>
            <w:vAlign w:val="center"/>
            <w:hideMark/>
          </w:tcPr>
          <w:p w14:paraId="377F754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1164F83"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EE4C7B1" w14:textId="77777777" w:rsidR="007C26B6" w:rsidRPr="009160D5" w:rsidRDefault="007C26B6" w:rsidP="00E14741">
            <w:pPr>
              <w:jc w:val="center"/>
              <w:rPr>
                <w:sz w:val="18"/>
                <w:szCs w:val="20"/>
              </w:rPr>
            </w:pPr>
            <w:r w:rsidRPr="009160D5">
              <w:rPr>
                <w:sz w:val="18"/>
                <w:szCs w:val="20"/>
              </w:rPr>
              <w:t>26</w:t>
            </w:r>
          </w:p>
        </w:tc>
        <w:tc>
          <w:tcPr>
            <w:tcW w:w="6057" w:type="dxa"/>
            <w:tcBorders>
              <w:top w:val="nil"/>
              <w:left w:val="nil"/>
              <w:bottom w:val="single" w:sz="4" w:space="0" w:color="auto"/>
              <w:right w:val="single" w:sz="4" w:space="0" w:color="auto"/>
            </w:tcBorders>
            <w:vAlign w:val="center"/>
            <w:hideMark/>
          </w:tcPr>
          <w:p w14:paraId="29CDE057" w14:textId="77777777" w:rsidR="007C26B6" w:rsidRPr="009160D5" w:rsidRDefault="007C26B6" w:rsidP="00E14741">
            <w:pPr>
              <w:jc w:val="center"/>
              <w:rPr>
                <w:sz w:val="18"/>
                <w:szCs w:val="20"/>
              </w:rPr>
            </w:pPr>
            <w:r w:rsidRPr="009160D5">
              <w:rPr>
                <w:sz w:val="18"/>
                <w:szCs w:val="20"/>
              </w:rPr>
              <w:t>Реконстpукция участка тепловой сети котельной пгт. Новая Чаpа от УТ-31 до УТ-32 протяженностью 140 м</w:t>
            </w:r>
          </w:p>
        </w:tc>
        <w:tc>
          <w:tcPr>
            <w:tcW w:w="850" w:type="dxa"/>
            <w:tcBorders>
              <w:top w:val="nil"/>
              <w:left w:val="nil"/>
              <w:bottom w:val="single" w:sz="4" w:space="0" w:color="auto"/>
              <w:right w:val="single" w:sz="4" w:space="0" w:color="auto"/>
            </w:tcBorders>
            <w:vAlign w:val="center"/>
            <w:hideMark/>
          </w:tcPr>
          <w:p w14:paraId="5A243A0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AD20E62"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77E8D29"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CFA234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63283C46" w14:textId="77777777" w:rsidR="007C26B6" w:rsidRPr="009160D5" w:rsidRDefault="007C26B6" w:rsidP="00E14741">
            <w:pPr>
              <w:jc w:val="center"/>
              <w:rPr>
                <w:sz w:val="18"/>
                <w:szCs w:val="20"/>
              </w:rPr>
            </w:pPr>
            <w:r w:rsidRPr="009160D5">
              <w:rPr>
                <w:sz w:val="18"/>
                <w:szCs w:val="20"/>
              </w:rPr>
              <w:t>18 308,3</w:t>
            </w:r>
          </w:p>
        </w:tc>
        <w:tc>
          <w:tcPr>
            <w:tcW w:w="950" w:type="dxa"/>
            <w:tcBorders>
              <w:top w:val="nil"/>
              <w:left w:val="nil"/>
              <w:bottom w:val="single" w:sz="4" w:space="0" w:color="auto"/>
              <w:right w:val="single" w:sz="4" w:space="0" w:color="auto"/>
            </w:tcBorders>
            <w:vAlign w:val="center"/>
            <w:hideMark/>
          </w:tcPr>
          <w:p w14:paraId="199D2F56"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3E2DAAEB"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7902C771" w14:textId="77777777" w:rsidR="007C26B6" w:rsidRPr="009160D5" w:rsidRDefault="007C26B6" w:rsidP="00E14741">
            <w:pPr>
              <w:jc w:val="center"/>
              <w:rPr>
                <w:sz w:val="18"/>
                <w:szCs w:val="20"/>
              </w:rPr>
            </w:pPr>
            <w:r w:rsidRPr="009160D5">
              <w:rPr>
                <w:sz w:val="18"/>
                <w:szCs w:val="20"/>
              </w:rPr>
              <w:t>18 308,3</w:t>
            </w:r>
          </w:p>
        </w:tc>
        <w:tc>
          <w:tcPr>
            <w:tcW w:w="2385" w:type="dxa"/>
            <w:tcBorders>
              <w:top w:val="nil"/>
              <w:left w:val="nil"/>
              <w:bottom w:val="single" w:sz="4" w:space="0" w:color="auto"/>
              <w:right w:val="single" w:sz="4" w:space="0" w:color="auto"/>
            </w:tcBorders>
            <w:vAlign w:val="center"/>
            <w:hideMark/>
          </w:tcPr>
          <w:p w14:paraId="7AAA4497"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6F6CE900" w14:textId="77777777" w:rsidTr="00E14741">
        <w:trPr>
          <w:trHeight w:val="2550"/>
        </w:trPr>
        <w:tc>
          <w:tcPr>
            <w:tcW w:w="459" w:type="dxa"/>
            <w:tcBorders>
              <w:top w:val="nil"/>
              <w:left w:val="single" w:sz="4" w:space="0" w:color="auto"/>
              <w:bottom w:val="single" w:sz="4" w:space="0" w:color="auto"/>
              <w:right w:val="single" w:sz="4" w:space="0" w:color="auto"/>
            </w:tcBorders>
            <w:vAlign w:val="center"/>
            <w:hideMark/>
          </w:tcPr>
          <w:p w14:paraId="7FF53BC3" w14:textId="77777777" w:rsidR="007C26B6" w:rsidRPr="009160D5" w:rsidRDefault="007C26B6" w:rsidP="00E14741">
            <w:pPr>
              <w:jc w:val="center"/>
              <w:rPr>
                <w:sz w:val="18"/>
                <w:szCs w:val="20"/>
              </w:rPr>
            </w:pPr>
            <w:r w:rsidRPr="009160D5">
              <w:rPr>
                <w:sz w:val="18"/>
                <w:szCs w:val="20"/>
              </w:rPr>
              <w:t>27</w:t>
            </w:r>
          </w:p>
        </w:tc>
        <w:tc>
          <w:tcPr>
            <w:tcW w:w="6057" w:type="dxa"/>
            <w:tcBorders>
              <w:top w:val="nil"/>
              <w:left w:val="nil"/>
              <w:bottom w:val="single" w:sz="4" w:space="0" w:color="auto"/>
              <w:right w:val="single" w:sz="4" w:space="0" w:color="auto"/>
            </w:tcBorders>
            <w:vAlign w:val="center"/>
            <w:hideMark/>
          </w:tcPr>
          <w:p w14:paraId="7E02ACAF"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на участках с кадастpовыми номеpами:</w:t>
            </w:r>
            <w:r w:rsidRPr="009160D5">
              <w:rPr>
                <w:sz w:val="18"/>
                <w:szCs w:val="20"/>
              </w:rPr>
              <w:br/>
              <w:t>75:25:000000:776;</w:t>
            </w:r>
            <w:r w:rsidRPr="009160D5">
              <w:rPr>
                <w:sz w:val="18"/>
                <w:szCs w:val="20"/>
              </w:rPr>
              <w:br/>
              <w:t>75:25:000000:782;</w:t>
            </w:r>
            <w:r w:rsidRPr="009160D5">
              <w:rPr>
                <w:sz w:val="18"/>
                <w:szCs w:val="20"/>
              </w:rPr>
              <w:br/>
              <w:t>75:25:000000:783;</w:t>
            </w:r>
            <w:r w:rsidRPr="009160D5">
              <w:rPr>
                <w:sz w:val="18"/>
                <w:szCs w:val="20"/>
              </w:rPr>
              <w:br/>
              <w:t>75:25:000107:166;</w:t>
            </w:r>
            <w:r w:rsidRPr="009160D5">
              <w:rPr>
                <w:sz w:val="18"/>
                <w:szCs w:val="20"/>
              </w:rPr>
              <w:br/>
              <w:t>75:25:100107:166;</w:t>
            </w:r>
            <w:r w:rsidRPr="009160D5">
              <w:rPr>
                <w:sz w:val="18"/>
                <w:szCs w:val="20"/>
              </w:rPr>
              <w:br/>
              <w:t>75:25:100107:167;</w:t>
            </w:r>
            <w:r w:rsidRPr="009160D5">
              <w:rPr>
                <w:sz w:val="18"/>
                <w:szCs w:val="20"/>
              </w:rPr>
              <w:br/>
              <w:t>75:25:100107:169;</w:t>
            </w:r>
            <w:r w:rsidRPr="009160D5">
              <w:rPr>
                <w:sz w:val="18"/>
                <w:szCs w:val="20"/>
              </w:rPr>
              <w:br/>
              <w:t>75:25:100118:223;</w:t>
            </w:r>
            <w:r w:rsidRPr="009160D5">
              <w:rPr>
                <w:sz w:val="18"/>
                <w:szCs w:val="20"/>
              </w:rPr>
              <w:br/>
              <w:t>75:25:100118:250</w:t>
            </w:r>
          </w:p>
        </w:tc>
        <w:tc>
          <w:tcPr>
            <w:tcW w:w="850" w:type="dxa"/>
            <w:tcBorders>
              <w:top w:val="nil"/>
              <w:left w:val="nil"/>
              <w:bottom w:val="single" w:sz="4" w:space="0" w:color="auto"/>
              <w:right w:val="single" w:sz="4" w:space="0" w:color="auto"/>
            </w:tcBorders>
            <w:vAlign w:val="center"/>
            <w:hideMark/>
          </w:tcPr>
          <w:p w14:paraId="47A7B7B9"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84021AE"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1F58D22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2D82CFA7"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0E64F6F6" w14:textId="77777777" w:rsidR="007C26B6" w:rsidRPr="009160D5" w:rsidRDefault="007C26B6" w:rsidP="00E14741">
            <w:pPr>
              <w:jc w:val="center"/>
              <w:rPr>
                <w:sz w:val="18"/>
                <w:szCs w:val="20"/>
              </w:rPr>
            </w:pPr>
            <w:r w:rsidRPr="009160D5">
              <w:rPr>
                <w:sz w:val="18"/>
                <w:szCs w:val="20"/>
              </w:rPr>
              <w:t>7 500,0</w:t>
            </w:r>
          </w:p>
        </w:tc>
        <w:tc>
          <w:tcPr>
            <w:tcW w:w="950" w:type="dxa"/>
            <w:tcBorders>
              <w:top w:val="nil"/>
              <w:left w:val="nil"/>
              <w:bottom w:val="single" w:sz="4" w:space="0" w:color="auto"/>
              <w:right w:val="single" w:sz="4" w:space="0" w:color="auto"/>
            </w:tcBorders>
            <w:vAlign w:val="center"/>
            <w:hideMark/>
          </w:tcPr>
          <w:p w14:paraId="5263052C" w14:textId="77777777" w:rsidR="007C26B6" w:rsidRPr="009160D5" w:rsidRDefault="007C26B6" w:rsidP="00E14741">
            <w:pPr>
              <w:jc w:val="center"/>
              <w:rPr>
                <w:sz w:val="18"/>
                <w:szCs w:val="20"/>
              </w:rPr>
            </w:pPr>
            <w:r w:rsidRPr="009160D5">
              <w:rPr>
                <w:sz w:val="18"/>
                <w:szCs w:val="20"/>
              </w:rPr>
              <w:t>7 500,0</w:t>
            </w:r>
          </w:p>
        </w:tc>
        <w:tc>
          <w:tcPr>
            <w:tcW w:w="1035" w:type="dxa"/>
            <w:tcBorders>
              <w:top w:val="nil"/>
              <w:left w:val="nil"/>
              <w:bottom w:val="single" w:sz="4" w:space="0" w:color="auto"/>
              <w:right w:val="single" w:sz="4" w:space="0" w:color="auto"/>
            </w:tcBorders>
            <w:vAlign w:val="center"/>
            <w:hideMark/>
          </w:tcPr>
          <w:p w14:paraId="3BCA3F9A"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58F6CFE2" w14:textId="77777777" w:rsidR="007C26B6" w:rsidRPr="009160D5" w:rsidRDefault="007C26B6" w:rsidP="00E14741">
            <w:pPr>
              <w:jc w:val="center"/>
              <w:rPr>
                <w:sz w:val="18"/>
                <w:szCs w:val="20"/>
              </w:rPr>
            </w:pPr>
            <w:r w:rsidRPr="009160D5">
              <w:rPr>
                <w:sz w:val="18"/>
                <w:szCs w:val="20"/>
              </w:rPr>
              <w:t>15 000,0</w:t>
            </w:r>
          </w:p>
        </w:tc>
        <w:tc>
          <w:tcPr>
            <w:tcW w:w="2385" w:type="dxa"/>
            <w:tcBorders>
              <w:top w:val="nil"/>
              <w:left w:val="nil"/>
              <w:bottom w:val="single" w:sz="4" w:space="0" w:color="auto"/>
              <w:right w:val="single" w:sz="4" w:space="0" w:color="auto"/>
            </w:tcBorders>
            <w:vAlign w:val="center"/>
            <w:hideMark/>
          </w:tcPr>
          <w:p w14:paraId="0F92023F"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9F444A7"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0339518" w14:textId="77777777" w:rsidR="007C26B6" w:rsidRPr="009160D5" w:rsidRDefault="007C26B6" w:rsidP="00E14741">
            <w:pPr>
              <w:jc w:val="center"/>
              <w:rPr>
                <w:sz w:val="18"/>
                <w:szCs w:val="20"/>
              </w:rPr>
            </w:pPr>
            <w:r w:rsidRPr="009160D5">
              <w:rPr>
                <w:sz w:val="18"/>
                <w:szCs w:val="20"/>
              </w:rPr>
              <w:t>28</w:t>
            </w:r>
          </w:p>
        </w:tc>
        <w:tc>
          <w:tcPr>
            <w:tcW w:w="6057" w:type="dxa"/>
            <w:tcBorders>
              <w:top w:val="nil"/>
              <w:left w:val="nil"/>
              <w:bottom w:val="single" w:sz="4" w:space="0" w:color="auto"/>
              <w:right w:val="single" w:sz="4" w:space="0" w:color="auto"/>
            </w:tcBorders>
            <w:vAlign w:val="center"/>
            <w:hideMark/>
          </w:tcPr>
          <w:p w14:paraId="15EB895F" w14:textId="77777777" w:rsidR="007C26B6" w:rsidRPr="009160D5" w:rsidRDefault="007C26B6" w:rsidP="00E14741">
            <w:pPr>
              <w:jc w:val="center"/>
              <w:rPr>
                <w:sz w:val="18"/>
                <w:szCs w:val="20"/>
              </w:rPr>
            </w:pPr>
            <w:r w:rsidRPr="009160D5">
              <w:rPr>
                <w:sz w:val="18"/>
                <w:szCs w:val="20"/>
              </w:rPr>
              <w:t>Ежегодная замена 1257 м ветхих тепловых сетей сpеднего диаметpа 150 мм (2% от общей пpотяженности) котельной пгт. Новая Чаpа</w:t>
            </w:r>
          </w:p>
        </w:tc>
        <w:tc>
          <w:tcPr>
            <w:tcW w:w="850" w:type="dxa"/>
            <w:tcBorders>
              <w:top w:val="nil"/>
              <w:left w:val="nil"/>
              <w:bottom w:val="single" w:sz="4" w:space="0" w:color="auto"/>
              <w:right w:val="single" w:sz="4" w:space="0" w:color="auto"/>
            </w:tcBorders>
            <w:vAlign w:val="center"/>
            <w:hideMark/>
          </w:tcPr>
          <w:p w14:paraId="0801B83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504BA05" w14:textId="77777777" w:rsidR="007C26B6" w:rsidRPr="009160D5" w:rsidRDefault="007C26B6" w:rsidP="00E14741">
            <w:pPr>
              <w:jc w:val="center"/>
              <w:rPr>
                <w:sz w:val="18"/>
                <w:szCs w:val="20"/>
              </w:rPr>
            </w:pPr>
            <w:r w:rsidRPr="009160D5">
              <w:rPr>
                <w:sz w:val="18"/>
                <w:szCs w:val="20"/>
              </w:rPr>
              <w:t>13 850,0</w:t>
            </w:r>
          </w:p>
        </w:tc>
        <w:tc>
          <w:tcPr>
            <w:tcW w:w="850" w:type="dxa"/>
            <w:tcBorders>
              <w:top w:val="nil"/>
              <w:left w:val="nil"/>
              <w:bottom w:val="single" w:sz="4" w:space="0" w:color="auto"/>
              <w:right w:val="single" w:sz="4" w:space="0" w:color="auto"/>
            </w:tcBorders>
            <w:vAlign w:val="center"/>
            <w:hideMark/>
          </w:tcPr>
          <w:p w14:paraId="616139D1" w14:textId="77777777" w:rsidR="007C26B6" w:rsidRPr="009160D5" w:rsidRDefault="007C26B6" w:rsidP="00E14741">
            <w:pPr>
              <w:jc w:val="center"/>
              <w:rPr>
                <w:sz w:val="18"/>
                <w:szCs w:val="20"/>
              </w:rPr>
            </w:pPr>
            <w:r w:rsidRPr="009160D5">
              <w:rPr>
                <w:sz w:val="18"/>
                <w:szCs w:val="20"/>
              </w:rPr>
              <w:t>13 850,0</w:t>
            </w:r>
          </w:p>
        </w:tc>
        <w:tc>
          <w:tcPr>
            <w:tcW w:w="851" w:type="dxa"/>
            <w:tcBorders>
              <w:top w:val="nil"/>
              <w:left w:val="nil"/>
              <w:bottom w:val="single" w:sz="4" w:space="0" w:color="auto"/>
              <w:right w:val="single" w:sz="4" w:space="0" w:color="auto"/>
            </w:tcBorders>
            <w:vAlign w:val="center"/>
            <w:hideMark/>
          </w:tcPr>
          <w:p w14:paraId="69F3E542" w14:textId="77777777" w:rsidR="007C26B6" w:rsidRPr="009160D5" w:rsidRDefault="007C26B6" w:rsidP="00E14741">
            <w:pPr>
              <w:jc w:val="center"/>
              <w:rPr>
                <w:sz w:val="18"/>
                <w:szCs w:val="20"/>
              </w:rPr>
            </w:pPr>
            <w:r w:rsidRPr="009160D5">
              <w:rPr>
                <w:sz w:val="18"/>
                <w:szCs w:val="20"/>
              </w:rPr>
              <w:t>13 850,0</w:t>
            </w:r>
          </w:p>
        </w:tc>
        <w:tc>
          <w:tcPr>
            <w:tcW w:w="850" w:type="dxa"/>
            <w:tcBorders>
              <w:top w:val="nil"/>
              <w:left w:val="nil"/>
              <w:bottom w:val="single" w:sz="4" w:space="0" w:color="auto"/>
              <w:right w:val="single" w:sz="4" w:space="0" w:color="auto"/>
            </w:tcBorders>
            <w:vAlign w:val="center"/>
            <w:hideMark/>
          </w:tcPr>
          <w:p w14:paraId="4CAF091D" w14:textId="77777777" w:rsidR="007C26B6" w:rsidRPr="009160D5" w:rsidRDefault="007C26B6" w:rsidP="00E14741">
            <w:pPr>
              <w:jc w:val="center"/>
              <w:rPr>
                <w:sz w:val="18"/>
                <w:szCs w:val="20"/>
              </w:rPr>
            </w:pPr>
            <w:r w:rsidRPr="009160D5">
              <w:rPr>
                <w:sz w:val="18"/>
                <w:szCs w:val="20"/>
              </w:rPr>
              <w:t>13 850,0</w:t>
            </w:r>
          </w:p>
        </w:tc>
        <w:tc>
          <w:tcPr>
            <w:tcW w:w="950" w:type="dxa"/>
            <w:tcBorders>
              <w:top w:val="nil"/>
              <w:left w:val="nil"/>
              <w:bottom w:val="single" w:sz="4" w:space="0" w:color="auto"/>
              <w:right w:val="single" w:sz="4" w:space="0" w:color="auto"/>
            </w:tcBorders>
            <w:vAlign w:val="center"/>
            <w:hideMark/>
          </w:tcPr>
          <w:p w14:paraId="71FD8C34" w14:textId="77777777" w:rsidR="007C26B6" w:rsidRPr="009160D5" w:rsidRDefault="007C26B6" w:rsidP="00E14741">
            <w:pPr>
              <w:jc w:val="center"/>
              <w:rPr>
                <w:sz w:val="18"/>
                <w:szCs w:val="20"/>
              </w:rPr>
            </w:pPr>
            <w:r w:rsidRPr="009160D5">
              <w:rPr>
                <w:sz w:val="18"/>
                <w:szCs w:val="20"/>
              </w:rPr>
              <w:t>69 250,0</w:t>
            </w:r>
          </w:p>
        </w:tc>
        <w:tc>
          <w:tcPr>
            <w:tcW w:w="1035" w:type="dxa"/>
            <w:tcBorders>
              <w:top w:val="nil"/>
              <w:left w:val="nil"/>
              <w:bottom w:val="single" w:sz="4" w:space="0" w:color="auto"/>
              <w:right w:val="single" w:sz="4" w:space="0" w:color="auto"/>
            </w:tcBorders>
            <w:vAlign w:val="center"/>
            <w:hideMark/>
          </w:tcPr>
          <w:p w14:paraId="26F88B99" w14:textId="77777777" w:rsidR="007C26B6" w:rsidRPr="009160D5" w:rsidRDefault="007C26B6" w:rsidP="00E14741">
            <w:pPr>
              <w:jc w:val="center"/>
              <w:rPr>
                <w:sz w:val="18"/>
                <w:szCs w:val="20"/>
              </w:rPr>
            </w:pPr>
            <w:r w:rsidRPr="009160D5">
              <w:rPr>
                <w:sz w:val="18"/>
                <w:szCs w:val="20"/>
              </w:rPr>
              <w:t>69 250,0</w:t>
            </w:r>
          </w:p>
        </w:tc>
        <w:tc>
          <w:tcPr>
            <w:tcW w:w="850" w:type="dxa"/>
            <w:tcBorders>
              <w:top w:val="nil"/>
              <w:left w:val="nil"/>
              <w:bottom w:val="single" w:sz="4" w:space="0" w:color="auto"/>
              <w:right w:val="single" w:sz="4" w:space="0" w:color="auto"/>
            </w:tcBorders>
            <w:vAlign w:val="center"/>
            <w:hideMark/>
          </w:tcPr>
          <w:p w14:paraId="281024DB" w14:textId="77777777" w:rsidR="007C26B6" w:rsidRPr="009160D5" w:rsidRDefault="007C26B6" w:rsidP="00E14741">
            <w:pPr>
              <w:jc w:val="center"/>
              <w:rPr>
                <w:sz w:val="18"/>
                <w:szCs w:val="20"/>
              </w:rPr>
            </w:pPr>
            <w:r w:rsidRPr="009160D5">
              <w:rPr>
                <w:sz w:val="18"/>
                <w:szCs w:val="20"/>
              </w:rPr>
              <w:t>193 900,0</w:t>
            </w:r>
          </w:p>
        </w:tc>
        <w:tc>
          <w:tcPr>
            <w:tcW w:w="2385" w:type="dxa"/>
            <w:tcBorders>
              <w:top w:val="nil"/>
              <w:left w:val="nil"/>
              <w:bottom w:val="single" w:sz="4" w:space="0" w:color="auto"/>
              <w:right w:val="single" w:sz="4" w:space="0" w:color="auto"/>
            </w:tcBorders>
            <w:vAlign w:val="center"/>
            <w:hideMark/>
          </w:tcPr>
          <w:p w14:paraId="0E62A8D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A6BF204"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2AFAA0DF" w14:textId="77777777" w:rsidR="007C26B6" w:rsidRPr="009160D5" w:rsidRDefault="007C26B6" w:rsidP="00E14741">
            <w:pPr>
              <w:jc w:val="center"/>
              <w:rPr>
                <w:sz w:val="18"/>
                <w:szCs w:val="20"/>
              </w:rPr>
            </w:pPr>
            <w:r w:rsidRPr="009160D5">
              <w:rPr>
                <w:sz w:val="18"/>
                <w:szCs w:val="20"/>
              </w:rPr>
              <w:t>29</w:t>
            </w:r>
          </w:p>
        </w:tc>
        <w:tc>
          <w:tcPr>
            <w:tcW w:w="6057" w:type="dxa"/>
            <w:tcBorders>
              <w:top w:val="nil"/>
              <w:left w:val="nil"/>
              <w:bottom w:val="single" w:sz="4" w:space="0" w:color="auto"/>
              <w:right w:val="single" w:sz="4" w:space="0" w:color="auto"/>
            </w:tcBorders>
            <w:vAlign w:val="center"/>
            <w:hideMark/>
          </w:tcPr>
          <w:p w14:paraId="6BFA5B8F" w14:textId="77777777" w:rsidR="007C26B6" w:rsidRPr="009160D5" w:rsidRDefault="007C26B6" w:rsidP="00E14741">
            <w:pPr>
              <w:jc w:val="center"/>
              <w:rPr>
                <w:sz w:val="18"/>
                <w:szCs w:val="20"/>
              </w:rPr>
            </w:pPr>
            <w:r w:rsidRPr="009160D5">
              <w:rPr>
                <w:sz w:val="18"/>
                <w:szCs w:val="20"/>
              </w:rPr>
              <w:t>Ежегодная замена 491 м ветхих тепловых сетей сpеднего диаметpа 150 мм (2% от общей пpотяженности)</w:t>
            </w:r>
          </w:p>
        </w:tc>
        <w:tc>
          <w:tcPr>
            <w:tcW w:w="850" w:type="dxa"/>
            <w:tcBorders>
              <w:top w:val="nil"/>
              <w:left w:val="nil"/>
              <w:bottom w:val="single" w:sz="4" w:space="0" w:color="auto"/>
              <w:right w:val="single" w:sz="4" w:space="0" w:color="auto"/>
            </w:tcBorders>
            <w:vAlign w:val="center"/>
            <w:hideMark/>
          </w:tcPr>
          <w:p w14:paraId="7E9760E6"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06D63C0" w14:textId="77777777" w:rsidR="007C26B6" w:rsidRPr="009160D5" w:rsidRDefault="007C26B6" w:rsidP="00E14741">
            <w:pPr>
              <w:jc w:val="center"/>
              <w:rPr>
                <w:sz w:val="18"/>
                <w:szCs w:val="20"/>
              </w:rPr>
            </w:pPr>
            <w:r w:rsidRPr="009160D5">
              <w:rPr>
                <w:sz w:val="18"/>
                <w:szCs w:val="20"/>
              </w:rPr>
              <w:t>5 410,0</w:t>
            </w:r>
          </w:p>
        </w:tc>
        <w:tc>
          <w:tcPr>
            <w:tcW w:w="850" w:type="dxa"/>
            <w:tcBorders>
              <w:top w:val="nil"/>
              <w:left w:val="nil"/>
              <w:bottom w:val="single" w:sz="4" w:space="0" w:color="auto"/>
              <w:right w:val="single" w:sz="4" w:space="0" w:color="auto"/>
            </w:tcBorders>
            <w:vAlign w:val="center"/>
            <w:hideMark/>
          </w:tcPr>
          <w:p w14:paraId="4F986A88" w14:textId="77777777" w:rsidR="007C26B6" w:rsidRPr="009160D5" w:rsidRDefault="007C26B6" w:rsidP="00E14741">
            <w:pPr>
              <w:jc w:val="center"/>
              <w:rPr>
                <w:sz w:val="18"/>
                <w:szCs w:val="20"/>
              </w:rPr>
            </w:pPr>
            <w:r w:rsidRPr="009160D5">
              <w:rPr>
                <w:sz w:val="18"/>
                <w:szCs w:val="20"/>
              </w:rPr>
              <w:t>5 410,0</w:t>
            </w:r>
          </w:p>
        </w:tc>
        <w:tc>
          <w:tcPr>
            <w:tcW w:w="851" w:type="dxa"/>
            <w:tcBorders>
              <w:top w:val="nil"/>
              <w:left w:val="nil"/>
              <w:bottom w:val="single" w:sz="4" w:space="0" w:color="auto"/>
              <w:right w:val="single" w:sz="4" w:space="0" w:color="auto"/>
            </w:tcBorders>
            <w:vAlign w:val="center"/>
            <w:hideMark/>
          </w:tcPr>
          <w:p w14:paraId="253BBC93" w14:textId="77777777" w:rsidR="007C26B6" w:rsidRPr="009160D5" w:rsidRDefault="007C26B6" w:rsidP="00E14741">
            <w:pPr>
              <w:jc w:val="center"/>
              <w:rPr>
                <w:sz w:val="18"/>
                <w:szCs w:val="20"/>
              </w:rPr>
            </w:pPr>
            <w:r w:rsidRPr="009160D5">
              <w:rPr>
                <w:sz w:val="18"/>
                <w:szCs w:val="20"/>
              </w:rPr>
              <w:t>5 410,0</w:t>
            </w:r>
          </w:p>
        </w:tc>
        <w:tc>
          <w:tcPr>
            <w:tcW w:w="850" w:type="dxa"/>
            <w:tcBorders>
              <w:top w:val="nil"/>
              <w:left w:val="nil"/>
              <w:bottom w:val="single" w:sz="4" w:space="0" w:color="auto"/>
              <w:right w:val="single" w:sz="4" w:space="0" w:color="auto"/>
            </w:tcBorders>
            <w:vAlign w:val="center"/>
            <w:hideMark/>
          </w:tcPr>
          <w:p w14:paraId="7FBE0CB8" w14:textId="77777777" w:rsidR="007C26B6" w:rsidRPr="009160D5" w:rsidRDefault="007C26B6" w:rsidP="00E14741">
            <w:pPr>
              <w:jc w:val="center"/>
              <w:rPr>
                <w:sz w:val="18"/>
                <w:szCs w:val="20"/>
              </w:rPr>
            </w:pPr>
            <w:r w:rsidRPr="009160D5">
              <w:rPr>
                <w:sz w:val="18"/>
                <w:szCs w:val="20"/>
              </w:rPr>
              <w:t>5 410,0</w:t>
            </w:r>
          </w:p>
        </w:tc>
        <w:tc>
          <w:tcPr>
            <w:tcW w:w="950" w:type="dxa"/>
            <w:tcBorders>
              <w:top w:val="nil"/>
              <w:left w:val="nil"/>
              <w:bottom w:val="single" w:sz="4" w:space="0" w:color="auto"/>
              <w:right w:val="single" w:sz="4" w:space="0" w:color="auto"/>
            </w:tcBorders>
            <w:vAlign w:val="center"/>
            <w:hideMark/>
          </w:tcPr>
          <w:p w14:paraId="38FAED53" w14:textId="77777777" w:rsidR="007C26B6" w:rsidRPr="009160D5" w:rsidRDefault="007C26B6" w:rsidP="00E14741">
            <w:pPr>
              <w:jc w:val="center"/>
              <w:rPr>
                <w:sz w:val="18"/>
                <w:szCs w:val="20"/>
              </w:rPr>
            </w:pPr>
            <w:r w:rsidRPr="009160D5">
              <w:rPr>
                <w:sz w:val="18"/>
                <w:szCs w:val="20"/>
              </w:rPr>
              <w:t>27 050,0</w:t>
            </w:r>
          </w:p>
        </w:tc>
        <w:tc>
          <w:tcPr>
            <w:tcW w:w="1035" w:type="dxa"/>
            <w:tcBorders>
              <w:top w:val="nil"/>
              <w:left w:val="nil"/>
              <w:bottom w:val="single" w:sz="4" w:space="0" w:color="auto"/>
              <w:right w:val="single" w:sz="4" w:space="0" w:color="auto"/>
            </w:tcBorders>
            <w:vAlign w:val="center"/>
            <w:hideMark/>
          </w:tcPr>
          <w:p w14:paraId="0D6F5402" w14:textId="77777777" w:rsidR="007C26B6" w:rsidRPr="009160D5" w:rsidRDefault="007C26B6" w:rsidP="00E14741">
            <w:pPr>
              <w:jc w:val="center"/>
              <w:rPr>
                <w:sz w:val="18"/>
                <w:szCs w:val="20"/>
              </w:rPr>
            </w:pPr>
            <w:r w:rsidRPr="009160D5">
              <w:rPr>
                <w:sz w:val="18"/>
                <w:szCs w:val="20"/>
              </w:rPr>
              <w:t>27 050,0</w:t>
            </w:r>
          </w:p>
        </w:tc>
        <w:tc>
          <w:tcPr>
            <w:tcW w:w="850" w:type="dxa"/>
            <w:tcBorders>
              <w:top w:val="nil"/>
              <w:left w:val="nil"/>
              <w:bottom w:val="single" w:sz="4" w:space="0" w:color="auto"/>
              <w:right w:val="single" w:sz="4" w:space="0" w:color="auto"/>
            </w:tcBorders>
            <w:vAlign w:val="center"/>
            <w:hideMark/>
          </w:tcPr>
          <w:p w14:paraId="02F695D1" w14:textId="77777777" w:rsidR="007C26B6" w:rsidRPr="009160D5" w:rsidRDefault="007C26B6" w:rsidP="00E14741">
            <w:pPr>
              <w:jc w:val="center"/>
              <w:rPr>
                <w:sz w:val="18"/>
                <w:szCs w:val="20"/>
              </w:rPr>
            </w:pPr>
            <w:r w:rsidRPr="009160D5">
              <w:rPr>
                <w:sz w:val="18"/>
                <w:szCs w:val="20"/>
              </w:rPr>
              <w:t>75 740,0</w:t>
            </w:r>
          </w:p>
        </w:tc>
        <w:tc>
          <w:tcPr>
            <w:tcW w:w="2385" w:type="dxa"/>
            <w:tcBorders>
              <w:top w:val="nil"/>
              <w:left w:val="nil"/>
              <w:bottom w:val="single" w:sz="4" w:space="0" w:color="auto"/>
              <w:right w:val="single" w:sz="4" w:space="0" w:color="auto"/>
            </w:tcBorders>
            <w:vAlign w:val="center"/>
            <w:hideMark/>
          </w:tcPr>
          <w:p w14:paraId="48DE122C"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66162D6B"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6A302744" w14:textId="77777777" w:rsidR="007C26B6" w:rsidRPr="009160D5" w:rsidRDefault="007C26B6" w:rsidP="00E14741">
            <w:pPr>
              <w:jc w:val="center"/>
              <w:rPr>
                <w:sz w:val="18"/>
                <w:szCs w:val="20"/>
              </w:rPr>
            </w:pPr>
            <w:r w:rsidRPr="009160D5">
              <w:rPr>
                <w:sz w:val="18"/>
                <w:szCs w:val="20"/>
              </w:rPr>
              <w:t>30</w:t>
            </w:r>
          </w:p>
        </w:tc>
        <w:tc>
          <w:tcPr>
            <w:tcW w:w="6057" w:type="dxa"/>
            <w:tcBorders>
              <w:top w:val="nil"/>
              <w:left w:val="nil"/>
              <w:bottom w:val="single" w:sz="4" w:space="0" w:color="auto"/>
              <w:right w:val="single" w:sz="4" w:space="0" w:color="auto"/>
            </w:tcBorders>
            <w:vAlign w:val="center"/>
            <w:hideMark/>
          </w:tcPr>
          <w:p w14:paraId="545F5529" w14:textId="77777777" w:rsidR="007C26B6" w:rsidRPr="009160D5" w:rsidRDefault="007C26B6" w:rsidP="00E14741">
            <w:pPr>
              <w:jc w:val="center"/>
              <w:rPr>
                <w:sz w:val="18"/>
                <w:szCs w:val="20"/>
              </w:rPr>
            </w:pPr>
            <w:r w:rsidRPr="009160D5">
              <w:rPr>
                <w:sz w:val="18"/>
                <w:szCs w:val="20"/>
              </w:rPr>
              <w:t>Ежегодная замена 176 м ветхих тепловых сетей сpеднего диаметpа 100 мм (2% от общей пpотяженности) котельной с. Икабья</w:t>
            </w:r>
          </w:p>
        </w:tc>
        <w:tc>
          <w:tcPr>
            <w:tcW w:w="850" w:type="dxa"/>
            <w:tcBorders>
              <w:top w:val="nil"/>
              <w:left w:val="nil"/>
              <w:bottom w:val="single" w:sz="4" w:space="0" w:color="auto"/>
              <w:right w:val="single" w:sz="4" w:space="0" w:color="auto"/>
            </w:tcBorders>
            <w:vAlign w:val="center"/>
            <w:hideMark/>
          </w:tcPr>
          <w:p w14:paraId="6852F09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50E4C3DF" w14:textId="77777777" w:rsidR="007C26B6" w:rsidRPr="009160D5" w:rsidRDefault="007C26B6" w:rsidP="00E14741">
            <w:pPr>
              <w:jc w:val="center"/>
              <w:rPr>
                <w:sz w:val="18"/>
                <w:szCs w:val="20"/>
              </w:rPr>
            </w:pPr>
            <w:r w:rsidRPr="009160D5">
              <w:rPr>
                <w:sz w:val="18"/>
                <w:szCs w:val="20"/>
              </w:rPr>
              <w:t>2 462,0</w:t>
            </w:r>
          </w:p>
        </w:tc>
        <w:tc>
          <w:tcPr>
            <w:tcW w:w="850" w:type="dxa"/>
            <w:tcBorders>
              <w:top w:val="nil"/>
              <w:left w:val="nil"/>
              <w:bottom w:val="single" w:sz="4" w:space="0" w:color="auto"/>
              <w:right w:val="single" w:sz="4" w:space="0" w:color="auto"/>
            </w:tcBorders>
            <w:vAlign w:val="center"/>
            <w:hideMark/>
          </w:tcPr>
          <w:p w14:paraId="733B14E1" w14:textId="77777777" w:rsidR="007C26B6" w:rsidRPr="009160D5" w:rsidRDefault="007C26B6" w:rsidP="00E14741">
            <w:pPr>
              <w:jc w:val="center"/>
              <w:rPr>
                <w:sz w:val="18"/>
                <w:szCs w:val="20"/>
              </w:rPr>
            </w:pPr>
            <w:r w:rsidRPr="009160D5">
              <w:rPr>
                <w:sz w:val="18"/>
                <w:szCs w:val="20"/>
              </w:rPr>
              <w:t>2 462,0</w:t>
            </w:r>
          </w:p>
        </w:tc>
        <w:tc>
          <w:tcPr>
            <w:tcW w:w="851" w:type="dxa"/>
            <w:tcBorders>
              <w:top w:val="nil"/>
              <w:left w:val="nil"/>
              <w:bottom w:val="single" w:sz="4" w:space="0" w:color="auto"/>
              <w:right w:val="single" w:sz="4" w:space="0" w:color="auto"/>
            </w:tcBorders>
            <w:vAlign w:val="center"/>
            <w:hideMark/>
          </w:tcPr>
          <w:p w14:paraId="3C9CF7E5" w14:textId="77777777" w:rsidR="007C26B6" w:rsidRPr="009160D5" w:rsidRDefault="007C26B6" w:rsidP="00E14741">
            <w:pPr>
              <w:jc w:val="center"/>
              <w:rPr>
                <w:sz w:val="18"/>
                <w:szCs w:val="20"/>
              </w:rPr>
            </w:pPr>
            <w:r w:rsidRPr="009160D5">
              <w:rPr>
                <w:sz w:val="18"/>
                <w:szCs w:val="20"/>
              </w:rPr>
              <w:t>2 462,0</w:t>
            </w:r>
          </w:p>
        </w:tc>
        <w:tc>
          <w:tcPr>
            <w:tcW w:w="850" w:type="dxa"/>
            <w:tcBorders>
              <w:top w:val="nil"/>
              <w:left w:val="nil"/>
              <w:bottom w:val="single" w:sz="4" w:space="0" w:color="auto"/>
              <w:right w:val="single" w:sz="4" w:space="0" w:color="auto"/>
            </w:tcBorders>
            <w:vAlign w:val="center"/>
            <w:hideMark/>
          </w:tcPr>
          <w:p w14:paraId="6CDEE547" w14:textId="77777777" w:rsidR="007C26B6" w:rsidRPr="009160D5" w:rsidRDefault="007C26B6" w:rsidP="00E14741">
            <w:pPr>
              <w:jc w:val="center"/>
              <w:rPr>
                <w:sz w:val="18"/>
                <w:szCs w:val="20"/>
              </w:rPr>
            </w:pPr>
            <w:r w:rsidRPr="009160D5">
              <w:rPr>
                <w:sz w:val="18"/>
                <w:szCs w:val="20"/>
              </w:rPr>
              <w:t>2 462,0</w:t>
            </w:r>
          </w:p>
        </w:tc>
        <w:tc>
          <w:tcPr>
            <w:tcW w:w="950" w:type="dxa"/>
            <w:tcBorders>
              <w:top w:val="nil"/>
              <w:left w:val="nil"/>
              <w:bottom w:val="single" w:sz="4" w:space="0" w:color="auto"/>
              <w:right w:val="single" w:sz="4" w:space="0" w:color="auto"/>
            </w:tcBorders>
            <w:vAlign w:val="center"/>
            <w:hideMark/>
          </w:tcPr>
          <w:p w14:paraId="3E0ED3DF" w14:textId="77777777" w:rsidR="007C26B6" w:rsidRPr="009160D5" w:rsidRDefault="007C26B6" w:rsidP="00E14741">
            <w:pPr>
              <w:jc w:val="center"/>
              <w:rPr>
                <w:sz w:val="18"/>
                <w:szCs w:val="20"/>
              </w:rPr>
            </w:pPr>
            <w:r w:rsidRPr="009160D5">
              <w:rPr>
                <w:sz w:val="18"/>
                <w:szCs w:val="20"/>
              </w:rPr>
              <w:t>12 310,0</w:t>
            </w:r>
          </w:p>
        </w:tc>
        <w:tc>
          <w:tcPr>
            <w:tcW w:w="1035" w:type="dxa"/>
            <w:tcBorders>
              <w:top w:val="nil"/>
              <w:left w:val="nil"/>
              <w:bottom w:val="single" w:sz="4" w:space="0" w:color="auto"/>
              <w:right w:val="single" w:sz="4" w:space="0" w:color="auto"/>
            </w:tcBorders>
            <w:vAlign w:val="center"/>
            <w:hideMark/>
          </w:tcPr>
          <w:p w14:paraId="59E2EE3F" w14:textId="77777777" w:rsidR="007C26B6" w:rsidRPr="009160D5" w:rsidRDefault="007C26B6" w:rsidP="00E14741">
            <w:pPr>
              <w:jc w:val="center"/>
              <w:rPr>
                <w:sz w:val="18"/>
                <w:szCs w:val="20"/>
              </w:rPr>
            </w:pPr>
            <w:r w:rsidRPr="009160D5">
              <w:rPr>
                <w:sz w:val="18"/>
                <w:szCs w:val="20"/>
              </w:rPr>
              <w:t>12 310,0</w:t>
            </w:r>
          </w:p>
        </w:tc>
        <w:tc>
          <w:tcPr>
            <w:tcW w:w="850" w:type="dxa"/>
            <w:tcBorders>
              <w:top w:val="nil"/>
              <w:left w:val="nil"/>
              <w:bottom w:val="single" w:sz="4" w:space="0" w:color="auto"/>
              <w:right w:val="single" w:sz="4" w:space="0" w:color="auto"/>
            </w:tcBorders>
            <w:vAlign w:val="center"/>
            <w:hideMark/>
          </w:tcPr>
          <w:p w14:paraId="71DAD7BA" w14:textId="77777777" w:rsidR="007C26B6" w:rsidRPr="009160D5" w:rsidRDefault="007C26B6" w:rsidP="00E14741">
            <w:pPr>
              <w:jc w:val="center"/>
              <w:rPr>
                <w:sz w:val="18"/>
                <w:szCs w:val="20"/>
              </w:rPr>
            </w:pPr>
            <w:r w:rsidRPr="009160D5">
              <w:rPr>
                <w:sz w:val="18"/>
                <w:szCs w:val="20"/>
              </w:rPr>
              <w:t>34 468,0</w:t>
            </w:r>
          </w:p>
        </w:tc>
        <w:tc>
          <w:tcPr>
            <w:tcW w:w="2385" w:type="dxa"/>
            <w:tcBorders>
              <w:top w:val="nil"/>
              <w:left w:val="nil"/>
              <w:bottom w:val="single" w:sz="4" w:space="0" w:color="auto"/>
              <w:right w:val="single" w:sz="4" w:space="0" w:color="auto"/>
            </w:tcBorders>
            <w:vAlign w:val="center"/>
            <w:hideMark/>
          </w:tcPr>
          <w:p w14:paraId="7392E98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DADBC14"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7BD95D6D" w14:textId="77777777" w:rsidR="007C26B6" w:rsidRPr="009160D5" w:rsidRDefault="007C26B6" w:rsidP="00E14741">
            <w:pPr>
              <w:jc w:val="center"/>
              <w:rPr>
                <w:sz w:val="18"/>
                <w:szCs w:val="20"/>
              </w:rPr>
            </w:pPr>
            <w:r w:rsidRPr="009160D5">
              <w:rPr>
                <w:sz w:val="18"/>
                <w:szCs w:val="20"/>
              </w:rPr>
              <w:t>31</w:t>
            </w:r>
          </w:p>
        </w:tc>
        <w:tc>
          <w:tcPr>
            <w:tcW w:w="6057" w:type="dxa"/>
            <w:tcBorders>
              <w:top w:val="nil"/>
              <w:left w:val="nil"/>
              <w:bottom w:val="single" w:sz="4" w:space="0" w:color="auto"/>
              <w:right w:val="single" w:sz="4" w:space="0" w:color="auto"/>
            </w:tcBorders>
            <w:vAlign w:val="center"/>
            <w:hideMark/>
          </w:tcPr>
          <w:p w14:paraId="5CE20C97" w14:textId="77777777" w:rsidR="007C26B6" w:rsidRPr="009160D5" w:rsidRDefault="007C26B6" w:rsidP="00E14741">
            <w:pPr>
              <w:jc w:val="center"/>
              <w:rPr>
                <w:sz w:val="18"/>
                <w:szCs w:val="20"/>
              </w:rPr>
            </w:pPr>
            <w:r w:rsidRPr="009160D5">
              <w:rPr>
                <w:sz w:val="18"/>
                <w:szCs w:val="20"/>
              </w:rPr>
              <w:t>Ежегодная замена 64 м ветхих тепловых сетей сpеднего диаметpа 100 мм (2% от общей протяженности) котельной Бpатск №1 с. Чаpа</w:t>
            </w:r>
          </w:p>
        </w:tc>
        <w:tc>
          <w:tcPr>
            <w:tcW w:w="850" w:type="dxa"/>
            <w:tcBorders>
              <w:top w:val="nil"/>
              <w:left w:val="nil"/>
              <w:bottom w:val="single" w:sz="4" w:space="0" w:color="auto"/>
              <w:right w:val="single" w:sz="4" w:space="0" w:color="auto"/>
            </w:tcBorders>
            <w:vAlign w:val="center"/>
            <w:hideMark/>
          </w:tcPr>
          <w:p w14:paraId="6709EF92"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03389167" w14:textId="77777777" w:rsidR="007C26B6" w:rsidRPr="009160D5" w:rsidRDefault="007C26B6" w:rsidP="00E14741">
            <w:pPr>
              <w:jc w:val="center"/>
              <w:rPr>
                <w:sz w:val="18"/>
                <w:szCs w:val="20"/>
              </w:rPr>
            </w:pPr>
            <w:r w:rsidRPr="009160D5">
              <w:rPr>
                <w:sz w:val="18"/>
                <w:szCs w:val="20"/>
              </w:rPr>
              <w:t>896,0</w:t>
            </w:r>
          </w:p>
        </w:tc>
        <w:tc>
          <w:tcPr>
            <w:tcW w:w="850" w:type="dxa"/>
            <w:tcBorders>
              <w:top w:val="nil"/>
              <w:left w:val="nil"/>
              <w:bottom w:val="single" w:sz="4" w:space="0" w:color="auto"/>
              <w:right w:val="single" w:sz="4" w:space="0" w:color="auto"/>
            </w:tcBorders>
            <w:vAlign w:val="center"/>
            <w:hideMark/>
          </w:tcPr>
          <w:p w14:paraId="2C2EDC55" w14:textId="77777777" w:rsidR="007C26B6" w:rsidRPr="009160D5" w:rsidRDefault="007C26B6" w:rsidP="00E14741">
            <w:pPr>
              <w:jc w:val="center"/>
              <w:rPr>
                <w:sz w:val="18"/>
                <w:szCs w:val="20"/>
              </w:rPr>
            </w:pPr>
            <w:r w:rsidRPr="009160D5">
              <w:rPr>
                <w:sz w:val="18"/>
                <w:szCs w:val="20"/>
              </w:rPr>
              <w:t>896,0</w:t>
            </w:r>
          </w:p>
        </w:tc>
        <w:tc>
          <w:tcPr>
            <w:tcW w:w="851" w:type="dxa"/>
            <w:tcBorders>
              <w:top w:val="nil"/>
              <w:left w:val="nil"/>
              <w:bottom w:val="single" w:sz="4" w:space="0" w:color="auto"/>
              <w:right w:val="single" w:sz="4" w:space="0" w:color="auto"/>
            </w:tcBorders>
            <w:vAlign w:val="center"/>
            <w:hideMark/>
          </w:tcPr>
          <w:p w14:paraId="1CC78066" w14:textId="77777777" w:rsidR="007C26B6" w:rsidRPr="009160D5" w:rsidRDefault="007C26B6" w:rsidP="00E14741">
            <w:pPr>
              <w:jc w:val="center"/>
              <w:rPr>
                <w:sz w:val="18"/>
                <w:szCs w:val="20"/>
              </w:rPr>
            </w:pPr>
            <w:r w:rsidRPr="009160D5">
              <w:rPr>
                <w:sz w:val="18"/>
                <w:szCs w:val="20"/>
              </w:rPr>
              <w:t>896,0</w:t>
            </w:r>
          </w:p>
        </w:tc>
        <w:tc>
          <w:tcPr>
            <w:tcW w:w="850" w:type="dxa"/>
            <w:tcBorders>
              <w:top w:val="nil"/>
              <w:left w:val="nil"/>
              <w:bottom w:val="single" w:sz="4" w:space="0" w:color="auto"/>
              <w:right w:val="single" w:sz="4" w:space="0" w:color="auto"/>
            </w:tcBorders>
            <w:vAlign w:val="center"/>
            <w:hideMark/>
          </w:tcPr>
          <w:p w14:paraId="2C959987" w14:textId="77777777" w:rsidR="007C26B6" w:rsidRPr="009160D5" w:rsidRDefault="007C26B6" w:rsidP="00E14741">
            <w:pPr>
              <w:jc w:val="center"/>
              <w:rPr>
                <w:sz w:val="18"/>
                <w:szCs w:val="20"/>
              </w:rPr>
            </w:pPr>
            <w:r w:rsidRPr="009160D5">
              <w:rPr>
                <w:sz w:val="18"/>
                <w:szCs w:val="20"/>
              </w:rPr>
              <w:t>896,0</w:t>
            </w:r>
          </w:p>
        </w:tc>
        <w:tc>
          <w:tcPr>
            <w:tcW w:w="950" w:type="dxa"/>
            <w:tcBorders>
              <w:top w:val="nil"/>
              <w:left w:val="nil"/>
              <w:bottom w:val="single" w:sz="4" w:space="0" w:color="auto"/>
              <w:right w:val="single" w:sz="4" w:space="0" w:color="auto"/>
            </w:tcBorders>
            <w:vAlign w:val="center"/>
            <w:hideMark/>
          </w:tcPr>
          <w:p w14:paraId="022FAD08" w14:textId="77777777" w:rsidR="007C26B6" w:rsidRPr="009160D5" w:rsidRDefault="007C26B6" w:rsidP="00E14741">
            <w:pPr>
              <w:jc w:val="center"/>
              <w:rPr>
                <w:sz w:val="18"/>
                <w:szCs w:val="20"/>
              </w:rPr>
            </w:pPr>
            <w:r w:rsidRPr="009160D5">
              <w:rPr>
                <w:sz w:val="18"/>
                <w:szCs w:val="20"/>
              </w:rPr>
              <w:t>4 480,0</w:t>
            </w:r>
          </w:p>
        </w:tc>
        <w:tc>
          <w:tcPr>
            <w:tcW w:w="1035" w:type="dxa"/>
            <w:tcBorders>
              <w:top w:val="nil"/>
              <w:left w:val="nil"/>
              <w:bottom w:val="single" w:sz="4" w:space="0" w:color="auto"/>
              <w:right w:val="single" w:sz="4" w:space="0" w:color="auto"/>
            </w:tcBorders>
            <w:vAlign w:val="center"/>
            <w:hideMark/>
          </w:tcPr>
          <w:p w14:paraId="7A0DCF57" w14:textId="77777777" w:rsidR="007C26B6" w:rsidRPr="009160D5" w:rsidRDefault="007C26B6" w:rsidP="00E14741">
            <w:pPr>
              <w:jc w:val="center"/>
              <w:rPr>
                <w:sz w:val="18"/>
                <w:szCs w:val="20"/>
              </w:rPr>
            </w:pPr>
            <w:r w:rsidRPr="009160D5">
              <w:rPr>
                <w:sz w:val="18"/>
                <w:szCs w:val="20"/>
              </w:rPr>
              <w:t>4 480,0</w:t>
            </w:r>
          </w:p>
        </w:tc>
        <w:tc>
          <w:tcPr>
            <w:tcW w:w="850" w:type="dxa"/>
            <w:tcBorders>
              <w:top w:val="nil"/>
              <w:left w:val="nil"/>
              <w:bottom w:val="single" w:sz="4" w:space="0" w:color="auto"/>
              <w:right w:val="single" w:sz="4" w:space="0" w:color="auto"/>
            </w:tcBorders>
            <w:vAlign w:val="center"/>
            <w:hideMark/>
          </w:tcPr>
          <w:p w14:paraId="7ED828BA" w14:textId="77777777" w:rsidR="007C26B6" w:rsidRPr="009160D5" w:rsidRDefault="007C26B6" w:rsidP="00E14741">
            <w:pPr>
              <w:jc w:val="center"/>
              <w:rPr>
                <w:sz w:val="18"/>
                <w:szCs w:val="20"/>
              </w:rPr>
            </w:pPr>
            <w:r w:rsidRPr="009160D5">
              <w:rPr>
                <w:sz w:val="18"/>
                <w:szCs w:val="20"/>
              </w:rPr>
              <w:t>12 544,0</w:t>
            </w:r>
          </w:p>
        </w:tc>
        <w:tc>
          <w:tcPr>
            <w:tcW w:w="2385" w:type="dxa"/>
            <w:tcBorders>
              <w:top w:val="nil"/>
              <w:left w:val="nil"/>
              <w:bottom w:val="single" w:sz="4" w:space="0" w:color="auto"/>
              <w:right w:val="single" w:sz="4" w:space="0" w:color="auto"/>
            </w:tcBorders>
            <w:vAlign w:val="center"/>
            <w:hideMark/>
          </w:tcPr>
          <w:p w14:paraId="459F5C89"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201B2DD1"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5D15099B" w14:textId="77777777" w:rsidR="007C26B6" w:rsidRPr="009160D5" w:rsidRDefault="007C26B6" w:rsidP="00E14741">
            <w:pPr>
              <w:jc w:val="center"/>
              <w:rPr>
                <w:sz w:val="18"/>
                <w:szCs w:val="20"/>
              </w:rPr>
            </w:pPr>
            <w:r w:rsidRPr="009160D5">
              <w:rPr>
                <w:sz w:val="18"/>
                <w:szCs w:val="20"/>
              </w:rPr>
              <w:t>32</w:t>
            </w:r>
          </w:p>
        </w:tc>
        <w:tc>
          <w:tcPr>
            <w:tcW w:w="6057" w:type="dxa"/>
            <w:tcBorders>
              <w:top w:val="nil"/>
              <w:left w:val="nil"/>
              <w:bottom w:val="single" w:sz="4" w:space="0" w:color="auto"/>
              <w:right w:val="single" w:sz="4" w:space="0" w:color="auto"/>
            </w:tcBorders>
            <w:vAlign w:val="center"/>
            <w:hideMark/>
          </w:tcPr>
          <w:p w14:paraId="0B1E5DF2" w14:textId="77777777" w:rsidR="007C26B6" w:rsidRPr="009160D5" w:rsidRDefault="007C26B6" w:rsidP="00E14741">
            <w:pPr>
              <w:jc w:val="center"/>
              <w:rPr>
                <w:sz w:val="18"/>
                <w:szCs w:val="20"/>
              </w:rPr>
            </w:pPr>
            <w:r w:rsidRPr="009160D5">
              <w:rPr>
                <w:sz w:val="18"/>
                <w:szCs w:val="20"/>
              </w:rPr>
              <w:t>Ежегодная замена 64 м изоляции тепловых сетей сpеднего диаметpа 100 мм (2% от общей протяженности) котельной Бpатск №1 с. Чаpа</w:t>
            </w:r>
          </w:p>
        </w:tc>
        <w:tc>
          <w:tcPr>
            <w:tcW w:w="850" w:type="dxa"/>
            <w:tcBorders>
              <w:top w:val="nil"/>
              <w:left w:val="nil"/>
              <w:bottom w:val="single" w:sz="4" w:space="0" w:color="auto"/>
              <w:right w:val="single" w:sz="4" w:space="0" w:color="auto"/>
            </w:tcBorders>
            <w:vAlign w:val="center"/>
            <w:hideMark/>
          </w:tcPr>
          <w:p w14:paraId="2706D03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4B6E12B6" w14:textId="77777777" w:rsidR="007C26B6" w:rsidRPr="009160D5" w:rsidRDefault="007C26B6" w:rsidP="00E14741">
            <w:pPr>
              <w:jc w:val="center"/>
              <w:rPr>
                <w:sz w:val="18"/>
                <w:szCs w:val="20"/>
              </w:rPr>
            </w:pPr>
            <w:r w:rsidRPr="009160D5">
              <w:rPr>
                <w:sz w:val="18"/>
                <w:szCs w:val="20"/>
              </w:rPr>
              <w:t>76,8</w:t>
            </w:r>
          </w:p>
        </w:tc>
        <w:tc>
          <w:tcPr>
            <w:tcW w:w="850" w:type="dxa"/>
            <w:tcBorders>
              <w:top w:val="nil"/>
              <w:left w:val="nil"/>
              <w:bottom w:val="single" w:sz="4" w:space="0" w:color="auto"/>
              <w:right w:val="single" w:sz="4" w:space="0" w:color="auto"/>
            </w:tcBorders>
            <w:vAlign w:val="center"/>
            <w:hideMark/>
          </w:tcPr>
          <w:p w14:paraId="58D0B651" w14:textId="77777777" w:rsidR="007C26B6" w:rsidRPr="009160D5" w:rsidRDefault="007C26B6" w:rsidP="00E14741">
            <w:pPr>
              <w:jc w:val="center"/>
              <w:rPr>
                <w:sz w:val="18"/>
                <w:szCs w:val="20"/>
              </w:rPr>
            </w:pPr>
            <w:r w:rsidRPr="009160D5">
              <w:rPr>
                <w:sz w:val="18"/>
                <w:szCs w:val="20"/>
              </w:rPr>
              <w:t>76,8</w:t>
            </w:r>
          </w:p>
        </w:tc>
        <w:tc>
          <w:tcPr>
            <w:tcW w:w="851" w:type="dxa"/>
            <w:tcBorders>
              <w:top w:val="nil"/>
              <w:left w:val="nil"/>
              <w:bottom w:val="single" w:sz="4" w:space="0" w:color="auto"/>
              <w:right w:val="single" w:sz="4" w:space="0" w:color="auto"/>
            </w:tcBorders>
            <w:vAlign w:val="center"/>
            <w:hideMark/>
          </w:tcPr>
          <w:p w14:paraId="59EF3856" w14:textId="77777777" w:rsidR="007C26B6" w:rsidRPr="009160D5" w:rsidRDefault="007C26B6" w:rsidP="00E14741">
            <w:pPr>
              <w:jc w:val="center"/>
              <w:rPr>
                <w:sz w:val="18"/>
                <w:szCs w:val="20"/>
              </w:rPr>
            </w:pPr>
            <w:r w:rsidRPr="009160D5">
              <w:rPr>
                <w:sz w:val="18"/>
                <w:szCs w:val="20"/>
              </w:rPr>
              <w:t>76,8</w:t>
            </w:r>
          </w:p>
        </w:tc>
        <w:tc>
          <w:tcPr>
            <w:tcW w:w="850" w:type="dxa"/>
            <w:tcBorders>
              <w:top w:val="nil"/>
              <w:left w:val="nil"/>
              <w:bottom w:val="single" w:sz="4" w:space="0" w:color="auto"/>
              <w:right w:val="single" w:sz="4" w:space="0" w:color="auto"/>
            </w:tcBorders>
            <w:vAlign w:val="center"/>
            <w:hideMark/>
          </w:tcPr>
          <w:p w14:paraId="49511F32" w14:textId="77777777" w:rsidR="007C26B6" w:rsidRPr="009160D5" w:rsidRDefault="007C26B6" w:rsidP="00E14741">
            <w:pPr>
              <w:jc w:val="center"/>
              <w:rPr>
                <w:sz w:val="18"/>
                <w:szCs w:val="20"/>
              </w:rPr>
            </w:pPr>
            <w:r w:rsidRPr="009160D5">
              <w:rPr>
                <w:sz w:val="18"/>
                <w:szCs w:val="20"/>
              </w:rPr>
              <w:t>76,8</w:t>
            </w:r>
          </w:p>
        </w:tc>
        <w:tc>
          <w:tcPr>
            <w:tcW w:w="950" w:type="dxa"/>
            <w:tcBorders>
              <w:top w:val="nil"/>
              <w:left w:val="nil"/>
              <w:bottom w:val="single" w:sz="4" w:space="0" w:color="auto"/>
              <w:right w:val="single" w:sz="4" w:space="0" w:color="auto"/>
            </w:tcBorders>
            <w:vAlign w:val="center"/>
            <w:hideMark/>
          </w:tcPr>
          <w:p w14:paraId="4826A6D7" w14:textId="77777777" w:rsidR="007C26B6" w:rsidRPr="009160D5" w:rsidRDefault="007C26B6" w:rsidP="00E14741">
            <w:pPr>
              <w:jc w:val="center"/>
              <w:rPr>
                <w:sz w:val="18"/>
                <w:szCs w:val="20"/>
              </w:rPr>
            </w:pPr>
            <w:r w:rsidRPr="009160D5">
              <w:rPr>
                <w:sz w:val="18"/>
                <w:szCs w:val="20"/>
              </w:rPr>
              <w:t>384,0</w:t>
            </w:r>
          </w:p>
        </w:tc>
        <w:tc>
          <w:tcPr>
            <w:tcW w:w="1035" w:type="dxa"/>
            <w:tcBorders>
              <w:top w:val="nil"/>
              <w:left w:val="nil"/>
              <w:bottom w:val="single" w:sz="4" w:space="0" w:color="auto"/>
              <w:right w:val="single" w:sz="4" w:space="0" w:color="auto"/>
            </w:tcBorders>
            <w:vAlign w:val="center"/>
            <w:hideMark/>
          </w:tcPr>
          <w:p w14:paraId="0DDB729B" w14:textId="77777777" w:rsidR="007C26B6" w:rsidRPr="009160D5" w:rsidRDefault="007C26B6" w:rsidP="00E14741">
            <w:pPr>
              <w:jc w:val="center"/>
              <w:rPr>
                <w:sz w:val="18"/>
                <w:szCs w:val="20"/>
              </w:rPr>
            </w:pPr>
            <w:r w:rsidRPr="009160D5">
              <w:rPr>
                <w:sz w:val="18"/>
                <w:szCs w:val="20"/>
              </w:rPr>
              <w:t>384,0</w:t>
            </w:r>
          </w:p>
        </w:tc>
        <w:tc>
          <w:tcPr>
            <w:tcW w:w="850" w:type="dxa"/>
            <w:tcBorders>
              <w:top w:val="nil"/>
              <w:left w:val="nil"/>
              <w:bottom w:val="single" w:sz="4" w:space="0" w:color="auto"/>
              <w:right w:val="single" w:sz="4" w:space="0" w:color="auto"/>
            </w:tcBorders>
            <w:vAlign w:val="center"/>
            <w:hideMark/>
          </w:tcPr>
          <w:p w14:paraId="36C85862" w14:textId="77777777" w:rsidR="007C26B6" w:rsidRPr="009160D5" w:rsidRDefault="007C26B6" w:rsidP="00E14741">
            <w:pPr>
              <w:jc w:val="center"/>
              <w:rPr>
                <w:sz w:val="18"/>
                <w:szCs w:val="20"/>
              </w:rPr>
            </w:pPr>
            <w:r w:rsidRPr="009160D5">
              <w:rPr>
                <w:sz w:val="18"/>
                <w:szCs w:val="20"/>
              </w:rPr>
              <w:t>1 075,2</w:t>
            </w:r>
          </w:p>
        </w:tc>
        <w:tc>
          <w:tcPr>
            <w:tcW w:w="2385" w:type="dxa"/>
            <w:tcBorders>
              <w:top w:val="nil"/>
              <w:left w:val="nil"/>
              <w:bottom w:val="single" w:sz="4" w:space="0" w:color="auto"/>
              <w:right w:val="single" w:sz="4" w:space="0" w:color="auto"/>
            </w:tcBorders>
            <w:vAlign w:val="center"/>
            <w:hideMark/>
          </w:tcPr>
          <w:p w14:paraId="3EF38AA8"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18990832"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DB97C26" w14:textId="77777777" w:rsidR="007C26B6" w:rsidRPr="009160D5" w:rsidRDefault="007C26B6" w:rsidP="00E14741">
            <w:pPr>
              <w:jc w:val="center"/>
              <w:rPr>
                <w:sz w:val="18"/>
                <w:szCs w:val="20"/>
              </w:rPr>
            </w:pPr>
            <w:r w:rsidRPr="009160D5">
              <w:rPr>
                <w:sz w:val="18"/>
                <w:szCs w:val="20"/>
              </w:rPr>
              <w:t>33</w:t>
            </w:r>
          </w:p>
        </w:tc>
        <w:tc>
          <w:tcPr>
            <w:tcW w:w="6057" w:type="dxa"/>
            <w:tcBorders>
              <w:top w:val="nil"/>
              <w:left w:val="nil"/>
              <w:bottom w:val="single" w:sz="4" w:space="0" w:color="auto"/>
              <w:right w:val="single" w:sz="4" w:space="0" w:color="auto"/>
            </w:tcBorders>
            <w:vAlign w:val="center"/>
            <w:hideMark/>
          </w:tcPr>
          <w:p w14:paraId="5FDC93BF" w14:textId="77777777" w:rsidR="007C26B6" w:rsidRPr="009160D5" w:rsidRDefault="007C26B6" w:rsidP="00E14741">
            <w:pPr>
              <w:jc w:val="center"/>
              <w:rPr>
                <w:sz w:val="18"/>
                <w:szCs w:val="20"/>
              </w:rPr>
            </w:pPr>
            <w:r w:rsidRPr="009160D5">
              <w:rPr>
                <w:sz w:val="18"/>
                <w:szCs w:val="20"/>
              </w:rPr>
              <w:t>Ежегодная замена 29 м ветхих тепловых сетей сpеднего диаметpа 100 мм (2% от общей протяженности) котельной Бpатск №2 с. Чаpа</w:t>
            </w:r>
          </w:p>
        </w:tc>
        <w:tc>
          <w:tcPr>
            <w:tcW w:w="850" w:type="dxa"/>
            <w:tcBorders>
              <w:top w:val="nil"/>
              <w:left w:val="nil"/>
              <w:bottom w:val="single" w:sz="4" w:space="0" w:color="auto"/>
              <w:right w:val="single" w:sz="4" w:space="0" w:color="auto"/>
            </w:tcBorders>
            <w:vAlign w:val="center"/>
            <w:hideMark/>
          </w:tcPr>
          <w:p w14:paraId="2C1CED57"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CC9EC1C" w14:textId="77777777" w:rsidR="007C26B6" w:rsidRPr="009160D5" w:rsidRDefault="007C26B6" w:rsidP="00E14741">
            <w:pPr>
              <w:jc w:val="center"/>
              <w:rPr>
                <w:sz w:val="18"/>
                <w:szCs w:val="20"/>
              </w:rPr>
            </w:pPr>
            <w:r w:rsidRPr="009160D5">
              <w:rPr>
                <w:sz w:val="18"/>
                <w:szCs w:val="20"/>
              </w:rPr>
              <w:t>406,0</w:t>
            </w:r>
          </w:p>
        </w:tc>
        <w:tc>
          <w:tcPr>
            <w:tcW w:w="850" w:type="dxa"/>
            <w:tcBorders>
              <w:top w:val="nil"/>
              <w:left w:val="nil"/>
              <w:bottom w:val="single" w:sz="4" w:space="0" w:color="auto"/>
              <w:right w:val="single" w:sz="4" w:space="0" w:color="auto"/>
            </w:tcBorders>
            <w:vAlign w:val="center"/>
            <w:hideMark/>
          </w:tcPr>
          <w:p w14:paraId="1973CF48" w14:textId="77777777" w:rsidR="007C26B6" w:rsidRPr="009160D5" w:rsidRDefault="007C26B6" w:rsidP="00E14741">
            <w:pPr>
              <w:jc w:val="center"/>
              <w:rPr>
                <w:sz w:val="18"/>
                <w:szCs w:val="20"/>
              </w:rPr>
            </w:pPr>
            <w:r w:rsidRPr="009160D5">
              <w:rPr>
                <w:sz w:val="18"/>
                <w:szCs w:val="20"/>
              </w:rPr>
              <w:t>406,0</w:t>
            </w:r>
          </w:p>
        </w:tc>
        <w:tc>
          <w:tcPr>
            <w:tcW w:w="851" w:type="dxa"/>
            <w:tcBorders>
              <w:top w:val="nil"/>
              <w:left w:val="nil"/>
              <w:bottom w:val="single" w:sz="4" w:space="0" w:color="auto"/>
              <w:right w:val="single" w:sz="4" w:space="0" w:color="auto"/>
            </w:tcBorders>
            <w:vAlign w:val="center"/>
            <w:hideMark/>
          </w:tcPr>
          <w:p w14:paraId="0AE3C038" w14:textId="77777777" w:rsidR="007C26B6" w:rsidRPr="009160D5" w:rsidRDefault="007C26B6" w:rsidP="00E14741">
            <w:pPr>
              <w:jc w:val="center"/>
              <w:rPr>
                <w:sz w:val="18"/>
                <w:szCs w:val="20"/>
              </w:rPr>
            </w:pPr>
            <w:r w:rsidRPr="009160D5">
              <w:rPr>
                <w:sz w:val="18"/>
                <w:szCs w:val="20"/>
              </w:rPr>
              <w:t>406,0</w:t>
            </w:r>
          </w:p>
        </w:tc>
        <w:tc>
          <w:tcPr>
            <w:tcW w:w="850" w:type="dxa"/>
            <w:tcBorders>
              <w:top w:val="nil"/>
              <w:left w:val="nil"/>
              <w:bottom w:val="single" w:sz="4" w:space="0" w:color="auto"/>
              <w:right w:val="single" w:sz="4" w:space="0" w:color="auto"/>
            </w:tcBorders>
            <w:vAlign w:val="center"/>
            <w:hideMark/>
          </w:tcPr>
          <w:p w14:paraId="5E51ED9F" w14:textId="77777777" w:rsidR="007C26B6" w:rsidRPr="009160D5" w:rsidRDefault="007C26B6" w:rsidP="00E14741">
            <w:pPr>
              <w:jc w:val="center"/>
              <w:rPr>
                <w:sz w:val="18"/>
                <w:szCs w:val="20"/>
              </w:rPr>
            </w:pPr>
            <w:r w:rsidRPr="009160D5">
              <w:rPr>
                <w:sz w:val="18"/>
                <w:szCs w:val="20"/>
              </w:rPr>
              <w:t>406,0</w:t>
            </w:r>
          </w:p>
        </w:tc>
        <w:tc>
          <w:tcPr>
            <w:tcW w:w="950" w:type="dxa"/>
            <w:tcBorders>
              <w:top w:val="nil"/>
              <w:left w:val="nil"/>
              <w:bottom w:val="single" w:sz="4" w:space="0" w:color="auto"/>
              <w:right w:val="single" w:sz="4" w:space="0" w:color="auto"/>
            </w:tcBorders>
            <w:vAlign w:val="center"/>
            <w:hideMark/>
          </w:tcPr>
          <w:p w14:paraId="0815DF55" w14:textId="77777777" w:rsidR="007C26B6" w:rsidRPr="009160D5" w:rsidRDefault="007C26B6" w:rsidP="00E14741">
            <w:pPr>
              <w:jc w:val="center"/>
              <w:rPr>
                <w:sz w:val="18"/>
                <w:szCs w:val="20"/>
              </w:rPr>
            </w:pPr>
            <w:r w:rsidRPr="009160D5">
              <w:rPr>
                <w:sz w:val="18"/>
                <w:szCs w:val="20"/>
              </w:rPr>
              <w:t>2 030,0</w:t>
            </w:r>
          </w:p>
        </w:tc>
        <w:tc>
          <w:tcPr>
            <w:tcW w:w="1035" w:type="dxa"/>
            <w:tcBorders>
              <w:top w:val="nil"/>
              <w:left w:val="nil"/>
              <w:bottom w:val="single" w:sz="4" w:space="0" w:color="auto"/>
              <w:right w:val="single" w:sz="4" w:space="0" w:color="auto"/>
            </w:tcBorders>
            <w:vAlign w:val="center"/>
            <w:hideMark/>
          </w:tcPr>
          <w:p w14:paraId="4A2568F0" w14:textId="77777777" w:rsidR="007C26B6" w:rsidRPr="009160D5" w:rsidRDefault="007C26B6" w:rsidP="00E14741">
            <w:pPr>
              <w:jc w:val="center"/>
              <w:rPr>
                <w:sz w:val="18"/>
                <w:szCs w:val="20"/>
              </w:rPr>
            </w:pPr>
            <w:r w:rsidRPr="009160D5">
              <w:rPr>
                <w:sz w:val="18"/>
                <w:szCs w:val="20"/>
              </w:rPr>
              <w:t>2 030,0</w:t>
            </w:r>
          </w:p>
        </w:tc>
        <w:tc>
          <w:tcPr>
            <w:tcW w:w="850" w:type="dxa"/>
            <w:tcBorders>
              <w:top w:val="nil"/>
              <w:left w:val="nil"/>
              <w:bottom w:val="single" w:sz="4" w:space="0" w:color="auto"/>
              <w:right w:val="single" w:sz="4" w:space="0" w:color="auto"/>
            </w:tcBorders>
            <w:vAlign w:val="center"/>
            <w:hideMark/>
          </w:tcPr>
          <w:p w14:paraId="1837ADB6" w14:textId="77777777" w:rsidR="007C26B6" w:rsidRPr="009160D5" w:rsidRDefault="007C26B6" w:rsidP="00E14741">
            <w:pPr>
              <w:jc w:val="center"/>
              <w:rPr>
                <w:sz w:val="18"/>
                <w:szCs w:val="20"/>
              </w:rPr>
            </w:pPr>
            <w:r w:rsidRPr="009160D5">
              <w:rPr>
                <w:sz w:val="18"/>
                <w:szCs w:val="20"/>
              </w:rPr>
              <w:t>5 684,0</w:t>
            </w:r>
          </w:p>
        </w:tc>
        <w:tc>
          <w:tcPr>
            <w:tcW w:w="2385" w:type="dxa"/>
            <w:tcBorders>
              <w:top w:val="nil"/>
              <w:left w:val="nil"/>
              <w:bottom w:val="single" w:sz="4" w:space="0" w:color="auto"/>
              <w:right w:val="single" w:sz="4" w:space="0" w:color="auto"/>
            </w:tcBorders>
            <w:vAlign w:val="center"/>
            <w:hideMark/>
          </w:tcPr>
          <w:p w14:paraId="2B0FCF86"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332BF656"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1DC28B3" w14:textId="77777777" w:rsidR="007C26B6" w:rsidRPr="009160D5" w:rsidRDefault="007C26B6" w:rsidP="00E14741">
            <w:pPr>
              <w:jc w:val="center"/>
              <w:rPr>
                <w:sz w:val="18"/>
                <w:szCs w:val="20"/>
              </w:rPr>
            </w:pPr>
            <w:r w:rsidRPr="009160D5">
              <w:rPr>
                <w:sz w:val="18"/>
                <w:szCs w:val="20"/>
              </w:rPr>
              <w:t>34</w:t>
            </w:r>
          </w:p>
        </w:tc>
        <w:tc>
          <w:tcPr>
            <w:tcW w:w="6057" w:type="dxa"/>
            <w:tcBorders>
              <w:top w:val="nil"/>
              <w:left w:val="nil"/>
              <w:bottom w:val="single" w:sz="4" w:space="0" w:color="auto"/>
              <w:right w:val="single" w:sz="4" w:space="0" w:color="auto"/>
            </w:tcBorders>
            <w:vAlign w:val="center"/>
            <w:hideMark/>
          </w:tcPr>
          <w:p w14:paraId="36124042" w14:textId="77777777" w:rsidR="007C26B6" w:rsidRPr="009160D5" w:rsidRDefault="007C26B6" w:rsidP="00E14741">
            <w:pPr>
              <w:jc w:val="center"/>
              <w:rPr>
                <w:sz w:val="18"/>
                <w:szCs w:val="20"/>
              </w:rPr>
            </w:pPr>
            <w:r w:rsidRPr="009160D5">
              <w:rPr>
                <w:sz w:val="18"/>
                <w:szCs w:val="20"/>
              </w:rPr>
              <w:t>Ежегодная замена 29 м изоляции тепловых сетей сpеднего диаметpа 100 мм (2% от общей протяженности) котельной Бpатск №2 с. Чаpа</w:t>
            </w:r>
          </w:p>
        </w:tc>
        <w:tc>
          <w:tcPr>
            <w:tcW w:w="850" w:type="dxa"/>
            <w:tcBorders>
              <w:top w:val="nil"/>
              <w:left w:val="nil"/>
              <w:bottom w:val="single" w:sz="4" w:space="0" w:color="auto"/>
              <w:right w:val="single" w:sz="4" w:space="0" w:color="auto"/>
            </w:tcBorders>
            <w:vAlign w:val="center"/>
            <w:hideMark/>
          </w:tcPr>
          <w:p w14:paraId="7537E6A9"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C98D48E" w14:textId="77777777" w:rsidR="007C26B6" w:rsidRPr="009160D5" w:rsidRDefault="007C26B6" w:rsidP="00E14741">
            <w:pPr>
              <w:jc w:val="center"/>
              <w:rPr>
                <w:sz w:val="18"/>
                <w:szCs w:val="20"/>
              </w:rPr>
            </w:pPr>
            <w:r w:rsidRPr="009160D5">
              <w:rPr>
                <w:sz w:val="18"/>
                <w:szCs w:val="20"/>
              </w:rPr>
              <w:t>34,8</w:t>
            </w:r>
          </w:p>
        </w:tc>
        <w:tc>
          <w:tcPr>
            <w:tcW w:w="850" w:type="dxa"/>
            <w:tcBorders>
              <w:top w:val="nil"/>
              <w:left w:val="nil"/>
              <w:bottom w:val="single" w:sz="4" w:space="0" w:color="auto"/>
              <w:right w:val="single" w:sz="4" w:space="0" w:color="auto"/>
            </w:tcBorders>
            <w:vAlign w:val="center"/>
            <w:hideMark/>
          </w:tcPr>
          <w:p w14:paraId="0E1F52D6" w14:textId="77777777" w:rsidR="007C26B6" w:rsidRPr="009160D5" w:rsidRDefault="007C26B6" w:rsidP="00E14741">
            <w:pPr>
              <w:jc w:val="center"/>
              <w:rPr>
                <w:sz w:val="18"/>
                <w:szCs w:val="20"/>
              </w:rPr>
            </w:pPr>
            <w:r w:rsidRPr="009160D5">
              <w:rPr>
                <w:sz w:val="18"/>
                <w:szCs w:val="20"/>
              </w:rPr>
              <w:t>34,8</w:t>
            </w:r>
          </w:p>
        </w:tc>
        <w:tc>
          <w:tcPr>
            <w:tcW w:w="851" w:type="dxa"/>
            <w:tcBorders>
              <w:top w:val="nil"/>
              <w:left w:val="nil"/>
              <w:bottom w:val="single" w:sz="4" w:space="0" w:color="auto"/>
              <w:right w:val="single" w:sz="4" w:space="0" w:color="auto"/>
            </w:tcBorders>
            <w:vAlign w:val="center"/>
            <w:hideMark/>
          </w:tcPr>
          <w:p w14:paraId="62B989F9" w14:textId="77777777" w:rsidR="007C26B6" w:rsidRPr="009160D5" w:rsidRDefault="007C26B6" w:rsidP="00E14741">
            <w:pPr>
              <w:jc w:val="center"/>
              <w:rPr>
                <w:sz w:val="18"/>
                <w:szCs w:val="20"/>
              </w:rPr>
            </w:pPr>
            <w:r w:rsidRPr="009160D5">
              <w:rPr>
                <w:sz w:val="18"/>
                <w:szCs w:val="20"/>
              </w:rPr>
              <w:t>34,8</w:t>
            </w:r>
          </w:p>
        </w:tc>
        <w:tc>
          <w:tcPr>
            <w:tcW w:w="850" w:type="dxa"/>
            <w:tcBorders>
              <w:top w:val="nil"/>
              <w:left w:val="nil"/>
              <w:bottom w:val="single" w:sz="4" w:space="0" w:color="auto"/>
              <w:right w:val="single" w:sz="4" w:space="0" w:color="auto"/>
            </w:tcBorders>
            <w:vAlign w:val="center"/>
            <w:hideMark/>
          </w:tcPr>
          <w:p w14:paraId="02EEF213" w14:textId="77777777" w:rsidR="007C26B6" w:rsidRPr="009160D5" w:rsidRDefault="007C26B6" w:rsidP="00E14741">
            <w:pPr>
              <w:jc w:val="center"/>
              <w:rPr>
                <w:sz w:val="18"/>
                <w:szCs w:val="20"/>
              </w:rPr>
            </w:pPr>
            <w:r w:rsidRPr="009160D5">
              <w:rPr>
                <w:sz w:val="18"/>
                <w:szCs w:val="20"/>
              </w:rPr>
              <w:t>34,8</w:t>
            </w:r>
          </w:p>
        </w:tc>
        <w:tc>
          <w:tcPr>
            <w:tcW w:w="950" w:type="dxa"/>
            <w:tcBorders>
              <w:top w:val="nil"/>
              <w:left w:val="nil"/>
              <w:bottom w:val="single" w:sz="4" w:space="0" w:color="auto"/>
              <w:right w:val="single" w:sz="4" w:space="0" w:color="auto"/>
            </w:tcBorders>
            <w:vAlign w:val="center"/>
            <w:hideMark/>
          </w:tcPr>
          <w:p w14:paraId="23C96380" w14:textId="77777777" w:rsidR="007C26B6" w:rsidRPr="009160D5" w:rsidRDefault="007C26B6" w:rsidP="00E14741">
            <w:pPr>
              <w:jc w:val="center"/>
              <w:rPr>
                <w:sz w:val="18"/>
                <w:szCs w:val="20"/>
              </w:rPr>
            </w:pPr>
            <w:r w:rsidRPr="009160D5">
              <w:rPr>
                <w:sz w:val="18"/>
                <w:szCs w:val="20"/>
              </w:rPr>
              <w:t>174,0</w:t>
            </w:r>
          </w:p>
        </w:tc>
        <w:tc>
          <w:tcPr>
            <w:tcW w:w="1035" w:type="dxa"/>
            <w:tcBorders>
              <w:top w:val="nil"/>
              <w:left w:val="nil"/>
              <w:bottom w:val="single" w:sz="4" w:space="0" w:color="auto"/>
              <w:right w:val="single" w:sz="4" w:space="0" w:color="auto"/>
            </w:tcBorders>
            <w:vAlign w:val="center"/>
            <w:hideMark/>
          </w:tcPr>
          <w:p w14:paraId="7FFAD980" w14:textId="77777777" w:rsidR="007C26B6" w:rsidRPr="009160D5" w:rsidRDefault="007C26B6" w:rsidP="00E14741">
            <w:pPr>
              <w:jc w:val="center"/>
              <w:rPr>
                <w:sz w:val="18"/>
                <w:szCs w:val="20"/>
              </w:rPr>
            </w:pPr>
            <w:r w:rsidRPr="009160D5">
              <w:rPr>
                <w:sz w:val="18"/>
                <w:szCs w:val="20"/>
              </w:rPr>
              <w:t>174,0</w:t>
            </w:r>
          </w:p>
        </w:tc>
        <w:tc>
          <w:tcPr>
            <w:tcW w:w="850" w:type="dxa"/>
            <w:tcBorders>
              <w:top w:val="nil"/>
              <w:left w:val="nil"/>
              <w:bottom w:val="single" w:sz="4" w:space="0" w:color="auto"/>
              <w:right w:val="single" w:sz="4" w:space="0" w:color="auto"/>
            </w:tcBorders>
            <w:vAlign w:val="center"/>
            <w:hideMark/>
          </w:tcPr>
          <w:p w14:paraId="5576F697" w14:textId="77777777" w:rsidR="007C26B6" w:rsidRPr="009160D5" w:rsidRDefault="007C26B6" w:rsidP="00E14741">
            <w:pPr>
              <w:jc w:val="center"/>
              <w:rPr>
                <w:sz w:val="18"/>
                <w:szCs w:val="20"/>
              </w:rPr>
            </w:pPr>
            <w:r w:rsidRPr="009160D5">
              <w:rPr>
                <w:sz w:val="18"/>
                <w:szCs w:val="20"/>
              </w:rPr>
              <w:t>487,2</w:t>
            </w:r>
          </w:p>
        </w:tc>
        <w:tc>
          <w:tcPr>
            <w:tcW w:w="2385" w:type="dxa"/>
            <w:tcBorders>
              <w:top w:val="nil"/>
              <w:left w:val="nil"/>
              <w:bottom w:val="single" w:sz="4" w:space="0" w:color="auto"/>
              <w:right w:val="single" w:sz="4" w:space="0" w:color="auto"/>
            </w:tcBorders>
            <w:vAlign w:val="center"/>
            <w:hideMark/>
          </w:tcPr>
          <w:p w14:paraId="4FDED8B2"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527414DD"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8961AA2" w14:textId="77777777" w:rsidR="007C26B6" w:rsidRPr="009160D5" w:rsidRDefault="007C26B6" w:rsidP="00E14741">
            <w:pPr>
              <w:jc w:val="center"/>
              <w:rPr>
                <w:sz w:val="18"/>
                <w:szCs w:val="20"/>
              </w:rPr>
            </w:pPr>
            <w:r w:rsidRPr="009160D5">
              <w:rPr>
                <w:sz w:val="18"/>
                <w:szCs w:val="20"/>
              </w:rPr>
              <w:lastRenderedPageBreak/>
              <w:t>35</w:t>
            </w:r>
          </w:p>
        </w:tc>
        <w:tc>
          <w:tcPr>
            <w:tcW w:w="6057" w:type="dxa"/>
            <w:tcBorders>
              <w:top w:val="nil"/>
              <w:left w:val="nil"/>
              <w:bottom w:val="single" w:sz="4" w:space="0" w:color="auto"/>
              <w:right w:val="single" w:sz="4" w:space="0" w:color="auto"/>
            </w:tcBorders>
            <w:vAlign w:val="center"/>
            <w:hideMark/>
          </w:tcPr>
          <w:p w14:paraId="71888713" w14:textId="77777777" w:rsidR="007C26B6" w:rsidRPr="009160D5" w:rsidRDefault="007C26B6" w:rsidP="00E14741">
            <w:pPr>
              <w:jc w:val="center"/>
              <w:rPr>
                <w:sz w:val="18"/>
                <w:szCs w:val="20"/>
              </w:rPr>
            </w:pPr>
            <w:r w:rsidRPr="009160D5">
              <w:rPr>
                <w:sz w:val="18"/>
                <w:szCs w:val="20"/>
              </w:rPr>
              <w:t>Ежегодная замена 22 м ветхих тепловых сетей сpеднего диаметpа 100 мм (2% от общей протяженности) котельной Бpатск №3 с. Чаpа</w:t>
            </w:r>
          </w:p>
        </w:tc>
        <w:tc>
          <w:tcPr>
            <w:tcW w:w="850" w:type="dxa"/>
            <w:tcBorders>
              <w:top w:val="nil"/>
              <w:left w:val="nil"/>
              <w:bottom w:val="single" w:sz="4" w:space="0" w:color="auto"/>
              <w:right w:val="single" w:sz="4" w:space="0" w:color="auto"/>
            </w:tcBorders>
            <w:vAlign w:val="center"/>
            <w:hideMark/>
          </w:tcPr>
          <w:p w14:paraId="1DB2D605"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70C949DE" w14:textId="77777777" w:rsidR="007C26B6" w:rsidRPr="009160D5" w:rsidRDefault="007C26B6" w:rsidP="00E14741">
            <w:pPr>
              <w:jc w:val="center"/>
              <w:rPr>
                <w:sz w:val="18"/>
                <w:szCs w:val="20"/>
              </w:rPr>
            </w:pPr>
            <w:r w:rsidRPr="009160D5">
              <w:rPr>
                <w:sz w:val="18"/>
                <w:szCs w:val="20"/>
              </w:rPr>
              <w:t>308,0</w:t>
            </w:r>
          </w:p>
        </w:tc>
        <w:tc>
          <w:tcPr>
            <w:tcW w:w="850" w:type="dxa"/>
            <w:tcBorders>
              <w:top w:val="nil"/>
              <w:left w:val="nil"/>
              <w:bottom w:val="single" w:sz="4" w:space="0" w:color="auto"/>
              <w:right w:val="single" w:sz="4" w:space="0" w:color="auto"/>
            </w:tcBorders>
            <w:vAlign w:val="center"/>
            <w:hideMark/>
          </w:tcPr>
          <w:p w14:paraId="7523B17F" w14:textId="77777777" w:rsidR="007C26B6" w:rsidRPr="009160D5" w:rsidRDefault="007C26B6" w:rsidP="00E14741">
            <w:pPr>
              <w:jc w:val="center"/>
              <w:rPr>
                <w:sz w:val="18"/>
                <w:szCs w:val="20"/>
              </w:rPr>
            </w:pPr>
            <w:r w:rsidRPr="009160D5">
              <w:rPr>
                <w:sz w:val="18"/>
                <w:szCs w:val="20"/>
              </w:rPr>
              <w:t>308,0</w:t>
            </w:r>
          </w:p>
        </w:tc>
        <w:tc>
          <w:tcPr>
            <w:tcW w:w="851" w:type="dxa"/>
            <w:tcBorders>
              <w:top w:val="nil"/>
              <w:left w:val="nil"/>
              <w:bottom w:val="single" w:sz="4" w:space="0" w:color="auto"/>
              <w:right w:val="single" w:sz="4" w:space="0" w:color="auto"/>
            </w:tcBorders>
            <w:vAlign w:val="center"/>
            <w:hideMark/>
          </w:tcPr>
          <w:p w14:paraId="755D4C0C" w14:textId="77777777" w:rsidR="007C26B6" w:rsidRPr="009160D5" w:rsidRDefault="007C26B6" w:rsidP="00E14741">
            <w:pPr>
              <w:jc w:val="center"/>
              <w:rPr>
                <w:sz w:val="18"/>
                <w:szCs w:val="20"/>
              </w:rPr>
            </w:pPr>
            <w:r w:rsidRPr="009160D5">
              <w:rPr>
                <w:sz w:val="18"/>
                <w:szCs w:val="20"/>
              </w:rPr>
              <w:t>308,0</w:t>
            </w:r>
          </w:p>
        </w:tc>
        <w:tc>
          <w:tcPr>
            <w:tcW w:w="850" w:type="dxa"/>
            <w:tcBorders>
              <w:top w:val="nil"/>
              <w:left w:val="nil"/>
              <w:bottom w:val="single" w:sz="4" w:space="0" w:color="auto"/>
              <w:right w:val="single" w:sz="4" w:space="0" w:color="auto"/>
            </w:tcBorders>
            <w:vAlign w:val="center"/>
            <w:hideMark/>
          </w:tcPr>
          <w:p w14:paraId="173B4C64" w14:textId="77777777" w:rsidR="007C26B6" w:rsidRPr="009160D5" w:rsidRDefault="007C26B6" w:rsidP="00E14741">
            <w:pPr>
              <w:jc w:val="center"/>
              <w:rPr>
                <w:sz w:val="18"/>
                <w:szCs w:val="20"/>
              </w:rPr>
            </w:pPr>
            <w:r w:rsidRPr="009160D5">
              <w:rPr>
                <w:sz w:val="18"/>
                <w:szCs w:val="20"/>
              </w:rPr>
              <w:t>308,0</w:t>
            </w:r>
          </w:p>
        </w:tc>
        <w:tc>
          <w:tcPr>
            <w:tcW w:w="950" w:type="dxa"/>
            <w:tcBorders>
              <w:top w:val="nil"/>
              <w:left w:val="nil"/>
              <w:bottom w:val="single" w:sz="4" w:space="0" w:color="auto"/>
              <w:right w:val="single" w:sz="4" w:space="0" w:color="auto"/>
            </w:tcBorders>
            <w:vAlign w:val="center"/>
            <w:hideMark/>
          </w:tcPr>
          <w:p w14:paraId="58EE5EAF" w14:textId="77777777" w:rsidR="007C26B6" w:rsidRPr="009160D5" w:rsidRDefault="007C26B6" w:rsidP="00E14741">
            <w:pPr>
              <w:jc w:val="center"/>
              <w:rPr>
                <w:sz w:val="18"/>
                <w:szCs w:val="20"/>
              </w:rPr>
            </w:pPr>
            <w:r w:rsidRPr="009160D5">
              <w:rPr>
                <w:sz w:val="18"/>
                <w:szCs w:val="20"/>
              </w:rPr>
              <w:t>1 540,0</w:t>
            </w:r>
          </w:p>
        </w:tc>
        <w:tc>
          <w:tcPr>
            <w:tcW w:w="1035" w:type="dxa"/>
            <w:tcBorders>
              <w:top w:val="nil"/>
              <w:left w:val="nil"/>
              <w:bottom w:val="single" w:sz="4" w:space="0" w:color="auto"/>
              <w:right w:val="single" w:sz="4" w:space="0" w:color="auto"/>
            </w:tcBorders>
            <w:vAlign w:val="center"/>
            <w:hideMark/>
          </w:tcPr>
          <w:p w14:paraId="4BB34EEB" w14:textId="77777777" w:rsidR="007C26B6" w:rsidRPr="009160D5" w:rsidRDefault="007C26B6" w:rsidP="00E14741">
            <w:pPr>
              <w:jc w:val="center"/>
              <w:rPr>
                <w:sz w:val="18"/>
                <w:szCs w:val="20"/>
              </w:rPr>
            </w:pPr>
            <w:r w:rsidRPr="009160D5">
              <w:rPr>
                <w:sz w:val="18"/>
                <w:szCs w:val="20"/>
              </w:rPr>
              <w:t>1 540,0</w:t>
            </w:r>
          </w:p>
        </w:tc>
        <w:tc>
          <w:tcPr>
            <w:tcW w:w="850" w:type="dxa"/>
            <w:tcBorders>
              <w:top w:val="nil"/>
              <w:left w:val="nil"/>
              <w:bottom w:val="single" w:sz="4" w:space="0" w:color="auto"/>
              <w:right w:val="single" w:sz="4" w:space="0" w:color="auto"/>
            </w:tcBorders>
            <w:vAlign w:val="center"/>
            <w:hideMark/>
          </w:tcPr>
          <w:p w14:paraId="38E76410" w14:textId="77777777" w:rsidR="007C26B6" w:rsidRPr="009160D5" w:rsidRDefault="007C26B6" w:rsidP="00E14741">
            <w:pPr>
              <w:jc w:val="center"/>
              <w:rPr>
                <w:sz w:val="18"/>
                <w:szCs w:val="20"/>
              </w:rPr>
            </w:pPr>
            <w:r w:rsidRPr="009160D5">
              <w:rPr>
                <w:sz w:val="18"/>
                <w:szCs w:val="20"/>
              </w:rPr>
              <w:t>4 312,0</w:t>
            </w:r>
          </w:p>
        </w:tc>
        <w:tc>
          <w:tcPr>
            <w:tcW w:w="2385" w:type="dxa"/>
            <w:tcBorders>
              <w:top w:val="nil"/>
              <w:left w:val="nil"/>
              <w:bottom w:val="single" w:sz="4" w:space="0" w:color="auto"/>
              <w:right w:val="single" w:sz="4" w:space="0" w:color="auto"/>
            </w:tcBorders>
            <w:vAlign w:val="center"/>
            <w:hideMark/>
          </w:tcPr>
          <w:p w14:paraId="1FF699B9"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5D770E00"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A514723" w14:textId="77777777" w:rsidR="007C26B6" w:rsidRPr="009160D5" w:rsidRDefault="007C26B6" w:rsidP="00E14741">
            <w:pPr>
              <w:jc w:val="center"/>
              <w:rPr>
                <w:sz w:val="18"/>
                <w:szCs w:val="20"/>
              </w:rPr>
            </w:pPr>
            <w:r w:rsidRPr="009160D5">
              <w:rPr>
                <w:sz w:val="18"/>
                <w:szCs w:val="20"/>
              </w:rPr>
              <w:t>36</w:t>
            </w:r>
          </w:p>
        </w:tc>
        <w:tc>
          <w:tcPr>
            <w:tcW w:w="6057" w:type="dxa"/>
            <w:tcBorders>
              <w:top w:val="nil"/>
              <w:left w:val="nil"/>
              <w:bottom w:val="single" w:sz="4" w:space="0" w:color="auto"/>
              <w:right w:val="single" w:sz="4" w:space="0" w:color="auto"/>
            </w:tcBorders>
            <w:vAlign w:val="center"/>
            <w:hideMark/>
          </w:tcPr>
          <w:p w14:paraId="2B22F64A" w14:textId="77777777" w:rsidR="007C26B6" w:rsidRPr="009160D5" w:rsidRDefault="007C26B6" w:rsidP="00E14741">
            <w:pPr>
              <w:jc w:val="center"/>
              <w:rPr>
                <w:sz w:val="18"/>
                <w:szCs w:val="20"/>
              </w:rPr>
            </w:pPr>
            <w:r w:rsidRPr="009160D5">
              <w:rPr>
                <w:sz w:val="18"/>
                <w:szCs w:val="20"/>
              </w:rPr>
              <w:t>Ежегодная замена 22 м изоляции тепловых сетей сpеднего диаметpа 100 мм (2% от общей протяженности) котельной Бpатск №3 с. Чаpа</w:t>
            </w:r>
          </w:p>
        </w:tc>
        <w:tc>
          <w:tcPr>
            <w:tcW w:w="850" w:type="dxa"/>
            <w:tcBorders>
              <w:top w:val="nil"/>
              <w:left w:val="nil"/>
              <w:bottom w:val="single" w:sz="4" w:space="0" w:color="auto"/>
              <w:right w:val="single" w:sz="4" w:space="0" w:color="auto"/>
            </w:tcBorders>
            <w:vAlign w:val="center"/>
            <w:hideMark/>
          </w:tcPr>
          <w:p w14:paraId="774F2FEC"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33EE7608" w14:textId="77777777" w:rsidR="007C26B6" w:rsidRPr="009160D5" w:rsidRDefault="007C26B6" w:rsidP="00E14741">
            <w:pPr>
              <w:jc w:val="center"/>
              <w:rPr>
                <w:sz w:val="18"/>
                <w:szCs w:val="20"/>
              </w:rPr>
            </w:pPr>
            <w:r w:rsidRPr="009160D5">
              <w:rPr>
                <w:sz w:val="18"/>
                <w:szCs w:val="20"/>
              </w:rPr>
              <w:t>26,4</w:t>
            </w:r>
          </w:p>
        </w:tc>
        <w:tc>
          <w:tcPr>
            <w:tcW w:w="850" w:type="dxa"/>
            <w:tcBorders>
              <w:top w:val="nil"/>
              <w:left w:val="nil"/>
              <w:bottom w:val="single" w:sz="4" w:space="0" w:color="auto"/>
              <w:right w:val="single" w:sz="4" w:space="0" w:color="auto"/>
            </w:tcBorders>
            <w:vAlign w:val="center"/>
            <w:hideMark/>
          </w:tcPr>
          <w:p w14:paraId="5E32F023" w14:textId="77777777" w:rsidR="007C26B6" w:rsidRPr="009160D5" w:rsidRDefault="007C26B6" w:rsidP="00E14741">
            <w:pPr>
              <w:jc w:val="center"/>
              <w:rPr>
                <w:sz w:val="18"/>
                <w:szCs w:val="20"/>
              </w:rPr>
            </w:pPr>
            <w:r w:rsidRPr="009160D5">
              <w:rPr>
                <w:sz w:val="18"/>
                <w:szCs w:val="20"/>
              </w:rPr>
              <w:t>26,4</w:t>
            </w:r>
          </w:p>
        </w:tc>
        <w:tc>
          <w:tcPr>
            <w:tcW w:w="851" w:type="dxa"/>
            <w:tcBorders>
              <w:top w:val="nil"/>
              <w:left w:val="nil"/>
              <w:bottom w:val="single" w:sz="4" w:space="0" w:color="auto"/>
              <w:right w:val="single" w:sz="4" w:space="0" w:color="auto"/>
            </w:tcBorders>
            <w:vAlign w:val="center"/>
            <w:hideMark/>
          </w:tcPr>
          <w:p w14:paraId="633369BF" w14:textId="77777777" w:rsidR="007C26B6" w:rsidRPr="009160D5" w:rsidRDefault="007C26B6" w:rsidP="00E14741">
            <w:pPr>
              <w:jc w:val="center"/>
              <w:rPr>
                <w:sz w:val="18"/>
                <w:szCs w:val="20"/>
              </w:rPr>
            </w:pPr>
            <w:r w:rsidRPr="009160D5">
              <w:rPr>
                <w:sz w:val="18"/>
                <w:szCs w:val="20"/>
              </w:rPr>
              <w:t>26,4</w:t>
            </w:r>
          </w:p>
        </w:tc>
        <w:tc>
          <w:tcPr>
            <w:tcW w:w="850" w:type="dxa"/>
            <w:tcBorders>
              <w:top w:val="nil"/>
              <w:left w:val="nil"/>
              <w:bottom w:val="single" w:sz="4" w:space="0" w:color="auto"/>
              <w:right w:val="single" w:sz="4" w:space="0" w:color="auto"/>
            </w:tcBorders>
            <w:vAlign w:val="center"/>
            <w:hideMark/>
          </w:tcPr>
          <w:p w14:paraId="466CA7F7" w14:textId="77777777" w:rsidR="007C26B6" w:rsidRPr="009160D5" w:rsidRDefault="007C26B6" w:rsidP="00E14741">
            <w:pPr>
              <w:jc w:val="center"/>
              <w:rPr>
                <w:sz w:val="18"/>
                <w:szCs w:val="20"/>
              </w:rPr>
            </w:pPr>
            <w:r w:rsidRPr="009160D5">
              <w:rPr>
                <w:sz w:val="18"/>
                <w:szCs w:val="20"/>
              </w:rPr>
              <w:t>26,4</w:t>
            </w:r>
          </w:p>
        </w:tc>
        <w:tc>
          <w:tcPr>
            <w:tcW w:w="950" w:type="dxa"/>
            <w:tcBorders>
              <w:top w:val="nil"/>
              <w:left w:val="nil"/>
              <w:bottom w:val="single" w:sz="4" w:space="0" w:color="auto"/>
              <w:right w:val="single" w:sz="4" w:space="0" w:color="auto"/>
            </w:tcBorders>
            <w:vAlign w:val="center"/>
            <w:hideMark/>
          </w:tcPr>
          <w:p w14:paraId="517497EE" w14:textId="77777777" w:rsidR="007C26B6" w:rsidRPr="009160D5" w:rsidRDefault="007C26B6" w:rsidP="00E14741">
            <w:pPr>
              <w:jc w:val="center"/>
              <w:rPr>
                <w:sz w:val="18"/>
                <w:szCs w:val="20"/>
              </w:rPr>
            </w:pPr>
            <w:r w:rsidRPr="009160D5">
              <w:rPr>
                <w:sz w:val="18"/>
                <w:szCs w:val="20"/>
              </w:rPr>
              <w:t>132,0</w:t>
            </w:r>
          </w:p>
        </w:tc>
        <w:tc>
          <w:tcPr>
            <w:tcW w:w="1035" w:type="dxa"/>
            <w:tcBorders>
              <w:top w:val="nil"/>
              <w:left w:val="nil"/>
              <w:bottom w:val="single" w:sz="4" w:space="0" w:color="auto"/>
              <w:right w:val="single" w:sz="4" w:space="0" w:color="auto"/>
            </w:tcBorders>
            <w:vAlign w:val="center"/>
            <w:hideMark/>
          </w:tcPr>
          <w:p w14:paraId="00F56034" w14:textId="77777777" w:rsidR="007C26B6" w:rsidRPr="009160D5" w:rsidRDefault="007C26B6" w:rsidP="00E14741">
            <w:pPr>
              <w:jc w:val="center"/>
              <w:rPr>
                <w:sz w:val="18"/>
                <w:szCs w:val="20"/>
              </w:rPr>
            </w:pPr>
            <w:r w:rsidRPr="009160D5">
              <w:rPr>
                <w:sz w:val="18"/>
                <w:szCs w:val="20"/>
              </w:rPr>
              <w:t>132,0</w:t>
            </w:r>
          </w:p>
        </w:tc>
        <w:tc>
          <w:tcPr>
            <w:tcW w:w="850" w:type="dxa"/>
            <w:tcBorders>
              <w:top w:val="nil"/>
              <w:left w:val="nil"/>
              <w:bottom w:val="single" w:sz="4" w:space="0" w:color="auto"/>
              <w:right w:val="single" w:sz="4" w:space="0" w:color="auto"/>
            </w:tcBorders>
            <w:vAlign w:val="center"/>
            <w:hideMark/>
          </w:tcPr>
          <w:p w14:paraId="60785D17" w14:textId="77777777" w:rsidR="007C26B6" w:rsidRPr="009160D5" w:rsidRDefault="007C26B6" w:rsidP="00E14741">
            <w:pPr>
              <w:jc w:val="center"/>
              <w:rPr>
                <w:sz w:val="18"/>
                <w:szCs w:val="20"/>
              </w:rPr>
            </w:pPr>
            <w:r w:rsidRPr="009160D5">
              <w:rPr>
                <w:sz w:val="18"/>
                <w:szCs w:val="20"/>
              </w:rPr>
              <w:t>369,6</w:t>
            </w:r>
          </w:p>
        </w:tc>
        <w:tc>
          <w:tcPr>
            <w:tcW w:w="2385" w:type="dxa"/>
            <w:tcBorders>
              <w:top w:val="nil"/>
              <w:left w:val="nil"/>
              <w:bottom w:val="single" w:sz="4" w:space="0" w:color="auto"/>
              <w:right w:val="single" w:sz="4" w:space="0" w:color="auto"/>
            </w:tcBorders>
            <w:vAlign w:val="center"/>
            <w:hideMark/>
          </w:tcPr>
          <w:p w14:paraId="04983006"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4E988F16"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3B60FC34" w14:textId="77777777" w:rsidR="007C26B6" w:rsidRPr="009160D5" w:rsidRDefault="007C26B6" w:rsidP="00E14741">
            <w:pPr>
              <w:jc w:val="center"/>
              <w:rPr>
                <w:sz w:val="18"/>
                <w:szCs w:val="20"/>
              </w:rPr>
            </w:pPr>
            <w:r w:rsidRPr="009160D5">
              <w:rPr>
                <w:sz w:val="18"/>
                <w:szCs w:val="20"/>
              </w:rPr>
              <w:t>37</w:t>
            </w:r>
          </w:p>
        </w:tc>
        <w:tc>
          <w:tcPr>
            <w:tcW w:w="6057" w:type="dxa"/>
            <w:tcBorders>
              <w:top w:val="nil"/>
              <w:left w:val="nil"/>
              <w:bottom w:val="single" w:sz="4" w:space="0" w:color="auto"/>
              <w:right w:val="single" w:sz="4" w:space="0" w:color="auto"/>
            </w:tcBorders>
            <w:vAlign w:val="center"/>
            <w:hideMark/>
          </w:tcPr>
          <w:p w14:paraId="12B82771" w14:textId="77777777" w:rsidR="007C26B6" w:rsidRPr="009160D5" w:rsidRDefault="007C26B6" w:rsidP="00E14741">
            <w:pPr>
              <w:jc w:val="center"/>
              <w:rPr>
                <w:sz w:val="18"/>
                <w:szCs w:val="20"/>
              </w:rPr>
            </w:pPr>
            <w:r w:rsidRPr="009160D5">
              <w:rPr>
                <w:sz w:val="18"/>
                <w:szCs w:val="20"/>
              </w:rPr>
              <w:t>Ежегодная замена 49 м ветхих тепловых сетей сpеднего диаметpа 100 мм (2% от общей протяженности) котельной Бpатск №4 с. Чаpа</w:t>
            </w:r>
          </w:p>
        </w:tc>
        <w:tc>
          <w:tcPr>
            <w:tcW w:w="850" w:type="dxa"/>
            <w:tcBorders>
              <w:top w:val="nil"/>
              <w:left w:val="nil"/>
              <w:bottom w:val="single" w:sz="4" w:space="0" w:color="auto"/>
              <w:right w:val="single" w:sz="4" w:space="0" w:color="auto"/>
            </w:tcBorders>
            <w:vAlign w:val="center"/>
            <w:hideMark/>
          </w:tcPr>
          <w:p w14:paraId="3DCDD7A4"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CD69442" w14:textId="77777777" w:rsidR="007C26B6" w:rsidRPr="009160D5" w:rsidRDefault="007C26B6" w:rsidP="00E14741">
            <w:pPr>
              <w:jc w:val="center"/>
              <w:rPr>
                <w:sz w:val="18"/>
                <w:szCs w:val="20"/>
              </w:rPr>
            </w:pPr>
            <w:r w:rsidRPr="009160D5">
              <w:rPr>
                <w:sz w:val="18"/>
                <w:szCs w:val="20"/>
              </w:rPr>
              <w:t>686,0</w:t>
            </w:r>
          </w:p>
        </w:tc>
        <w:tc>
          <w:tcPr>
            <w:tcW w:w="850" w:type="dxa"/>
            <w:tcBorders>
              <w:top w:val="nil"/>
              <w:left w:val="nil"/>
              <w:bottom w:val="single" w:sz="4" w:space="0" w:color="auto"/>
              <w:right w:val="single" w:sz="4" w:space="0" w:color="auto"/>
            </w:tcBorders>
            <w:vAlign w:val="center"/>
            <w:hideMark/>
          </w:tcPr>
          <w:p w14:paraId="6F026E1B" w14:textId="77777777" w:rsidR="007C26B6" w:rsidRPr="009160D5" w:rsidRDefault="007C26B6" w:rsidP="00E14741">
            <w:pPr>
              <w:jc w:val="center"/>
              <w:rPr>
                <w:sz w:val="18"/>
                <w:szCs w:val="20"/>
              </w:rPr>
            </w:pPr>
            <w:r w:rsidRPr="009160D5">
              <w:rPr>
                <w:sz w:val="18"/>
                <w:szCs w:val="20"/>
              </w:rPr>
              <w:t>686,0</w:t>
            </w:r>
          </w:p>
        </w:tc>
        <w:tc>
          <w:tcPr>
            <w:tcW w:w="851" w:type="dxa"/>
            <w:tcBorders>
              <w:top w:val="nil"/>
              <w:left w:val="nil"/>
              <w:bottom w:val="single" w:sz="4" w:space="0" w:color="auto"/>
              <w:right w:val="single" w:sz="4" w:space="0" w:color="auto"/>
            </w:tcBorders>
            <w:vAlign w:val="center"/>
            <w:hideMark/>
          </w:tcPr>
          <w:p w14:paraId="4B47029C" w14:textId="77777777" w:rsidR="007C26B6" w:rsidRPr="009160D5" w:rsidRDefault="007C26B6" w:rsidP="00E14741">
            <w:pPr>
              <w:jc w:val="center"/>
              <w:rPr>
                <w:sz w:val="18"/>
                <w:szCs w:val="20"/>
              </w:rPr>
            </w:pPr>
            <w:r w:rsidRPr="009160D5">
              <w:rPr>
                <w:sz w:val="18"/>
                <w:szCs w:val="20"/>
              </w:rPr>
              <w:t>686,0</w:t>
            </w:r>
          </w:p>
        </w:tc>
        <w:tc>
          <w:tcPr>
            <w:tcW w:w="850" w:type="dxa"/>
            <w:tcBorders>
              <w:top w:val="nil"/>
              <w:left w:val="nil"/>
              <w:bottom w:val="single" w:sz="4" w:space="0" w:color="auto"/>
              <w:right w:val="single" w:sz="4" w:space="0" w:color="auto"/>
            </w:tcBorders>
            <w:vAlign w:val="center"/>
            <w:hideMark/>
          </w:tcPr>
          <w:p w14:paraId="7E3BFDCC" w14:textId="77777777" w:rsidR="007C26B6" w:rsidRPr="009160D5" w:rsidRDefault="007C26B6" w:rsidP="00E14741">
            <w:pPr>
              <w:jc w:val="center"/>
              <w:rPr>
                <w:sz w:val="18"/>
                <w:szCs w:val="20"/>
              </w:rPr>
            </w:pPr>
            <w:r w:rsidRPr="009160D5">
              <w:rPr>
                <w:sz w:val="18"/>
                <w:szCs w:val="20"/>
              </w:rPr>
              <w:t>686,0</w:t>
            </w:r>
          </w:p>
        </w:tc>
        <w:tc>
          <w:tcPr>
            <w:tcW w:w="950" w:type="dxa"/>
            <w:tcBorders>
              <w:top w:val="nil"/>
              <w:left w:val="nil"/>
              <w:bottom w:val="single" w:sz="4" w:space="0" w:color="auto"/>
              <w:right w:val="single" w:sz="4" w:space="0" w:color="auto"/>
            </w:tcBorders>
            <w:vAlign w:val="center"/>
            <w:hideMark/>
          </w:tcPr>
          <w:p w14:paraId="5E848739" w14:textId="77777777" w:rsidR="007C26B6" w:rsidRPr="009160D5" w:rsidRDefault="007C26B6" w:rsidP="00E14741">
            <w:pPr>
              <w:jc w:val="center"/>
              <w:rPr>
                <w:sz w:val="18"/>
                <w:szCs w:val="20"/>
              </w:rPr>
            </w:pPr>
            <w:r w:rsidRPr="009160D5">
              <w:rPr>
                <w:sz w:val="18"/>
                <w:szCs w:val="20"/>
              </w:rPr>
              <w:t>3 430,0</w:t>
            </w:r>
          </w:p>
        </w:tc>
        <w:tc>
          <w:tcPr>
            <w:tcW w:w="1035" w:type="dxa"/>
            <w:tcBorders>
              <w:top w:val="nil"/>
              <w:left w:val="nil"/>
              <w:bottom w:val="single" w:sz="4" w:space="0" w:color="auto"/>
              <w:right w:val="single" w:sz="4" w:space="0" w:color="auto"/>
            </w:tcBorders>
            <w:vAlign w:val="center"/>
            <w:hideMark/>
          </w:tcPr>
          <w:p w14:paraId="1D448953" w14:textId="77777777" w:rsidR="007C26B6" w:rsidRPr="009160D5" w:rsidRDefault="007C26B6" w:rsidP="00E14741">
            <w:pPr>
              <w:jc w:val="center"/>
              <w:rPr>
                <w:sz w:val="18"/>
                <w:szCs w:val="20"/>
              </w:rPr>
            </w:pPr>
            <w:r w:rsidRPr="009160D5">
              <w:rPr>
                <w:sz w:val="18"/>
                <w:szCs w:val="20"/>
              </w:rPr>
              <w:t>3 430,0</w:t>
            </w:r>
          </w:p>
        </w:tc>
        <w:tc>
          <w:tcPr>
            <w:tcW w:w="850" w:type="dxa"/>
            <w:tcBorders>
              <w:top w:val="nil"/>
              <w:left w:val="nil"/>
              <w:bottom w:val="single" w:sz="4" w:space="0" w:color="auto"/>
              <w:right w:val="single" w:sz="4" w:space="0" w:color="auto"/>
            </w:tcBorders>
            <w:vAlign w:val="center"/>
            <w:hideMark/>
          </w:tcPr>
          <w:p w14:paraId="6954F30A" w14:textId="77777777" w:rsidR="007C26B6" w:rsidRPr="009160D5" w:rsidRDefault="007C26B6" w:rsidP="00E14741">
            <w:pPr>
              <w:jc w:val="center"/>
              <w:rPr>
                <w:sz w:val="18"/>
                <w:szCs w:val="20"/>
              </w:rPr>
            </w:pPr>
            <w:r w:rsidRPr="009160D5">
              <w:rPr>
                <w:sz w:val="18"/>
                <w:szCs w:val="20"/>
              </w:rPr>
              <w:t>9 604,0</w:t>
            </w:r>
          </w:p>
        </w:tc>
        <w:tc>
          <w:tcPr>
            <w:tcW w:w="2385" w:type="dxa"/>
            <w:tcBorders>
              <w:top w:val="nil"/>
              <w:left w:val="nil"/>
              <w:bottom w:val="single" w:sz="4" w:space="0" w:color="auto"/>
              <w:right w:val="single" w:sz="4" w:space="0" w:color="auto"/>
            </w:tcBorders>
            <w:vAlign w:val="center"/>
            <w:hideMark/>
          </w:tcPr>
          <w:p w14:paraId="7AFCC82E"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22818E2D" w14:textId="77777777" w:rsidTr="00E14741">
        <w:trPr>
          <w:trHeight w:val="510"/>
        </w:trPr>
        <w:tc>
          <w:tcPr>
            <w:tcW w:w="459" w:type="dxa"/>
            <w:tcBorders>
              <w:top w:val="nil"/>
              <w:left w:val="single" w:sz="4" w:space="0" w:color="auto"/>
              <w:bottom w:val="single" w:sz="4" w:space="0" w:color="auto"/>
              <w:right w:val="single" w:sz="4" w:space="0" w:color="auto"/>
            </w:tcBorders>
            <w:vAlign w:val="center"/>
            <w:hideMark/>
          </w:tcPr>
          <w:p w14:paraId="4DB61AEE" w14:textId="77777777" w:rsidR="007C26B6" w:rsidRPr="009160D5" w:rsidRDefault="007C26B6" w:rsidP="00E14741">
            <w:pPr>
              <w:jc w:val="center"/>
              <w:rPr>
                <w:sz w:val="18"/>
                <w:szCs w:val="20"/>
              </w:rPr>
            </w:pPr>
            <w:r w:rsidRPr="009160D5">
              <w:rPr>
                <w:sz w:val="18"/>
                <w:szCs w:val="20"/>
              </w:rPr>
              <w:t>38</w:t>
            </w:r>
          </w:p>
        </w:tc>
        <w:tc>
          <w:tcPr>
            <w:tcW w:w="6057" w:type="dxa"/>
            <w:tcBorders>
              <w:top w:val="nil"/>
              <w:left w:val="nil"/>
              <w:bottom w:val="single" w:sz="4" w:space="0" w:color="auto"/>
              <w:right w:val="single" w:sz="4" w:space="0" w:color="auto"/>
            </w:tcBorders>
            <w:vAlign w:val="center"/>
            <w:hideMark/>
          </w:tcPr>
          <w:p w14:paraId="5E33F16E" w14:textId="77777777" w:rsidR="007C26B6" w:rsidRPr="009160D5" w:rsidRDefault="007C26B6" w:rsidP="00E14741">
            <w:pPr>
              <w:jc w:val="center"/>
              <w:rPr>
                <w:sz w:val="18"/>
                <w:szCs w:val="20"/>
              </w:rPr>
            </w:pPr>
            <w:r w:rsidRPr="009160D5">
              <w:rPr>
                <w:sz w:val="18"/>
                <w:szCs w:val="20"/>
              </w:rPr>
              <w:t>Ежегодная замена 49 м изоляции тепловых сетей сpеднего диаметpа 100 мм (2% от общей протяженности) котельной Бpатск №4 с. Чаpа</w:t>
            </w:r>
          </w:p>
        </w:tc>
        <w:tc>
          <w:tcPr>
            <w:tcW w:w="850" w:type="dxa"/>
            <w:tcBorders>
              <w:top w:val="nil"/>
              <w:left w:val="nil"/>
              <w:bottom w:val="single" w:sz="4" w:space="0" w:color="auto"/>
              <w:right w:val="single" w:sz="4" w:space="0" w:color="auto"/>
            </w:tcBorders>
            <w:vAlign w:val="center"/>
            <w:hideMark/>
          </w:tcPr>
          <w:p w14:paraId="09C1E20E"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6E09E56F" w14:textId="77777777" w:rsidR="007C26B6" w:rsidRPr="009160D5" w:rsidRDefault="007C26B6" w:rsidP="00E14741">
            <w:pPr>
              <w:jc w:val="center"/>
              <w:rPr>
                <w:sz w:val="18"/>
                <w:szCs w:val="20"/>
              </w:rPr>
            </w:pPr>
            <w:r w:rsidRPr="009160D5">
              <w:rPr>
                <w:sz w:val="18"/>
                <w:szCs w:val="20"/>
              </w:rPr>
              <w:t>58,8</w:t>
            </w:r>
          </w:p>
        </w:tc>
        <w:tc>
          <w:tcPr>
            <w:tcW w:w="850" w:type="dxa"/>
            <w:tcBorders>
              <w:top w:val="nil"/>
              <w:left w:val="nil"/>
              <w:bottom w:val="single" w:sz="4" w:space="0" w:color="auto"/>
              <w:right w:val="single" w:sz="4" w:space="0" w:color="auto"/>
            </w:tcBorders>
            <w:vAlign w:val="center"/>
            <w:hideMark/>
          </w:tcPr>
          <w:p w14:paraId="0CB3D5ED" w14:textId="77777777" w:rsidR="007C26B6" w:rsidRPr="009160D5" w:rsidRDefault="007C26B6" w:rsidP="00E14741">
            <w:pPr>
              <w:jc w:val="center"/>
              <w:rPr>
                <w:sz w:val="18"/>
                <w:szCs w:val="20"/>
              </w:rPr>
            </w:pPr>
            <w:r w:rsidRPr="009160D5">
              <w:rPr>
                <w:sz w:val="18"/>
                <w:szCs w:val="20"/>
              </w:rPr>
              <w:t>58,8</w:t>
            </w:r>
          </w:p>
        </w:tc>
        <w:tc>
          <w:tcPr>
            <w:tcW w:w="851" w:type="dxa"/>
            <w:tcBorders>
              <w:top w:val="nil"/>
              <w:left w:val="nil"/>
              <w:bottom w:val="single" w:sz="4" w:space="0" w:color="auto"/>
              <w:right w:val="single" w:sz="4" w:space="0" w:color="auto"/>
            </w:tcBorders>
            <w:vAlign w:val="center"/>
            <w:hideMark/>
          </w:tcPr>
          <w:p w14:paraId="6A22AFA6" w14:textId="77777777" w:rsidR="007C26B6" w:rsidRPr="009160D5" w:rsidRDefault="007C26B6" w:rsidP="00E14741">
            <w:pPr>
              <w:jc w:val="center"/>
              <w:rPr>
                <w:sz w:val="18"/>
                <w:szCs w:val="20"/>
              </w:rPr>
            </w:pPr>
            <w:r w:rsidRPr="009160D5">
              <w:rPr>
                <w:sz w:val="18"/>
                <w:szCs w:val="20"/>
              </w:rPr>
              <w:t>58,8</w:t>
            </w:r>
          </w:p>
        </w:tc>
        <w:tc>
          <w:tcPr>
            <w:tcW w:w="850" w:type="dxa"/>
            <w:tcBorders>
              <w:top w:val="nil"/>
              <w:left w:val="nil"/>
              <w:bottom w:val="single" w:sz="4" w:space="0" w:color="auto"/>
              <w:right w:val="single" w:sz="4" w:space="0" w:color="auto"/>
            </w:tcBorders>
            <w:vAlign w:val="center"/>
            <w:hideMark/>
          </w:tcPr>
          <w:p w14:paraId="4FB9693E" w14:textId="77777777" w:rsidR="007C26B6" w:rsidRPr="009160D5" w:rsidRDefault="007C26B6" w:rsidP="00E14741">
            <w:pPr>
              <w:jc w:val="center"/>
              <w:rPr>
                <w:sz w:val="18"/>
                <w:szCs w:val="20"/>
              </w:rPr>
            </w:pPr>
            <w:r w:rsidRPr="009160D5">
              <w:rPr>
                <w:sz w:val="18"/>
                <w:szCs w:val="20"/>
              </w:rPr>
              <w:t>58,8</w:t>
            </w:r>
          </w:p>
        </w:tc>
        <w:tc>
          <w:tcPr>
            <w:tcW w:w="950" w:type="dxa"/>
            <w:tcBorders>
              <w:top w:val="nil"/>
              <w:left w:val="nil"/>
              <w:bottom w:val="single" w:sz="4" w:space="0" w:color="auto"/>
              <w:right w:val="single" w:sz="4" w:space="0" w:color="auto"/>
            </w:tcBorders>
            <w:vAlign w:val="center"/>
            <w:hideMark/>
          </w:tcPr>
          <w:p w14:paraId="1707459E" w14:textId="77777777" w:rsidR="007C26B6" w:rsidRPr="009160D5" w:rsidRDefault="007C26B6" w:rsidP="00E14741">
            <w:pPr>
              <w:jc w:val="center"/>
              <w:rPr>
                <w:sz w:val="18"/>
                <w:szCs w:val="20"/>
              </w:rPr>
            </w:pPr>
            <w:r w:rsidRPr="009160D5">
              <w:rPr>
                <w:sz w:val="18"/>
                <w:szCs w:val="20"/>
              </w:rPr>
              <w:t>294,0</w:t>
            </w:r>
          </w:p>
        </w:tc>
        <w:tc>
          <w:tcPr>
            <w:tcW w:w="1035" w:type="dxa"/>
            <w:tcBorders>
              <w:top w:val="nil"/>
              <w:left w:val="nil"/>
              <w:bottom w:val="single" w:sz="4" w:space="0" w:color="auto"/>
              <w:right w:val="single" w:sz="4" w:space="0" w:color="auto"/>
            </w:tcBorders>
            <w:vAlign w:val="center"/>
            <w:hideMark/>
          </w:tcPr>
          <w:p w14:paraId="0D068CED" w14:textId="77777777" w:rsidR="007C26B6" w:rsidRPr="009160D5" w:rsidRDefault="007C26B6" w:rsidP="00E14741">
            <w:pPr>
              <w:jc w:val="center"/>
              <w:rPr>
                <w:sz w:val="18"/>
                <w:szCs w:val="20"/>
              </w:rPr>
            </w:pPr>
            <w:r w:rsidRPr="009160D5">
              <w:rPr>
                <w:sz w:val="18"/>
                <w:szCs w:val="20"/>
              </w:rPr>
              <w:t>294,0</w:t>
            </w:r>
          </w:p>
        </w:tc>
        <w:tc>
          <w:tcPr>
            <w:tcW w:w="850" w:type="dxa"/>
            <w:tcBorders>
              <w:top w:val="nil"/>
              <w:left w:val="nil"/>
              <w:bottom w:val="single" w:sz="4" w:space="0" w:color="auto"/>
              <w:right w:val="single" w:sz="4" w:space="0" w:color="auto"/>
            </w:tcBorders>
            <w:vAlign w:val="center"/>
            <w:hideMark/>
          </w:tcPr>
          <w:p w14:paraId="4F59215C" w14:textId="77777777" w:rsidR="007C26B6" w:rsidRPr="009160D5" w:rsidRDefault="007C26B6" w:rsidP="00E14741">
            <w:pPr>
              <w:jc w:val="center"/>
              <w:rPr>
                <w:sz w:val="18"/>
                <w:szCs w:val="20"/>
              </w:rPr>
            </w:pPr>
            <w:r w:rsidRPr="009160D5">
              <w:rPr>
                <w:sz w:val="18"/>
                <w:szCs w:val="20"/>
              </w:rPr>
              <w:t>823,2</w:t>
            </w:r>
          </w:p>
        </w:tc>
        <w:tc>
          <w:tcPr>
            <w:tcW w:w="2385" w:type="dxa"/>
            <w:tcBorders>
              <w:top w:val="nil"/>
              <w:left w:val="nil"/>
              <w:bottom w:val="single" w:sz="4" w:space="0" w:color="auto"/>
              <w:right w:val="single" w:sz="4" w:space="0" w:color="auto"/>
            </w:tcBorders>
            <w:vAlign w:val="center"/>
            <w:hideMark/>
          </w:tcPr>
          <w:p w14:paraId="2961A848"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345CEAFD" w14:textId="77777777" w:rsidTr="00E14741">
        <w:trPr>
          <w:trHeight w:val="300"/>
        </w:trPr>
        <w:tc>
          <w:tcPr>
            <w:tcW w:w="459" w:type="dxa"/>
            <w:tcBorders>
              <w:top w:val="nil"/>
              <w:left w:val="single" w:sz="4" w:space="0" w:color="auto"/>
              <w:bottom w:val="single" w:sz="4" w:space="0" w:color="auto"/>
              <w:right w:val="single" w:sz="4" w:space="0" w:color="auto"/>
            </w:tcBorders>
            <w:vAlign w:val="center"/>
            <w:hideMark/>
          </w:tcPr>
          <w:p w14:paraId="5F381AC7" w14:textId="77777777" w:rsidR="007C26B6" w:rsidRPr="009160D5" w:rsidRDefault="007C26B6" w:rsidP="00E14741">
            <w:pPr>
              <w:jc w:val="center"/>
              <w:rPr>
                <w:sz w:val="18"/>
                <w:szCs w:val="20"/>
              </w:rPr>
            </w:pPr>
            <w:r w:rsidRPr="009160D5">
              <w:rPr>
                <w:sz w:val="18"/>
                <w:szCs w:val="20"/>
              </w:rPr>
              <w:t>39</w:t>
            </w:r>
          </w:p>
        </w:tc>
        <w:tc>
          <w:tcPr>
            <w:tcW w:w="6057" w:type="dxa"/>
            <w:tcBorders>
              <w:top w:val="nil"/>
              <w:left w:val="nil"/>
              <w:bottom w:val="single" w:sz="4" w:space="0" w:color="auto"/>
              <w:right w:val="single" w:sz="4" w:space="0" w:color="auto"/>
            </w:tcBorders>
            <w:vAlign w:val="center"/>
            <w:hideMark/>
          </w:tcPr>
          <w:p w14:paraId="06683A9C" w14:textId="77777777" w:rsidR="007C26B6" w:rsidRPr="009160D5" w:rsidRDefault="007C26B6" w:rsidP="00E14741">
            <w:pPr>
              <w:jc w:val="center"/>
              <w:rPr>
                <w:sz w:val="18"/>
                <w:szCs w:val="20"/>
              </w:rPr>
            </w:pPr>
            <w:r w:rsidRPr="009160D5">
              <w:rPr>
                <w:sz w:val="18"/>
                <w:szCs w:val="20"/>
              </w:rPr>
              <w:t>Пpоведение инвентаpизации тепловых сетей Калаpского муниципального окpуга</w:t>
            </w:r>
          </w:p>
        </w:tc>
        <w:tc>
          <w:tcPr>
            <w:tcW w:w="850" w:type="dxa"/>
            <w:tcBorders>
              <w:top w:val="nil"/>
              <w:left w:val="nil"/>
              <w:bottom w:val="single" w:sz="4" w:space="0" w:color="auto"/>
              <w:right w:val="single" w:sz="4" w:space="0" w:color="auto"/>
            </w:tcBorders>
            <w:vAlign w:val="center"/>
            <w:hideMark/>
          </w:tcPr>
          <w:p w14:paraId="679D1EE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1B67E06" w14:textId="77777777" w:rsidR="007C26B6" w:rsidRPr="009160D5" w:rsidRDefault="007C26B6" w:rsidP="00E14741">
            <w:pPr>
              <w:jc w:val="center"/>
              <w:rPr>
                <w:sz w:val="18"/>
                <w:szCs w:val="20"/>
              </w:rPr>
            </w:pPr>
            <w:r w:rsidRPr="009160D5">
              <w:rPr>
                <w:sz w:val="18"/>
                <w:szCs w:val="20"/>
              </w:rPr>
              <w:t> </w:t>
            </w:r>
          </w:p>
        </w:tc>
        <w:tc>
          <w:tcPr>
            <w:tcW w:w="850" w:type="dxa"/>
            <w:tcBorders>
              <w:top w:val="nil"/>
              <w:left w:val="nil"/>
              <w:bottom w:val="single" w:sz="4" w:space="0" w:color="auto"/>
              <w:right w:val="single" w:sz="4" w:space="0" w:color="auto"/>
            </w:tcBorders>
            <w:vAlign w:val="center"/>
            <w:hideMark/>
          </w:tcPr>
          <w:p w14:paraId="210D6F51" w14:textId="77777777" w:rsidR="007C26B6" w:rsidRPr="009160D5" w:rsidRDefault="007C26B6" w:rsidP="00E14741">
            <w:pPr>
              <w:jc w:val="center"/>
              <w:rPr>
                <w:sz w:val="18"/>
                <w:szCs w:val="20"/>
              </w:rPr>
            </w:pPr>
            <w:r w:rsidRPr="009160D5">
              <w:rPr>
                <w:sz w:val="18"/>
                <w:szCs w:val="20"/>
              </w:rPr>
              <w:t> </w:t>
            </w:r>
          </w:p>
        </w:tc>
        <w:tc>
          <w:tcPr>
            <w:tcW w:w="851" w:type="dxa"/>
            <w:tcBorders>
              <w:top w:val="nil"/>
              <w:left w:val="nil"/>
              <w:bottom w:val="single" w:sz="4" w:space="0" w:color="auto"/>
              <w:right w:val="single" w:sz="4" w:space="0" w:color="auto"/>
            </w:tcBorders>
            <w:vAlign w:val="center"/>
            <w:hideMark/>
          </w:tcPr>
          <w:p w14:paraId="1B7446AD" w14:textId="77777777" w:rsidR="007C26B6" w:rsidRPr="009160D5" w:rsidRDefault="007C26B6" w:rsidP="00E14741">
            <w:pPr>
              <w:jc w:val="center"/>
              <w:rPr>
                <w:sz w:val="18"/>
                <w:szCs w:val="20"/>
              </w:rPr>
            </w:pPr>
            <w:r w:rsidRPr="009160D5">
              <w:rPr>
                <w:sz w:val="18"/>
                <w:szCs w:val="20"/>
              </w:rPr>
              <w:t>500,0</w:t>
            </w:r>
          </w:p>
        </w:tc>
        <w:tc>
          <w:tcPr>
            <w:tcW w:w="850" w:type="dxa"/>
            <w:tcBorders>
              <w:top w:val="nil"/>
              <w:left w:val="nil"/>
              <w:bottom w:val="single" w:sz="4" w:space="0" w:color="auto"/>
              <w:right w:val="single" w:sz="4" w:space="0" w:color="auto"/>
            </w:tcBorders>
            <w:vAlign w:val="center"/>
            <w:hideMark/>
          </w:tcPr>
          <w:p w14:paraId="56C822ED" w14:textId="77777777" w:rsidR="007C26B6" w:rsidRPr="009160D5" w:rsidRDefault="007C26B6" w:rsidP="00E14741">
            <w:pPr>
              <w:jc w:val="center"/>
              <w:rPr>
                <w:sz w:val="18"/>
                <w:szCs w:val="20"/>
              </w:rPr>
            </w:pPr>
            <w:r w:rsidRPr="009160D5">
              <w:rPr>
                <w:sz w:val="18"/>
                <w:szCs w:val="20"/>
              </w:rPr>
              <w:t> </w:t>
            </w:r>
          </w:p>
        </w:tc>
        <w:tc>
          <w:tcPr>
            <w:tcW w:w="950" w:type="dxa"/>
            <w:tcBorders>
              <w:top w:val="nil"/>
              <w:left w:val="nil"/>
              <w:bottom w:val="single" w:sz="4" w:space="0" w:color="auto"/>
              <w:right w:val="single" w:sz="4" w:space="0" w:color="auto"/>
            </w:tcBorders>
            <w:vAlign w:val="center"/>
            <w:hideMark/>
          </w:tcPr>
          <w:p w14:paraId="56F0D442" w14:textId="77777777" w:rsidR="007C26B6" w:rsidRPr="009160D5" w:rsidRDefault="007C26B6" w:rsidP="00E14741">
            <w:pPr>
              <w:jc w:val="center"/>
              <w:rPr>
                <w:sz w:val="18"/>
                <w:szCs w:val="20"/>
              </w:rPr>
            </w:pPr>
            <w:r w:rsidRPr="009160D5">
              <w:rPr>
                <w:sz w:val="18"/>
                <w:szCs w:val="20"/>
              </w:rPr>
              <w:t> </w:t>
            </w:r>
          </w:p>
        </w:tc>
        <w:tc>
          <w:tcPr>
            <w:tcW w:w="1035" w:type="dxa"/>
            <w:tcBorders>
              <w:top w:val="nil"/>
              <w:left w:val="nil"/>
              <w:bottom w:val="single" w:sz="4" w:space="0" w:color="auto"/>
              <w:right w:val="single" w:sz="4" w:space="0" w:color="auto"/>
            </w:tcBorders>
            <w:vAlign w:val="center"/>
            <w:hideMark/>
          </w:tcPr>
          <w:p w14:paraId="700BD2F9" w14:textId="77777777" w:rsidR="007C26B6" w:rsidRPr="009160D5" w:rsidRDefault="007C26B6" w:rsidP="00E14741">
            <w:pPr>
              <w:jc w:val="center"/>
              <w:rPr>
                <w:sz w:val="18"/>
                <w:szCs w:val="20"/>
              </w:rPr>
            </w:pPr>
            <w:r w:rsidRPr="009160D5">
              <w:rPr>
                <w:sz w:val="18"/>
                <w:szCs w:val="20"/>
              </w:rPr>
              <w:t>500,0</w:t>
            </w:r>
          </w:p>
        </w:tc>
        <w:tc>
          <w:tcPr>
            <w:tcW w:w="850" w:type="dxa"/>
            <w:tcBorders>
              <w:top w:val="nil"/>
              <w:left w:val="nil"/>
              <w:bottom w:val="single" w:sz="4" w:space="0" w:color="auto"/>
              <w:right w:val="single" w:sz="4" w:space="0" w:color="auto"/>
            </w:tcBorders>
            <w:vAlign w:val="center"/>
            <w:hideMark/>
          </w:tcPr>
          <w:p w14:paraId="10A982FC" w14:textId="77777777" w:rsidR="007C26B6" w:rsidRPr="009160D5" w:rsidRDefault="007C26B6" w:rsidP="00E14741">
            <w:pPr>
              <w:jc w:val="center"/>
              <w:rPr>
                <w:sz w:val="18"/>
                <w:szCs w:val="20"/>
              </w:rPr>
            </w:pPr>
            <w:r w:rsidRPr="009160D5">
              <w:rPr>
                <w:sz w:val="18"/>
                <w:szCs w:val="20"/>
              </w:rPr>
              <w:t>1 000,0</w:t>
            </w:r>
          </w:p>
        </w:tc>
        <w:tc>
          <w:tcPr>
            <w:tcW w:w="2385" w:type="dxa"/>
            <w:tcBorders>
              <w:top w:val="nil"/>
              <w:left w:val="nil"/>
              <w:bottom w:val="single" w:sz="4" w:space="0" w:color="auto"/>
              <w:right w:val="single" w:sz="4" w:space="0" w:color="auto"/>
            </w:tcBorders>
            <w:vAlign w:val="center"/>
            <w:hideMark/>
          </w:tcPr>
          <w:p w14:paraId="5212C002" w14:textId="77777777" w:rsidR="007C26B6" w:rsidRPr="009160D5" w:rsidRDefault="007C26B6" w:rsidP="00E14741">
            <w:pPr>
              <w:jc w:val="center"/>
              <w:rPr>
                <w:sz w:val="18"/>
                <w:szCs w:val="20"/>
              </w:rPr>
            </w:pPr>
            <w:r w:rsidRPr="009160D5">
              <w:rPr>
                <w:sz w:val="18"/>
                <w:szCs w:val="20"/>
              </w:rPr>
              <w:t>Средства местного бюджета</w:t>
            </w:r>
          </w:p>
        </w:tc>
      </w:tr>
    </w:tbl>
    <w:p w14:paraId="6BAFB2B7" w14:textId="77777777" w:rsidR="007C26B6" w:rsidRPr="009160D5" w:rsidRDefault="007C26B6" w:rsidP="007C26B6">
      <w:pPr>
        <w:sectPr w:rsidR="007C26B6" w:rsidRPr="009160D5">
          <w:footerReference w:type="default" r:id="rId38"/>
          <w:pgSz w:w="16840" w:h="11910" w:orient="landscape"/>
          <w:pgMar w:top="1100" w:right="300" w:bottom="1640" w:left="280" w:header="0" w:footer="1451" w:gutter="0"/>
          <w:cols w:space="720"/>
          <w:noEndnote/>
        </w:sectPr>
      </w:pPr>
    </w:p>
    <w:p w14:paraId="4E680945" w14:textId="77777777" w:rsidR="007C26B6" w:rsidRPr="009160D5" w:rsidRDefault="007C26B6" w:rsidP="007C26B6">
      <w:pPr>
        <w:pStyle w:val="2"/>
        <w:numPr>
          <w:ilvl w:val="1"/>
          <w:numId w:val="5"/>
        </w:numPr>
        <w:tabs>
          <w:tab w:val="left" w:pos="1122"/>
        </w:tabs>
        <w:kinsoku w:val="0"/>
        <w:overflowPunct w:val="0"/>
        <w:spacing w:before="74" w:line="300" w:lineRule="auto"/>
        <w:ind w:left="1122"/>
      </w:pPr>
      <w:bookmarkStart w:id="71" w:name="bookmark69"/>
      <w:bookmarkEnd w:id="71"/>
      <w:r w:rsidRPr="009160D5">
        <w:lastRenderedPageBreak/>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w:t>
      </w:r>
      <w:r w:rsidRPr="009160D5">
        <w:rPr>
          <w:spacing w:val="-4"/>
        </w:rPr>
        <w:t xml:space="preserve"> </w:t>
      </w:r>
      <w:r w:rsidRPr="009160D5">
        <w:t>актуализации</w:t>
      </w:r>
    </w:p>
    <w:p w14:paraId="08388066" w14:textId="77777777" w:rsidR="007C26B6" w:rsidRPr="009160D5" w:rsidRDefault="007C26B6" w:rsidP="007C26B6">
      <w:pPr>
        <w:pStyle w:val="a8"/>
        <w:kinsoku w:val="0"/>
        <w:overflowPunct w:val="0"/>
        <w:rPr>
          <w:b/>
          <w:bCs/>
          <w:i/>
          <w:iCs/>
          <w:sz w:val="21"/>
          <w:szCs w:val="21"/>
        </w:rPr>
      </w:pPr>
    </w:p>
    <w:p w14:paraId="7AA284D8" w14:textId="77777777" w:rsidR="007C26B6" w:rsidRPr="009160D5" w:rsidRDefault="007C26B6" w:rsidP="007C26B6">
      <w:pPr>
        <w:pStyle w:val="a8"/>
        <w:kinsoku w:val="0"/>
        <w:overflowPunct w:val="0"/>
        <w:spacing w:line="300" w:lineRule="auto"/>
        <w:ind w:left="193" w:right="105" w:firstLine="567"/>
        <w:jc w:val="both"/>
      </w:pPr>
      <w:r w:rsidRPr="009160D5">
        <w:t>Величины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запрошены в информационных письмах в адрес ресурсоснабжающих организаций, однако не были</w:t>
      </w:r>
      <w:r w:rsidRPr="009160D5">
        <w:rPr>
          <w:spacing w:val="-4"/>
        </w:rPr>
        <w:t xml:space="preserve"> </w:t>
      </w:r>
      <w:r w:rsidRPr="009160D5">
        <w:t>предоставлены.</w:t>
      </w:r>
    </w:p>
    <w:p w14:paraId="47CF50B9" w14:textId="77777777" w:rsidR="007C26B6" w:rsidRPr="009160D5" w:rsidRDefault="007C26B6" w:rsidP="007C26B6">
      <w:pPr>
        <w:pStyle w:val="a8"/>
        <w:kinsoku w:val="0"/>
        <w:overflowPunct w:val="0"/>
        <w:spacing w:before="2" w:line="300" w:lineRule="auto"/>
        <w:ind w:left="193" w:right="103" w:firstLine="567"/>
        <w:jc w:val="both"/>
      </w:pPr>
      <w:r w:rsidRPr="009160D5">
        <w:t xml:space="preserve">Итоговая таблица мероприятий по реконструкции и модернизации систем теплоснабжения Каларского муниципального округа представлена в таблице </w:t>
      </w:r>
      <w:hyperlink w:anchor="bookmark71" w:history="1">
        <w:r w:rsidRPr="009160D5">
          <w:t>21</w:t>
        </w:r>
      </w:hyperlink>
      <w:r w:rsidRPr="009160D5">
        <w:t>. В инвестиционную программу не включаются мероприятия, предусмотренные постановлением Правительства РФ от 5 мая 2014 г.   N 410 "О порядке согласования и утверждения инвестиционных программ организаций, осуществляющих регулируемые виды деятельности в сфере теплоснабжения подпунктом "б" пункта</w:t>
      </w:r>
      <w:r w:rsidRPr="009160D5">
        <w:rPr>
          <w:spacing w:val="-2"/>
        </w:rPr>
        <w:t xml:space="preserve"> </w:t>
      </w:r>
      <w:r w:rsidRPr="009160D5">
        <w:t>9.</w:t>
      </w:r>
    </w:p>
    <w:p w14:paraId="7758A597" w14:textId="77777777" w:rsidR="007C26B6" w:rsidRPr="009160D5" w:rsidRDefault="007C26B6" w:rsidP="007C26B6">
      <w:pPr>
        <w:pStyle w:val="a8"/>
        <w:kinsoku w:val="0"/>
        <w:overflowPunct w:val="0"/>
        <w:spacing w:before="2" w:line="300" w:lineRule="auto"/>
        <w:ind w:left="193" w:right="103" w:firstLine="567"/>
        <w:jc w:val="both"/>
      </w:pPr>
      <w:r w:rsidRPr="009160D5">
        <w:t>Общий объем инвестиций в проекты развития системы централизованного теплоснабжения Каларского муниципального округа при базовом прогнозе развития в период 2022-2036 гг. составит 532095,3 тыс. руб. в ценах 2022 г.</w:t>
      </w:r>
    </w:p>
    <w:p w14:paraId="1ED590A3" w14:textId="77777777" w:rsidR="007C26B6" w:rsidRPr="009160D5" w:rsidRDefault="007C26B6" w:rsidP="007C26B6">
      <w:pPr>
        <w:pStyle w:val="a8"/>
        <w:kinsoku w:val="0"/>
        <w:overflowPunct w:val="0"/>
        <w:spacing w:before="3" w:line="300" w:lineRule="auto"/>
        <w:ind w:left="193" w:right="105" w:firstLine="567"/>
        <w:jc w:val="both"/>
      </w:pPr>
      <w:r w:rsidRPr="009160D5">
        <w:t>Для расчета цен на строительство объектов системы теплоснабжения использовались нормативы сметной стоимости НЦС 81-02-13-2022 Сборник №13 «Наружные тепловые сети». Удельные цены, принятые для расчета представлены в таблицах 17-19. Коэффициент перехода от цен базового района к уровню цен муниципального округа составляет 1,03. Также был проведен анализ стоимости аналогичных объектов на официальных сайтах производителей энергетического оборудования посредством сети интернет.</w:t>
      </w:r>
    </w:p>
    <w:p w14:paraId="021A7D95" w14:textId="77777777" w:rsidR="007C26B6" w:rsidRPr="009160D5" w:rsidRDefault="007C26B6" w:rsidP="007C26B6">
      <w:pPr>
        <w:pStyle w:val="a8"/>
        <w:kinsoku w:val="0"/>
        <w:overflowPunct w:val="0"/>
        <w:spacing w:before="122" w:after="42"/>
        <w:ind w:left="3623"/>
        <w:rPr>
          <w:i/>
          <w:iCs/>
          <w:spacing w:val="-4"/>
        </w:rPr>
      </w:pPr>
      <w:r w:rsidRPr="009160D5">
        <w:rPr>
          <w:i/>
          <w:iCs/>
          <w:spacing w:val="-5"/>
        </w:rPr>
        <w:t xml:space="preserve">Таблица </w:t>
      </w:r>
      <w:r w:rsidRPr="009160D5">
        <w:rPr>
          <w:i/>
          <w:iCs/>
          <w:spacing w:val="-4"/>
        </w:rPr>
        <w:t xml:space="preserve">18. </w:t>
      </w:r>
      <w:r w:rsidRPr="009160D5">
        <w:rPr>
          <w:i/>
          <w:iCs/>
          <w:spacing w:val="-6"/>
        </w:rPr>
        <w:t>Цен</w:t>
      </w:r>
      <w:r w:rsidRPr="009160D5">
        <w:rPr>
          <w:i/>
          <w:iCs/>
        </w:rPr>
        <w:t xml:space="preserve">а на </w:t>
      </w:r>
      <w:r w:rsidRPr="009160D5">
        <w:rPr>
          <w:i/>
          <w:iCs/>
          <w:spacing w:val="-5"/>
        </w:rPr>
        <w:t xml:space="preserve">строительство тепловых сетей </w:t>
      </w:r>
      <w:r w:rsidRPr="009160D5">
        <w:rPr>
          <w:i/>
          <w:iCs/>
          <w:spacing w:val="-6"/>
        </w:rPr>
        <w:t>(бесканальная</w:t>
      </w:r>
      <w:r w:rsidRPr="009160D5">
        <w:rPr>
          <w:i/>
          <w:iCs/>
          <w:spacing w:val="-4"/>
        </w:rPr>
        <w:t>)</w:t>
      </w:r>
    </w:p>
    <w:tbl>
      <w:tblPr>
        <w:tblW w:w="0" w:type="auto"/>
        <w:tblInd w:w="118" w:type="dxa"/>
        <w:tblLayout w:type="fixed"/>
        <w:tblCellMar>
          <w:left w:w="0" w:type="dxa"/>
          <w:right w:w="0" w:type="dxa"/>
        </w:tblCellMar>
        <w:tblLook w:val="0000" w:firstRow="0" w:lastRow="0" w:firstColumn="0" w:lastColumn="0" w:noHBand="0" w:noVBand="0"/>
      </w:tblPr>
      <w:tblGrid>
        <w:gridCol w:w="2120"/>
        <w:gridCol w:w="5954"/>
        <w:gridCol w:w="2122"/>
      </w:tblGrid>
      <w:tr w:rsidR="007C26B6" w:rsidRPr="009160D5" w14:paraId="7964B1F6" w14:textId="77777777" w:rsidTr="00E14741">
        <w:trPr>
          <w:trHeight w:hRule="exact" w:val="835"/>
        </w:trPr>
        <w:tc>
          <w:tcPr>
            <w:tcW w:w="8074" w:type="dxa"/>
            <w:gridSpan w:val="2"/>
            <w:tcBorders>
              <w:top w:val="single" w:sz="4" w:space="0" w:color="000000"/>
              <w:left w:val="single" w:sz="4" w:space="0" w:color="000000"/>
              <w:bottom w:val="single" w:sz="4" w:space="0" w:color="000000"/>
              <w:right w:val="single" w:sz="4" w:space="0" w:color="000000"/>
            </w:tcBorders>
          </w:tcPr>
          <w:p w14:paraId="4D5071BA" w14:textId="77777777" w:rsidR="007C26B6" w:rsidRPr="009160D5" w:rsidRDefault="007C26B6" w:rsidP="00E14741">
            <w:pPr>
              <w:pStyle w:val="TableParagraph"/>
              <w:kinsoku w:val="0"/>
              <w:overflowPunct w:val="0"/>
              <w:spacing w:line="276" w:lineRule="auto"/>
              <w:ind w:left="67" w:right="66"/>
              <w:jc w:val="both"/>
            </w:pPr>
            <w:r w:rsidRPr="009160D5">
              <w:rPr>
                <w:sz w:val="20"/>
                <w:szCs w:val="20"/>
              </w:rPr>
              <w:t>Трубопроводы наружных сетей теплоснабжения в изоляции из пенополиуритана: бесканальная</w:t>
            </w:r>
            <w:r w:rsidRPr="009160D5">
              <w:rPr>
                <w:spacing w:val="-5"/>
                <w:sz w:val="20"/>
                <w:szCs w:val="20"/>
              </w:rPr>
              <w:t xml:space="preserve"> </w:t>
            </w:r>
            <w:r w:rsidRPr="009160D5">
              <w:rPr>
                <w:sz w:val="20"/>
                <w:szCs w:val="20"/>
              </w:rPr>
              <w:t>прокладка</w:t>
            </w:r>
            <w:r w:rsidRPr="009160D5">
              <w:rPr>
                <w:spacing w:val="-5"/>
                <w:sz w:val="20"/>
                <w:szCs w:val="20"/>
              </w:rPr>
              <w:t xml:space="preserve"> </w:t>
            </w:r>
            <w:r w:rsidRPr="009160D5">
              <w:rPr>
                <w:sz w:val="20"/>
                <w:szCs w:val="20"/>
              </w:rPr>
              <w:t>на</w:t>
            </w:r>
            <w:r w:rsidRPr="009160D5">
              <w:rPr>
                <w:spacing w:val="-5"/>
                <w:sz w:val="20"/>
                <w:szCs w:val="20"/>
              </w:rPr>
              <w:t xml:space="preserve"> </w:t>
            </w:r>
            <w:r w:rsidRPr="009160D5">
              <w:rPr>
                <w:sz w:val="20"/>
                <w:szCs w:val="20"/>
              </w:rPr>
              <w:t>песчаном</w:t>
            </w:r>
            <w:r w:rsidRPr="009160D5">
              <w:rPr>
                <w:spacing w:val="-5"/>
                <w:sz w:val="20"/>
                <w:szCs w:val="20"/>
              </w:rPr>
              <w:t xml:space="preserve"> </w:t>
            </w:r>
            <w:r w:rsidRPr="009160D5">
              <w:rPr>
                <w:sz w:val="20"/>
                <w:szCs w:val="20"/>
              </w:rPr>
              <w:t>основании,</w:t>
            </w:r>
            <w:r w:rsidRPr="009160D5">
              <w:rPr>
                <w:spacing w:val="-4"/>
                <w:sz w:val="20"/>
                <w:szCs w:val="20"/>
              </w:rPr>
              <w:t xml:space="preserve"> </w:t>
            </w:r>
            <w:r w:rsidRPr="009160D5">
              <w:rPr>
                <w:sz w:val="20"/>
                <w:szCs w:val="20"/>
              </w:rPr>
              <w:t>в</w:t>
            </w:r>
            <w:r w:rsidRPr="009160D5">
              <w:rPr>
                <w:spacing w:val="-5"/>
                <w:sz w:val="20"/>
                <w:szCs w:val="20"/>
              </w:rPr>
              <w:t xml:space="preserve"> </w:t>
            </w:r>
            <w:r w:rsidRPr="009160D5">
              <w:rPr>
                <w:sz w:val="20"/>
                <w:szCs w:val="20"/>
              </w:rPr>
              <w:t>сухих</w:t>
            </w:r>
            <w:r w:rsidRPr="009160D5">
              <w:rPr>
                <w:spacing w:val="-4"/>
                <w:sz w:val="20"/>
                <w:szCs w:val="20"/>
              </w:rPr>
              <w:t xml:space="preserve"> </w:t>
            </w:r>
            <w:r w:rsidRPr="009160D5">
              <w:rPr>
                <w:sz w:val="20"/>
                <w:szCs w:val="20"/>
              </w:rPr>
              <w:t>грунтах,</w:t>
            </w:r>
            <w:r w:rsidRPr="009160D5">
              <w:rPr>
                <w:spacing w:val="-5"/>
                <w:sz w:val="20"/>
                <w:szCs w:val="20"/>
              </w:rPr>
              <w:t xml:space="preserve"> </w:t>
            </w:r>
            <w:r w:rsidRPr="009160D5">
              <w:rPr>
                <w:sz w:val="20"/>
                <w:szCs w:val="20"/>
              </w:rPr>
              <w:t>в</w:t>
            </w:r>
            <w:r w:rsidRPr="009160D5">
              <w:rPr>
                <w:spacing w:val="-6"/>
                <w:sz w:val="20"/>
                <w:szCs w:val="20"/>
              </w:rPr>
              <w:t xml:space="preserve"> </w:t>
            </w:r>
            <w:r w:rsidRPr="009160D5">
              <w:rPr>
                <w:sz w:val="20"/>
                <w:szCs w:val="20"/>
              </w:rPr>
              <w:t>траншеях</w:t>
            </w:r>
            <w:r w:rsidRPr="009160D5">
              <w:rPr>
                <w:spacing w:val="-5"/>
                <w:sz w:val="20"/>
                <w:szCs w:val="20"/>
              </w:rPr>
              <w:t xml:space="preserve"> </w:t>
            </w:r>
            <w:r w:rsidRPr="009160D5">
              <w:rPr>
                <w:sz w:val="20"/>
                <w:szCs w:val="20"/>
              </w:rPr>
              <w:t>с</w:t>
            </w:r>
            <w:r w:rsidRPr="009160D5">
              <w:rPr>
                <w:spacing w:val="-5"/>
                <w:sz w:val="20"/>
                <w:szCs w:val="20"/>
              </w:rPr>
              <w:t xml:space="preserve"> </w:t>
            </w:r>
            <w:r w:rsidRPr="009160D5">
              <w:rPr>
                <w:sz w:val="20"/>
                <w:szCs w:val="20"/>
              </w:rPr>
              <w:t>откосами</w:t>
            </w:r>
            <w:r w:rsidRPr="009160D5">
              <w:rPr>
                <w:spacing w:val="-5"/>
                <w:sz w:val="20"/>
                <w:szCs w:val="20"/>
              </w:rPr>
              <w:t xml:space="preserve"> </w:t>
            </w:r>
            <w:r w:rsidRPr="009160D5">
              <w:rPr>
                <w:sz w:val="20"/>
                <w:szCs w:val="20"/>
              </w:rPr>
              <w:t>без креплений,</w:t>
            </w:r>
            <w:r w:rsidRPr="009160D5">
              <w:rPr>
                <w:spacing w:val="-11"/>
                <w:sz w:val="20"/>
                <w:szCs w:val="20"/>
              </w:rPr>
              <w:t xml:space="preserve"> </w:t>
            </w:r>
            <w:r w:rsidRPr="009160D5">
              <w:rPr>
                <w:sz w:val="20"/>
                <w:szCs w:val="20"/>
              </w:rPr>
              <w:t>с</w:t>
            </w:r>
            <w:r w:rsidRPr="009160D5">
              <w:rPr>
                <w:spacing w:val="-12"/>
                <w:sz w:val="20"/>
                <w:szCs w:val="20"/>
              </w:rPr>
              <w:t xml:space="preserve"> </w:t>
            </w:r>
            <w:r w:rsidRPr="009160D5">
              <w:rPr>
                <w:sz w:val="20"/>
                <w:szCs w:val="20"/>
              </w:rPr>
              <w:t>погрузкой</w:t>
            </w:r>
            <w:r w:rsidRPr="009160D5">
              <w:rPr>
                <w:spacing w:val="-12"/>
                <w:sz w:val="20"/>
                <w:szCs w:val="20"/>
              </w:rPr>
              <w:t xml:space="preserve"> </w:t>
            </w:r>
            <w:r w:rsidRPr="009160D5">
              <w:rPr>
                <w:sz w:val="20"/>
                <w:szCs w:val="20"/>
              </w:rPr>
              <w:t>и</w:t>
            </w:r>
            <w:r w:rsidRPr="009160D5">
              <w:rPr>
                <w:spacing w:val="-12"/>
                <w:sz w:val="20"/>
                <w:szCs w:val="20"/>
              </w:rPr>
              <w:t xml:space="preserve"> </w:t>
            </w:r>
            <w:r w:rsidRPr="009160D5">
              <w:rPr>
                <w:sz w:val="20"/>
                <w:szCs w:val="20"/>
              </w:rPr>
              <w:t>вывозом</w:t>
            </w:r>
            <w:r w:rsidRPr="009160D5">
              <w:rPr>
                <w:spacing w:val="-12"/>
                <w:sz w:val="20"/>
                <w:szCs w:val="20"/>
              </w:rPr>
              <w:t xml:space="preserve"> </w:t>
            </w:r>
            <w:r w:rsidRPr="009160D5">
              <w:rPr>
                <w:sz w:val="20"/>
                <w:szCs w:val="20"/>
              </w:rPr>
              <w:t>грунта</w:t>
            </w:r>
            <w:r w:rsidRPr="009160D5">
              <w:rPr>
                <w:spacing w:val="-12"/>
                <w:sz w:val="20"/>
                <w:szCs w:val="20"/>
              </w:rPr>
              <w:t xml:space="preserve"> </w:t>
            </w:r>
            <w:r w:rsidRPr="009160D5">
              <w:rPr>
                <w:sz w:val="20"/>
                <w:szCs w:val="20"/>
              </w:rPr>
              <w:t>автотранспортом,</w:t>
            </w:r>
            <w:r w:rsidRPr="009160D5">
              <w:rPr>
                <w:spacing w:val="-7"/>
                <w:sz w:val="20"/>
                <w:szCs w:val="20"/>
              </w:rPr>
              <w:t xml:space="preserve"> </w:t>
            </w:r>
            <w:r w:rsidRPr="009160D5">
              <w:rPr>
                <w:sz w:val="22"/>
                <w:szCs w:val="22"/>
              </w:rPr>
              <w:t>диаметр</w:t>
            </w:r>
            <w:r w:rsidRPr="009160D5">
              <w:rPr>
                <w:spacing w:val="-12"/>
                <w:sz w:val="22"/>
                <w:szCs w:val="22"/>
              </w:rPr>
              <w:t xml:space="preserve"> </w:t>
            </w:r>
            <w:r w:rsidRPr="009160D5">
              <w:rPr>
                <w:sz w:val="22"/>
                <w:szCs w:val="22"/>
              </w:rPr>
              <w:t>труб</w:t>
            </w:r>
          </w:p>
        </w:tc>
        <w:tc>
          <w:tcPr>
            <w:tcW w:w="2122" w:type="dxa"/>
            <w:tcBorders>
              <w:top w:val="single" w:sz="4" w:space="0" w:color="000000"/>
              <w:left w:val="single" w:sz="4" w:space="0" w:color="000000"/>
              <w:bottom w:val="single" w:sz="4" w:space="0" w:color="000000"/>
              <w:right w:val="single" w:sz="4" w:space="0" w:color="000000"/>
            </w:tcBorders>
          </w:tcPr>
          <w:p w14:paraId="2227DA0C" w14:textId="77777777" w:rsidR="007C26B6" w:rsidRPr="009160D5" w:rsidRDefault="007C26B6" w:rsidP="00E14741">
            <w:pPr>
              <w:pStyle w:val="TableParagraph"/>
              <w:kinsoku w:val="0"/>
              <w:overflowPunct w:val="0"/>
              <w:spacing w:before="2"/>
              <w:jc w:val="left"/>
              <w:rPr>
                <w:i/>
                <w:iCs/>
              </w:rPr>
            </w:pPr>
          </w:p>
          <w:p w14:paraId="6DE4B0EF" w14:textId="77777777" w:rsidR="007C26B6" w:rsidRPr="009160D5" w:rsidRDefault="007C26B6" w:rsidP="00E14741">
            <w:pPr>
              <w:pStyle w:val="TableParagraph"/>
              <w:kinsoku w:val="0"/>
              <w:overflowPunct w:val="0"/>
              <w:spacing w:before="1"/>
              <w:ind w:left="653" w:right="652"/>
            </w:pPr>
            <w:r w:rsidRPr="009160D5">
              <w:rPr>
                <w:sz w:val="20"/>
                <w:szCs w:val="20"/>
              </w:rPr>
              <w:t>тыс. руб.</w:t>
            </w:r>
          </w:p>
        </w:tc>
      </w:tr>
      <w:tr w:rsidR="007C26B6" w:rsidRPr="009160D5" w14:paraId="5235A78A"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270C355C" w14:textId="77777777" w:rsidR="007C26B6" w:rsidRPr="009160D5" w:rsidRDefault="007C26B6" w:rsidP="00E14741">
            <w:pPr>
              <w:pStyle w:val="TableParagraph"/>
              <w:kinsoku w:val="0"/>
              <w:overflowPunct w:val="0"/>
              <w:spacing w:before="17"/>
              <w:ind w:left="482" w:right="482"/>
            </w:pPr>
            <w:r w:rsidRPr="009160D5">
              <w:rPr>
                <w:sz w:val="20"/>
                <w:szCs w:val="20"/>
              </w:rPr>
              <w:t>13-03-001-01</w:t>
            </w:r>
          </w:p>
        </w:tc>
        <w:tc>
          <w:tcPr>
            <w:tcW w:w="5954" w:type="dxa"/>
            <w:tcBorders>
              <w:top w:val="single" w:sz="4" w:space="0" w:color="000000"/>
              <w:left w:val="single" w:sz="4" w:space="0" w:color="000000"/>
              <w:bottom w:val="single" w:sz="4" w:space="0" w:color="000000"/>
              <w:right w:val="single" w:sz="4" w:space="0" w:color="000000"/>
            </w:tcBorders>
          </w:tcPr>
          <w:p w14:paraId="1A67E22A" w14:textId="77777777" w:rsidR="007C26B6" w:rsidRPr="009160D5" w:rsidRDefault="007C26B6" w:rsidP="00E14741">
            <w:pPr>
              <w:pStyle w:val="TableParagraph"/>
              <w:kinsoku w:val="0"/>
              <w:overflowPunct w:val="0"/>
              <w:spacing w:before="17"/>
              <w:ind w:left="1385" w:right="1382"/>
            </w:pPr>
            <w:r w:rsidRPr="009160D5">
              <w:rPr>
                <w:sz w:val="20"/>
                <w:szCs w:val="20"/>
              </w:rPr>
              <w:t>диаметр труб 50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1E5C33A3" w14:textId="77777777" w:rsidR="007C26B6" w:rsidRPr="009160D5" w:rsidRDefault="007C26B6" w:rsidP="00E14741">
            <w:pPr>
              <w:pStyle w:val="TableParagraph"/>
              <w:kinsoku w:val="0"/>
              <w:overflowPunct w:val="0"/>
              <w:ind w:left="653" w:right="651"/>
            </w:pPr>
            <w:r w:rsidRPr="009160D5">
              <w:rPr>
                <w:sz w:val="20"/>
                <w:szCs w:val="20"/>
              </w:rPr>
              <w:t>1059,78</w:t>
            </w:r>
          </w:p>
        </w:tc>
      </w:tr>
      <w:tr w:rsidR="007C26B6" w:rsidRPr="009160D5" w14:paraId="2DFB9E56" w14:textId="77777777" w:rsidTr="00E14741">
        <w:trPr>
          <w:trHeight w:hRule="exact" w:val="278"/>
        </w:trPr>
        <w:tc>
          <w:tcPr>
            <w:tcW w:w="2120" w:type="dxa"/>
            <w:tcBorders>
              <w:top w:val="single" w:sz="4" w:space="0" w:color="000000"/>
              <w:left w:val="single" w:sz="4" w:space="0" w:color="000000"/>
              <w:bottom w:val="single" w:sz="4" w:space="0" w:color="000000"/>
              <w:right w:val="single" w:sz="4" w:space="0" w:color="000000"/>
            </w:tcBorders>
          </w:tcPr>
          <w:p w14:paraId="6F69433B" w14:textId="77777777" w:rsidR="007C26B6" w:rsidRPr="009160D5" w:rsidRDefault="007C26B6" w:rsidP="00E14741">
            <w:pPr>
              <w:pStyle w:val="TableParagraph"/>
              <w:kinsoku w:val="0"/>
              <w:overflowPunct w:val="0"/>
              <w:spacing w:before="17"/>
              <w:ind w:left="482" w:right="482"/>
            </w:pPr>
            <w:r w:rsidRPr="009160D5">
              <w:rPr>
                <w:sz w:val="20"/>
                <w:szCs w:val="20"/>
              </w:rPr>
              <w:t>13-03-001-02</w:t>
            </w:r>
          </w:p>
        </w:tc>
        <w:tc>
          <w:tcPr>
            <w:tcW w:w="5954" w:type="dxa"/>
            <w:tcBorders>
              <w:top w:val="single" w:sz="4" w:space="0" w:color="000000"/>
              <w:left w:val="single" w:sz="4" w:space="0" w:color="000000"/>
              <w:bottom w:val="single" w:sz="4" w:space="0" w:color="000000"/>
              <w:right w:val="single" w:sz="4" w:space="0" w:color="000000"/>
            </w:tcBorders>
          </w:tcPr>
          <w:p w14:paraId="34451011" w14:textId="77777777" w:rsidR="007C26B6" w:rsidRPr="009160D5" w:rsidRDefault="007C26B6" w:rsidP="00E14741">
            <w:pPr>
              <w:pStyle w:val="TableParagraph"/>
              <w:kinsoku w:val="0"/>
              <w:overflowPunct w:val="0"/>
              <w:spacing w:before="17"/>
              <w:ind w:left="1385" w:right="1382"/>
            </w:pPr>
            <w:r w:rsidRPr="009160D5">
              <w:rPr>
                <w:sz w:val="20"/>
                <w:szCs w:val="20"/>
              </w:rPr>
              <w:t>диаметр труб 50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588629BA" w14:textId="77777777" w:rsidR="007C26B6" w:rsidRPr="009160D5" w:rsidRDefault="007C26B6" w:rsidP="00E14741">
            <w:pPr>
              <w:pStyle w:val="TableParagraph"/>
              <w:kinsoku w:val="0"/>
              <w:overflowPunct w:val="0"/>
              <w:ind w:left="653" w:right="651"/>
            </w:pPr>
            <w:r w:rsidRPr="009160D5">
              <w:rPr>
                <w:sz w:val="20"/>
                <w:szCs w:val="20"/>
              </w:rPr>
              <w:t>1494,04</w:t>
            </w:r>
          </w:p>
        </w:tc>
      </w:tr>
      <w:tr w:rsidR="007C26B6" w:rsidRPr="009160D5" w14:paraId="3A7C0A0D"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28F613F3" w14:textId="77777777" w:rsidR="007C26B6" w:rsidRPr="009160D5" w:rsidRDefault="007C26B6" w:rsidP="00E14741">
            <w:pPr>
              <w:pStyle w:val="TableParagraph"/>
              <w:kinsoku w:val="0"/>
              <w:overflowPunct w:val="0"/>
              <w:spacing w:before="18"/>
              <w:ind w:left="482" w:right="482"/>
            </w:pPr>
            <w:r w:rsidRPr="009160D5">
              <w:rPr>
                <w:sz w:val="20"/>
                <w:szCs w:val="20"/>
              </w:rPr>
              <w:t>13-03-001-03</w:t>
            </w:r>
          </w:p>
        </w:tc>
        <w:tc>
          <w:tcPr>
            <w:tcW w:w="5954" w:type="dxa"/>
            <w:tcBorders>
              <w:top w:val="single" w:sz="4" w:space="0" w:color="000000"/>
              <w:left w:val="single" w:sz="4" w:space="0" w:color="000000"/>
              <w:bottom w:val="single" w:sz="4" w:space="0" w:color="000000"/>
              <w:right w:val="single" w:sz="4" w:space="0" w:color="000000"/>
            </w:tcBorders>
          </w:tcPr>
          <w:p w14:paraId="0368086E" w14:textId="77777777" w:rsidR="007C26B6" w:rsidRPr="009160D5" w:rsidRDefault="007C26B6" w:rsidP="00E14741">
            <w:pPr>
              <w:pStyle w:val="TableParagraph"/>
              <w:kinsoku w:val="0"/>
              <w:overflowPunct w:val="0"/>
              <w:spacing w:before="18"/>
              <w:ind w:left="1385" w:right="1382"/>
            </w:pPr>
            <w:r w:rsidRPr="009160D5">
              <w:rPr>
                <w:sz w:val="20"/>
                <w:szCs w:val="20"/>
              </w:rPr>
              <w:t>диаметр труб 70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49180B73" w14:textId="77777777" w:rsidR="007C26B6" w:rsidRPr="009160D5" w:rsidRDefault="007C26B6" w:rsidP="00E14741">
            <w:pPr>
              <w:pStyle w:val="TableParagraph"/>
              <w:kinsoku w:val="0"/>
              <w:overflowPunct w:val="0"/>
              <w:spacing w:before="1"/>
              <w:ind w:left="653" w:right="651"/>
            </w:pPr>
            <w:r w:rsidRPr="009160D5">
              <w:rPr>
                <w:sz w:val="20"/>
                <w:szCs w:val="20"/>
              </w:rPr>
              <w:t>1144,31</w:t>
            </w:r>
          </w:p>
        </w:tc>
      </w:tr>
      <w:tr w:rsidR="007C26B6" w:rsidRPr="009160D5" w14:paraId="581616A9"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439A754E" w14:textId="77777777" w:rsidR="007C26B6" w:rsidRPr="009160D5" w:rsidRDefault="007C26B6" w:rsidP="00E14741">
            <w:pPr>
              <w:pStyle w:val="TableParagraph"/>
              <w:kinsoku w:val="0"/>
              <w:overflowPunct w:val="0"/>
              <w:spacing w:before="18"/>
              <w:ind w:left="482" w:right="482"/>
            </w:pPr>
            <w:r w:rsidRPr="009160D5">
              <w:rPr>
                <w:sz w:val="20"/>
                <w:szCs w:val="20"/>
              </w:rPr>
              <w:t>13-03-001-04</w:t>
            </w:r>
          </w:p>
        </w:tc>
        <w:tc>
          <w:tcPr>
            <w:tcW w:w="5954" w:type="dxa"/>
            <w:tcBorders>
              <w:top w:val="single" w:sz="4" w:space="0" w:color="000000"/>
              <w:left w:val="single" w:sz="4" w:space="0" w:color="000000"/>
              <w:bottom w:val="single" w:sz="4" w:space="0" w:color="000000"/>
              <w:right w:val="single" w:sz="4" w:space="0" w:color="000000"/>
            </w:tcBorders>
          </w:tcPr>
          <w:p w14:paraId="17931059" w14:textId="77777777" w:rsidR="007C26B6" w:rsidRPr="009160D5" w:rsidRDefault="007C26B6" w:rsidP="00E14741">
            <w:pPr>
              <w:pStyle w:val="TableParagraph"/>
              <w:kinsoku w:val="0"/>
              <w:overflowPunct w:val="0"/>
              <w:spacing w:before="18"/>
              <w:ind w:left="1385" w:right="1382"/>
            </w:pPr>
            <w:r w:rsidRPr="009160D5">
              <w:rPr>
                <w:sz w:val="20"/>
                <w:szCs w:val="20"/>
              </w:rPr>
              <w:t>диаметр труб 70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7FE6E618" w14:textId="77777777" w:rsidR="007C26B6" w:rsidRPr="009160D5" w:rsidRDefault="007C26B6" w:rsidP="00E14741">
            <w:pPr>
              <w:pStyle w:val="TableParagraph"/>
              <w:kinsoku w:val="0"/>
              <w:overflowPunct w:val="0"/>
              <w:spacing w:before="1"/>
              <w:ind w:left="653" w:right="651"/>
            </w:pPr>
            <w:r w:rsidRPr="009160D5">
              <w:rPr>
                <w:sz w:val="20"/>
                <w:szCs w:val="20"/>
              </w:rPr>
              <w:t>1582,45</w:t>
            </w:r>
          </w:p>
        </w:tc>
      </w:tr>
      <w:tr w:rsidR="007C26B6" w:rsidRPr="009160D5" w14:paraId="4FD51AB4"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6270399E" w14:textId="77777777" w:rsidR="007C26B6" w:rsidRPr="009160D5" w:rsidRDefault="007C26B6" w:rsidP="00E14741">
            <w:pPr>
              <w:pStyle w:val="TableParagraph"/>
              <w:kinsoku w:val="0"/>
              <w:overflowPunct w:val="0"/>
              <w:spacing w:before="18"/>
              <w:ind w:left="482" w:right="482"/>
            </w:pPr>
            <w:r w:rsidRPr="009160D5">
              <w:rPr>
                <w:sz w:val="20"/>
                <w:szCs w:val="20"/>
              </w:rPr>
              <w:t>13-03-001-05</w:t>
            </w:r>
          </w:p>
        </w:tc>
        <w:tc>
          <w:tcPr>
            <w:tcW w:w="5954" w:type="dxa"/>
            <w:tcBorders>
              <w:top w:val="single" w:sz="4" w:space="0" w:color="000000"/>
              <w:left w:val="single" w:sz="4" w:space="0" w:color="000000"/>
              <w:bottom w:val="single" w:sz="4" w:space="0" w:color="000000"/>
              <w:right w:val="single" w:sz="4" w:space="0" w:color="000000"/>
            </w:tcBorders>
          </w:tcPr>
          <w:p w14:paraId="065F55A4" w14:textId="77777777" w:rsidR="007C26B6" w:rsidRPr="009160D5" w:rsidRDefault="007C26B6" w:rsidP="00E14741">
            <w:pPr>
              <w:pStyle w:val="TableParagraph"/>
              <w:kinsoku w:val="0"/>
              <w:overflowPunct w:val="0"/>
              <w:spacing w:before="18"/>
              <w:ind w:left="1385" w:right="1382"/>
            </w:pPr>
            <w:r w:rsidRPr="009160D5">
              <w:rPr>
                <w:sz w:val="20"/>
                <w:szCs w:val="20"/>
              </w:rPr>
              <w:t>диаметр труб 80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126535FE" w14:textId="77777777" w:rsidR="007C26B6" w:rsidRPr="009160D5" w:rsidRDefault="007C26B6" w:rsidP="00E14741">
            <w:pPr>
              <w:pStyle w:val="TableParagraph"/>
              <w:kinsoku w:val="0"/>
              <w:overflowPunct w:val="0"/>
              <w:spacing w:before="1"/>
              <w:ind w:left="653" w:right="651"/>
            </w:pPr>
            <w:r w:rsidRPr="009160D5">
              <w:rPr>
                <w:sz w:val="20"/>
                <w:szCs w:val="20"/>
              </w:rPr>
              <w:t>1268,72</w:t>
            </w:r>
          </w:p>
        </w:tc>
      </w:tr>
      <w:tr w:rsidR="007C26B6" w:rsidRPr="009160D5" w14:paraId="103CEE91"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3D6E4588" w14:textId="77777777" w:rsidR="007C26B6" w:rsidRPr="009160D5" w:rsidRDefault="007C26B6" w:rsidP="00E14741">
            <w:pPr>
              <w:pStyle w:val="TableParagraph"/>
              <w:kinsoku w:val="0"/>
              <w:overflowPunct w:val="0"/>
              <w:spacing w:before="1"/>
              <w:ind w:left="482" w:right="482"/>
            </w:pPr>
            <w:r w:rsidRPr="009160D5">
              <w:rPr>
                <w:sz w:val="20"/>
                <w:szCs w:val="20"/>
              </w:rPr>
              <w:t>13-03-001-06</w:t>
            </w:r>
          </w:p>
        </w:tc>
        <w:tc>
          <w:tcPr>
            <w:tcW w:w="5954" w:type="dxa"/>
            <w:tcBorders>
              <w:top w:val="single" w:sz="4" w:space="0" w:color="000000"/>
              <w:left w:val="single" w:sz="4" w:space="0" w:color="000000"/>
              <w:bottom w:val="single" w:sz="4" w:space="0" w:color="000000"/>
              <w:right w:val="single" w:sz="4" w:space="0" w:color="000000"/>
            </w:tcBorders>
          </w:tcPr>
          <w:p w14:paraId="4A6E3996"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80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01A41EC4" w14:textId="77777777" w:rsidR="007C26B6" w:rsidRPr="009160D5" w:rsidRDefault="007C26B6" w:rsidP="00E14741">
            <w:pPr>
              <w:pStyle w:val="TableParagraph"/>
              <w:kinsoku w:val="0"/>
              <w:overflowPunct w:val="0"/>
              <w:spacing w:before="1"/>
              <w:ind w:left="653" w:right="651"/>
            </w:pPr>
            <w:r w:rsidRPr="009160D5">
              <w:rPr>
                <w:sz w:val="20"/>
                <w:szCs w:val="20"/>
              </w:rPr>
              <w:t>1712,15</w:t>
            </w:r>
          </w:p>
        </w:tc>
      </w:tr>
      <w:tr w:rsidR="007C26B6" w:rsidRPr="009160D5" w14:paraId="47504231"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0C98EE59" w14:textId="77777777" w:rsidR="007C26B6" w:rsidRPr="009160D5" w:rsidRDefault="007C26B6" w:rsidP="00E14741">
            <w:pPr>
              <w:pStyle w:val="TableParagraph"/>
              <w:kinsoku w:val="0"/>
              <w:overflowPunct w:val="0"/>
              <w:spacing w:before="1"/>
              <w:ind w:left="482" w:right="482"/>
            </w:pPr>
            <w:r w:rsidRPr="009160D5">
              <w:rPr>
                <w:sz w:val="20"/>
                <w:szCs w:val="20"/>
              </w:rPr>
              <w:t>13-03-001-07</w:t>
            </w:r>
          </w:p>
        </w:tc>
        <w:tc>
          <w:tcPr>
            <w:tcW w:w="5954" w:type="dxa"/>
            <w:tcBorders>
              <w:top w:val="single" w:sz="4" w:space="0" w:color="000000"/>
              <w:left w:val="single" w:sz="4" w:space="0" w:color="000000"/>
              <w:bottom w:val="single" w:sz="4" w:space="0" w:color="000000"/>
              <w:right w:val="single" w:sz="4" w:space="0" w:color="000000"/>
            </w:tcBorders>
          </w:tcPr>
          <w:p w14:paraId="61FC77C0"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100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2D8AF7C6" w14:textId="77777777" w:rsidR="007C26B6" w:rsidRPr="009160D5" w:rsidRDefault="007C26B6" w:rsidP="00E14741">
            <w:pPr>
              <w:pStyle w:val="TableParagraph"/>
              <w:kinsoku w:val="0"/>
              <w:overflowPunct w:val="0"/>
              <w:spacing w:before="1"/>
              <w:ind w:left="653" w:right="651"/>
            </w:pPr>
            <w:r w:rsidRPr="009160D5">
              <w:rPr>
                <w:sz w:val="20"/>
                <w:szCs w:val="20"/>
              </w:rPr>
              <w:t>1379,01</w:t>
            </w:r>
          </w:p>
        </w:tc>
      </w:tr>
      <w:tr w:rsidR="007C26B6" w:rsidRPr="009160D5" w14:paraId="13F86E9E"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6D0834C7" w14:textId="77777777" w:rsidR="007C26B6" w:rsidRPr="009160D5" w:rsidRDefault="007C26B6" w:rsidP="00E14741">
            <w:pPr>
              <w:pStyle w:val="TableParagraph"/>
              <w:kinsoku w:val="0"/>
              <w:overflowPunct w:val="0"/>
              <w:ind w:left="482" w:right="482"/>
            </w:pPr>
            <w:r w:rsidRPr="009160D5">
              <w:rPr>
                <w:sz w:val="20"/>
                <w:szCs w:val="20"/>
              </w:rPr>
              <w:t>13-03-001-08</w:t>
            </w:r>
          </w:p>
        </w:tc>
        <w:tc>
          <w:tcPr>
            <w:tcW w:w="5954" w:type="dxa"/>
            <w:tcBorders>
              <w:top w:val="single" w:sz="4" w:space="0" w:color="000000"/>
              <w:left w:val="single" w:sz="4" w:space="0" w:color="000000"/>
              <w:bottom w:val="single" w:sz="4" w:space="0" w:color="000000"/>
              <w:right w:val="single" w:sz="4" w:space="0" w:color="000000"/>
            </w:tcBorders>
          </w:tcPr>
          <w:p w14:paraId="6EDDB478" w14:textId="77777777" w:rsidR="007C26B6" w:rsidRPr="009160D5" w:rsidRDefault="007C26B6" w:rsidP="00E14741">
            <w:pPr>
              <w:pStyle w:val="TableParagraph"/>
              <w:kinsoku w:val="0"/>
              <w:overflowPunct w:val="0"/>
              <w:ind w:left="1385" w:right="1382"/>
            </w:pPr>
            <w:r w:rsidRPr="009160D5">
              <w:rPr>
                <w:sz w:val="20"/>
                <w:szCs w:val="20"/>
              </w:rPr>
              <w:t>диаметр труб 100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4A615B4D" w14:textId="77777777" w:rsidR="007C26B6" w:rsidRPr="009160D5" w:rsidRDefault="007C26B6" w:rsidP="00E14741">
            <w:pPr>
              <w:pStyle w:val="TableParagraph"/>
              <w:kinsoku w:val="0"/>
              <w:overflowPunct w:val="0"/>
              <w:ind w:left="653" w:right="651"/>
            </w:pPr>
            <w:r w:rsidRPr="009160D5">
              <w:rPr>
                <w:sz w:val="20"/>
                <w:szCs w:val="20"/>
              </w:rPr>
              <w:t>1798,91</w:t>
            </w:r>
          </w:p>
        </w:tc>
      </w:tr>
      <w:tr w:rsidR="007C26B6" w:rsidRPr="009160D5" w14:paraId="332C9DD9"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3CB86E7A" w14:textId="77777777" w:rsidR="007C26B6" w:rsidRPr="009160D5" w:rsidRDefault="007C26B6" w:rsidP="00E14741">
            <w:pPr>
              <w:pStyle w:val="TableParagraph"/>
              <w:kinsoku w:val="0"/>
              <w:overflowPunct w:val="0"/>
              <w:ind w:left="482" w:right="482"/>
            </w:pPr>
            <w:r w:rsidRPr="009160D5">
              <w:rPr>
                <w:sz w:val="20"/>
                <w:szCs w:val="20"/>
              </w:rPr>
              <w:t>13-03-001-09</w:t>
            </w:r>
          </w:p>
        </w:tc>
        <w:tc>
          <w:tcPr>
            <w:tcW w:w="5954" w:type="dxa"/>
            <w:tcBorders>
              <w:top w:val="single" w:sz="4" w:space="0" w:color="000000"/>
              <w:left w:val="single" w:sz="4" w:space="0" w:color="000000"/>
              <w:bottom w:val="single" w:sz="4" w:space="0" w:color="000000"/>
              <w:right w:val="single" w:sz="4" w:space="0" w:color="000000"/>
            </w:tcBorders>
          </w:tcPr>
          <w:p w14:paraId="0A731850" w14:textId="77777777" w:rsidR="007C26B6" w:rsidRPr="009160D5" w:rsidRDefault="007C26B6" w:rsidP="00E14741">
            <w:pPr>
              <w:pStyle w:val="TableParagraph"/>
              <w:kinsoku w:val="0"/>
              <w:overflowPunct w:val="0"/>
              <w:ind w:left="1385" w:right="1382"/>
            </w:pPr>
            <w:r w:rsidRPr="009160D5">
              <w:rPr>
                <w:sz w:val="20"/>
                <w:szCs w:val="20"/>
              </w:rPr>
              <w:t>диаметр труб 125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7C786E4E" w14:textId="77777777" w:rsidR="007C26B6" w:rsidRPr="009160D5" w:rsidRDefault="007C26B6" w:rsidP="00E14741">
            <w:pPr>
              <w:pStyle w:val="TableParagraph"/>
              <w:kinsoku w:val="0"/>
              <w:overflowPunct w:val="0"/>
              <w:ind w:left="653" w:right="651"/>
            </w:pPr>
            <w:r w:rsidRPr="009160D5">
              <w:rPr>
                <w:sz w:val="20"/>
                <w:szCs w:val="20"/>
              </w:rPr>
              <w:t>1656,23</w:t>
            </w:r>
          </w:p>
        </w:tc>
      </w:tr>
      <w:tr w:rsidR="007C26B6" w:rsidRPr="009160D5" w14:paraId="677484D6"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51B05CE1" w14:textId="77777777" w:rsidR="007C26B6" w:rsidRPr="009160D5" w:rsidRDefault="007C26B6" w:rsidP="00E14741">
            <w:pPr>
              <w:pStyle w:val="TableParagraph"/>
              <w:kinsoku w:val="0"/>
              <w:overflowPunct w:val="0"/>
              <w:ind w:left="482" w:right="482"/>
            </w:pPr>
            <w:r w:rsidRPr="009160D5">
              <w:rPr>
                <w:sz w:val="20"/>
                <w:szCs w:val="20"/>
              </w:rPr>
              <w:t>13-03-001-10</w:t>
            </w:r>
          </w:p>
        </w:tc>
        <w:tc>
          <w:tcPr>
            <w:tcW w:w="5954" w:type="dxa"/>
            <w:tcBorders>
              <w:top w:val="single" w:sz="4" w:space="0" w:color="000000"/>
              <w:left w:val="single" w:sz="4" w:space="0" w:color="000000"/>
              <w:bottom w:val="single" w:sz="4" w:space="0" w:color="000000"/>
              <w:right w:val="single" w:sz="4" w:space="0" w:color="000000"/>
            </w:tcBorders>
          </w:tcPr>
          <w:p w14:paraId="75E815C7" w14:textId="77777777" w:rsidR="007C26B6" w:rsidRPr="009160D5" w:rsidRDefault="007C26B6" w:rsidP="00E14741">
            <w:pPr>
              <w:pStyle w:val="TableParagraph"/>
              <w:kinsoku w:val="0"/>
              <w:overflowPunct w:val="0"/>
              <w:ind w:left="1385" w:right="1382"/>
            </w:pPr>
            <w:r w:rsidRPr="009160D5">
              <w:rPr>
                <w:sz w:val="20"/>
                <w:szCs w:val="20"/>
              </w:rPr>
              <w:t>диаметр труб 125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63985EAA" w14:textId="77777777" w:rsidR="007C26B6" w:rsidRPr="009160D5" w:rsidRDefault="007C26B6" w:rsidP="00E14741">
            <w:pPr>
              <w:pStyle w:val="TableParagraph"/>
              <w:kinsoku w:val="0"/>
              <w:overflowPunct w:val="0"/>
              <w:ind w:left="653" w:right="651"/>
            </w:pPr>
            <w:r w:rsidRPr="009160D5">
              <w:rPr>
                <w:sz w:val="20"/>
                <w:szCs w:val="20"/>
              </w:rPr>
              <w:t>2077,38</w:t>
            </w:r>
          </w:p>
        </w:tc>
      </w:tr>
      <w:tr w:rsidR="007C26B6" w:rsidRPr="009160D5" w14:paraId="2D3934D4"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7C18E0DA" w14:textId="77777777" w:rsidR="007C26B6" w:rsidRPr="009160D5" w:rsidRDefault="007C26B6" w:rsidP="00E14741">
            <w:pPr>
              <w:pStyle w:val="TableParagraph"/>
              <w:kinsoku w:val="0"/>
              <w:overflowPunct w:val="0"/>
              <w:spacing w:before="1"/>
              <w:ind w:left="482" w:right="482"/>
            </w:pPr>
            <w:r w:rsidRPr="009160D5">
              <w:rPr>
                <w:sz w:val="20"/>
                <w:szCs w:val="20"/>
              </w:rPr>
              <w:t>13-03-001-11</w:t>
            </w:r>
          </w:p>
        </w:tc>
        <w:tc>
          <w:tcPr>
            <w:tcW w:w="5954" w:type="dxa"/>
            <w:tcBorders>
              <w:top w:val="single" w:sz="4" w:space="0" w:color="000000"/>
              <w:left w:val="single" w:sz="4" w:space="0" w:color="000000"/>
              <w:bottom w:val="single" w:sz="4" w:space="0" w:color="000000"/>
              <w:right w:val="single" w:sz="4" w:space="0" w:color="000000"/>
            </w:tcBorders>
          </w:tcPr>
          <w:p w14:paraId="6177069A"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150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2E452214" w14:textId="77777777" w:rsidR="007C26B6" w:rsidRPr="009160D5" w:rsidRDefault="007C26B6" w:rsidP="00E14741">
            <w:pPr>
              <w:pStyle w:val="TableParagraph"/>
              <w:kinsoku w:val="0"/>
              <w:overflowPunct w:val="0"/>
              <w:spacing w:before="1"/>
              <w:ind w:left="653" w:right="651"/>
            </w:pPr>
            <w:r w:rsidRPr="009160D5">
              <w:rPr>
                <w:sz w:val="20"/>
                <w:szCs w:val="20"/>
              </w:rPr>
              <w:t>1873,20</w:t>
            </w:r>
          </w:p>
        </w:tc>
      </w:tr>
      <w:tr w:rsidR="007C26B6" w:rsidRPr="009160D5" w14:paraId="20EA3E3B" w14:textId="77777777" w:rsidTr="00E14741">
        <w:trPr>
          <w:trHeight w:hRule="exact" w:val="278"/>
        </w:trPr>
        <w:tc>
          <w:tcPr>
            <w:tcW w:w="2120" w:type="dxa"/>
            <w:tcBorders>
              <w:top w:val="single" w:sz="4" w:space="0" w:color="000000"/>
              <w:left w:val="single" w:sz="4" w:space="0" w:color="000000"/>
              <w:bottom w:val="single" w:sz="4" w:space="0" w:color="000000"/>
              <w:right w:val="single" w:sz="4" w:space="0" w:color="000000"/>
            </w:tcBorders>
          </w:tcPr>
          <w:p w14:paraId="06AC8182" w14:textId="77777777" w:rsidR="007C26B6" w:rsidRPr="009160D5" w:rsidRDefault="007C26B6" w:rsidP="00E14741">
            <w:pPr>
              <w:pStyle w:val="TableParagraph"/>
              <w:kinsoku w:val="0"/>
              <w:overflowPunct w:val="0"/>
              <w:ind w:left="482" w:right="482"/>
            </w:pPr>
            <w:r w:rsidRPr="009160D5">
              <w:rPr>
                <w:sz w:val="20"/>
                <w:szCs w:val="20"/>
              </w:rPr>
              <w:t>13-03-001-12</w:t>
            </w:r>
          </w:p>
        </w:tc>
        <w:tc>
          <w:tcPr>
            <w:tcW w:w="5954" w:type="dxa"/>
            <w:tcBorders>
              <w:top w:val="single" w:sz="4" w:space="0" w:color="000000"/>
              <w:left w:val="single" w:sz="4" w:space="0" w:color="000000"/>
              <w:bottom w:val="single" w:sz="4" w:space="0" w:color="000000"/>
              <w:right w:val="single" w:sz="4" w:space="0" w:color="000000"/>
            </w:tcBorders>
          </w:tcPr>
          <w:p w14:paraId="22F11F8F" w14:textId="77777777" w:rsidR="007C26B6" w:rsidRPr="009160D5" w:rsidRDefault="007C26B6" w:rsidP="00E14741">
            <w:pPr>
              <w:pStyle w:val="TableParagraph"/>
              <w:kinsoku w:val="0"/>
              <w:overflowPunct w:val="0"/>
              <w:ind w:left="1385" w:right="1382"/>
            </w:pPr>
            <w:r w:rsidRPr="009160D5">
              <w:rPr>
                <w:sz w:val="20"/>
                <w:szCs w:val="20"/>
              </w:rPr>
              <w:t>диаметр труб 150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175487CB" w14:textId="77777777" w:rsidR="007C26B6" w:rsidRPr="009160D5" w:rsidRDefault="007C26B6" w:rsidP="00E14741">
            <w:pPr>
              <w:pStyle w:val="TableParagraph"/>
              <w:kinsoku w:val="0"/>
              <w:overflowPunct w:val="0"/>
              <w:ind w:left="653" w:right="651"/>
            </w:pPr>
            <w:r w:rsidRPr="009160D5">
              <w:rPr>
                <w:sz w:val="20"/>
                <w:szCs w:val="20"/>
              </w:rPr>
              <w:t>2292,02</w:t>
            </w:r>
          </w:p>
        </w:tc>
      </w:tr>
      <w:tr w:rsidR="007C26B6" w:rsidRPr="009160D5" w14:paraId="5BDE55C1"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55621BD9" w14:textId="77777777" w:rsidR="007C26B6" w:rsidRPr="009160D5" w:rsidRDefault="007C26B6" w:rsidP="00E14741">
            <w:pPr>
              <w:pStyle w:val="TableParagraph"/>
              <w:kinsoku w:val="0"/>
              <w:overflowPunct w:val="0"/>
              <w:spacing w:before="1"/>
              <w:ind w:left="482" w:right="482"/>
            </w:pPr>
            <w:r w:rsidRPr="009160D5">
              <w:rPr>
                <w:sz w:val="20"/>
                <w:szCs w:val="20"/>
              </w:rPr>
              <w:t>13-03-001-13</w:t>
            </w:r>
          </w:p>
        </w:tc>
        <w:tc>
          <w:tcPr>
            <w:tcW w:w="5954" w:type="dxa"/>
            <w:tcBorders>
              <w:top w:val="single" w:sz="4" w:space="0" w:color="000000"/>
              <w:left w:val="single" w:sz="4" w:space="0" w:color="000000"/>
              <w:bottom w:val="single" w:sz="4" w:space="0" w:color="000000"/>
              <w:right w:val="single" w:sz="4" w:space="0" w:color="000000"/>
            </w:tcBorders>
          </w:tcPr>
          <w:p w14:paraId="2FD33970"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200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554F3CDA" w14:textId="77777777" w:rsidR="007C26B6" w:rsidRPr="009160D5" w:rsidRDefault="007C26B6" w:rsidP="00E14741">
            <w:pPr>
              <w:pStyle w:val="TableParagraph"/>
              <w:kinsoku w:val="0"/>
              <w:overflowPunct w:val="0"/>
              <w:spacing w:before="1"/>
              <w:ind w:left="653" w:right="651"/>
            </w:pPr>
            <w:r w:rsidRPr="009160D5">
              <w:rPr>
                <w:sz w:val="20"/>
                <w:szCs w:val="20"/>
              </w:rPr>
              <w:t>3066,18</w:t>
            </w:r>
          </w:p>
        </w:tc>
      </w:tr>
      <w:tr w:rsidR="007C26B6" w:rsidRPr="009160D5" w14:paraId="32A4164B"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7B8CAFCA" w14:textId="77777777" w:rsidR="007C26B6" w:rsidRPr="009160D5" w:rsidRDefault="007C26B6" w:rsidP="00E14741">
            <w:pPr>
              <w:pStyle w:val="TableParagraph"/>
              <w:kinsoku w:val="0"/>
              <w:overflowPunct w:val="0"/>
              <w:spacing w:before="1"/>
              <w:ind w:left="482" w:right="482"/>
            </w:pPr>
            <w:r w:rsidRPr="009160D5">
              <w:rPr>
                <w:sz w:val="20"/>
                <w:szCs w:val="20"/>
              </w:rPr>
              <w:t>13-03-001-14</w:t>
            </w:r>
          </w:p>
        </w:tc>
        <w:tc>
          <w:tcPr>
            <w:tcW w:w="5954" w:type="dxa"/>
            <w:tcBorders>
              <w:top w:val="single" w:sz="4" w:space="0" w:color="000000"/>
              <w:left w:val="single" w:sz="4" w:space="0" w:color="000000"/>
              <w:bottom w:val="single" w:sz="4" w:space="0" w:color="000000"/>
              <w:right w:val="single" w:sz="4" w:space="0" w:color="000000"/>
            </w:tcBorders>
          </w:tcPr>
          <w:p w14:paraId="5F40E10D"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200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5706958D" w14:textId="77777777" w:rsidR="007C26B6" w:rsidRPr="009160D5" w:rsidRDefault="007C26B6" w:rsidP="00E14741">
            <w:pPr>
              <w:pStyle w:val="TableParagraph"/>
              <w:kinsoku w:val="0"/>
              <w:overflowPunct w:val="0"/>
              <w:spacing w:before="1"/>
              <w:ind w:left="653" w:right="651"/>
            </w:pPr>
            <w:r w:rsidRPr="009160D5">
              <w:rPr>
                <w:sz w:val="20"/>
                <w:szCs w:val="20"/>
              </w:rPr>
              <w:t>3513,65</w:t>
            </w:r>
          </w:p>
        </w:tc>
      </w:tr>
      <w:tr w:rsidR="007C26B6" w:rsidRPr="009160D5" w14:paraId="0B38E05A"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5BF80D71" w14:textId="77777777" w:rsidR="007C26B6" w:rsidRPr="009160D5" w:rsidRDefault="007C26B6" w:rsidP="00E14741">
            <w:pPr>
              <w:pStyle w:val="TableParagraph"/>
              <w:kinsoku w:val="0"/>
              <w:overflowPunct w:val="0"/>
              <w:spacing w:before="1"/>
              <w:ind w:left="482" w:right="482"/>
            </w:pPr>
            <w:r w:rsidRPr="009160D5">
              <w:rPr>
                <w:sz w:val="20"/>
                <w:szCs w:val="20"/>
              </w:rPr>
              <w:t>13-03-001-15</w:t>
            </w:r>
          </w:p>
        </w:tc>
        <w:tc>
          <w:tcPr>
            <w:tcW w:w="5954" w:type="dxa"/>
            <w:tcBorders>
              <w:top w:val="single" w:sz="4" w:space="0" w:color="000000"/>
              <w:left w:val="single" w:sz="4" w:space="0" w:color="000000"/>
              <w:bottom w:val="single" w:sz="4" w:space="0" w:color="000000"/>
              <w:right w:val="single" w:sz="4" w:space="0" w:color="000000"/>
            </w:tcBorders>
          </w:tcPr>
          <w:p w14:paraId="56288BDB"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250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6C8A284C" w14:textId="77777777" w:rsidR="007C26B6" w:rsidRPr="009160D5" w:rsidRDefault="007C26B6" w:rsidP="00E14741">
            <w:pPr>
              <w:pStyle w:val="TableParagraph"/>
              <w:kinsoku w:val="0"/>
              <w:overflowPunct w:val="0"/>
              <w:spacing w:before="1"/>
              <w:ind w:left="653" w:right="651"/>
            </w:pPr>
            <w:r w:rsidRPr="009160D5">
              <w:rPr>
                <w:sz w:val="20"/>
                <w:szCs w:val="20"/>
              </w:rPr>
              <w:t>4136,10</w:t>
            </w:r>
          </w:p>
        </w:tc>
      </w:tr>
      <w:tr w:rsidR="007C26B6" w:rsidRPr="009160D5" w14:paraId="23256C76"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2003902C" w14:textId="77777777" w:rsidR="007C26B6" w:rsidRPr="009160D5" w:rsidRDefault="007C26B6" w:rsidP="00E14741">
            <w:pPr>
              <w:pStyle w:val="TableParagraph"/>
              <w:kinsoku w:val="0"/>
              <w:overflowPunct w:val="0"/>
              <w:spacing w:before="1"/>
              <w:ind w:left="482" w:right="482"/>
            </w:pPr>
            <w:r w:rsidRPr="009160D5">
              <w:rPr>
                <w:sz w:val="20"/>
                <w:szCs w:val="20"/>
              </w:rPr>
              <w:t>13-03-001-16</w:t>
            </w:r>
          </w:p>
        </w:tc>
        <w:tc>
          <w:tcPr>
            <w:tcW w:w="5954" w:type="dxa"/>
            <w:tcBorders>
              <w:top w:val="single" w:sz="4" w:space="0" w:color="000000"/>
              <w:left w:val="single" w:sz="4" w:space="0" w:color="000000"/>
              <w:bottom w:val="single" w:sz="4" w:space="0" w:color="000000"/>
              <w:right w:val="single" w:sz="4" w:space="0" w:color="000000"/>
            </w:tcBorders>
          </w:tcPr>
          <w:p w14:paraId="43BEB9A8"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250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06E53B6D" w14:textId="77777777" w:rsidR="007C26B6" w:rsidRPr="009160D5" w:rsidRDefault="007C26B6" w:rsidP="00E14741">
            <w:pPr>
              <w:pStyle w:val="TableParagraph"/>
              <w:kinsoku w:val="0"/>
              <w:overflowPunct w:val="0"/>
              <w:spacing w:before="1"/>
              <w:ind w:left="653" w:right="651"/>
            </w:pPr>
            <w:r w:rsidRPr="009160D5">
              <w:rPr>
                <w:sz w:val="20"/>
                <w:szCs w:val="20"/>
              </w:rPr>
              <w:t>4598,73</w:t>
            </w:r>
          </w:p>
        </w:tc>
      </w:tr>
      <w:tr w:rsidR="007C26B6" w:rsidRPr="009160D5" w14:paraId="35BE54C2"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6DBEB69E" w14:textId="77777777" w:rsidR="007C26B6" w:rsidRPr="009160D5" w:rsidRDefault="007C26B6" w:rsidP="00E14741">
            <w:pPr>
              <w:pStyle w:val="TableParagraph"/>
              <w:kinsoku w:val="0"/>
              <w:overflowPunct w:val="0"/>
              <w:spacing w:before="1"/>
              <w:ind w:left="482" w:right="482"/>
            </w:pPr>
            <w:r w:rsidRPr="009160D5">
              <w:rPr>
                <w:sz w:val="20"/>
                <w:szCs w:val="20"/>
              </w:rPr>
              <w:t>13-03-001-17</w:t>
            </w:r>
          </w:p>
        </w:tc>
        <w:tc>
          <w:tcPr>
            <w:tcW w:w="5954" w:type="dxa"/>
            <w:tcBorders>
              <w:top w:val="single" w:sz="4" w:space="0" w:color="000000"/>
              <w:left w:val="single" w:sz="4" w:space="0" w:color="000000"/>
              <w:bottom w:val="single" w:sz="4" w:space="0" w:color="000000"/>
              <w:right w:val="single" w:sz="4" w:space="0" w:color="000000"/>
            </w:tcBorders>
          </w:tcPr>
          <w:p w14:paraId="4870BDBD" w14:textId="77777777" w:rsidR="007C26B6" w:rsidRPr="009160D5" w:rsidRDefault="007C26B6" w:rsidP="00E14741">
            <w:pPr>
              <w:pStyle w:val="TableParagraph"/>
              <w:kinsoku w:val="0"/>
              <w:overflowPunct w:val="0"/>
              <w:spacing w:before="1"/>
              <w:ind w:left="1385" w:right="1382"/>
            </w:pPr>
            <w:r w:rsidRPr="009160D5">
              <w:rPr>
                <w:sz w:val="20"/>
                <w:szCs w:val="20"/>
              </w:rPr>
              <w:t>диаметр труб 300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282BDCB2" w14:textId="77777777" w:rsidR="007C26B6" w:rsidRPr="009160D5" w:rsidRDefault="007C26B6" w:rsidP="00E14741">
            <w:pPr>
              <w:pStyle w:val="TableParagraph"/>
              <w:kinsoku w:val="0"/>
              <w:overflowPunct w:val="0"/>
              <w:spacing w:before="1"/>
              <w:ind w:left="653" w:right="651"/>
            </w:pPr>
            <w:r w:rsidRPr="009160D5">
              <w:rPr>
                <w:sz w:val="20"/>
                <w:szCs w:val="20"/>
              </w:rPr>
              <w:t>4570,79</w:t>
            </w:r>
          </w:p>
        </w:tc>
      </w:tr>
    </w:tbl>
    <w:p w14:paraId="61C663E0" w14:textId="77777777" w:rsidR="007C26B6" w:rsidRPr="009160D5" w:rsidRDefault="007C26B6" w:rsidP="007C26B6">
      <w:pPr>
        <w:sectPr w:rsidR="007C26B6" w:rsidRPr="009160D5">
          <w:footerReference w:type="default" r:id="rId39"/>
          <w:pgSz w:w="11910" w:h="16840"/>
          <w:pgMar w:top="1040" w:right="460" w:bottom="1700" w:left="940" w:header="0" w:footer="1511" w:gutter="0"/>
          <w:pgNumType w:start="51"/>
          <w:cols w:space="720" w:equalWidth="0">
            <w:col w:w="10510"/>
          </w:cols>
          <w:noEndnote/>
        </w:sectPr>
      </w:pPr>
    </w:p>
    <w:tbl>
      <w:tblPr>
        <w:tblW w:w="0" w:type="auto"/>
        <w:tblInd w:w="118" w:type="dxa"/>
        <w:tblLayout w:type="fixed"/>
        <w:tblCellMar>
          <w:left w:w="0" w:type="dxa"/>
          <w:right w:w="0" w:type="dxa"/>
        </w:tblCellMar>
        <w:tblLook w:val="0000" w:firstRow="0" w:lastRow="0" w:firstColumn="0" w:lastColumn="0" w:noHBand="0" w:noVBand="0"/>
      </w:tblPr>
      <w:tblGrid>
        <w:gridCol w:w="2120"/>
        <w:gridCol w:w="5954"/>
        <w:gridCol w:w="2122"/>
      </w:tblGrid>
      <w:tr w:rsidR="007C26B6" w:rsidRPr="009160D5" w14:paraId="48DAF0B9" w14:textId="77777777" w:rsidTr="00E14741">
        <w:trPr>
          <w:trHeight w:hRule="exact" w:val="835"/>
        </w:trPr>
        <w:tc>
          <w:tcPr>
            <w:tcW w:w="8074" w:type="dxa"/>
            <w:gridSpan w:val="2"/>
            <w:tcBorders>
              <w:top w:val="single" w:sz="4" w:space="0" w:color="000000"/>
              <w:left w:val="single" w:sz="4" w:space="0" w:color="000000"/>
              <w:bottom w:val="single" w:sz="4" w:space="0" w:color="000000"/>
              <w:right w:val="single" w:sz="4" w:space="0" w:color="000000"/>
            </w:tcBorders>
          </w:tcPr>
          <w:p w14:paraId="12F27A92" w14:textId="77777777" w:rsidR="007C26B6" w:rsidRPr="009160D5" w:rsidRDefault="007C26B6" w:rsidP="00E14741">
            <w:pPr>
              <w:pStyle w:val="TableParagraph"/>
              <w:kinsoku w:val="0"/>
              <w:overflowPunct w:val="0"/>
              <w:spacing w:line="276" w:lineRule="auto"/>
              <w:ind w:left="67" w:right="66"/>
              <w:jc w:val="both"/>
            </w:pPr>
            <w:r w:rsidRPr="009160D5">
              <w:rPr>
                <w:sz w:val="20"/>
                <w:szCs w:val="20"/>
              </w:rPr>
              <w:lastRenderedPageBreak/>
              <w:t>Трубопроводы наружных сетей теплоснабжения в изоляции из пенополиуритана: бесканальная</w:t>
            </w:r>
            <w:r w:rsidRPr="009160D5">
              <w:rPr>
                <w:spacing w:val="-5"/>
                <w:sz w:val="20"/>
                <w:szCs w:val="20"/>
              </w:rPr>
              <w:t xml:space="preserve"> </w:t>
            </w:r>
            <w:r w:rsidRPr="009160D5">
              <w:rPr>
                <w:sz w:val="20"/>
                <w:szCs w:val="20"/>
              </w:rPr>
              <w:t>прокладка</w:t>
            </w:r>
            <w:r w:rsidRPr="009160D5">
              <w:rPr>
                <w:spacing w:val="-5"/>
                <w:sz w:val="20"/>
                <w:szCs w:val="20"/>
              </w:rPr>
              <w:t xml:space="preserve"> </w:t>
            </w:r>
            <w:r w:rsidRPr="009160D5">
              <w:rPr>
                <w:sz w:val="20"/>
                <w:szCs w:val="20"/>
              </w:rPr>
              <w:t>на</w:t>
            </w:r>
            <w:r w:rsidRPr="009160D5">
              <w:rPr>
                <w:spacing w:val="-5"/>
                <w:sz w:val="20"/>
                <w:szCs w:val="20"/>
              </w:rPr>
              <w:t xml:space="preserve"> </w:t>
            </w:r>
            <w:r w:rsidRPr="009160D5">
              <w:rPr>
                <w:sz w:val="20"/>
                <w:szCs w:val="20"/>
              </w:rPr>
              <w:t>песчаном</w:t>
            </w:r>
            <w:r w:rsidRPr="009160D5">
              <w:rPr>
                <w:spacing w:val="-5"/>
                <w:sz w:val="20"/>
                <w:szCs w:val="20"/>
              </w:rPr>
              <w:t xml:space="preserve"> </w:t>
            </w:r>
            <w:r w:rsidRPr="009160D5">
              <w:rPr>
                <w:sz w:val="20"/>
                <w:szCs w:val="20"/>
              </w:rPr>
              <w:t>основании,</w:t>
            </w:r>
            <w:r w:rsidRPr="009160D5">
              <w:rPr>
                <w:spacing w:val="-4"/>
                <w:sz w:val="20"/>
                <w:szCs w:val="20"/>
              </w:rPr>
              <w:t xml:space="preserve"> </w:t>
            </w:r>
            <w:r w:rsidRPr="009160D5">
              <w:rPr>
                <w:sz w:val="20"/>
                <w:szCs w:val="20"/>
              </w:rPr>
              <w:t>в</w:t>
            </w:r>
            <w:r w:rsidRPr="009160D5">
              <w:rPr>
                <w:spacing w:val="-5"/>
                <w:sz w:val="20"/>
                <w:szCs w:val="20"/>
              </w:rPr>
              <w:t xml:space="preserve"> </w:t>
            </w:r>
            <w:r w:rsidRPr="009160D5">
              <w:rPr>
                <w:sz w:val="20"/>
                <w:szCs w:val="20"/>
              </w:rPr>
              <w:t>сухих</w:t>
            </w:r>
            <w:r w:rsidRPr="009160D5">
              <w:rPr>
                <w:spacing w:val="-4"/>
                <w:sz w:val="20"/>
                <w:szCs w:val="20"/>
              </w:rPr>
              <w:t xml:space="preserve"> </w:t>
            </w:r>
            <w:r w:rsidRPr="009160D5">
              <w:rPr>
                <w:sz w:val="20"/>
                <w:szCs w:val="20"/>
              </w:rPr>
              <w:t>грунтах,</w:t>
            </w:r>
            <w:r w:rsidRPr="009160D5">
              <w:rPr>
                <w:spacing w:val="-5"/>
                <w:sz w:val="20"/>
                <w:szCs w:val="20"/>
              </w:rPr>
              <w:t xml:space="preserve"> </w:t>
            </w:r>
            <w:r w:rsidRPr="009160D5">
              <w:rPr>
                <w:sz w:val="20"/>
                <w:szCs w:val="20"/>
              </w:rPr>
              <w:t>в</w:t>
            </w:r>
            <w:r w:rsidRPr="009160D5">
              <w:rPr>
                <w:spacing w:val="-6"/>
                <w:sz w:val="20"/>
                <w:szCs w:val="20"/>
              </w:rPr>
              <w:t xml:space="preserve"> </w:t>
            </w:r>
            <w:r w:rsidRPr="009160D5">
              <w:rPr>
                <w:sz w:val="20"/>
                <w:szCs w:val="20"/>
              </w:rPr>
              <w:t>траншеях</w:t>
            </w:r>
            <w:r w:rsidRPr="009160D5">
              <w:rPr>
                <w:spacing w:val="-5"/>
                <w:sz w:val="20"/>
                <w:szCs w:val="20"/>
              </w:rPr>
              <w:t xml:space="preserve"> </w:t>
            </w:r>
            <w:r w:rsidRPr="009160D5">
              <w:rPr>
                <w:sz w:val="20"/>
                <w:szCs w:val="20"/>
              </w:rPr>
              <w:t>с</w:t>
            </w:r>
            <w:r w:rsidRPr="009160D5">
              <w:rPr>
                <w:spacing w:val="-5"/>
                <w:sz w:val="20"/>
                <w:szCs w:val="20"/>
              </w:rPr>
              <w:t xml:space="preserve"> </w:t>
            </w:r>
            <w:r w:rsidRPr="009160D5">
              <w:rPr>
                <w:sz w:val="20"/>
                <w:szCs w:val="20"/>
              </w:rPr>
              <w:t>откосами</w:t>
            </w:r>
            <w:r w:rsidRPr="009160D5">
              <w:rPr>
                <w:spacing w:val="-5"/>
                <w:sz w:val="20"/>
                <w:szCs w:val="20"/>
              </w:rPr>
              <w:t xml:space="preserve"> </w:t>
            </w:r>
            <w:r w:rsidRPr="009160D5">
              <w:rPr>
                <w:sz w:val="20"/>
                <w:szCs w:val="20"/>
              </w:rPr>
              <w:t>без креплений,</w:t>
            </w:r>
            <w:r w:rsidRPr="009160D5">
              <w:rPr>
                <w:spacing w:val="-11"/>
                <w:sz w:val="20"/>
                <w:szCs w:val="20"/>
              </w:rPr>
              <w:t xml:space="preserve"> </w:t>
            </w:r>
            <w:r w:rsidRPr="009160D5">
              <w:rPr>
                <w:sz w:val="20"/>
                <w:szCs w:val="20"/>
              </w:rPr>
              <w:t>с</w:t>
            </w:r>
            <w:r w:rsidRPr="009160D5">
              <w:rPr>
                <w:spacing w:val="-12"/>
                <w:sz w:val="20"/>
                <w:szCs w:val="20"/>
              </w:rPr>
              <w:t xml:space="preserve"> </w:t>
            </w:r>
            <w:r w:rsidRPr="009160D5">
              <w:rPr>
                <w:sz w:val="20"/>
                <w:szCs w:val="20"/>
              </w:rPr>
              <w:t>погрузкой</w:t>
            </w:r>
            <w:r w:rsidRPr="009160D5">
              <w:rPr>
                <w:spacing w:val="-12"/>
                <w:sz w:val="20"/>
                <w:szCs w:val="20"/>
              </w:rPr>
              <w:t xml:space="preserve"> </w:t>
            </w:r>
            <w:r w:rsidRPr="009160D5">
              <w:rPr>
                <w:sz w:val="20"/>
                <w:szCs w:val="20"/>
              </w:rPr>
              <w:t>и</w:t>
            </w:r>
            <w:r w:rsidRPr="009160D5">
              <w:rPr>
                <w:spacing w:val="-12"/>
                <w:sz w:val="20"/>
                <w:szCs w:val="20"/>
              </w:rPr>
              <w:t xml:space="preserve"> </w:t>
            </w:r>
            <w:r w:rsidRPr="009160D5">
              <w:rPr>
                <w:sz w:val="20"/>
                <w:szCs w:val="20"/>
              </w:rPr>
              <w:t>вывозом</w:t>
            </w:r>
            <w:r w:rsidRPr="009160D5">
              <w:rPr>
                <w:spacing w:val="-12"/>
                <w:sz w:val="20"/>
                <w:szCs w:val="20"/>
              </w:rPr>
              <w:t xml:space="preserve"> </w:t>
            </w:r>
            <w:r w:rsidRPr="009160D5">
              <w:rPr>
                <w:sz w:val="20"/>
                <w:szCs w:val="20"/>
              </w:rPr>
              <w:t>грунта</w:t>
            </w:r>
            <w:r w:rsidRPr="009160D5">
              <w:rPr>
                <w:spacing w:val="-12"/>
                <w:sz w:val="20"/>
                <w:szCs w:val="20"/>
              </w:rPr>
              <w:t xml:space="preserve"> </w:t>
            </w:r>
            <w:r w:rsidRPr="009160D5">
              <w:rPr>
                <w:sz w:val="20"/>
                <w:szCs w:val="20"/>
              </w:rPr>
              <w:t>автотранспортом,</w:t>
            </w:r>
            <w:r w:rsidRPr="009160D5">
              <w:rPr>
                <w:spacing w:val="-7"/>
                <w:sz w:val="20"/>
                <w:szCs w:val="20"/>
              </w:rPr>
              <w:t xml:space="preserve"> </w:t>
            </w:r>
            <w:r w:rsidRPr="009160D5">
              <w:rPr>
                <w:sz w:val="22"/>
                <w:szCs w:val="22"/>
              </w:rPr>
              <w:t>диаметр</w:t>
            </w:r>
            <w:r w:rsidRPr="009160D5">
              <w:rPr>
                <w:spacing w:val="-12"/>
                <w:sz w:val="22"/>
                <w:szCs w:val="22"/>
              </w:rPr>
              <w:t xml:space="preserve"> </w:t>
            </w:r>
            <w:r w:rsidRPr="009160D5">
              <w:rPr>
                <w:sz w:val="22"/>
                <w:szCs w:val="22"/>
              </w:rPr>
              <w:t>труб</w:t>
            </w:r>
          </w:p>
        </w:tc>
        <w:tc>
          <w:tcPr>
            <w:tcW w:w="2122" w:type="dxa"/>
            <w:tcBorders>
              <w:top w:val="single" w:sz="4" w:space="0" w:color="000000"/>
              <w:left w:val="single" w:sz="4" w:space="0" w:color="000000"/>
              <w:bottom w:val="single" w:sz="4" w:space="0" w:color="000000"/>
              <w:right w:val="single" w:sz="4" w:space="0" w:color="000000"/>
            </w:tcBorders>
          </w:tcPr>
          <w:p w14:paraId="7B54DF9E" w14:textId="77777777" w:rsidR="007C26B6" w:rsidRPr="009160D5" w:rsidRDefault="007C26B6" w:rsidP="00E14741">
            <w:pPr>
              <w:pStyle w:val="TableParagraph"/>
              <w:kinsoku w:val="0"/>
              <w:overflowPunct w:val="0"/>
              <w:spacing w:before="8"/>
              <w:jc w:val="left"/>
              <w:rPr>
                <w:i/>
                <w:iCs/>
                <w:sz w:val="23"/>
                <w:szCs w:val="23"/>
              </w:rPr>
            </w:pPr>
          </w:p>
          <w:p w14:paraId="0213B387" w14:textId="77777777" w:rsidR="007C26B6" w:rsidRPr="009160D5" w:rsidRDefault="007C26B6" w:rsidP="00E14741">
            <w:pPr>
              <w:pStyle w:val="TableParagraph"/>
              <w:kinsoku w:val="0"/>
              <w:overflowPunct w:val="0"/>
              <w:spacing w:before="1"/>
              <w:ind w:left="653" w:right="652"/>
            </w:pPr>
            <w:r w:rsidRPr="009160D5">
              <w:rPr>
                <w:sz w:val="20"/>
                <w:szCs w:val="20"/>
              </w:rPr>
              <w:t>тыс. руб.</w:t>
            </w:r>
          </w:p>
        </w:tc>
      </w:tr>
      <w:tr w:rsidR="007C26B6" w:rsidRPr="009160D5" w14:paraId="353A6819"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1251C945" w14:textId="77777777" w:rsidR="007C26B6" w:rsidRPr="009160D5" w:rsidRDefault="007C26B6" w:rsidP="00E14741">
            <w:pPr>
              <w:pStyle w:val="TableParagraph"/>
              <w:kinsoku w:val="0"/>
              <w:overflowPunct w:val="0"/>
              <w:spacing w:line="225" w:lineRule="exact"/>
              <w:ind w:left="482" w:right="482"/>
            </w:pPr>
            <w:r w:rsidRPr="009160D5">
              <w:rPr>
                <w:sz w:val="20"/>
                <w:szCs w:val="20"/>
              </w:rPr>
              <w:t>13-03-001-18</w:t>
            </w:r>
          </w:p>
        </w:tc>
        <w:tc>
          <w:tcPr>
            <w:tcW w:w="5954" w:type="dxa"/>
            <w:tcBorders>
              <w:top w:val="single" w:sz="4" w:space="0" w:color="000000"/>
              <w:left w:val="single" w:sz="4" w:space="0" w:color="000000"/>
              <w:bottom w:val="single" w:sz="4" w:space="0" w:color="000000"/>
              <w:right w:val="single" w:sz="4" w:space="0" w:color="000000"/>
            </w:tcBorders>
          </w:tcPr>
          <w:p w14:paraId="66A3214C" w14:textId="77777777" w:rsidR="007C26B6" w:rsidRPr="009160D5" w:rsidRDefault="007C26B6" w:rsidP="00E14741">
            <w:pPr>
              <w:pStyle w:val="TableParagraph"/>
              <w:kinsoku w:val="0"/>
              <w:overflowPunct w:val="0"/>
              <w:spacing w:line="225" w:lineRule="exact"/>
              <w:ind w:left="1385" w:right="1382"/>
            </w:pPr>
            <w:r w:rsidRPr="009160D5">
              <w:rPr>
                <w:sz w:val="20"/>
                <w:szCs w:val="20"/>
              </w:rPr>
              <w:t>диаметр труб 300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1B415A85" w14:textId="77777777" w:rsidR="007C26B6" w:rsidRPr="009160D5" w:rsidRDefault="007C26B6" w:rsidP="00E14741">
            <w:pPr>
              <w:pStyle w:val="TableParagraph"/>
              <w:kinsoku w:val="0"/>
              <w:overflowPunct w:val="0"/>
              <w:spacing w:line="225" w:lineRule="exact"/>
              <w:ind w:left="653" w:right="651"/>
            </w:pPr>
            <w:r w:rsidRPr="009160D5">
              <w:rPr>
                <w:sz w:val="20"/>
                <w:szCs w:val="20"/>
              </w:rPr>
              <w:t>5044,51</w:t>
            </w:r>
          </w:p>
        </w:tc>
      </w:tr>
      <w:tr w:rsidR="007C26B6" w:rsidRPr="009160D5" w14:paraId="77CD616C"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1CB86160" w14:textId="77777777" w:rsidR="007C26B6" w:rsidRPr="009160D5" w:rsidRDefault="007C26B6" w:rsidP="00E14741">
            <w:pPr>
              <w:pStyle w:val="TableParagraph"/>
              <w:kinsoku w:val="0"/>
              <w:overflowPunct w:val="0"/>
              <w:spacing w:line="225" w:lineRule="exact"/>
              <w:ind w:left="482" w:right="482"/>
            </w:pPr>
            <w:r w:rsidRPr="009160D5">
              <w:rPr>
                <w:sz w:val="20"/>
                <w:szCs w:val="20"/>
              </w:rPr>
              <w:t>13-03-001-19</w:t>
            </w:r>
          </w:p>
        </w:tc>
        <w:tc>
          <w:tcPr>
            <w:tcW w:w="5954" w:type="dxa"/>
            <w:tcBorders>
              <w:top w:val="single" w:sz="4" w:space="0" w:color="000000"/>
              <w:left w:val="single" w:sz="4" w:space="0" w:color="000000"/>
              <w:bottom w:val="single" w:sz="4" w:space="0" w:color="000000"/>
              <w:right w:val="single" w:sz="4" w:space="0" w:color="000000"/>
            </w:tcBorders>
          </w:tcPr>
          <w:p w14:paraId="687C4EA1" w14:textId="77777777" w:rsidR="007C26B6" w:rsidRPr="009160D5" w:rsidRDefault="007C26B6" w:rsidP="00E14741">
            <w:pPr>
              <w:pStyle w:val="TableParagraph"/>
              <w:kinsoku w:val="0"/>
              <w:overflowPunct w:val="0"/>
              <w:spacing w:line="225" w:lineRule="exact"/>
              <w:ind w:left="1385" w:right="1382"/>
            </w:pPr>
            <w:r w:rsidRPr="009160D5">
              <w:rPr>
                <w:sz w:val="20"/>
                <w:szCs w:val="20"/>
              </w:rPr>
              <w:t>диаметр труб 400 мм и глубиной 2 м</w:t>
            </w:r>
          </w:p>
        </w:tc>
        <w:tc>
          <w:tcPr>
            <w:tcW w:w="2122" w:type="dxa"/>
            <w:tcBorders>
              <w:top w:val="single" w:sz="4" w:space="0" w:color="000000"/>
              <w:left w:val="single" w:sz="4" w:space="0" w:color="000000"/>
              <w:bottom w:val="single" w:sz="4" w:space="0" w:color="000000"/>
              <w:right w:val="single" w:sz="4" w:space="0" w:color="000000"/>
            </w:tcBorders>
          </w:tcPr>
          <w:p w14:paraId="03E15D85" w14:textId="77777777" w:rsidR="007C26B6" w:rsidRPr="009160D5" w:rsidRDefault="007C26B6" w:rsidP="00E14741">
            <w:pPr>
              <w:pStyle w:val="TableParagraph"/>
              <w:kinsoku w:val="0"/>
              <w:overflowPunct w:val="0"/>
              <w:spacing w:line="225" w:lineRule="exact"/>
              <w:ind w:left="653" w:right="651"/>
            </w:pPr>
            <w:r w:rsidRPr="009160D5">
              <w:rPr>
                <w:sz w:val="20"/>
                <w:szCs w:val="20"/>
              </w:rPr>
              <w:t>6793,76</w:t>
            </w:r>
          </w:p>
        </w:tc>
      </w:tr>
      <w:tr w:rsidR="007C26B6" w:rsidRPr="009160D5" w14:paraId="0D9D6C33" w14:textId="77777777" w:rsidTr="00E14741">
        <w:trPr>
          <w:trHeight w:hRule="exact" w:val="280"/>
        </w:trPr>
        <w:tc>
          <w:tcPr>
            <w:tcW w:w="2120" w:type="dxa"/>
            <w:tcBorders>
              <w:top w:val="single" w:sz="4" w:space="0" w:color="000000"/>
              <w:left w:val="single" w:sz="4" w:space="0" w:color="000000"/>
              <w:bottom w:val="single" w:sz="4" w:space="0" w:color="000000"/>
              <w:right w:val="single" w:sz="4" w:space="0" w:color="000000"/>
            </w:tcBorders>
          </w:tcPr>
          <w:p w14:paraId="1D1F6F96" w14:textId="77777777" w:rsidR="007C26B6" w:rsidRPr="009160D5" w:rsidRDefault="007C26B6" w:rsidP="00E14741">
            <w:pPr>
              <w:pStyle w:val="TableParagraph"/>
              <w:kinsoku w:val="0"/>
              <w:overflowPunct w:val="0"/>
              <w:spacing w:line="225" w:lineRule="exact"/>
              <w:ind w:left="482" w:right="482"/>
            </w:pPr>
            <w:r w:rsidRPr="009160D5">
              <w:rPr>
                <w:sz w:val="20"/>
                <w:szCs w:val="20"/>
              </w:rPr>
              <w:t>13-03-001-20</w:t>
            </w:r>
          </w:p>
        </w:tc>
        <w:tc>
          <w:tcPr>
            <w:tcW w:w="5954" w:type="dxa"/>
            <w:tcBorders>
              <w:top w:val="single" w:sz="4" w:space="0" w:color="000000"/>
              <w:left w:val="single" w:sz="4" w:space="0" w:color="000000"/>
              <w:bottom w:val="single" w:sz="4" w:space="0" w:color="000000"/>
              <w:right w:val="single" w:sz="4" w:space="0" w:color="000000"/>
            </w:tcBorders>
          </w:tcPr>
          <w:p w14:paraId="5A089100" w14:textId="77777777" w:rsidR="007C26B6" w:rsidRPr="009160D5" w:rsidRDefault="007C26B6" w:rsidP="00E14741">
            <w:pPr>
              <w:pStyle w:val="TableParagraph"/>
              <w:kinsoku w:val="0"/>
              <w:overflowPunct w:val="0"/>
              <w:spacing w:line="225" w:lineRule="exact"/>
              <w:ind w:left="1385" w:right="1382"/>
            </w:pPr>
            <w:r w:rsidRPr="009160D5">
              <w:rPr>
                <w:sz w:val="20"/>
                <w:szCs w:val="20"/>
              </w:rPr>
              <w:t>диаметр труб 400 мм и глубиной 3 м</w:t>
            </w:r>
          </w:p>
        </w:tc>
        <w:tc>
          <w:tcPr>
            <w:tcW w:w="2122" w:type="dxa"/>
            <w:tcBorders>
              <w:top w:val="single" w:sz="4" w:space="0" w:color="000000"/>
              <w:left w:val="single" w:sz="4" w:space="0" w:color="000000"/>
              <w:bottom w:val="single" w:sz="4" w:space="0" w:color="000000"/>
              <w:right w:val="single" w:sz="4" w:space="0" w:color="000000"/>
            </w:tcBorders>
          </w:tcPr>
          <w:p w14:paraId="15AFA018" w14:textId="77777777" w:rsidR="007C26B6" w:rsidRPr="009160D5" w:rsidRDefault="007C26B6" w:rsidP="00E14741">
            <w:pPr>
              <w:pStyle w:val="TableParagraph"/>
              <w:kinsoku w:val="0"/>
              <w:overflowPunct w:val="0"/>
              <w:spacing w:line="225" w:lineRule="exact"/>
              <w:ind w:left="653" w:right="651"/>
            </w:pPr>
            <w:r w:rsidRPr="009160D5">
              <w:rPr>
                <w:sz w:val="20"/>
                <w:szCs w:val="20"/>
              </w:rPr>
              <w:t>7306,91</w:t>
            </w:r>
          </w:p>
        </w:tc>
      </w:tr>
    </w:tbl>
    <w:p w14:paraId="6B4C8BD5" w14:textId="77777777" w:rsidR="007C26B6" w:rsidRPr="009160D5" w:rsidRDefault="007C26B6" w:rsidP="007C26B6">
      <w:pPr>
        <w:pStyle w:val="a8"/>
        <w:kinsoku w:val="0"/>
        <w:overflowPunct w:val="0"/>
        <w:spacing w:before="114" w:after="40"/>
        <w:ind w:left="3020" w:firstLine="892"/>
        <w:rPr>
          <w:i/>
          <w:iCs/>
          <w:spacing w:val="-4"/>
        </w:rPr>
      </w:pPr>
      <w:r w:rsidRPr="009160D5">
        <w:rPr>
          <w:i/>
          <w:iCs/>
          <w:spacing w:val="-5"/>
        </w:rPr>
        <w:t xml:space="preserve">Таблица </w:t>
      </w:r>
      <w:r w:rsidRPr="009160D5">
        <w:rPr>
          <w:i/>
          <w:iCs/>
          <w:spacing w:val="-4"/>
        </w:rPr>
        <w:t xml:space="preserve">19. </w:t>
      </w:r>
      <w:r w:rsidRPr="009160D5">
        <w:rPr>
          <w:i/>
          <w:iCs/>
          <w:spacing w:val="-6"/>
        </w:rPr>
        <w:t xml:space="preserve">Цена на строительство тепловых сетей </w:t>
      </w:r>
      <w:r w:rsidRPr="009160D5">
        <w:rPr>
          <w:i/>
          <w:iCs/>
          <w:spacing w:val="-5"/>
        </w:rPr>
        <w:t>(подземная</w:t>
      </w:r>
      <w:r w:rsidRPr="009160D5">
        <w:rPr>
          <w:i/>
          <w:iCs/>
          <w:spacing w:val="-4"/>
        </w:rPr>
        <w:t>)</w:t>
      </w:r>
    </w:p>
    <w:tbl>
      <w:tblPr>
        <w:tblW w:w="0" w:type="auto"/>
        <w:tblInd w:w="118" w:type="dxa"/>
        <w:tblLayout w:type="fixed"/>
        <w:tblCellMar>
          <w:left w:w="0" w:type="dxa"/>
          <w:right w:w="0" w:type="dxa"/>
        </w:tblCellMar>
        <w:tblLook w:val="0000" w:firstRow="0" w:lastRow="0" w:firstColumn="0" w:lastColumn="0" w:noHBand="0" w:noVBand="0"/>
      </w:tblPr>
      <w:tblGrid>
        <w:gridCol w:w="1886"/>
        <w:gridCol w:w="6188"/>
        <w:gridCol w:w="2122"/>
      </w:tblGrid>
      <w:tr w:rsidR="007C26B6" w:rsidRPr="009160D5" w14:paraId="63A4A176" w14:textId="77777777" w:rsidTr="00E14741">
        <w:trPr>
          <w:trHeight w:hRule="exact" w:val="571"/>
        </w:trPr>
        <w:tc>
          <w:tcPr>
            <w:tcW w:w="8074" w:type="dxa"/>
            <w:gridSpan w:val="2"/>
            <w:tcBorders>
              <w:top w:val="single" w:sz="4" w:space="0" w:color="000000"/>
              <w:left w:val="single" w:sz="4" w:space="0" w:color="000000"/>
              <w:bottom w:val="single" w:sz="4" w:space="0" w:color="000000"/>
              <w:right w:val="single" w:sz="4" w:space="0" w:color="000000"/>
            </w:tcBorders>
          </w:tcPr>
          <w:p w14:paraId="729D6A21" w14:textId="77777777" w:rsidR="007C26B6" w:rsidRPr="009160D5" w:rsidRDefault="007C26B6" w:rsidP="00E14741">
            <w:pPr>
              <w:pStyle w:val="TableParagraph"/>
              <w:kinsoku w:val="0"/>
              <w:overflowPunct w:val="0"/>
              <w:spacing w:before="1" w:line="276" w:lineRule="auto"/>
              <w:ind w:left="67"/>
              <w:jc w:val="left"/>
            </w:pPr>
            <w:r w:rsidRPr="009160D5">
              <w:rPr>
                <w:sz w:val="20"/>
                <w:szCs w:val="20"/>
              </w:rPr>
              <w:t>Надземная</w:t>
            </w:r>
            <w:r w:rsidRPr="009160D5">
              <w:rPr>
                <w:spacing w:val="-13"/>
                <w:sz w:val="20"/>
                <w:szCs w:val="20"/>
              </w:rPr>
              <w:t xml:space="preserve"> </w:t>
            </w:r>
            <w:r w:rsidRPr="009160D5">
              <w:rPr>
                <w:sz w:val="20"/>
                <w:szCs w:val="20"/>
              </w:rPr>
              <w:t>прокладка</w:t>
            </w:r>
            <w:r w:rsidRPr="009160D5">
              <w:rPr>
                <w:spacing w:val="-14"/>
                <w:sz w:val="20"/>
                <w:szCs w:val="20"/>
              </w:rPr>
              <w:t xml:space="preserve"> </w:t>
            </w:r>
            <w:r w:rsidRPr="009160D5">
              <w:rPr>
                <w:sz w:val="20"/>
                <w:szCs w:val="20"/>
              </w:rPr>
              <w:t>трубопроводов</w:t>
            </w:r>
            <w:r w:rsidRPr="009160D5">
              <w:rPr>
                <w:spacing w:val="-14"/>
                <w:sz w:val="20"/>
                <w:szCs w:val="20"/>
              </w:rPr>
              <w:t xml:space="preserve"> </w:t>
            </w:r>
            <w:r w:rsidRPr="009160D5">
              <w:rPr>
                <w:sz w:val="20"/>
                <w:szCs w:val="20"/>
              </w:rPr>
              <w:t>теплоснабжения</w:t>
            </w:r>
            <w:r w:rsidRPr="009160D5">
              <w:rPr>
                <w:spacing w:val="-13"/>
                <w:sz w:val="20"/>
                <w:szCs w:val="20"/>
              </w:rPr>
              <w:t xml:space="preserve"> </w:t>
            </w:r>
            <w:r w:rsidRPr="009160D5">
              <w:rPr>
                <w:sz w:val="20"/>
                <w:szCs w:val="20"/>
              </w:rPr>
              <w:t>в</w:t>
            </w:r>
            <w:r w:rsidRPr="009160D5">
              <w:rPr>
                <w:spacing w:val="-13"/>
                <w:sz w:val="20"/>
                <w:szCs w:val="20"/>
              </w:rPr>
              <w:t xml:space="preserve"> </w:t>
            </w:r>
            <w:r w:rsidRPr="009160D5">
              <w:rPr>
                <w:sz w:val="20"/>
                <w:szCs w:val="20"/>
              </w:rPr>
              <w:t>изоляции</w:t>
            </w:r>
            <w:r w:rsidRPr="009160D5">
              <w:rPr>
                <w:spacing w:val="-14"/>
                <w:sz w:val="20"/>
                <w:szCs w:val="20"/>
              </w:rPr>
              <w:t xml:space="preserve"> </w:t>
            </w:r>
            <w:r w:rsidRPr="009160D5">
              <w:rPr>
                <w:sz w:val="20"/>
                <w:szCs w:val="20"/>
              </w:rPr>
              <w:t>из</w:t>
            </w:r>
            <w:r w:rsidRPr="009160D5">
              <w:rPr>
                <w:spacing w:val="-13"/>
                <w:sz w:val="20"/>
                <w:szCs w:val="20"/>
              </w:rPr>
              <w:t xml:space="preserve"> </w:t>
            </w:r>
            <w:r w:rsidRPr="009160D5">
              <w:rPr>
                <w:sz w:val="20"/>
                <w:szCs w:val="20"/>
              </w:rPr>
              <w:t>пенополиуретана</w:t>
            </w:r>
            <w:r w:rsidRPr="009160D5">
              <w:rPr>
                <w:spacing w:val="-14"/>
                <w:sz w:val="20"/>
                <w:szCs w:val="20"/>
              </w:rPr>
              <w:t xml:space="preserve"> </w:t>
            </w:r>
            <w:r w:rsidRPr="009160D5">
              <w:rPr>
                <w:sz w:val="20"/>
                <w:szCs w:val="20"/>
              </w:rPr>
              <w:t>(ППУ) при</w:t>
            </w:r>
            <w:r w:rsidRPr="009160D5">
              <w:rPr>
                <w:spacing w:val="-10"/>
                <w:sz w:val="20"/>
                <w:szCs w:val="20"/>
              </w:rPr>
              <w:t xml:space="preserve"> </w:t>
            </w:r>
            <w:r w:rsidRPr="009160D5">
              <w:rPr>
                <w:sz w:val="20"/>
                <w:szCs w:val="20"/>
              </w:rPr>
              <w:t>условном</w:t>
            </w:r>
            <w:r w:rsidRPr="009160D5">
              <w:rPr>
                <w:spacing w:val="-11"/>
                <w:sz w:val="20"/>
                <w:szCs w:val="20"/>
              </w:rPr>
              <w:t xml:space="preserve"> </w:t>
            </w:r>
            <w:r w:rsidRPr="009160D5">
              <w:rPr>
                <w:sz w:val="20"/>
                <w:szCs w:val="20"/>
              </w:rPr>
              <w:t>давлении</w:t>
            </w:r>
            <w:r w:rsidRPr="009160D5">
              <w:rPr>
                <w:spacing w:val="-10"/>
                <w:sz w:val="20"/>
                <w:szCs w:val="20"/>
              </w:rPr>
              <w:t xml:space="preserve"> </w:t>
            </w:r>
            <w:r w:rsidRPr="009160D5">
              <w:rPr>
                <w:sz w:val="20"/>
                <w:szCs w:val="20"/>
              </w:rPr>
              <w:t>1,6</w:t>
            </w:r>
            <w:r w:rsidRPr="009160D5">
              <w:rPr>
                <w:spacing w:val="-9"/>
                <w:sz w:val="20"/>
                <w:szCs w:val="20"/>
              </w:rPr>
              <w:t xml:space="preserve"> </w:t>
            </w:r>
            <w:r w:rsidRPr="009160D5">
              <w:rPr>
                <w:sz w:val="20"/>
                <w:szCs w:val="20"/>
              </w:rPr>
              <w:t>МПа,</w:t>
            </w:r>
            <w:r w:rsidRPr="009160D5">
              <w:rPr>
                <w:spacing w:val="-9"/>
                <w:sz w:val="20"/>
                <w:szCs w:val="20"/>
              </w:rPr>
              <w:t xml:space="preserve"> </w:t>
            </w:r>
            <w:r w:rsidRPr="009160D5">
              <w:rPr>
                <w:sz w:val="20"/>
                <w:szCs w:val="20"/>
              </w:rPr>
              <w:t>температуре</w:t>
            </w:r>
            <w:r w:rsidRPr="009160D5">
              <w:rPr>
                <w:spacing w:val="-11"/>
                <w:sz w:val="20"/>
                <w:szCs w:val="20"/>
              </w:rPr>
              <w:t xml:space="preserve"> </w:t>
            </w:r>
            <w:r w:rsidRPr="009160D5">
              <w:rPr>
                <w:sz w:val="20"/>
                <w:szCs w:val="20"/>
              </w:rPr>
              <w:t>150°С</w:t>
            </w:r>
            <w:r w:rsidRPr="009160D5">
              <w:rPr>
                <w:spacing w:val="-10"/>
                <w:sz w:val="20"/>
                <w:szCs w:val="20"/>
              </w:rPr>
              <w:t xml:space="preserve"> </w:t>
            </w:r>
            <w:r w:rsidRPr="009160D5">
              <w:rPr>
                <w:sz w:val="20"/>
                <w:szCs w:val="20"/>
              </w:rPr>
              <w:t>на</w:t>
            </w:r>
            <w:r w:rsidRPr="009160D5">
              <w:rPr>
                <w:spacing w:val="-10"/>
                <w:sz w:val="20"/>
                <w:szCs w:val="20"/>
              </w:rPr>
              <w:t xml:space="preserve"> </w:t>
            </w:r>
            <w:r w:rsidRPr="009160D5">
              <w:rPr>
                <w:sz w:val="20"/>
                <w:szCs w:val="20"/>
              </w:rPr>
              <w:t>низких</w:t>
            </w:r>
            <w:r w:rsidRPr="009160D5">
              <w:rPr>
                <w:spacing w:val="-9"/>
                <w:sz w:val="20"/>
                <w:szCs w:val="20"/>
              </w:rPr>
              <w:t xml:space="preserve"> </w:t>
            </w:r>
            <w:r w:rsidRPr="009160D5">
              <w:rPr>
                <w:sz w:val="20"/>
                <w:szCs w:val="20"/>
              </w:rPr>
              <w:t>опорах,</w:t>
            </w:r>
            <w:r w:rsidRPr="009160D5">
              <w:rPr>
                <w:spacing w:val="-6"/>
                <w:sz w:val="20"/>
                <w:szCs w:val="20"/>
              </w:rPr>
              <w:t xml:space="preserve"> </w:t>
            </w:r>
            <w:r w:rsidRPr="009160D5">
              <w:rPr>
                <w:sz w:val="22"/>
                <w:szCs w:val="22"/>
              </w:rPr>
              <w:t>диаметр</w:t>
            </w:r>
            <w:r w:rsidRPr="009160D5">
              <w:rPr>
                <w:spacing w:val="-10"/>
                <w:sz w:val="22"/>
                <w:szCs w:val="22"/>
              </w:rPr>
              <w:t xml:space="preserve"> </w:t>
            </w:r>
            <w:r w:rsidRPr="009160D5">
              <w:rPr>
                <w:sz w:val="22"/>
                <w:szCs w:val="22"/>
              </w:rPr>
              <w:t>труб</w:t>
            </w:r>
          </w:p>
        </w:tc>
        <w:tc>
          <w:tcPr>
            <w:tcW w:w="2122" w:type="dxa"/>
            <w:tcBorders>
              <w:top w:val="single" w:sz="4" w:space="0" w:color="000000"/>
              <w:left w:val="single" w:sz="4" w:space="0" w:color="000000"/>
              <w:bottom w:val="single" w:sz="4" w:space="0" w:color="000000"/>
              <w:right w:val="single" w:sz="4" w:space="0" w:color="000000"/>
            </w:tcBorders>
          </w:tcPr>
          <w:p w14:paraId="1BFD68A7" w14:textId="77777777" w:rsidR="007C26B6" w:rsidRPr="009160D5" w:rsidRDefault="007C26B6" w:rsidP="00E14741">
            <w:pPr>
              <w:pStyle w:val="TableParagraph"/>
              <w:kinsoku w:val="0"/>
              <w:overflowPunct w:val="0"/>
              <w:spacing w:before="147"/>
              <w:ind w:left="653" w:right="652"/>
            </w:pPr>
            <w:r w:rsidRPr="009160D5">
              <w:rPr>
                <w:sz w:val="20"/>
                <w:szCs w:val="20"/>
              </w:rPr>
              <w:t>тыс. руб.</w:t>
            </w:r>
          </w:p>
        </w:tc>
      </w:tr>
      <w:tr w:rsidR="007C26B6" w:rsidRPr="009160D5" w14:paraId="4BBF1A25" w14:textId="77777777" w:rsidTr="00E14741">
        <w:trPr>
          <w:trHeight w:hRule="exact" w:val="280"/>
        </w:trPr>
        <w:tc>
          <w:tcPr>
            <w:tcW w:w="1886" w:type="dxa"/>
            <w:tcBorders>
              <w:top w:val="single" w:sz="4" w:space="0" w:color="000000"/>
              <w:left w:val="single" w:sz="4" w:space="0" w:color="000000"/>
              <w:bottom w:val="single" w:sz="4" w:space="0" w:color="000000"/>
              <w:right w:val="single" w:sz="4" w:space="0" w:color="000000"/>
            </w:tcBorders>
          </w:tcPr>
          <w:p w14:paraId="3DD3210E" w14:textId="77777777" w:rsidR="007C26B6" w:rsidRPr="009160D5" w:rsidRDefault="007C26B6" w:rsidP="00E14741">
            <w:pPr>
              <w:pStyle w:val="TableParagraph"/>
              <w:kinsoku w:val="0"/>
              <w:overflowPunct w:val="0"/>
              <w:ind w:left="366" w:right="365"/>
            </w:pPr>
            <w:r w:rsidRPr="009160D5">
              <w:rPr>
                <w:sz w:val="20"/>
                <w:szCs w:val="20"/>
              </w:rPr>
              <w:t>13-14-001-01</w:t>
            </w:r>
          </w:p>
        </w:tc>
        <w:tc>
          <w:tcPr>
            <w:tcW w:w="6188" w:type="dxa"/>
            <w:tcBorders>
              <w:top w:val="single" w:sz="4" w:space="0" w:color="000000"/>
              <w:left w:val="single" w:sz="4" w:space="0" w:color="000000"/>
              <w:bottom w:val="single" w:sz="4" w:space="0" w:color="000000"/>
              <w:right w:val="single" w:sz="4" w:space="0" w:color="000000"/>
            </w:tcBorders>
          </w:tcPr>
          <w:p w14:paraId="67A7F338" w14:textId="77777777" w:rsidR="007C26B6" w:rsidRPr="009160D5" w:rsidRDefault="007C26B6" w:rsidP="00E14741">
            <w:pPr>
              <w:pStyle w:val="TableParagraph"/>
              <w:kinsoku w:val="0"/>
              <w:overflowPunct w:val="0"/>
              <w:ind w:left="2759" w:right="2759"/>
            </w:pPr>
            <w:r w:rsidRPr="009160D5">
              <w:rPr>
                <w:sz w:val="20"/>
                <w:szCs w:val="20"/>
              </w:rPr>
              <w:t>80 мм</w:t>
            </w:r>
          </w:p>
        </w:tc>
        <w:tc>
          <w:tcPr>
            <w:tcW w:w="2122" w:type="dxa"/>
            <w:tcBorders>
              <w:top w:val="single" w:sz="4" w:space="0" w:color="000000"/>
              <w:left w:val="single" w:sz="4" w:space="0" w:color="000000"/>
              <w:bottom w:val="single" w:sz="4" w:space="0" w:color="000000"/>
              <w:right w:val="single" w:sz="4" w:space="0" w:color="000000"/>
            </w:tcBorders>
          </w:tcPr>
          <w:p w14:paraId="312AA315" w14:textId="77777777" w:rsidR="007C26B6" w:rsidRPr="009160D5" w:rsidRDefault="007C26B6" w:rsidP="00E14741">
            <w:pPr>
              <w:pStyle w:val="TableParagraph"/>
              <w:kinsoku w:val="0"/>
              <w:overflowPunct w:val="0"/>
              <w:ind w:left="653" w:right="652"/>
            </w:pPr>
            <w:r w:rsidRPr="009160D5">
              <w:rPr>
                <w:sz w:val="20"/>
                <w:szCs w:val="20"/>
              </w:rPr>
              <w:t>18870,85</w:t>
            </w:r>
          </w:p>
        </w:tc>
      </w:tr>
      <w:tr w:rsidR="007C26B6" w:rsidRPr="009160D5" w14:paraId="67DEED0E" w14:textId="77777777" w:rsidTr="00E14741">
        <w:trPr>
          <w:trHeight w:hRule="exact" w:val="280"/>
        </w:trPr>
        <w:tc>
          <w:tcPr>
            <w:tcW w:w="1886" w:type="dxa"/>
            <w:tcBorders>
              <w:top w:val="single" w:sz="4" w:space="0" w:color="000000"/>
              <w:left w:val="single" w:sz="4" w:space="0" w:color="000000"/>
              <w:bottom w:val="single" w:sz="4" w:space="0" w:color="000000"/>
              <w:right w:val="single" w:sz="4" w:space="0" w:color="000000"/>
            </w:tcBorders>
          </w:tcPr>
          <w:p w14:paraId="7D5ADC26" w14:textId="77777777" w:rsidR="007C26B6" w:rsidRPr="009160D5" w:rsidRDefault="007C26B6" w:rsidP="00E14741">
            <w:pPr>
              <w:pStyle w:val="TableParagraph"/>
              <w:kinsoku w:val="0"/>
              <w:overflowPunct w:val="0"/>
              <w:ind w:left="366" w:right="365"/>
            </w:pPr>
            <w:r w:rsidRPr="009160D5">
              <w:rPr>
                <w:sz w:val="20"/>
                <w:szCs w:val="20"/>
              </w:rPr>
              <w:t>13-14-001-02</w:t>
            </w:r>
          </w:p>
        </w:tc>
        <w:tc>
          <w:tcPr>
            <w:tcW w:w="6188" w:type="dxa"/>
            <w:tcBorders>
              <w:top w:val="single" w:sz="4" w:space="0" w:color="000000"/>
              <w:left w:val="single" w:sz="4" w:space="0" w:color="000000"/>
              <w:bottom w:val="single" w:sz="4" w:space="0" w:color="000000"/>
              <w:right w:val="single" w:sz="4" w:space="0" w:color="000000"/>
            </w:tcBorders>
          </w:tcPr>
          <w:p w14:paraId="21BC8E6D" w14:textId="77777777" w:rsidR="007C26B6" w:rsidRPr="009160D5" w:rsidRDefault="007C26B6" w:rsidP="00E14741">
            <w:pPr>
              <w:pStyle w:val="TableParagraph"/>
              <w:kinsoku w:val="0"/>
              <w:overflowPunct w:val="0"/>
              <w:ind w:left="2760" w:right="2759"/>
            </w:pPr>
            <w:r w:rsidRPr="009160D5">
              <w:rPr>
                <w:sz w:val="20"/>
                <w:szCs w:val="20"/>
              </w:rPr>
              <w:t>100 мм</w:t>
            </w:r>
          </w:p>
        </w:tc>
        <w:tc>
          <w:tcPr>
            <w:tcW w:w="2122" w:type="dxa"/>
            <w:tcBorders>
              <w:top w:val="single" w:sz="4" w:space="0" w:color="000000"/>
              <w:left w:val="single" w:sz="4" w:space="0" w:color="000000"/>
              <w:bottom w:val="single" w:sz="4" w:space="0" w:color="000000"/>
              <w:right w:val="single" w:sz="4" w:space="0" w:color="000000"/>
            </w:tcBorders>
          </w:tcPr>
          <w:p w14:paraId="59B09F5F" w14:textId="77777777" w:rsidR="007C26B6" w:rsidRPr="009160D5" w:rsidRDefault="007C26B6" w:rsidP="00E14741">
            <w:pPr>
              <w:pStyle w:val="TableParagraph"/>
              <w:kinsoku w:val="0"/>
              <w:overflowPunct w:val="0"/>
              <w:ind w:left="653" w:right="652"/>
            </w:pPr>
            <w:r w:rsidRPr="009160D5">
              <w:rPr>
                <w:sz w:val="20"/>
                <w:szCs w:val="20"/>
              </w:rPr>
              <w:t>19934,50</w:t>
            </w:r>
          </w:p>
        </w:tc>
      </w:tr>
      <w:tr w:rsidR="007C26B6" w:rsidRPr="009160D5" w14:paraId="2E343939" w14:textId="77777777" w:rsidTr="00E14741">
        <w:trPr>
          <w:trHeight w:hRule="exact" w:val="278"/>
        </w:trPr>
        <w:tc>
          <w:tcPr>
            <w:tcW w:w="1886" w:type="dxa"/>
            <w:tcBorders>
              <w:top w:val="single" w:sz="4" w:space="0" w:color="000000"/>
              <w:left w:val="single" w:sz="4" w:space="0" w:color="000000"/>
              <w:bottom w:val="single" w:sz="4" w:space="0" w:color="000000"/>
              <w:right w:val="single" w:sz="4" w:space="0" w:color="000000"/>
            </w:tcBorders>
          </w:tcPr>
          <w:p w14:paraId="6E39215A" w14:textId="77777777" w:rsidR="007C26B6" w:rsidRPr="009160D5" w:rsidRDefault="007C26B6" w:rsidP="00E14741">
            <w:pPr>
              <w:pStyle w:val="TableParagraph"/>
              <w:kinsoku w:val="0"/>
              <w:overflowPunct w:val="0"/>
              <w:ind w:left="366" w:right="365"/>
            </w:pPr>
            <w:r w:rsidRPr="009160D5">
              <w:rPr>
                <w:sz w:val="20"/>
                <w:szCs w:val="20"/>
              </w:rPr>
              <w:t>13-14-001-03</w:t>
            </w:r>
          </w:p>
        </w:tc>
        <w:tc>
          <w:tcPr>
            <w:tcW w:w="6188" w:type="dxa"/>
            <w:tcBorders>
              <w:top w:val="single" w:sz="4" w:space="0" w:color="000000"/>
              <w:left w:val="single" w:sz="4" w:space="0" w:color="000000"/>
              <w:bottom w:val="single" w:sz="4" w:space="0" w:color="000000"/>
              <w:right w:val="single" w:sz="4" w:space="0" w:color="000000"/>
            </w:tcBorders>
          </w:tcPr>
          <w:p w14:paraId="20C16FC9" w14:textId="77777777" w:rsidR="007C26B6" w:rsidRPr="009160D5" w:rsidRDefault="007C26B6" w:rsidP="00E14741">
            <w:pPr>
              <w:pStyle w:val="TableParagraph"/>
              <w:kinsoku w:val="0"/>
              <w:overflowPunct w:val="0"/>
              <w:ind w:left="2760" w:right="2759"/>
            </w:pPr>
            <w:r w:rsidRPr="009160D5">
              <w:rPr>
                <w:sz w:val="20"/>
                <w:szCs w:val="20"/>
              </w:rPr>
              <w:t>125 мм</w:t>
            </w:r>
          </w:p>
        </w:tc>
        <w:tc>
          <w:tcPr>
            <w:tcW w:w="2122" w:type="dxa"/>
            <w:tcBorders>
              <w:top w:val="single" w:sz="4" w:space="0" w:color="000000"/>
              <w:left w:val="single" w:sz="4" w:space="0" w:color="000000"/>
              <w:bottom w:val="single" w:sz="4" w:space="0" w:color="000000"/>
              <w:right w:val="single" w:sz="4" w:space="0" w:color="000000"/>
            </w:tcBorders>
          </w:tcPr>
          <w:p w14:paraId="37EA2FB0" w14:textId="77777777" w:rsidR="007C26B6" w:rsidRPr="009160D5" w:rsidRDefault="007C26B6" w:rsidP="00E14741">
            <w:pPr>
              <w:pStyle w:val="TableParagraph"/>
              <w:kinsoku w:val="0"/>
              <w:overflowPunct w:val="0"/>
              <w:ind w:left="653" w:right="652"/>
            </w:pPr>
            <w:r w:rsidRPr="009160D5">
              <w:rPr>
                <w:sz w:val="20"/>
                <w:szCs w:val="20"/>
              </w:rPr>
              <w:t>22124,36</w:t>
            </w:r>
          </w:p>
        </w:tc>
      </w:tr>
      <w:tr w:rsidR="007C26B6" w:rsidRPr="009160D5" w14:paraId="464F7AEE" w14:textId="77777777" w:rsidTr="00E14741">
        <w:trPr>
          <w:trHeight w:hRule="exact" w:val="280"/>
        </w:trPr>
        <w:tc>
          <w:tcPr>
            <w:tcW w:w="1886" w:type="dxa"/>
            <w:tcBorders>
              <w:top w:val="single" w:sz="4" w:space="0" w:color="000000"/>
              <w:left w:val="single" w:sz="4" w:space="0" w:color="000000"/>
              <w:bottom w:val="single" w:sz="4" w:space="0" w:color="000000"/>
              <w:right w:val="single" w:sz="4" w:space="0" w:color="000000"/>
            </w:tcBorders>
          </w:tcPr>
          <w:p w14:paraId="248401B9" w14:textId="77777777" w:rsidR="007C26B6" w:rsidRPr="009160D5" w:rsidRDefault="007C26B6" w:rsidP="00E14741">
            <w:pPr>
              <w:pStyle w:val="TableParagraph"/>
              <w:kinsoku w:val="0"/>
              <w:overflowPunct w:val="0"/>
              <w:spacing w:before="1"/>
              <w:ind w:left="366" w:right="365"/>
            </w:pPr>
            <w:r w:rsidRPr="009160D5">
              <w:rPr>
                <w:sz w:val="20"/>
                <w:szCs w:val="20"/>
              </w:rPr>
              <w:t>13-14-001-04</w:t>
            </w:r>
          </w:p>
        </w:tc>
        <w:tc>
          <w:tcPr>
            <w:tcW w:w="6188" w:type="dxa"/>
            <w:tcBorders>
              <w:top w:val="single" w:sz="4" w:space="0" w:color="000000"/>
              <w:left w:val="single" w:sz="4" w:space="0" w:color="000000"/>
              <w:bottom w:val="single" w:sz="4" w:space="0" w:color="000000"/>
              <w:right w:val="single" w:sz="4" w:space="0" w:color="000000"/>
            </w:tcBorders>
          </w:tcPr>
          <w:p w14:paraId="7742CAA7" w14:textId="77777777" w:rsidR="007C26B6" w:rsidRPr="009160D5" w:rsidRDefault="007C26B6" w:rsidP="00E14741">
            <w:pPr>
              <w:pStyle w:val="TableParagraph"/>
              <w:kinsoku w:val="0"/>
              <w:overflowPunct w:val="0"/>
              <w:spacing w:before="1"/>
              <w:ind w:left="2760" w:right="2759"/>
            </w:pPr>
            <w:r w:rsidRPr="009160D5">
              <w:rPr>
                <w:sz w:val="20"/>
                <w:szCs w:val="20"/>
              </w:rPr>
              <w:t>150 мм</w:t>
            </w:r>
          </w:p>
        </w:tc>
        <w:tc>
          <w:tcPr>
            <w:tcW w:w="2122" w:type="dxa"/>
            <w:tcBorders>
              <w:top w:val="single" w:sz="4" w:space="0" w:color="000000"/>
              <w:left w:val="single" w:sz="4" w:space="0" w:color="000000"/>
              <w:bottom w:val="single" w:sz="4" w:space="0" w:color="000000"/>
              <w:right w:val="single" w:sz="4" w:space="0" w:color="000000"/>
            </w:tcBorders>
          </w:tcPr>
          <w:p w14:paraId="58656E90" w14:textId="77777777" w:rsidR="007C26B6" w:rsidRPr="009160D5" w:rsidRDefault="007C26B6" w:rsidP="00E14741">
            <w:pPr>
              <w:pStyle w:val="TableParagraph"/>
              <w:kinsoku w:val="0"/>
              <w:overflowPunct w:val="0"/>
              <w:spacing w:before="1"/>
              <w:ind w:left="653" w:right="652"/>
            </w:pPr>
            <w:r w:rsidRPr="009160D5">
              <w:rPr>
                <w:sz w:val="20"/>
                <w:szCs w:val="20"/>
              </w:rPr>
              <w:t>24145,32</w:t>
            </w:r>
          </w:p>
        </w:tc>
      </w:tr>
      <w:tr w:rsidR="007C26B6" w:rsidRPr="009160D5" w14:paraId="17D36396" w14:textId="77777777" w:rsidTr="00E14741">
        <w:trPr>
          <w:trHeight w:hRule="exact" w:val="280"/>
        </w:trPr>
        <w:tc>
          <w:tcPr>
            <w:tcW w:w="1886" w:type="dxa"/>
            <w:tcBorders>
              <w:top w:val="single" w:sz="4" w:space="0" w:color="000000"/>
              <w:left w:val="single" w:sz="4" w:space="0" w:color="000000"/>
              <w:bottom w:val="single" w:sz="4" w:space="0" w:color="000000"/>
              <w:right w:val="single" w:sz="4" w:space="0" w:color="000000"/>
            </w:tcBorders>
          </w:tcPr>
          <w:p w14:paraId="722BD686" w14:textId="77777777" w:rsidR="007C26B6" w:rsidRPr="009160D5" w:rsidRDefault="007C26B6" w:rsidP="00E14741">
            <w:pPr>
              <w:pStyle w:val="TableParagraph"/>
              <w:kinsoku w:val="0"/>
              <w:overflowPunct w:val="0"/>
              <w:spacing w:before="1"/>
              <w:ind w:left="366" w:right="365"/>
            </w:pPr>
            <w:r w:rsidRPr="009160D5">
              <w:rPr>
                <w:sz w:val="20"/>
                <w:szCs w:val="20"/>
              </w:rPr>
              <w:t>13-14-001-05</w:t>
            </w:r>
          </w:p>
        </w:tc>
        <w:tc>
          <w:tcPr>
            <w:tcW w:w="6188" w:type="dxa"/>
            <w:tcBorders>
              <w:top w:val="single" w:sz="4" w:space="0" w:color="000000"/>
              <w:left w:val="single" w:sz="4" w:space="0" w:color="000000"/>
              <w:bottom w:val="single" w:sz="4" w:space="0" w:color="000000"/>
              <w:right w:val="single" w:sz="4" w:space="0" w:color="000000"/>
            </w:tcBorders>
          </w:tcPr>
          <w:p w14:paraId="16D1B942" w14:textId="77777777" w:rsidR="007C26B6" w:rsidRPr="009160D5" w:rsidRDefault="007C26B6" w:rsidP="00E14741">
            <w:pPr>
              <w:pStyle w:val="TableParagraph"/>
              <w:kinsoku w:val="0"/>
              <w:overflowPunct w:val="0"/>
              <w:spacing w:before="1"/>
              <w:ind w:left="2760" w:right="2759"/>
            </w:pPr>
            <w:r w:rsidRPr="009160D5">
              <w:rPr>
                <w:sz w:val="20"/>
                <w:szCs w:val="20"/>
              </w:rPr>
              <w:t>200 мм</w:t>
            </w:r>
          </w:p>
        </w:tc>
        <w:tc>
          <w:tcPr>
            <w:tcW w:w="2122" w:type="dxa"/>
            <w:tcBorders>
              <w:top w:val="single" w:sz="4" w:space="0" w:color="000000"/>
              <w:left w:val="single" w:sz="4" w:space="0" w:color="000000"/>
              <w:bottom w:val="single" w:sz="4" w:space="0" w:color="000000"/>
              <w:right w:val="single" w:sz="4" w:space="0" w:color="000000"/>
            </w:tcBorders>
          </w:tcPr>
          <w:p w14:paraId="06BCE615" w14:textId="77777777" w:rsidR="007C26B6" w:rsidRPr="009160D5" w:rsidRDefault="007C26B6" w:rsidP="00E14741">
            <w:pPr>
              <w:pStyle w:val="TableParagraph"/>
              <w:kinsoku w:val="0"/>
              <w:overflowPunct w:val="0"/>
              <w:spacing w:before="1"/>
              <w:ind w:left="653" w:right="652"/>
            </w:pPr>
            <w:r w:rsidRPr="009160D5">
              <w:rPr>
                <w:sz w:val="20"/>
                <w:szCs w:val="20"/>
              </w:rPr>
              <w:t>26056,33</w:t>
            </w:r>
          </w:p>
        </w:tc>
      </w:tr>
      <w:tr w:rsidR="007C26B6" w:rsidRPr="009160D5" w14:paraId="63BFCE65" w14:textId="77777777" w:rsidTr="00E14741">
        <w:trPr>
          <w:trHeight w:hRule="exact" w:val="280"/>
        </w:trPr>
        <w:tc>
          <w:tcPr>
            <w:tcW w:w="1886" w:type="dxa"/>
            <w:tcBorders>
              <w:top w:val="single" w:sz="4" w:space="0" w:color="000000"/>
              <w:left w:val="single" w:sz="4" w:space="0" w:color="000000"/>
              <w:bottom w:val="single" w:sz="4" w:space="0" w:color="000000"/>
              <w:right w:val="single" w:sz="4" w:space="0" w:color="000000"/>
            </w:tcBorders>
          </w:tcPr>
          <w:p w14:paraId="23A02E90" w14:textId="77777777" w:rsidR="007C26B6" w:rsidRPr="009160D5" w:rsidRDefault="007C26B6" w:rsidP="00E14741">
            <w:pPr>
              <w:pStyle w:val="TableParagraph"/>
              <w:kinsoku w:val="0"/>
              <w:overflowPunct w:val="0"/>
              <w:spacing w:before="1"/>
              <w:ind w:left="366" w:right="365"/>
            </w:pPr>
            <w:r w:rsidRPr="009160D5">
              <w:rPr>
                <w:sz w:val="20"/>
                <w:szCs w:val="20"/>
              </w:rPr>
              <w:t>13-14-001-06</w:t>
            </w:r>
          </w:p>
        </w:tc>
        <w:tc>
          <w:tcPr>
            <w:tcW w:w="6188" w:type="dxa"/>
            <w:tcBorders>
              <w:top w:val="single" w:sz="4" w:space="0" w:color="000000"/>
              <w:left w:val="single" w:sz="4" w:space="0" w:color="000000"/>
              <w:bottom w:val="single" w:sz="4" w:space="0" w:color="000000"/>
              <w:right w:val="single" w:sz="4" w:space="0" w:color="000000"/>
            </w:tcBorders>
          </w:tcPr>
          <w:p w14:paraId="5326FF36" w14:textId="77777777" w:rsidR="007C26B6" w:rsidRPr="009160D5" w:rsidRDefault="007C26B6" w:rsidP="00E14741">
            <w:pPr>
              <w:pStyle w:val="TableParagraph"/>
              <w:kinsoku w:val="0"/>
              <w:overflowPunct w:val="0"/>
              <w:spacing w:before="1"/>
              <w:ind w:left="2760" w:right="2759"/>
            </w:pPr>
            <w:r w:rsidRPr="009160D5">
              <w:rPr>
                <w:sz w:val="20"/>
                <w:szCs w:val="20"/>
              </w:rPr>
              <w:t>250 мм</w:t>
            </w:r>
          </w:p>
        </w:tc>
        <w:tc>
          <w:tcPr>
            <w:tcW w:w="2122" w:type="dxa"/>
            <w:tcBorders>
              <w:top w:val="single" w:sz="4" w:space="0" w:color="000000"/>
              <w:left w:val="single" w:sz="4" w:space="0" w:color="000000"/>
              <w:bottom w:val="single" w:sz="4" w:space="0" w:color="000000"/>
              <w:right w:val="single" w:sz="4" w:space="0" w:color="000000"/>
            </w:tcBorders>
          </w:tcPr>
          <w:p w14:paraId="1A199D9A" w14:textId="77777777" w:rsidR="007C26B6" w:rsidRPr="009160D5" w:rsidRDefault="007C26B6" w:rsidP="00E14741">
            <w:pPr>
              <w:pStyle w:val="TableParagraph"/>
              <w:kinsoku w:val="0"/>
              <w:overflowPunct w:val="0"/>
              <w:spacing w:before="1"/>
              <w:ind w:left="653" w:right="652"/>
            </w:pPr>
            <w:r w:rsidRPr="009160D5">
              <w:rPr>
                <w:sz w:val="20"/>
                <w:szCs w:val="20"/>
              </w:rPr>
              <w:t>37495,09</w:t>
            </w:r>
          </w:p>
        </w:tc>
      </w:tr>
      <w:tr w:rsidR="007C26B6" w:rsidRPr="009160D5" w14:paraId="6D5233E8" w14:textId="77777777" w:rsidTr="00E14741">
        <w:trPr>
          <w:trHeight w:hRule="exact" w:val="281"/>
        </w:trPr>
        <w:tc>
          <w:tcPr>
            <w:tcW w:w="1886" w:type="dxa"/>
            <w:tcBorders>
              <w:top w:val="single" w:sz="4" w:space="0" w:color="000000"/>
              <w:left w:val="single" w:sz="4" w:space="0" w:color="000000"/>
              <w:bottom w:val="single" w:sz="4" w:space="0" w:color="000000"/>
              <w:right w:val="single" w:sz="4" w:space="0" w:color="000000"/>
            </w:tcBorders>
          </w:tcPr>
          <w:p w14:paraId="505DF466" w14:textId="77777777" w:rsidR="007C26B6" w:rsidRPr="009160D5" w:rsidRDefault="007C26B6" w:rsidP="00E14741">
            <w:pPr>
              <w:pStyle w:val="TableParagraph"/>
              <w:kinsoku w:val="0"/>
              <w:overflowPunct w:val="0"/>
              <w:spacing w:before="1"/>
              <w:ind w:left="366" w:right="365"/>
            </w:pPr>
            <w:r w:rsidRPr="009160D5">
              <w:rPr>
                <w:sz w:val="20"/>
                <w:szCs w:val="20"/>
              </w:rPr>
              <w:t>13-14-001-07</w:t>
            </w:r>
          </w:p>
        </w:tc>
        <w:tc>
          <w:tcPr>
            <w:tcW w:w="6188" w:type="dxa"/>
            <w:tcBorders>
              <w:top w:val="single" w:sz="4" w:space="0" w:color="000000"/>
              <w:left w:val="single" w:sz="4" w:space="0" w:color="000000"/>
              <w:bottom w:val="single" w:sz="4" w:space="0" w:color="000000"/>
              <w:right w:val="single" w:sz="4" w:space="0" w:color="000000"/>
            </w:tcBorders>
          </w:tcPr>
          <w:p w14:paraId="3F75C2A0" w14:textId="77777777" w:rsidR="007C26B6" w:rsidRPr="009160D5" w:rsidRDefault="007C26B6" w:rsidP="00E14741">
            <w:pPr>
              <w:pStyle w:val="TableParagraph"/>
              <w:kinsoku w:val="0"/>
              <w:overflowPunct w:val="0"/>
              <w:spacing w:before="1"/>
              <w:ind w:left="2760" w:right="2759"/>
            </w:pPr>
            <w:r w:rsidRPr="009160D5">
              <w:rPr>
                <w:sz w:val="20"/>
                <w:szCs w:val="20"/>
              </w:rPr>
              <w:t>300 мм</w:t>
            </w:r>
          </w:p>
        </w:tc>
        <w:tc>
          <w:tcPr>
            <w:tcW w:w="2122" w:type="dxa"/>
            <w:tcBorders>
              <w:top w:val="single" w:sz="4" w:space="0" w:color="000000"/>
              <w:left w:val="single" w:sz="4" w:space="0" w:color="000000"/>
              <w:bottom w:val="single" w:sz="4" w:space="0" w:color="000000"/>
              <w:right w:val="single" w:sz="4" w:space="0" w:color="000000"/>
            </w:tcBorders>
          </w:tcPr>
          <w:p w14:paraId="23B8383D" w14:textId="77777777" w:rsidR="007C26B6" w:rsidRPr="009160D5" w:rsidRDefault="007C26B6" w:rsidP="00E14741">
            <w:pPr>
              <w:pStyle w:val="TableParagraph"/>
              <w:kinsoku w:val="0"/>
              <w:overflowPunct w:val="0"/>
              <w:spacing w:before="1"/>
              <w:ind w:left="653" w:right="652"/>
            </w:pPr>
            <w:r w:rsidRPr="009160D5">
              <w:rPr>
                <w:sz w:val="20"/>
                <w:szCs w:val="20"/>
              </w:rPr>
              <w:t>42257,01</w:t>
            </w:r>
          </w:p>
        </w:tc>
      </w:tr>
    </w:tbl>
    <w:p w14:paraId="059E2A85" w14:textId="77777777" w:rsidR="007C26B6" w:rsidRPr="009160D5" w:rsidRDefault="007C26B6" w:rsidP="007C26B6">
      <w:pPr>
        <w:pStyle w:val="a8"/>
        <w:kinsoku w:val="0"/>
        <w:overflowPunct w:val="0"/>
        <w:spacing w:before="120" w:after="40"/>
        <w:ind w:left="761" w:firstLine="2258"/>
        <w:rPr>
          <w:i/>
          <w:iCs/>
          <w:spacing w:val="-5"/>
        </w:rPr>
      </w:pPr>
      <w:r w:rsidRPr="009160D5">
        <w:rPr>
          <w:i/>
          <w:iCs/>
          <w:spacing w:val="-5"/>
        </w:rPr>
        <w:t xml:space="preserve">Таблица </w:t>
      </w:r>
      <w:r w:rsidRPr="009160D5">
        <w:rPr>
          <w:i/>
          <w:iCs/>
          <w:spacing w:val="-4"/>
        </w:rPr>
        <w:t xml:space="preserve">20. </w:t>
      </w:r>
      <w:r w:rsidRPr="009160D5">
        <w:rPr>
          <w:i/>
          <w:iCs/>
          <w:spacing w:val="-6"/>
        </w:rPr>
        <w:t>Цена на строительство тепловых сетей (бесканальная</w:t>
      </w:r>
      <w:r w:rsidRPr="009160D5">
        <w:rPr>
          <w:i/>
          <w:iCs/>
          <w:spacing w:val="-4"/>
        </w:rPr>
        <w:t xml:space="preserve">,  </w:t>
      </w:r>
      <w:r w:rsidRPr="009160D5">
        <w:rPr>
          <w:i/>
          <w:iCs/>
          <w:spacing w:val="-5"/>
        </w:rPr>
        <w:t>ППУ)</w:t>
      </w:r>
    </w:p>
    <w:tbl>
      <w:tblPr>
        <w:tblW w:w="0" w:type="auto"/>
        <w:tblInd w:w="118" w:type="dxa"/>
        <w:tblLayout w:type="fixed"/>
        <w:tblCellMar>
          <w:left w:w="0" w:type="dxa"/>
          <w:right w:w="0" w:type="dxa"/>
        </w:tblCellMar>
        <w:tblLook w:val="0000" w:firstRow="0" w:lastRow="0" w:firstColumn="0" w:lastColumn="0" w:noHBand="0" w:noVBand="0"/>
      </w:tblPr>
      <w:tblGrid>
        <w:gridCol w:w="1886"/>
        <w:gridCol w:w="6188"/>
        <w:gridCol w:w="2122"/>
      </w:tblGrid>
      <w:tr w:rsidR="007C26B6" w:rsidRPr="009160D5" w14:paraId="5348F8C7" w14:textId="77777777" w:rsidTr="00E14741">
        <w:trPr>
          <w:trHeight w:hRule="exact" w:val="888"/>
        </w:trPr>
        <w:tc>
          <w:tcPr>
            <w:tcW w:w="8074" w:type="dxa"/>
            <w:gridSpan w:val="2"/>
            <w:tcBorders>
              <w:top w:val="single" w:sz="4" w:space="0" w:color="000000"/>
              <w:left w:val="single" w:sz="4" w:space="0" w:color="000000"/>
              <w:bottom w:val="single" w:sz="4" w:space="0" w:color="000000"/>
              <w:right w:val="single" w:sz="4" w:space="0" w:color="000000"/>
            </w:tcBorders>
          </w:tcPr>
          <w:p w14:paraId="1FD1DEB3" w14:textId="77777777" w:rsidR="007C26B6" w:rsidRPr="009160D5" w:rsidRDefault="007C26B6" w:rsidP="00E14741">
            <w:pPr>
              <w:pStyle w:val="TableParagraph"/>
              <w:kinsoku w:val="0"/>
              <w:overflowPunct w:val="0"/>
              <w:spacing w:before="1" w:line="276" w:lineRule="auto"/>
              <w:ind w:left="67" w:right="65"/>
              <w:jc w:val="both"/>
            </w:pPr>
            <w:r w:rsidRPr="009160D5">
              <w:rPr>
                <w:sz w:val="20"/>
                <w:szCs w:val="20"/>
              </w:rPr>
              <w:t>Наружных и</w:t>
            </w:r>
            <w:r w:rsidRPr="009160D5">
              <w:rPr>
                <w:sz w:val="22"/>
                <w:szCs w:val="22"/>
              </w:rPr>
              <w:t xml:space="preserve">нженерные </w:t>
            </w:r>
            <w:r w:rsidRPr="009160D5">
              <w:rPr>
                <w:sz w:val="20"/>
                <w:szCs w:val="20"/>
              </w:rPr>
              <w:t>сети теплоснабжения и</w:t>
            </w:r>
            <w:r w:rsidRPr="009160D5">
              <w:rPr>
                <w:sz w:val="22"/>
                <w:szCs w:val="22"/>
              </w:rPr>
              <w:t xml:space="preserve">з стальных труб </w:t>
            </w:r>
            <w:r w:rsidRPr="009160D5">
              <w:rPr>
                <w:sz w:val="20"/>
                <w:szCs w:val="20"/>
              </w:rPr>
              <w:t>в изоляции из пенополиуритана</w:t>
            </w:r>
            <w:r w:rsidRPr="009160D5">
              <w:rPr>
                <w:spacing w:val="-8"/>
                <w:sz w:val="20"/>
                <w:szCs w:val="20"/>
              </w:rPr>
              <w:t xml:space="preserve"> </w:t>
            </w:r>
            <w:r w:rsidRPr="009160D5">
              <w:rPr>
                <w:sz w:val="22"/>
                <w:szCs w:val="22"/>
              </w:rPr>
              <w:t>(ППУ)</w:t>
            </w:r>
            <w:r w:rsidRPr="009160D5">
              <w:rPr>
                <w:sz w:val="20"/>
                <w:szCs w:val="20"/>
              </w:rPr>
              <w:t>:</w:t>
            </w:r>
            <w:r w:rsidRPr="009160D5">
              <w:rPr>
                <w:spacing w:val="-8"/>
                <w:sz w:val="20"/>
                <w:szCs w:val="20"/>
              </w:rPr>
              <w:t xml:space="preserve"> </w:t>
            </w:r>
            <w:r w:rsidRPr="009160D5">
              <w:rPr>
                <w:sz w:val="20"/>
                <w:szCs w:val="20"/>
              </w:rPr>
              <w:t>бесканальная</w:t>
            </w:r>
            <w:r w:rsidRPr="009160D5">
              <w:rPr>
                <w:spacing w:val="-8"/>
                <w:sz w:val="20"/>
                <w:szCs w:val="20"/>
              </w:rPr>
              <w:t xml:space="preserve"> </w:t>
            </w:r>
            <w:r w:rsidRPr="009160D5">
              <w:rPr>
                <w:sz w:val="20"/>
                <w:szCs w:val="20"/>
              </w:rPr>
              <w:t>прокладка</w:t>
            </w:r>
            <w:r w:rsidRPr="009160D5">
              <w:rPr>
                <w:spacing w:val="-8"/>
                <w:sz w:val="20"/>
                <w:szCs w:val="20"/>
              </w:rPr>
              <w:t xml:space="preserve"> </w:t>
            </w:r>
            <w:r w:rsidRPr="009160D5">
              <w:rPr>
                <w:sz w:val="20"/>
                <w:szCs w:val="20"/>
              </w:rPr>
              <w:t>в</w:t>
            </w:r>
            <w:r w:rsidRPr="009160D5">
              <w:rPr>
                <w:spacing w:val="-3"/>
                <w:sz w:val="20"/>
                <w:szCs w:val="20"/>
              </w:rPr>
              <w:t xml:space="preserve"> </w:t>
            </w:r>
            <w:r w:rsidRPr="009160D5">
              <w:rPr>
                <w:sz w:val="22"/>
                <w:szCs w:val="22"/>
              </w:rPr>
              <w:t>сухих</w:t>
            </w:r>
            <w:r w:rsidRPr="009160D5">
              <w:rPr>
                <w:spacing w:val="-8"/>
                <w:sz w:val="22"/>
                <w:szCs w:val="22"/>
              </w:rPr>
              <w:t xml:space="preserve"> </w:t>
            </w:r>
            <w:r w:rsidRPr="009160D5">
              <w:rPr>
                <w:sz w:val="22"/>
                <w:szCs w:val="22"/>
              </w:rPr>
              <w:t>грунтах</w:t>
            </w:r>
            <w:r w:rsidRPr="009160D5">
              <w:rPr>
                <w:sz w:val="20"/>
                <w:szCs w:val="20"/>
              </w:rPr>
              <w:t>,</w:t>
            </w:r>
            <w:r w:rsidRPr="009160D5">
              <w:rPr>
                <w:spacing w:val="-7"/>
                <w:sz w:val="20"/>
                <w:szCs w:val="20"/>
              </w:rPr>
              <w:t xml:space="preserve"> </w:t>
            </w:r>
            <w:r w:rsidRPr="009160D5">
              <w:rPr>
                <w:sz w:val="20"/>
                <w:szCs w:val="20"/>
              </w:rPr>
              <w:t>в</w:t>
            </w:r>
            <w:r w:rsidRPr="009160D5">
              <w:rPr>
                <w:spacing w:val="-8"/>
                <w:sz w:val="20"/>
                <w:szCs w:val="20"/>
              </w:rPr>
              <w:t xml:space="preserve"> </w:t>
            </w:r>
            <w:r w:rsidRPr="009160D5">
              <w:rPr>
                <w:sz w:val="20"/>
                <w:szCs w:val="20"/>
              </w:rPr>
              <w:t>траншеях</w:t>
            </w:r>
            <w:r w:rsidRPr="009160D5">
              <w:rPr>
                <w:spacing w:val="-8"/>
                <w:sz w:val="20"/>
                <w:szCs w:val="20"/>
              </w:rPr>
              <w:t xml:space="preserve"> </w:t>
            </w:r>
            <w:r w:rsidRPr="009160D5">
              <w:rPr>
                <w:sz w:val="20"/>
                <w:szCs w:val="20"/>
              </w:rPr>
              <w:t>с</w:t>
            </w:r>
            <w:r w:rsidRPr="009160D5">
              <w:rPr>
                <w:spacing w:val="-9"/>
                <w:sz w:val="20"/>
                <w:szCs w:val="20"/>
              </w:rPr>
              <w:t xml:space="preserve"> </w:t>
            </w:r>
            <w:r w:rsidRPr="009160D5">
              <w:rPr>
                <w:sz w:val="20"/>
                <w:szCs w:val="20"/>
              </w:rPr>
              <w:t>откосами, с</w:t>
            </w:r>
            <w:r w:rsidRPr="009160D5">
              <w:rPr>
                <w:spacing w:val="-11"/>
                <w:sz w:val="20"/>
                <w:szCs w:val="20"/>
              </w:rPr>
              <w:t xml:space="preserve"> </w:t>
            </w:r>
            <w:r w:rsidRPr="009160D5">
              <w:rPr>
                <w:sz w:val="20"/>
                <w:szCs w:val="20"/>
              </w:rPr>
              <w:t>погрузкой</w:t>
            </w:r>
            <w:r w:rsidRPr="009160D5">
              <w:rPr>
                <w:spacing w:val="-11"/>
                <w:sz w:val="20"/>
                <w:szCs w:val="20"/>
              </w:rPr>
              <w:t xml:space="preserve"> </w:t>
            </w:r>
            <w:r w:rsidRPr="009160D5">
              <w:rPr>
                <w:sz w:val="20"/>
                <w:szCs w:val="20"/>
              </w:rPr>
              <w:t>и</w:t>
            </w:r>
            <w:r w:rsidRPr="009160D5">
              <w:rPr>
                <w:spacing w:val="-12"/>
                <w:sz w:val="20"/>
                <w:szCs w:val="20"/>
              </w:rPr>
              <w:t xml:space="preserve"> </w:t>
            </w:r>
            <w:r w:rsidRPr="009160D5">
              <w:rPr>
                <w:sz w:val="20"/>
                <w:szCs w:val="20"/>
              </w:rPr>
              <w:t>вывозом</w:t>
            </w:r>
            <w:r w:rsidRPr="009160D5">
              <w:rPr>
                <w:spacing w:val="-11"/>
                <w:sz w:val="20"/>
                <w:szCs w:val="20"/>
              </w:rPr>
              <w:t xml:space="preserve"> </w:t>
            </w:r>
            <w:r w:rsidRPr="009160D5">
              <w:rPr>
                <w:sz w:val="20"/>
                <w:szCs w:val="20"/>
              </w:rPr>
              <w:t>грунта</w:t>
            </w:r>
            <w:r w:rsidRPr="009160D5">
              <w:rPr>
                <w:spacing w:val="-11"/>
                <w:sz w:val="20"/>
                <w:szCs w:val="20"/>
              </w:rPr>
              <w:t xml:space="preserve"> </w:t>
            </w:r>
            <w:r w:rsidRPr="009160D5">
              <w:rPr>
                <w:sz w:val="20"/>
                <w:szCs w:val="20"/>
              </w:rPr>
              <w:t>автотранспортом,</w:t>
            </w:r>
            <w:r w:rsidRPr="009160D5">
              <w:rPr>
                <w:spacing w:val="-6"/>
                <w:sz w:val="20"/>
                <w:szCs w:val="20"/>
              </w:rPr>
              <w:t xml:space="preserve"> </w:t>
            </w:r>
            <w:r w:rsidRPr="009160D5">
              <w:rPr>
                <w:sz w:val="22"/>
                <w:szCs w:val="22"/>
              </w:rPr>
              <w:t>диаметр</w:t>
            </w:r>
            <w:r w:rsidRPr="009160D5">
              <w:rPr>
                <w:spacing w:val="-11"/>
                <w:sz w:val="22"/>
                <w:szCs w:val="22"/>
              </w:rPr>
              <w:t xml:space="preserve"> </w:t>
            </w:r>
            <w:r w:rsidRPr="009160D5">
              <w:rPr>
                <w:sz w:val="22"/>
                <w:szCs w:val="22"/>
              </w:rPr>
              <w:t>труб</w:t>
            </w:r>
          </w:p>
        </w:tc>
        <w:tc>
          <w:tcPr>
            <w:tcW w:w="2122" w:type="dxa"/>
            <w:tcBorders>
              <w:top w:val="single" w:sz="4" w:space="0" w:color="000000"/>
              <w:left w:val="single" w:sz="4" w:space="0" w:color="000000"/>
              <w:bottom w:val="single" w:sz="4" w:space="0" w:color="000000"/>
              <w:right w:val="single" w:sz="4" w:space="0" w:color="000000"/>
            </w:tcBorders>
          </w:tcPr>
          <w:p w14:paraId="51593D36" w14:textId="77777777" w:rsidR="007C26B6" w:rsidRPr="009160D5" w:rsidRDefault="007C26B6" w:rsidP="00E14741">
            <w:pPr>
              <w:pStyle w:val="TableParagraph"/>
              <w:kinsoku w:val="0"/>
              <w:overflowPunct w:val="0"/>
              <w:spacing w:before="6"/>
              <w:jc w:val="left"/>
              <w:rPr>
                <w:i/>
                <w:iCs/>
                <w:sz w:val="26"/>
                <w:szCs w:val="26"/>
              </w:rPr>
            </w:pPr>
          </w:p>
          <w:p w14:paraId="678E25B2" w14:textId="77777777" w:rsidR="007C26B6" w:rsidRPr="009160D5" w:rsidRDefault="007C26B6" w:rsidP="00E14741">
            <w:pPr>
              <w:pStyle w:val="TableParagraph"/>
              <w:kinsoku w:val="0"/>
              <w:overflowPunct w:val="0"/>
              <w:ind w:left="653" w:right="652"/>
            </w:pPr>
            <w:r w:rsidRPr="009160D5">
              <w:rPr>
                <w:sz w:val="20"/>
                <w:szCs w:val="20"/>
              </w:rPr>
              <w:t>тыс. руб.</w:t>
            </w:r>
          </w:p>
        </w:tc>
      </w:tr>
      <w:tr w:rsidR="007C26B6" w:rsidRPr="009160D5" w14:paraId="33C9934A" w14:textId="77777777" w:rsidTr="00E14741">
        <w:trPr>
          <w:trHeight w:hRule="exact" w:val="280"/>
        </w:trPr>
        <w:tc>
          <w:tcPr>
            <w:tcW w:w="1886" w:type="dxa"/>
            <w:tcBorders>
              <w:top w:val="single" w:sz="4" w:space="0" w:color="000000"/>
              <w:left w:val="single" w:sz="4" w:space="0" w:color="000000"/>
              <w:bottom w:val="single" w:sz="4" w:space="0" w:color="000000"/>
              <w:right w:val="single" w:sz="4" w:space="0" w:color="000000"/>
            </w:tcBorders>
          </w:tcPr>
          <w:p w14:paraId="317CBF56" w14:textId="77777777" w:rsidR="007C26B6" w:rsidRPr="009160D5" w:rsidRDefault="007C26B6" w:rsidP="00E14741">
            <w:pPr>
              <w:pStyle w:val="TableParagraph"/>
              <w:kinsoku w:val="0"/>
              <w:overflowPunct w:val="0"/>
              <w:ind w:left="366" w:right="365"/>
            </w:pPr>
            <w:r w:rsidRPr="009160D5">
              <w:rPr>
                <w:sz w:val="20"/>
                <w:szCs w:val="20"/>
              </w:rPr>
              <w:t>13-02-001-01</w:t>
            </w:r>
          </w:p>
        </w:tc>
        <w:tc>
          <w:tcPr>
            <w:tcW w:w="6188" w:type="dxa"/>
            <w:tcBorders>
              <w:top w:val="single" w:sz="4" w:space="0" w:color="000000"/>
              <w:left w:val="single" w:sz="4" w:space="0" w:color="000000"/>
              <w:bottom w:val="single" w:sz="4" w:space="0" w:color="000000"/>
              <w:right w:val="single" w:sz="4" w:space="0" w:color="000000"/>
            </w:tcBorders>
          </w:tcPr>
          <w:p w14:paraId="19C5264E" w14:textId="77777777" w:rsidR="007C26B6" w:rsidRPr="009160D5" w:rsidRDefault="007C26B6" w:rsidP="00E14741">
            <w:pPr>
              <w:pStyle w:val="TableParagraph"/>
              <w:kinsoku w:val="0"/>
              <w:overflowPunct w:val="0"/>
              <w:ind w:left="2759" w:right="2759"/>
            </w:pPr>
            <w:r w:rsidRPr="009160D5">
              <w:rPr>
                <w:sz w:val="20"/>
                <w:szCs w:val="20"/>
              </w:rPr>
              <w:t>80 мм</w:t>
            </w:r>
          </w:p>
        </w:tc>
        <w:tc>
          <w:tcPr>
            <w:tcW w:w="2122" w:type="dxa"/>
            <w:tcBorders>
              <w:top w:val="single" w:sz="4" w:space="0" w:color="000000"/>
              <w:left w:val="single" w:sz="4" w:space="0" w:color="000000"/>
              <w:bottom w:val="single" w:sz="4" w:space="0" w:color="000000"/>
              <w:right w:val="single" w:sz="4" w:space="0" w:color="000000"/>
            </w:tcBorders>
          </w:tcPr>
          <w:p w14:paraId="3B5B2C91" w14:textId="77777777" w:rsidR="007C26B6" w:rsidRPr="009160D5" w:rsidRDefault="007C26B6" w:rsidP="00E14741">
            <w:pPr>
              <w:pStyle w:val="TableParagraph"/>
              <w:kinsoku w:val="0"/>
              <w:overflowPunct w:val="0"/>
              <w:ind w:left="653" w:right="652"/>
            </w:pPr>
            <w:r w:rsidRPr="009160D5">
              <w:rPr>
                <w:sz w:val="20"/>
                <w:szCs w:val="20"/>
              </w:rPr>
              <w:t>14061,48</w:t>
            </w:r>
          </w:p>
        </w:tc>
      </w:tr>
      <w:tr w:rsidR="007C26B6" w:rsidRPr="009160D5" w14:paraId="28C7871E" w14:textId="77777777" w:rsidTr="00E14741">
        <w:trPr>
          <w:trHeight w:hRule="exact" w:val="306"/>
        </w:trPr>
        <w:tc>
          <w:tcPr>
            <w:tcW w:w="1886" w:type="dxa"/>
            <w:tcBorders>
              <w:top w:val="single" w:sz="4" w:space="0" w:color="000000"/>
              <w:left w:val="single" w:sz="4" w:space="0" w:color="000000"/>
              <w:bottom w:val="single" w:sz="4" w:space="0" w:color="000000"/>
              <w:right w:val="single" w:sz="4" w:space="0" w:color="000000"/>
            </w:tcBorders>
          </w:tcPr>
          <w:p w14:paraId="572444D7" w14:textId="77777777" w:rsidR="007C26B6" w:rsidRPr="009160D5" w:rsidRDefault="007C26B6" w:rsidP="00E14741">
            <w:pPr>
              <w:pStyle w:val="TableParagraph"/>
              <w:kinsoku w:val="0"/>
              <w:overflowPunct w:val="0"/>
              <w:spacing w:before="13"/>
              <w:ind w:left="366" w:right="365"/>
            </w:pPr>
            <w:r w:rsidRPr="009160D5">
              <w:rPr>
                <w:sz w:val="20"/>
                <w:szCs w:val="20"/>
              </w:rPr>
              <w:t>13-02-001-02</w:t>
            </w:r>
          </w:p>
        </w:tc>
        <w:tc>
          <w:tcPr>
            <w:tcW w:w="6188" w:type="dxa"/>
            <w:tcBorders>
              <w:top w:val="single" w:sz="4" w:space="0" w:color="000000"/>
              <w:left w:val="single" w:sz="4" w:space="0" w:color="000000"/>
              <w:bottom w:val="single" w:sz="4" w:space="0" w:color="000000"/>
              <w:right w:val="single" w:sz="4" w:space="0" w:color="000000"/>
            </w:tcBorders>
          </w:tcPr>
          <w:p w14:paraId="2571C679" w14:textId="77777777" w:rsidR="007C26B6" w:rsidRPr="009160D5" w:rsidRDefault="007C26B6" w:rsidP="00E14741">
            <w:pPr>
              <w:pStyle w:val="TableParagraph"/>
              <w:kinsoku w:val="0"/>
              <w:overflowPunct w:val="0"/>
              <w:ind w:left="2760" w:right="2759"/>
            </w:pPr>
            <w:r w:rsidRPr="009160D5">
              <w:rPr>
                <w:sz w:val="20"/>
                <w:szCs w:val="20"/>
              </w:rPr>
              <w:t>1</w:t>
            </w:r>
            <w:r w:rsidRPr="009160D5">
              <w:rPr>
                <w:sz w:val="22"/>
                <w:szCs w:val="22"/>
              </w:rPr>
              <w:t>0</w:t>
            </w:r>
            <w:r w:rsidRPr="009160D5">
              <w:rPr>
                <w:sz w:val="20"/>
                <w:szCs w:val="20"/>
              </w:rPr>
              <w:t>0 мм</w:t>
            </w:r>
          </w:p>
        </w:tc>
        <w:tc>
          <w:tcPr>
            <w:tcW w:w="2122" w:type="dxa"/>
            <w:tcBorders>
              <w:top w:val="single" w:sz="4" w:space="0" w:color="000000"/>
              <w:left w:val="single" w:sz="4" w:space="0" w:color="000000"/>
              <w:bottom w:val="single" w:sz="4" w:space="0" w:color="000000"/>
              <w:right w:val="single" w:sz="4" w:space="0" w:color="000000"/>
            </w:tcBorders>
          </w:tcPr>
          <w:p w14:paraId="18D7C5AF" w14:textId="77777777" w:rsidR="007C26B6" w:rsidRPr="009160D5" w:rsidRDefault="007C26B6" w:rsidP="00E14741">
            <w:pPr>
              <w:pStyle w:val="TableParagraph"/>
              <w:kinsoku w:val="0"/>
              <w:overflowPunct w:val="0"/>
              <w:ind w:left="652" w:right="652"/>
            </w:pPr>
            <w:r w:rsidRPr="009160D5">
              <w:rPr>
                <w:sz w:val="22"/>
                <w:szCs w:val="22"/>
              </w:rPr>
              <w:t>1</w:t>
            </w:r>
            <w:r w:rsidRPr="009160D5">
              <w:rPr>
                <w:sz w:val="20"/>
                <w:szCs w:val="20"/>
              </w:rPr>
              <w:t>5596,76</w:t>
            </w:r>
          </w:p>
        </w:tc>
      </w:tr>
      <w:tr w:rsidR="007C26B6" w:rsidRPr="009160D5" w14:paraId="510F3DF5" w14:textId="77777777" w:rsidTr="00E14741">
        <w:trPr>
          <w:trHeight w:hRule="exact" w:val="306"/>
        </w:trPr>
        <w:tc>
          <w:tcPr>
            <w:tcW w:w="1886" w:type="dxa"/>
            <w:tcBorders>
              <w:top w:val="single" w:sz="4" w:space="0" w:color="000000"/>
              <w:left w:val="single" w:sz="4" w:space="0" w:color="000000"/>
              <w:bottom w:val="single" w:sz="4" w:space="0" w:color="000000"/>
              <w:right w:val="single" w:sz="4" w:space="0" w:color="000000"/>
            </w:tcBorders>
          </w:tcPr>
          <w:p w14:paraId="09975AC0" w14:textId="77777777" w:rsidR="007C26B6" w:rsidRPr="009160D5" w:rsidRDefault="007C26B6" w:rsidP="00E14741">
            <w:pPr>
              <w:pStyle w:val="TableParagraph"/>
              <w:kinsoku w:val="0"/>
              <w:overflowPunct w:val="0"/>
              <w:spacing w:before="14"/>
              <w:ind w:left="366" w:right="365"/>
            </w:pPr>
            <w:r w:rsidRPr="009160D5">
              <w:rPr>
                <w:sz w:val="20"/>
                <w:szCs w:val="20"/>
              </w:rPr>
              <w:t>13-02-001-03</w:t>
            </w:r>
          </w:p>
        </w:tc>
        <w:tc>
          <w:tcPr>
            <w:tcW w:w="6188" w:type="dxa"/>
            <w:tcBorders>
              <w:top w:val="single" w:sz="4" w:space="0" w:color="000000"/>
              <w:left w:val="single" w:sz="4" w:space="0" w:color="000000"/>
              <w:bottom w:val="single" w:sz="4" w:space="0" w:color="000000"/>
              <w:right w:val="single" w:sz="4" w:space="0" w:color="000000"/>
            </w:tcBorders>
          </w:tcPr>
          <w:p w14:paraId="0E812ADB" w14:textId="77777777" w:rsidR="007C26B6" w:rsidRPr="009160D5" w:rsidRDefault="007C26B6" w:rsidP="00E14741">
            <w:pPr>
              <w:pStyle w:val="TableParagraph"/>
              <w:kinsoku w:val="0"/>
              <w:overflowPunct w:val="0"/>
              <w:spacing w:before="14"/>
              <w:ind w:left="2760" w:right="2759"/>
            </w:pPr>
            <w:r w:rsidRPr="009160D5">
              <w:rPr>
                <w:sz w:val="20"/>
                <w:szCs w:val="20"/>
              </w:rPr>
              <w:t>125 мм</w:t>
            </w:r>
          </w:p>
        </w:tc>
        <w:tc>
          <w:tcPr>
            <w:tcW w:w="2122" w:type="dxa"/>
            <w:tcBorders>
              <w:top w:val="single" w:sz="4" w:space="0" w:color="000000"/>
              <w:left w:val="single" w:sz="4" w:space="0" w:color="000000"/>
              <w:bottom w:val="single" w:sz="4" w:space="0" w:color="000000"/>
              <w:right w:val="single" w:sz="4" w:space="0" w:color="000000"/>
            </w:tcBorders>
          </w:tcPr>
          <w:p w14:paraId="0C55C264" w14:textId="77777777" w:rsidR="007C26B6" w:rsidRPr="009160D5" w:rsidRDefault="007C26B6" w:rsidP="00E14741">
            <w:pPr>
              <w:pStyle w:val="TableParagraph"/>
              <w:kinsoku w:val="0"/>
              <w:overflowPunct w:val="0"/>
              <w:ind w:left="652" w:right="652"/>
            </w:pPr>
            <w:r w:rsidRPr="009160D5">
              <w:rPr>
                <w:sz w:val="22"/>
                <w:szCs w:val="22"/>
              </w:rPr>
              <w:t>1</w:t>
            </w:r>
            <w:r w:rsidRPr="009160D5">
              <w:rPr>
                <w:sz w:val="20"/>
                <w:szCs w:val="20"/>
              </w:rPr>
              <w:t>7647,69</w:t>
            </w:r>
          </w:p>
        </w:tc>
      </w:tr>
      <w:tr w:rsidR="007C26B6" w:rsidRPr="009160D5" w14:paraId="4F49A023" w14:textId="77777777" w:rsidTr="00E14741">
        <w:trPr>
          <w:trHeight w:hRule="exact" w:val="306"/>
        </w:trPr>
        <w:tc>
          <w:tcPr>
            <w:tcW w:w="1886" w:type="dxa"/>
            <w:tcBorders>
              <w:top w:val="single" w:sz="4" w:space="0" w:color="000000"/>
              <w:left w:val="single" w:sz="4" w:space="0" w:color="000000"/>
              <w:bottom w:val="single" w:sz="4" w:space="0" w:color="000000"/>
              <w:right w:val="single" w:sz="4" w:space="0" w:color="000000"/>
            </w:tcBorders>
          </w:tcPr>
          <w:p w14:paraId="50C8D2B8" w14:textId="77777777" w:rsidR="007C26B6" w:rsidRPr="009160D5" w:rsidRDefault="007C26B6" w:rsidP="00E14741">
            <w:pPr>
              <w:pStyle w:val="TableParagraph"/>
              <w:kinsoku w:val="0"/>
              <w:overflowPunct w:val="0"/>
              <w:spacing w:before="13"/>
              <w:ind w:left="366" w:right="365"/>
            </w:pPr>
            <w:r w:rsidRPr="009160D5">
              <w:rPr>
                <w:sz w:val="20"/>
                <w:szCs w:val="20"/>
              </w:rPr>
              <w:t>13-02-001-04</w:t>
            </w:r>
          </w:p>
        </w:tc>
        <w:tc>
          <w:tcPr>
            <w:tcW w:w="6188" w:type="dxa"/>
            <w:tcBorders>
              <w:top w:val="single" w:sz="4" w:space="0" w:color="000000"/>
              <w:left w:val="single" w:sz="4" w:space="0" w:color="000000"/>
              <w:bottom w:val="single" w:sz="4" w:space="0" w:color="000000"/>
              <w:right w:val="single" w:sz="4" w:space="0" w:color="000000"/>
            </w:tcBorders>
          </w:tcPr>
          <w:p w14:paraId="4348BA34" w14:textId="77777777" w:rsidR="007C26B6" w:rsidRPr="009160D5" w:rsidRDefault="007C26B6" w:rsidP="00E14741">
            <w:pPr>
              <w:pStyle w:val="TableParagraph"/>
              <w:kinsoku w:val="0"/>
              <w:overflowPunct w:val="0"/>
              <w:spacing w:before="13"/>
              <w:ind w:left="2760" w:right="2759"/>
            </w:pPr>
            <w:r w:rsidRPr="009160D5">
              <w:rPr>
                <w:sz w:val="20"/>
                <w:szCs w:val="20"/>
              </w:rPr>
              <w:t>150 мм</w:t>
            </w:r>
          </w:p>
        </w:tc>
        <w:tc>
          <w:tcPr>
            <w:tcW w:w="2122" w:type="dxa"/>
            <w:tcBorders>
              <w:top w:val="single" w:sz="4" w:space="0" w:color="000000"/>
              <w:left w:val="single" w:sz="4" w:space="0" w:color="000000"/>
              <w:bottom w:val="single" w:sz="4" w:space="0" w:color="000000"/>
              <w:right w:val="single" w:sz="4" w:space="0" w:color="000000"/>
            </w:tcBorders>
          </w:tcPr>
          <w:p w14:paraId="581C432B" w14:textId="77777777" w:rsidR="007C26B6" w:rsidRPr="009160D5" w:rsidRDefault="007C26B6" w:rsidP="00E14741">
            <w:pPr>
              <w:pStyle w:val="TableParagraph"/>
              <w:kinsoku w:val="0"/>
              <w:overflowPunct w:val="0"/>
              <w:ind w:left="652" w:right="652"/>
            </w:pPr>
            <w:r w:rsidRPr="009160D5">
              <w:rPr>
                <w:sz w:val="22"/>
                <w:szCs w:val="22"/>
              </w:rPr>
              <w:t>2</w:t>
            </w:r>
            <w:r w:rsidRPr="009160D5">
              <w:rPr>
                <w:sz w:val="20"/>
                <w:szCs w:val="20"/>
              </w:rPr>
              <w:t>0928,79</w:t>
            </w:r>
          </w:p>
        </w:tc>
      </w:tr>
      <w:tr w:rsidR="007C26B6" w:rsidRPr="009160D5" w14:paraId="48155698" w14:textId="77777777" w:rsidTr="00E14741">
        <w:trPr>
          <w:trHeight w:hRule="exact" w:val="305"/>
        </w:trPr>
        <w:tc>
          <w:tcPr>
            <w:tcW w:w="1886" w:type="dxa"/>
            <w:tcBorders>
              <w:top w:val="single" w:sz="4" w:space="0" w:color="000000"/>
              <w:left w:val="single" w:sz="4" w:space="0" w:color="000000"/>
              <w:bottom w:val="single" w:sz="4" w:space="0" w:color="000000"/>
              <w:right w:val="single" w:sz="4" w:space="0" w:color="000000"/>
            </w:tcBorders>
          </w:tcPr>
          <w:p w14:paraId="56913E8C" w14:textId="77777777" w:rsidR="007C26B6" w:rsidRPr="009160D5" w:rsidRDefault="007C26B6" w:rsidP="00E14741">
            <w:pPr>
              <w:pStyle w:val="TableParagraph"/>
              <w:kinsoku w:val="0"/>
              <w:overflowPunct w:val="0"/>
              <w:spacing w:before="13"/>
              <w:ind w:left="366" w:right="365"/>
            </w:pPr>
            <w:r w:rsidRPr="009160D5">
              <w:rPr>
                <w:sz w:val="20"/>
                <w:szCs w:val="20"/>
              </w:rPr>
              <w:t>13-02-001-05</w:t>
            </w:r>
          </w:p>
        </w:tc>
        <w:tc>
          <w:tcPr>
            <w:tcW w:w="6188" w:type="dxa"/>
            <w:tcBorders>
              <w:top w:val="single" w:sz="4" w:space="0" w:color="000000"/>
              <w:left w:val="single" w:sz="4" w:space="0" w:color="000000"/>
              <w:bottom w:val="single" w:sz="4" w:space="0" w:color="000000"/>
              <w:right w:val="single" w:sz="4" w:space="0" w:color="000000"/>
            </w:tcBorders>
          </w:tcPr>
          <w:p w14:paraId="1D1966EA" w14:textId="77777777" w:rsidR="007C26B6" w:rsidRPr="009160D5" w:rsidRDefault="007C26B6" w:rsidP="00E14741">
            <w:pPr>
              <w:pStyle w:val="TableParagraph"/>
              <w:kinsoku w:val="0"/>
              <w:overflowPunct w:val="0"/>
              <w:spacing w:before="13"/>
              <w:ind w:left="2760" w:right="2759"/>
            </w:pPr>
            <w:r w:rsidRPr="009160D5">
              <w:rPr>
                <w:sz w:val="20"/>
                <w:szCs w:val="20"/>
              </w:rPr>
              <w:t>200 мм</w:t>
            </w:r>
          </w:p>
        </w:tc>
        <w:tc>
          <w:tcPr>
            <w:tcW w:w="2122" w:type="dxa"/>
            <w:tcBorders>
              <w:top w:val="single" w:sz="4" w:space="0" w:color="000000"/>
              <w:left w:val="single" w:sz="4" w:space="0" w:color="000000"/>
              <w:bottom w:val="single" w:sz="4" w:space="0" w:color="000000"/>
              <w:right w:val="single" w:sz="4" w:space="0" w:color="000000"/>
            </w:tcBorders>
          </w:tcPr>
          <w:p w14:paraId="728DE19E" w14:textId="77777777" w:rsidR="007C26B6" w:rsidRPr="009160D5" w:rsidRDefault="007C26B6" w:rsidP="00E14741">
            <w:pPr>
              <w:pStyle w:val="TableParagraph"/>
              <w:kinsoku w:val="0"/>
              <w:overflowPunct w:val="0"/>
              <w:ind w:left="652" w:right="652"/>
            </w:pPr>
            <w:r w:rsidRPr="009160D5">
              <w:rPr>
                <w:sz w:val="22"/>
                <w:szCs w:val="22"/>
              </w:rPr>
              <w:t>3</w:t>
            </w:r>
            <w:r w:rsidRPr="009160D5">
              <w:rPr>
                <w:sz w:val="20"/>
                <w:szCs w:val="20"/>
              </w:rPr>
              <w:t>0544,48</w:t>
            </w:r>
          </w:p>
        </w:tc>
      </w:tr>
      <w:tr w:rsidR="007C26B6" w:rsidRPr="009160D5" w14:paraId="3E396CA5" w14:textId="77777777" w:rsidTr="00E14741">
        <w:trPr>
          <w:trHeight w:hRule="exact" w:val="306"/>
        </w:trPr>
        <w:tc>
          <w:tcPr>
            <w:tcW w:w="1886" w:type="dxa"/>
            <w:tcBorders>
              <w:top w:val="single" w:sz="4" w:space="0" w:color="000000"/>
              <w:left w:val="single" w:sz="4" w:space="0" w:color="000000"/>
              <w:bottom w:val="single" w:sz="4" w:space="0" w:color="000000"/>
              <w:right w:val="single" w:sz="4" w:space="0" w:color="000000"/>
            </w:tcBorders>
          </w:tcPr>
          <w:p w14:paraId="75A7EA25" w14:textId="77777777" w:rsidR="007C26B6" w:rsidRPr="009160D5" w:rsidRDefault="007C26B6" w:rsidP="00E14741">
            <w:pPr>
              <w:pStyle w:val="TableParagraph"/>
              <w:kinsoku w:val="0"/>
              <w:overflowPunct w:val="0"/>
              <w:spacing w:before="15"/>
              <w:ind w:left="366" w:right="365"/>
            </w:pPr>
            <w:r w:rsidRPr="009160D5">
              <w:rPr>
                <w:sz w:val="20"/>
                <w:szCs w:val="20"/>
              </w:rPr>
              <w:t>13-02-001-06</w:t>
            </w:r>
          </w:p>
        </w:tc>
        <w:tc>
          <w:tcPr>
            <w:tcW w:w="6188" w:type="dxa"/>
            <w:tcBorders>
              <w:top w:val="single" w:sz="4" w:space="0" w:color="000000"/>
              <w:left w:val="single" w:sz="4" w:space="0" w:color="000000"/>
              <w:bottom w:val="single" w:sz="4" w:space="0" w:color="000000"/>
              <w:right w:val="single" w:sz="4" w:space="0" w:color="000000"/>
            </w:tcBorders>
          </w:tcPr>
          <w:p w14:paraId="45CE80FB" w14:textId="77777777" w:rsidR="007C26B6" w:rsidRPr="009160D5" w:rsidRDefault="007C26B6" w:rsidP="00E14741">
            <w:pPr>
              <w:pStyle w:val="TableParagraph"/>
              <w:kinsoku w:val="0"/>
              <w:overflowPunct w:val="0"/>
              <w:spacing w:before="15"/>
              <w:ind w:left="2760" w:right="2759"/>
            </w:pPr>
            <w:r w:rsidRPr="009160D5">
              <w:rPr>
                <w:sz w:val="20"/>
                <w:szCs w:val="20"/>
              </w:rPr>
              <w:t>250 мм</w:t>
            </w:r>
          </w:p>
        </w:tc>
        <w:tc>
          <w:tcPr>
            <w:tcW w:w="2122" w:type="dxa"/>
            <w:tcBorders>
              <w:top w:val="single" w:sz="4" w:space="0" w:color="000000"/>
              <w:left w:val="single" w:sz="4" w:space="0" w:color="000000"/>
              <w:bottom w:val="single" w:sz="4" w:space="0" w:color="000000"/>
              <w:right w:val="single" w:sz="4" w:space="0" w:color="000000"/>
            </w:tcBorders>
          </w:tcPr>
          <w:p w14:paraId="1E36FA9F" w14:textId="77777777" w:rsidR="007C26B6" w:rsidRPr="009160D5" w:rsidRDefault="007C26B6" w:rsidP="00E14741">
            <w:pPr>
              <w:pStyle w:val="TableParagraph"/>
              <w:kinsoku w:val="0"/>
              <w:overflowPunct w:val="0"/>
              <w:spacing w:before="1"/>
              <w:ind w:left="652" w:right="652"/>
            </w:pPr>
            <w:r w:rsidRPr="009160D5">
              <w:rPr>
                <w:sz w:val="22"/>
                <w:szCs w:val="22"/>
              </w:rPr>
              <w:t>3</w:t>
            </w:r>
            <w:r w:rsidRPr="009160D5">
              <w:rPr>
                <w:sz w:val="20"/>
                <w:szCs w:val="20"/>
              </w:rPr>
              <w:t>8318,59</w:t>
            </w:r>
          </w:p>
        </w:tc>
      </w:tr>
      <w:tr w:rsidR="007C26B6" w:rsidRPr="009160D5" w14:paraId="32E79912" w14:textId="77777777" w:rsidTr="00E14741">
        <w:trPr>
          <w:trHeight w:hRule="exact" w:val="306"/>
        </w:trPr>
        <w:tc>
          <w:tcPr>
            <w:tcW w:w="1886" w:type="dxa"/>
            <w:tcBorders>
              <w:top w:val="single" w:sz="4" w:space="0" w:color="000000"/>
              <w:left w:val="single" w:sz="4" w:space="0" w:color="000000"/>
              <w:bottom w:val="single" w:sz="4" w:space="0" w:color="000000"/>
              <w:right w:val="single" w:sz="4" w:space="0" w:color="000000"/>
            </w:tcBorders>
          </w:tcPr>
          <w:p w14:paraId="3C09C956" w14:textId="77777777" w:rsidR="007C26B6" w:rsidRPr="009160D5" w:rsidRDefault="007C26B6" w:rsidP="00E14741">
            <w:pPr>
              <w:pStyle w:val="TableParagraph"/>
              <w:kinsoku w:val="0"/>
              <w:overflowPunct w:val="0"/>
              <w:spacing w:before="15"/>
              <w:ind w:left="366" w:right="365"/>
            </w:pPr>
            <w:r w:rsidRPr="009160D5">
              <w:rPr>
                <w:sz w:val="20"/>
                <w:szCs w:val="20"/>
              </w:rPr>
              <w:t>13-02-001-07</w:t>
            </w:r>
          </w:p>
        </w:tc>
        <w:tc>
          <w:tcPr>
            <w:tcW w:w="6188" w:type="dxa"/>
            <w:tcBorders>
              <w:top w:val="single" w:sz="4" w:space="0" w:color="000000"/>
              <w:left w:val="single" w:sz="4" w:space="0" w:color="000000"/>
              <w:bottom w:val="single" w:sz="4" w:space="0" w:color="000000"/>
              <w:right w:val="single" w:sz="4" w:space="0" w:color="000000"/>
            </w:tcBorders>
          </w:tcPr>
          <w:p w14:paraId="5E7DC873" w14:textId="77777777" w:rsidR="007C26B6" w:rsidRPr="009160D5" w:rsidRDefault="007C26B6" w:rsidP="00E14741">
            <w:pPr>
              <w:pStyle w:val="TableParagraph"/>
              <w:kinsoku w:val="0"/>
              <w:overflowPunct w:val="0"/>
              <w:spacing w:before="15"/>
              <w:ind w:left="2760" w:right="2759"/>
            </w:pPr>
            <w:r w:rsidRPr="009160D5">
              <w:rPr>
                <w:sz w:val="20"/>
                <w:szCs w:val="20"/>
              </w:rPr>
              <w:t>300 мм</w:t>
            </w:r>
          </w:p>
        </w:tc>
        <w:tc>
          <w:tcPr>
            <w:tcW w:w="2122" w:type="dxa"/>
            <w:tcBorders>
              <w:top w:val="single" w:sz="4" w:space="0" w:color="000000"/>
              <w:left w:val="single" w:sz="4" w:space="0" w:color="000000"/>
              <w:bottom w:val="single" w:sz="4" w:space="0" w:color="000000"/>
              <w:right w:val="single" w:sz="4" w:space="0" w:color="000000"/>
            </w:tcBorders>
          </w:tcPr>
          <w:p w14:paraId="1A7FC650" w14:textId="77777777" w:rsidR="007C26B6" w:rsidRPr="009160D5" w:rsidRDefault="007C26B6" w:rsidP="00E14741">
            <w:pPr>
              <w:pStyle w:val="TableParagraph"/>
              <w:kinsoku w:val="0"/>
              <w:overflowPunct w:val="0"/>
              <w:spacing w:before="1"/>
              <w:ind w:left="652" w:right="652"/>
            </w:pPr>
            <w:r w:rsidRPr="009160D5">
              <w:rPr>
                <w:sz w:val="22"/>
                <w:szCs w:val="22"/>
              </w:rPr>
              <w:t>4</w:t>
            </w:r>
            <w:r w:rsidRPr="009160D5">
              <w:rPr>
                <w:sz w:val="20"/>
                <w:szCs w:val="20"/>
              </w:rPr>
              <w:t>7704,39</w:t>
            </w:r>
          </w:p>
        </w:tc>
      </w:tr>
      <w:tr w:rsidR="007C26B6" w:rsidRPr="009160D5" w14:paraId="0298D96E" w14:textId="77777777" w:rsidTr="00E14741">
        <w:trPr>
          <w:trHeight w:hRule="exact" w:val="307"/>
        </w:trPr>
        <w:tc>
          <w:tcPr>
            <w:tcW w:w="1886" w:type="dxa"/>
            <w:tcBorders>
              <w:top w:val="single" w:sz="4" w:space="0" w:color="000000"/>
              <w:left w:val="single" w:sz="4" w:space="0" w:color="000000"/>
              <w:bottom w:val="single" w:sz="4" w:space="0" w:color="000000"/>
              <w:right w:val="single" w:sz="4" w:space="0" w:color="000000"/>
            </w:tcBorders>
          </w:tcPr>
          <w:p w14:paraId="79E80F3E" w14:textId="77777777" w:rsidR="007C26B6" w:rsidRPr="009160D5" w:rsidRDefault="007C26B6" w:rsidP="00E14741">
            <w:pPr>
              <w:pStyle w:val="TableParagraph"/>
              <w:kinsoku w:val="0"/>
              <w:overflowPunct w:val="0"/>
              <w:spacing w:before="15"/>
              <w:ind w:left="366" w:right="365"/>
            </w:pPr>
            <w:r w:rsidRPr="009160D5">
              <w:rPr>
                <w:sz w:val="20"/>
                <w:szCs w:val="20"/>
              </w:rPr>
              <w:t>13-02-001-08</w:t>
            </w:r>
          </w:p>
        </w:tc>
        <w:tc>
          <w:tcPr>
            <w:tcW w:w="6188" w:type="dxa"/>
            <w:tcBorders>
              <w:top w:val="single" w:sz="4" w:space="0" w:color="000000"/>
              <w:left w:val="single" w:sz="4" w:space="0" w:color="000000"/>
              <w:bottom w:val="single" w:sz="4" w:space="0" w:color="000000"/>
              <w:right w:val="single" w:sz="4" w:space="0" w:color="000000"/>
            </w:tcBorders>
          </w:tcPr>
          <w:p w14:paraId="569DB735" w14:textId="77777777" w:rsidR="007C26B6" w:rsidRPr="009160D5" w:rsidRDefault="007C26B6" w:rsidP="00E14741">
            <w:pPr>
              <w:pStyle w:val="TableParagraph"/>
              <w:kinsoku w:val="0"/>
              <w:overflowPunct w:val="0"/>
              <w:spacing w:before="15"/>
              <w:ind w:left="2760" w:right="2759"/>
            </w:pPr>
            <w:r w:rsidRPr="009160D5">
              <w:rPr>
                <w:sz w:val="20"/>
                <w:szCs w:val="20"/>
              </w:rPr>
              <w:t>400 мм</w:t>
            </w:r>
          </w:p>
        </w:tc>
        <w:tc>
          <w:tcPr>
            <w:tcW w:w="2122" w:type="dxa"/>
            <w:tcBorders>
              <w:top w:val="single" w:sz="4" w:space="0" w:color="000000"/>
              <w:left w:val="single" w:sz="4" w:space="0" w:color="000000"/>
              <w:bottom w:val="single" w:sz="4" w:space="0" w:color="000000"/>
              <w:right w:val="single" w:sz="4" w:space="0" w:color="000000"/>
            </w:tcBorders>
          </w:tcPr>
          <w:p w14:paraId="7B8A457D" w14:textId="77777777" w:rsidR="007C26B6" w:rsidRPr="009160D5" w:rsidRDefault="007C26B6" w:rsidP="00E14741">
            <w:pPr>
              <w:pStyle w:val="TableParagraph"/>
              <w:kinsoku w:val="0"/>
              <w:overflowPunct w:val="0"/>
              <w:spacing w:before="1"/>
              <w:ind w:left="652" w:right="652"/>
            </w:pPr>
            <w:r w:rsidRPr="009160D5">
              <w:rPr>
                <w:sz w:val="22"/>
                <w:szCs w:val="22"/>
              </w:rPr>
              <w:t>6</w:t>
            </w:r>
            <w:r w:rsidRPr="009160D5">
              <w:rPr>
                <w:sz w:val="20"/>
                <w:szCs w:val="20"/>
              </w:rPr>
              <w:t>9653,41</w:t>
            </w:r>
          </w:p>
        </w:tc>
      </w:tr>
    </w:tbl>
    <w:p w14:paraId="3CD9FEBE" w14:textId="59B2B706" w:rsidR="007C26B6" w:rsidRPr="009160D5" w:rsidRDefault="007C26B6" w:rsidP="007C26B6">
      <w:pPr>
        <w:pStyle w:val="a8"/>
        <w:kinsoku w:val="0"/>
        <w:overflowPunct w:val="0"/>
        <w:spacing w:before="240" w:line="300" w:lineRule="auto"/>
        <w:ind w:left="194" w:right="40" w:firstLine="567"/>
      </w:pPr>
      <w:r>
        <w:rPr>
          <w:noProof/>
        </w:rPr>
        <mc:AlternateContent>
          <mc:Choice Requires="wps">
            <w:drawing>
              <wp:anchor distT="0" distB="0" distL="114300" distR="114300" simplePos="0" relativeHeight="251662336" behindDoc="1" locked="0" layoutInCell="0" allowOverlap="1" wp14:anchorId="0762B1FF" wp14:editId="0F7D6C5C">
                <wp:simplePos x="0" y="0"/>
                <wp:positionH relativeFrom="page">
                  <wp:posOffset>3611245</wp:posOffset>
                </wp:positionH>
                <wp:positionV relativeFrom="paragraph">
                  <wp:posOffset>370840</wp:posOffset>
                </wp:positionV>
                <wp:extent cx="12700" cy="176530"/>
                <wp:effectExtent l="20320" t="22225" r="14605" b="20320"/>
                <wp:wrapNone/>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6530"/>
                        </a:xfrm>
                        <a:custGeom>
                          <a:avLst/>
                          <a:gdLst>
                            <a:gd name="T0" fmla="*/ 0 w 20"/>
                            <a:gd name="T1" fmla="*/ 0 h 278"/>
                            <a:gd name="T2" fmla="*/ 0 w 20"/>
                            <a:gd name="T3" fmla="*/ 277 h 278"/>
                          </a:gdLst>
                          <a:ahLst/>
                          <a:cxnLst>
                            <a:cxn ang="0">
                              <a:pos x="T0" y="T1"/>
                            </a:cxn>
                            <a:cxn ang="0">
                              <a:pos x="T2" y="T3"/>
                            </a:cxn>
                          </a:cxnLst>
                          <a:rect l="0" t="0" r="r" b="b"/>
                          <a:pathLst>
                            <a:path w="20" h="278">
                              <a:moveTo>
                                <a:pt x="0" y="0"/>
                              </a:moveTo>
                              <a:lnTo>
                                <a:pt x="0" y="277"/>
                              </a:lnTo>
                            </a:path>
                          </a:pathLst>
                        </a:custGeom>
                        <a:noFill/>
                        <a:ln w="37340">
                          <a:solidFill>
                            <a:srgbClr val="FBFBF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D9354AF" id="Полилиния: фигура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4.35pt,29.2pt,284.35pt,43.05pt" coordsize="2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" o:allowincell="f" filled="f" strokecolor="#fbfbfb" strokeweight="1.0372mm">
                <v:path arrowok="t" o:connecttype="custom" o:connectlocs="0,0;0,175895" o:connectangles="0,0"/>
                <w10:wrap anchorx="page"/>
              </v:polyline>
            </w:pict>
          </mc:Fallback>
        </mc:AlternateContent>
      </w:r>
      <w:r w:rsidRPr="009160D5">
        <w:t xml:space="preserve">Стоимость проектных и изыскательских работ, включая экспертизу проектной документации к таблице 13-03-001 приведена в </w:t>
      </w:r>
      <w:hyperlink w:anchor="bookmark70" w:history="1">
        <w:r w:rsidRPr="009160D5">
          <w:t>таблице 20.</w:t>
        </w:r>
      </w:hyperlink>
    </w:p>
    <w:p w14:paraId="120E9832" w14:textId="77777777" w:rsidR="007C26B6" w:rsidRPr="009160D5" w:rsidRDefault="007C26B6" w:rsidP="007C26B6">
      <w:pPr>
        <w:pStyle w:val="a8"/>
        <w:kinsoku w:val="0"/>
        <w:overflowPunct w:val="0"/>
        <w:spacing w:before="123" w:after="41"/>
        <w:ind w:left="2857"/>
        <w:rPr>
          <w:i/>
          <w:iCs/>
          <w:spacing w:val="-4"/>
        </w:rPr>
      </w:pPr>
      <w:bookmarkStart w:id="72" w:name="bookmark70"/>
      <w:bookmarkEnd w:id="72"/>
      <w:r w:rsidRPr="009160D5">
        <w:rPr>
          <w:i/>
          <w:iCs/>
          <w:spacing w:val="-5"/>
        </w:rPr>
        <w:t xml:space="preserve">Таблица </w:t>
      </w:r>
      <w:r w:rsidRPr="009160D5">
        <w:rPr>
          <w:i/>
          <w:iCs/>
          <w:spacing w:val="-4"/>
        </w:rPr>
        <w:t xml:space="preserve">21. </w:t>
      </w:r>
      <w:r w:rsidRPr="009160D5">
        <w:rPr>
          <w:i/>
          <w:iCs/>
          <w:spacing w:val="-5"/>
        </w:rPr>
        <w:t xml:space="preserve">Стоимость </w:t>
      </w:r>
      <w:r w:rsidRPr="009160D5">
        <w:rPr>
          <w:i/>
          <w:iCs/>
          <w:spacing w:val="-6"/>
        </w:rPr>
        <w:t>проектн</w:t>
      </w:r>
      <w:r w:rsidRPr="009160D5">
        <w:rPr>
          <w:i/>
          <w:iCs/>
          <w:spacing w:val="-3"/>
        </w:rPr>
        <w:t xml:space="preserve">ых </w:t>
      </w:r>
      <w:r w:rsidRPr="009160D5">
        <w:rPr>
          <w:i/>
          <w:iCs/>
        </w:rPr>
        <w:t xml:space="preserve">и </w:t>
      </w:r>
      <w:r w:rsidRPr="009160D5">
        <w:rPr>
          <w:i/>
          <w:iCs/>
          <w:spacing w:val="-6"/>
        </w:rPr>
        <w:t xml:space="preserve">изыскательских </w:t>
      </w:r>
      <w:r w:rsidRPr="009160D5">
        <w:rPr>
          <w:i/>
          <w:iCs/>
          <w:spacing w:val="-5"/>
        </w:rPr>
        <w:t xml:space="preserve">работ </w:t>
      </w:r>
      <w:r w:rsidRPr="009160D5">
        <w:rPr>
          <w:i/>
          <w:iCs/>
          <w:spacing w:val="-6"/>
        </w:rPr>
        <w:t>(бесканальная</w:t>
      </w:r>
      <w:r w:rsidRPr="009160D5">
        <w:rPr>
          <w:i/>
          <w:iCs/>
          <w:spacing w:val="-4"/>
        </w:rPr>
        <w:t>)</w:t>
      </w:r>
    </w:p>
    <w:tbl>
      <w:tblPr>
        <w:tblW w:w="0" w:type="auto"/>
        <w:tblInd w:w="116" w:type="dxa"/>
        <w:tblLayout w:type="fixed"/>
        <w:tblCellMar>
          <w:left w:w="0" w:type="dxa"/>
          <w:right w:w="0" w:type="dxa"/>
        </w:tblCellMar>
        <w:tblLook w:val="0000" w:firstRow="0" w:lastRow="0" w:firstColumn="0" w:lastColumn="0" w:noHBand="0" w:noVBand="0"/>
      </w:tblPr>
      <w:tblGrid>
        <w:gridCol w:w="1915"/>
        <w:gridCol w:w="3894"/>
        <w:gridCol w:w="4392"/>
      </w:tblGrid>
      <w:tr w:rsidR="007C26B6" w:rsidRPr="009160D5" w14:paraId="37A1B1BA" w14:textId="77777777" w:rsidTr="00E14741">
        <w:trPr>
          <w:trHeight w:hRule="exact" w:val="425"/>
        </w:trPr>
        <w:tc>
          <w:tcPr>
            <w:tcW w:w="1915" w:type="dxa"/>
            <w:vMerge w:val="restart"/>
            <w:tcBorders>
              <w:top w:val="single" w:sz="4" w:space="0" w:color="000000"/>
              <w:left w:val="single" w:sz="4" w:space="0" w:color="000000"/>
              <w:bottom w:val="single" w:sz="4" w:space="0" w:color="000000"/>
              <w:right w:val="single" w:sz="4" w:space="0" w:color="000000"/>
            </w:tcBorders>
          </w:tcPr>
          <w:p w14:paraId="54F1601F" w14:textId="77777777" w:rsidR="007C26B6" w:rsidRPr="009160D5" w:rsidRDefault="007C26B6" w:rsidP="00E14741">
            <w:pPr>
              <w:pStyle w:val="TableParagraph"/>
              <w:kinsoku w:val="0"/>
              <w:overflowPunct w:val="0"/>
              <w:jc w:val="left"/>
              <w:rPr>
                <w:i/>
                <w:iCs/>
                <w:sz w:val="22"/>
                <w:szCs w:val="22"/>
              </w:rPr>
            </w:pPr>
          </w:p>
          <w:p w14:paraId="4B017AAD" w14:textId="77777777" w:rsidR="007C26B6" w:rsidRPr="009160D5" w:rsidRDefault="007C26B6" w:rsidP="00E14741">
            <w:pPr>
              <w:pStyle w:val="TableParagraph"/>
              <w:kinsoku w:val="0"/>
              <w:overflowPunct w:val="0"/>
              <w:spacing w:before="6"/>
              <w:jc w:val="left"/>
              <w:rPr>
                <w:i/>
                <w:iCs/>
                <w:sz w:val="28"/>
                <w:szCs w:val="28"/>
              </w:rPr>
            </w:pPr>
          </w:p>
          <w:p w14:paraId="12CC0A87" w14:textId="77777777" w:rsidR="007C26B6" w:rsidRPr="009160D5" w:rsidRDefault="007C26B6" w:rsidP="00E14741">
            <w:pPr>
              <w:pStyle w:val="TableParagraph"/>
              <w:kinsoku w:val="0"/>
              <w:overflowPunct w:val="0"/>
              <w:ind w:left="302"/>
              <w:jc w:val="left"/>
            </w:pPr>
            <w:r w:rsidRPr="009160D5">
              <w:rPr>
                <w:sz w:val="20"/>
                <w:szCs w:val="20"/>
              </w:rPr>
              <w:t>Код показателя</w:t>
            </w:r>
          </w:p>
        </w:tc>
        <w:tc>
          <w:tcPr>
            <w:tcW w:w="8286" w:type="dxa"/>
            <w:gridSpan w:val="2"/>
            <w:tcBorders>
              <w:top w:val="single" w:sz="4" w:space="0" w:color="000000"/>
              <w:left w:val="single" w:sz="4" w:space="0" w:color="000000"/>
              <w:bottom w:val="single" w:sz="4" w:space="0" w:color="000000"/>
              <w:right w:val="single" w:sz="4" w:space="0" w:color="000000"/>
            </w:tcBorders>
          </w:tcPr>
          <w:p w14:paraId="38BCA20D" w14:textId="77777777" w:rsidR="007C26B6" w:rsidRPr="009160D5" w:rsidRDefault="007C26B6" w:rsidP="00E14741">
            <w:pPr>
              <w:pStyle w:val="TableParagraph"/>
              <w:kinsoku w:val="0"/>
              <w:overflowPunct w:val="0"/>
              <w:spacing w:before="76"/>
              <w:ind w:left="2663"/>
              <w:jc w:val="left"/>
            </w:pPr>
            <w:r w:rsidRPr="009160D5">
              <w:rPr>
                <w:sz w:val="20"/>
                <w:szCs w:val="20"/>
              </w:rPr>
              <w:t>Стоимость на 01.01.2022, тыс. руб.</w:t>
            </w:r>
          </w:p>
        </w:tc>
      </w:tr>
      <w:tr w:rsidR="007C26B6" w:rsidRPr="009160D5" w14:paraId="5DD52352" w14:textId="77777777" w:rsidTr="00E14741">
        <w:trPr>
          <w:trHeight w:hRule="exact" w:val="1013"/>
        </w:trPr>
        <w:tc>
          <w:tcPr>
            <w:tcW w:w="1915" w:type="dxa"/>
            <w:vMerge/>
            <w:tcBorders>
              <w:top w:val="single" w:sz="4" w:space="0" w:color="000000"/>
              <w:left w:val="single" w:sz="4" w:space="0" w:color="000000"/>
              <w:bottom w:val="single" w:sz="4" w:space="0" w:color="000000"/>
              <w:right w:val="single" w:sz="4" w:space="0" w:color="000000"/>
            </w:tcBorders>
          </w:tcPr>
          <w:p w14:paraId="512C00B7" w14:textId="77777777" w:rsidR="007C26B6" w:rsidRPr="009160D5" w:rsidRDefault="007C26B6" w:rsidP="00E14741">
            <w:pPr>
              <w:pStyle w:val="TableParagraph"/>
              <w:kinsoku w:val="0"/>
              <w:overflowPunct w:val="0"/>
              <w:spacing w:before="76"/>
              <w:ind w:left="2663"/>
              <w:jc w:val="left"/>
            </w:pPr>
          </w:p>
        </w:tc>
        <w:tc>
          <w:tcPr>
            <w:tcW w:w="3894" w:type="dxa"/>
            <w:tcBorders>
              <w:top w:val="single" w:sz="4" w:space="0" w:color="000000"/>
              <w:left w:val="single" w:sz="4" w:space="0" w:color="000000"/>
              <w:bottom w:val="single" w:sz="4" w:space="0" w:color="000000"/>
              <w:right w:val="single" w:sz="4" w:space="0" w:color="000000"/>
            </w:tcBorders>
          </w:tcPr>
          <w:p w14:paraId="202445A6" w14:textId="77777777" w:rsidR="007C26B6" w:rsidRPr="009160D5" w:rsidRDefault="007C26B6" w:rsidP="00E14741">
            <w:pPr>
              <w:pStyle w:val="TableParagraph"/>
              <w:kinsoku w:val="0"/>
              <w:overflowPunct w:val="0"/>
              <w:spacing w:before="6"/>
              <w:jc w:val="left"/>
              <w:rPr>
                <w:i/>
                <w:iCs/>
                <w:sz w:val="20"/>
                <w:szCs w:val="20"/>
              </w:rPr>
            </w:pPr>
          </w:p>
          <w:p w14:paraId="2A90AAA0" w14:textId="77777777" w:rsidR="007C26B6" w:rsidRPr="009160D5" w:rsidRDefault="007C26B6" w:rsidP="00E14741">
            <w:pPr>
              <w:pStyle w:val="TableParagraph"/>
              <w:kinsoku w:val="0"/>
              <w:overflowPunct w:val="0"/>
              <w:spacing w:before="1" w:line="276" w:lineRule="auto"/>
              <w:ind w:left="1460" w:right="77" w:hanging="1367"/>
              <w:jc w:val="left"/>
            </w:pPr>
            <w:r w:rsidRPr="009160D5">
              <w:rPr>
                <w:sz w:val="20"/>
                <w:szCs w:val="20"/>
              </w:rPr>
              <w:t>строительства всего (на принятую единицу измерения)</w:t>
            </w:r>
          </w:p>
        </w:tc>
        <w:tc>
          <w:tcPr>
            <w:tcW w:w="4392" w:type="dxa"/>
            <w:tcBorders>
              <w:top w:val="single" w:sz="4" w:space="0" w:color="000000"/>
              <w:left w:val="single" w:sz="4" w:space="0" w:color="000000"/>
              <w:bottom w:val="single" w:sz="4" w:space="0" w:color="000000"/>
              <w:right w:val="single" w:sz="4" w:space="0" w:color="000000"/>
            </w:tcBorders>
          </w:tcPr>
          <w:p w14:paraId="0AEE943F" w14:textId="77777777" w:rsidR="007C26B6" w:rsidRPr="009160D5" w:rsidRDefault="007C26B6" w:rsidP="00E14741">
            <w:pPr>
              <w:pStyle w:val="TableParagraph"/>
              <w:kinsoku w:val="0"/>
              <w:overflowPunct w:val="0"/>
              <w:spacing w:before="6"/>
              <w:jc w:val="left"/>
              <w:rPr>
                <w:i/>
                <w:iCs/>
                <w:sz w:val="20"/>
                <w:szCs w:val="20"/>
              </w:rPr>
            </w:pPr>
          </w:p>
          <w:p w14:paraId="7DB9D960" w14:textId="77777777" w:rsidR="007C26B6" w:rsidRPr="009160D5" w:rsidRDefault="007C26B6" w:rsidP="00E14741">
            <w:pPr>
              <w:pStyle w:val="TableParagraph"/>
              <w:kinsoku w:val="0"/>
              <w:overflowPunct w:val="0"/>
              <w:spacing w:before="1" w:line="276" w:lineRule="auto"/>
              <w:ind w:left="226" w:right="121" w:hanging="90"/>
              <w:jc w:val="left"/>
            </w:pPr>
            <w:r w:rsidRPr="009160D5">
              <w:rPr>
                <w:sz w:val="20"/>
                <w:szCs w:val="20"/>
              </w:rPr>
              <w:t>в том числе проектных и изыскательских работ, включая экспертизу проектной документации</w:t>
            </w:r>
          </w:p>
        </w:tc>
      </w:tr>
      <w:tr w:rsidR="007C26B6" w:rsidRPr="009160D5" w14:paraId="4C06BA38"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54B8ECE9" w14:textId="77777777" w:rsidR="007C26B6" w:rsidRPr="009160D5" w:rsidRDefault="007C26B6" w:rsidP="00E14741">
            <w:pPr>
              <w:pStyle w:val="TableParagraph"/>
              <w:kinsoku w:val="0"/>
              <w:overflowPunct w:val="0"/>
              <w:spacing w:before="1"/>
              <w:ind w:left="379" w:right="380"/>
            </w:pPr>
            <w:r w:rsidRPr="009160D5">
              <w:rPr>
                <w:sz w:val="20"/>
                <w:szCs w:val="20"/>
              </w:rPr>
              <w:t>13-03-001-01</w:t>
            </w:r>
          </w:p>
        </w:tc>
        <w:tc>
          <w:tcPr>
            <w:tcW w:w="3894" w:type="dxa"/>
            <w:tcBorders>
              <w:top w:val="single" w:sz="4" w:space="0" w:color="000000"/>
              <w:left w:val="single" w:sz="4" w:space="0" w:color="000000"/>
              <w:bottom w:val="single" w:sz="4" w:space="0" w:color="000000"/>
              <w:right w:val="single" w:sz="4" w:space="0" w:color="000000"/>
            </w:tcBorders>
          </w:tcPr>
          <w:p w14:paraId="5565849B" w14:textId="77777777" w:rsidR="007C26B6" w:rsidRPr="009160D5" w:rsidRDefault="007C26B6" w:rsidP="00E14741">
            <w:pPr>
              <w:pStyle w:val="TableParagraph"/>
              <w:kinsoku w:val="0"/>
              <w:overflowPunct w:val="0"/>
              <w:spacing w:before="1"/>
              <w:ind w:left="1590" w:right="1590"/>
            </w:pPr>
            <w:r w:rsidRPr="009160D5">
              <w:rPr>
                <w:sz w:val="20"/>
                <w:szCs w:val="20"/>
              </w:rPr>
              <w:t>1059,78</w:t>
            </w:r>
          </w:p>
        </w:tc>
        <w:tc>
          <w:tcPr>
            <w:tcW w:w="4392" w:type="dxa"/>
            <w:tcBorders>
              <w:top w:val="single" w:sz="4" w:space="0" w:color="000000"/>
              <w:left w:val="single" w:sz="4" w:space="0" w:color="000000"/>
              <w:bottom w:val="single" w:sz="4" w:space="0" w:color="000000"/>
              <w:right w:val="single" w:sz="4" w:space="0" w:color="000000"/>
            </w:tcBorders>
          </w:tcPr>
          <w:p w14:paraId="329CFF9B" w14:textId="77777777" w:rsidR="007C26B6" w:rsidRPr="009160D5" w:rsidRDefault="007C26B6" w:rsidP="00E14741">
            <w:pPr>
              <w:pStyle w:val="TableParagraph"/>
              <w:kinsoku w:val="0"/>
              <w:overflowPunct w:val="0"/>
              <w:spacing w:before="1"/>
              <w:ind w:left="1944" w:right="1944"/>
            </w:pPr>
            <w:r w:rsidRPr="009160D5">
              <w:rPr>
                <w:sz w:val="20"/>
                <w:szCs w:val="20"/>
              </w:rPr>
              <w:t>48,10</w:t>
            </w:r>
          </w:p>
        </w:tc>
      </w:tr>
      <w:tr w:rsidR="007C26B6" w:rsidRPr="009160D5" w14:paraId="7D029CD9"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3922D92D" w14:textId="77777777" w:rsidR="007C26B6" w:rsidRPr="009160D5" w:rsidRDefault="007C26B6" w:rsidP="00E14741">
            <w:pPr>
              <w:pStyle w:val="TableParagraph"/>
              <w:kinsoku w:val="0"/>
              <w:overflowPunct w:val="0"/>
              <w:spacing w:before="1"/>
              <w:ind w:left="379" w:right="380"/>
            </w:pPr>
            <w:r w:rsidRPr="009160D5">
              <w:rPr>
                <w:sz w:val="20"/>
                <w:szCs w:val="20"/>
              </w:rPr>
              <w:t>13-03-001-02</w:t>
            </w:r>
          </w:p>
        </w:tc>
        <w:tc>
          <w:tcPr>
            <w:tcW w:w="3894" w:type="dxa"/>
            <w:tcBorders>
              <w:top w:val="single" w:sz="4" w:space="0" w:color="000000"/>
              <w:left w:val="single" w:sz="4" w:space="0" w:color="000000"/>
              <w:bottom w:val="single" w:sz="4" w:space="0" w:color="000000"/>
              <w:right w:val="single" w:sz="4" w:space="0" w:color="000000"/>
            </w:tcBorders>
          </w:tcPr>
          <w:p w14:paraId="08F25D3B" w14:textId="77777777" w:rsidR="007C26B6" w:rsidRPr="009160D5" w:rsidRDefault="007C26B6" w:rsidP="00E14741">
            <w:pPr>
              <w:pStyle w:val="TableParagraph"/>
              <w:kinsoku w:val="0"/>
              <w:overflowPunct w:val="0"/>
              <w:spacing w:before="1"/>
              <w:ind w:left="1590" w:right="1590"/>
            </w:pPr>
            <w:r w:rsidRPr="009160D5">
              <w:rPr>
                <w:sz w:val="20"/>
                <w:szCs w:val="20"/>
              </w:rPr>
              <w:t>1494,04</w:t>
            </w:r>
          </w:p>
        </w:tc>
        <w:tc>
          <w:tcPr>
            <w:tcW w:w="4392" w:type="dxa"/>
            <w:tcBorders>
              <w:top w:val="single" w:sz="4" w:space="0" w:color="000000"/>
              <w:left w:val="single" w:sz="4" w:space="0" w:color="000000"/>
              <w:bottom w:val="single" w:sz="4" w:space="0" w:color="000000"/>
              <w:right w:val="single" w:sz="4" w:space="0" w:color="000000"/>
            </w:tcBorders>
          </w:tcPr>
          <w:p w14:paraId="54EF57A8" w14:textId="77777777" w:rsidR="007C26B6" w:rsidRPr="009160D5" w:rsidRDefault="007C26B6" w:rsidP="00E14741">
            <w:pPr>
              <w:pStyle w:val="TableParagraph"/>
              <w:kinsoku w:val="0"/>
              <w:overflowPunct w:val="0"/>
              <w:spacing w:before="1"/>
              <w:ind w:left="1944" w:right="1944"/>
            </w:pPr>
            <w:r w:rsidRPr="009160D5">
              <w:rPr>
                <w:sz w:val="20"/>
                <w:szCs w:val="20"/>
              </w:rPr>
              <w:t>71,37</w:t>
            </w:r>
          </w:p>
        </w:tc>
      </w:tr>
      <w:tr w:rsidR="007C26B6" w:rsidRPr="009160D5" w14:paraId="04293AEE"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68482259" w14:textId="77777777" w:rsidR="007C26B6" w:rsidRPr="009160D5" w:rsidRDefault="007C26B6" w:rsidP="00E14741">
            <w:pPr>
              <w:pStyle w:val="TableParagraph"/>
              <w:kinsoku w:val="0"/>
              <w:overflowPunct w:val="0"/>
              <w:spacing w:before="1"/>
              <w:ind w:left="379" w:right="380"/>
            </w:pPr>
            <w:r w:rsidRPr="009160D5">
              <w:rPr>
                <w:sz w:val="20"/>
                <w:szCs w:val="20"/>
              </w:rPr>
              <w:t>13-03-001-03</w:t>
            </w:r>
          </w:p>
        </w:tc>
        <w:tc>
          <w:tcPr>
            <w:tcW w:w="3894" w:type="dxa"/>
            <w:tcBorders>
              <w:top w:val="single" w:sz="4" w:space="0" w:color="000000"/>
              <w:left w:val="single" w:sz="4" w:space="0" w:color="000000"/>
              <w:bottom w:val="single" w:sz="4" w:space="0" w:color="000000"/>
              <w:right w:val="single" w:sz="4" w:space="0" w:color="000000"/>
            </w:tcBorders>
          </w:tcPr>
          <w:p w14:paraId="325A915E" w14:textId="77777777" w:rsidR="007C26B6" w:rsidRPr="009160D5" w:rsidRDefault="007C26B6" w:rsidP="00E14741">
            <w:pPr>
              <w:pStyle w:val="TableParagraph"/>
              <w:kinsoku w:val="0"/>
              <w:overflowPunct w:val="0"/>
              <w:spacing w:before="1"/>
              <w:ind w:left="1590" w:right="1590"/>
            </w:pPr>
            <w:r w:rsidRPr="009160D5">
              <w:rPr>
                <w:sz w:val="20"/>
                <w:szCs w:val="20"/>
              </w:rPr>
              <w:t>1144,31</w:t>
            </w:r>
          </w:p>
        </w:tc>
        <w:tc>
          <w:tcPr>
            <w:tcW w:w="4392" w:type="dxa"/>
            <w:tcBorders>
              <w:top w:val="single" w:sz="4" w:space="0" w:color="000000"/>
              <w:left w:val="single" w:sz="4" w:space="0" w:color="000000"/>
              <w:bottom w:val="single" w:sz="4" w:space="0" w:color="000000"/>
              <w:right w:val="single" w:sz="4" w:space="0" w:color="000000"/>
            </w:tcBorders>
          </w:tcPr>
          <w:p w14:paraId="57877F3D" w14:textId="77777777" w:rsidR="007C26B6" w:rsidRPr="009160D5" w:rsidRDefault="007C26B6" w:rsidP="00E14741">
            <w:pPr>
              <w:pStyle w:val="TableParagraph"/>
              <w:kinsoku w:val="0"/>
              <w:overflowPunct w:val="0"/>
              <w:spacing w:before="1"/>
              <w:ind w:left="1944" w:right="1944"/>
            </w:pPr>
            <w:r w:rsidRPr="009160D5">
              <w:rPr>
                <w:sz w:val="20"/>
                <w:szCs w:val="20"/>
              </w:rPr>
              <w:t>51,91</w:t>
            </w:r>
          </w:p>
        </w:tc>
      </w:tr>
      <w:tr w:rsidR="007C26B6" w:rsidRPr="009160D5" w14:paraId="2792555F"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3CC661ED" w14:textId="77777777" w:rsidR="007C26B6" w:rsidRPr="009160D5" w:rsidRDefault="007C26B6" w:rsidP="00E14741">
            <w:pPr>
              <w:pStyle w:val="TableParagraph"/>
              <w:kinsoku w:val="0"/>
              <w:overflowPunct w:val="0"/>
              <w:spacing w:before="1"/>
              <w:ind w:left="379" w:right="380"/>
            </w:pPr>
            <w:r w:rsidRPr="009160D5">
              <w:rPr>
                <w:sz w:val="20"/>
                <w:szCs w:val="20"/>
              </w:rPr>
              <w:t>13-03-001-04</w:t>
            </w:r>
          </w:p>
        </w:tc>
        <w:tc>
          <w:tcPr>
            <w:tcW w:w="3894" w:type="dxa"/>
            <w:tcBorders>
              <w:top w:val="single" w:sz="4" w:space="0" w:color="000000"/>
              <w:left w:val="single" w:sz="4" w:space="0" w:color="000000"/>
              <w:bottom w:val="single" w:sz="4" w:space="0" w:color="000000"/>
              <w:right w:val="single" w:sz="4" w:space="0" w:color="000000"/>
            </w:tcBorders>
          </w:tcPr>
          <w:p w14:paraId="21A7940C" w14:textId="77777777" w:rsidR="007C26B6" w:rsidRPr="009160D5" w:rsidRDefault="007C26B6" w:rsidP="00E14741">
            <w:pPr>
              <w:pStyle w:val="TableParagraph"/>
              <w:kinsoku w:val="0"/>
              <w:overflowPunct w:val="0"/>
              <w:spacing w:before="1"/>
              <w:ind w:left="1590" w:right="1590"/>
            </w:pPr>
            <w:r w:rsidRPr="009160D5">
              <w:rPr>
                <w:sz w:val="20"/>
                <w:szCs w:val="20"/>
              </w:rPr>
              <w:t>1582,45</w:t>
            </w:r>
          </w:p>
        </w:tc>
        <w:tc>
          <w:tcPr>
            <w:tcW w:w="4392" w:type="dxa"/>
            <w:tcBorders>
              <w:top w:val="single" w:sz="4" w:space="0" w:color="000000"/>
              <w:left w:val="single" w:sz="4" w:space="0" w:color="000000"/>
              <w:bottom w:val="single" w:sz="4" w:space="0" w:color="000000"/>
              <w:right w:val="single" w:sz="4" w:space="0" w:color="000000"/>
            </w:tcBorders>
          </w:tcPr>
          <w:p w14:paraId="34E746C2" w14:textId="77777777" w:rsidR="007C26B6" w:rsidRPr="009160D5" w:rsidRDefault="007C26B6" w:rsidP="00E14741">
            <w:pPr>
              <w:pStyle w:val="TableParagraph"/>
              <w:kinsoku w:val="0"/>
              <w:overflowPunct w:val="0"/>
              <w:spacing w:before="1"/>
              <w:ind w:left="1944" w:right="1944"/>
            </w:pPr>
            <w:r w:rsidRPr="009160D5">
              <w:rPr>
                <w:sz w:val="20"/>
                <w:szCs w:val="20"/>
              </w:rPr>
              <w:t>75,39</w:t>
            </w:r>
          </w:p>
        </w:tc>
      </w:tr>
      <w:tr w:rsidR="007C26B6" w:rsidRPr="009160D5" w14:paraId="264F1BA0"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33E1EFA2" w14:textId="77777777" w:rsidR="007C26B6" w:rsidRPr="009160D5" w:rsidRDefault="007C26B6" w:rsidP="00E14741">
            <w:pPr>
              <w:pStyle w:val="TableParagraph"/>
              <w:kinsoku w:val="0"/>
              <w:overflowPunct w:val="0"/>
              <w:spacing w:before="1"/>
              <w:ind w:left="379" w:right="380"/>
            </w:pPr>
            <w:r w:rsidRPr="009160D5">
              <w:rPr>
                <w:sz w:val="20"/>
                <w:szCs w:val="20"/>
              </w:rPr>
              <w:t>13-03-001-05</w:t>
            </w:r>
          </w:p>
        </w:tc>
        <w:tc>
          <w:tcPr>
            <w:tcW w:w="3894" w:type="dxa"/>
            <w:tcBorders>
              <w:top w:val="single" w:sz="4" w:space="0" w:color="000000"/>
              <w:left w:val="single" w:sz="4" w:space="0" w:color="000000"/>
              <w:bottom w:val="single" w:sz="4" w:space="0" w:color="000000"/>
              <w:right w:val="single" w:sz="4" w:space="0" w:color="000000"/>
            </w:tcBorders>
          </w:tcPr>
          <w:p w14:paraId="7DB2F6AF" w14:textId="77777777" w:rsidR="007C26B6" w:rsidRPr="009160D5" w:rsidRDefault="007C26B6" w:rsidP="00E14741">
            <w:pPr>
              <w:pStyle w:val="TableParagraph"/>
              <w:kinsoku w:val="0"/>
              <w:overflowPunct w:val="0"/>
              <w:spacing w:before="1"/>
              <w:ind w:left="1590" w:right="1590"/>
            </w:pPr>
            <w:r w:rsidRPr="009160D5">
              <w:rPr>
                <w:sz w:val="20"/>
                <w:szCs w:val="20"/>
              </w:rPr>
              <w:t>1268,72</w:t>
            </w:r>
          </w:p>
        </w:tc>
        <w:tc>
          <w:tcPr>
            <w:tcW w:w="4392" w:type="dxa"/>
            <w:tcBorders>
              <w:top w:val="single" w:sz="4" w:space="0" w:color="000000"/>
              <w:left w:val="single" w:sz="4" w:space="0" w:color="000000"/>
              <w:bottom w:val="single" w:sz="4" w:space="0" w:color="000000"/>
              <w:right w:val="single" w:sz="4" w:space="0" w:color="000000"/>
            </w:tcBorders>
          </w:tcPr>
          <w:p w14:paraId="55AE99CC" w14:textId="77777777" w:rsidR="007C26B6" w:rsidRPr="009160D5" w:rsidRDefault="007C26B6" w:rsidP="00E14741">
            <w:pPr>
              <w:pStyle w:val="TableParagraph"/>
              <w:kinsoku w:val="0"/>
              <w:overflowPunct w:val="0"/>
              <w:spacing w:before="1"/>
              <w:ind w:left="1944" w:right="1944"/>
            </w:pPr>
            <w:r w:rsidRPr="009160D5">
              <w:rPr>
                <w:sz w:val="20"/>
                <w:szCs w:val="20"/>
              </w:rPr>
              <w:t>54,93</w:t>
            </w:r>
          </w:p>
        </w:tc>
      </w:tr>
      <w:tr w:rsidR="007C26B6" w:rsidRPr="009160D5" w14:paraId="47C15972"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43E38DE9" w14:textId="77777777" w:rsidR="007C26B6" w:rsidRPr="009160D5" w:rsidRDefault="007C26B6" w:rsidP="00E14741">
            <w:pPr>
              <w:pStyle w:val="TableParagraph"/>
              <w:kinsoku w:val="0"/>
              <w:overflowPunct w:val="0"/>
              <w:ind w:left="379" w:right="380"/>
            </w:pPr>
            <w:r w:rsidRPr="009160D5">
              <w:rPr>
                <w:sz w:val="20"/>
                <w:szCs w:val="20"/>
              </w:rPr>
              <w:t>13-03-001-06</w:t>
            </w:r>
          </w:p>
        </w:tc>
        <w:tc>
          <w:tcPr>
            <w:tcW w:w="3894" w:type="dxa"/>
            <w:tcBorders>
              <w:top w:val="single" w:sz="4" w:space="0" w:color="000000"/>
              <w:left w:val="single" w:sz="4" w:space="0" w:color="000000"/>
              <w:bottom w:val="single" w:sz="4" w:space="0" w:color="000000"/>
              <w:right w:val="single" w:sz="4" w:space="0" w:color="000000"/>
            </w:tcBorders>
          </w:tcPr>
          <w:p w14:paraId="0BC7F3BF" w14:textId="77777777" w:rsidR="007C26B6" w:rsidRPr="009160D5" w:rsidRDefault="007C26B6" w:rsidP="00E14741">
            <w:pPr>
              <w:pStyle w:val="TableParagraph"/>
              <w:kinsoku w:val="0"/>
              <w:overflowPunct w:val="0"/>
              <w:ind w:left="1590" w:right="1590"/>
            </w:pPr>
            <w:r w:rsidRPr="009160D5">
              <w:rPr>
                <w:sz w:val="20"/>
                <w:szCs w:val="20"/>
              </w:rPr>
              <w:t>1712,15</w:t>
            </w:r>
          </w:p>
        </w:tc>
        <w:tc>
          <w:tcPr>
            <w:tcW w:w="4392" w:type="dxa"/>
            <w:tcBorders>
              <w:top w:val="single" w:sz="4" w:space="0" w:color="000000"/>
              <w:left w:val="single" w:sz="4" w:space="0" w:color="000000"/>
              <w:bottom w:val="single" w:sz="4" w:space="0" w:color="000000"/>
              <w:right w:val="single" w:sz="4" w:space="0" w:color="000000"/>
            </w:tcBorders>
          </w:tcPr>
          <w:p w14:paraId="10DEA089" w14:textId="77777777" w:rsidR="007C26B6" w:rsidRPr="009160D5" w:rsidRDefault="007C26B6" w:rsidP="00E14741">
            <w:pPr>
              <w:pStyle w:val="TableParagraph"/>
              <w:kinsoku w:val="0"/>
              <w:overflowPunct w:val="0"/>
              <w:ind w:left="1944" w:right="1944"/>
            </w:pPr>
            <w:r w:rsidRPr="009160D5">
              <w:rPr>
                <w:sz w:val="20"/>
                <w:szCs w:val="20"/>
              </w:rPr>
              <w:t>78,68</w:t>
            </w:r>
          </w:p>
        </w:tc>
      </w:tr>
      <w:tr w:rsidR="007C26B6" w:rsidRPr="009160D5" w14:paraId="5131F546"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5F9154A9" w14:textId="77777777" w:rsidR="007C26B6" w:rsidRPr="009160D5" w:rsidRDefault="007C26B6" w:rsidP="00E14741">
            <w:pPr>
              <w:pStyle w:val="TableParagraph"/>
              <w:kinsoku w:val="0"/>
              <w:overflowPunct w:val="0"/>
              <w:ind w:left="379" w:right="380"/>
            </w:pPr>
            <w:r w:rsidRPr="009160D5">
              <w:rPr>
                <w:sz w:val="20"/>
                <w:szCs w:val="20"/>
              </w:rPr>
              <w:t>13-03-001-07</w:t>
            </w:r>
          </w:p>
        </w:tc>
        <w:tc>
          <w:tcPr>
            <w:tcW w:w="3894" w:type="dxa"/>
            <w:tcBorders>
              <w:top w:val="single" w:sz="4" w:space="0" w:color="000000"/>
              <w:left w:val="single" w:sz="4" w:space="0" w:color="000000"/>
              <w:bottom w:val="single" w:sz="4" w:space="0" w:color="000000"/>
              <w:right w:val="single" w:sz="4" w:space="0" w:color="000000"/>
            </w:tcBorders>
          </w:tcPr>
          <w:p w14:paraId="6569C6F6" w14:textId="77777777" w:rsidR="007C26B6" w:rsidRPr="009160D5" w:rsidRDefault="007C26B6" w:rsidP="00E14741">
            <w:pPr>
              <w:pStyle w:val="TableParagraph"/>
              <w:kinsoku w:val="0"/>
              <w:overflowPunct w:val="0"/>
              <w:ind w:left="1590" w:right="1590"/>
            </w:pPr>
            <w:r w:rsidRPr="009160D5">
              <w:rPr>
                <w:sz w:val="20"/>
                <w:szCs w:val="20"/>
              </w:rPr>
              <w:t>1379,01</w:t>
            </w:r>
          </w:p>
        </w:tc>
        <w:tc>
          <w:tcPr>
            <w:tcW w:w="4392" w:type="dxa"/>
            <w:tcBorders>
              <w:top w:val="single" w:sz="4" w:space="0" w:color="000000"/>
              <w:left w:val="single" w:sz="4" w:space="0" w:color="000000"/>
              <w:bottom w:val="single" w:sz="4" w:space="0" w:color="000000"/>
              <w:right w:val="single" w:sz="4" w:space="0" w:color="000000"/>
            </w:tcBorders>
          </w:tcPr>
          <w:p w14:paraId="2602B6F7" w14:textId="77777777" w:rsidR="007C26B6" w:rsidRPr="009160D5" w:rsidRDefault="007C26B6" w:rsidP="00E14741">
            <w:pPr>
              <w:pStyle w:val="TableParagraph"/>
              <w:kinsoku w:val="0"/>
              <w:overflowPunct w:val="0"/>
              <w:ind w:left="1944" w:right="1944"/>
            </w:pPr>
            <w:r w:rsidRPr="009160D5">
              <w:rPr>
                <w:sz w:val="20"/>
                <w:szCs w:val="20"/>
              </w:rPr>
              <w:t>56,92</w:t>
            </w:r>
          </w:p>
        </w:tc>
      </w:tr>
      <w:tr w:rsidR="007C26B6" w:rsidRPr="009160D5" w14:paraId="44D3C3E6"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049B6C94" w14:textId="77777777" w:rsidR="007C26B6" w:rsidRPr="009160D5" w:rsidRDefault="007C26B6" w:rsidP="00E14741">
            <w:pPr>
              <w:pStyle w:val="TableParagraph"/>
              <w:kinsoku w:val="0"/>
              <w:overflowPunct w:val="0"/>
              <w:ind w:left="379" w:right="380"/>
            </w:pPr>
            <w:r w:rsidRPr="009160D5">
              <w:rPr>
                <w:sz w:val="20"/>
                <w:szCs w:val="20"/>
              </w:rPr>
              <w:t>13-03-001-08</w:t>
            </w:r>
          </w:p>
        </w:tc>
        <w:tc>
          <w:tcPr>
            <w:tcW w:w="3894" w:type="dxa"/>
            <w:tcBorders>
              <w:top w:val="single" w:sz="4" w:space="0" w:color="000000"/>
              <w:left w:val="single" w:sz="4" w:space="0" w:color="000000"/>
              <w:bottom w:val="single" w:sz="4" w:space="0" w:color="000000"/>
              <w:right w:val="single" w:sz="4" w:space="0" w:color="000000"/>
            </w:tcBorders>
          </w:tcPr>
          <w:p w14:paraId="59A11DB1" w14:textId="77777777" w:rsidR="007C26B6" w:rsidRPr="009160D5" w:rsidRDefault="007C26B6" w:rsidP="00E14741">
            <w:pPr>
              <w:pStyle w:val="TableParagraph"/>
              <w:kinsoku w:val="0"/>
              <w:overflowPunct w:val="0"/>
              <w:ind w:left="1590" w:right="1590"/>
            </w:pPr>
            <w:r w:rsidRPr="009160D5">
              <w:rPr>
                <w:sz w:val="20"/>
                <w:szCs w:val="20"/>
              </w:rPr>
              <w:t>1798,91</w:t>
            </w:r>
          </w:p>
        </w:tc>
        <w:tc>
          <w:tcPr>
            <w:tcW w:w="4392" w:type="dxa"/>
            <w:tcBorders>
              <w:top w:val="single" w:sz="4" w:space="0" w:color="000000"/>
              <w:left w:val="single" w:sz="4" w:space="0" w:color="000000"/>
              <w:bottom w:val="single" w:sz="4" w:space="0" w:color="000000"/>
              <w:right w:val="single" w:sz="4" w:space="0" w:color="000000"/>
            </w:tcBorders>
          </w:tcPr>
          <w:p w14:paraId="14FCE46C" w14:textId="77777777" w:rsidR="007C26B6" w:rsidRPr="009160D5" w:rsidRDefault="007C26B6" w:rsidP="00E14741">
            <w:pPr>
              <w:pStyle w:val="TableParagraph"/>
              <w:kinsoku w:val="0"/>
              <w:overflowPunct w:val="0"/>
              <w:ind w:left="1944" w:right="1944"/>
            </w:pPr>
            <w:r w:rsidRPr="009160D5">
              <w:rPr>
                <w:sz w:val="20"/>
                <w:szCs w:val="20"/>
              </w:rPr>
              <w:t>79,50</w:t>
            </w:r>
          </w:p>
        </w:tc>
      </w:tr>
      <w:tr w:rsidR="007C26B6" w:rsidRPr="009160D5" w14:paraId="5003C43A" w14:textId="77777777" w:rsidTr="00E14741">
        <w:trPr>
          <w:trHeight w:hRule="exact" w:val="280"/>
        </w:trPr>
        <w:tc>
          <w:tcPr>
            <w:tcW w:w="1915" w:type="dxa"/>
            <w:tcBorders>
              <w:top w:val="single" w:sz="4" w:space="0" w:color="000000"/>
              <w:left w:val="single" w:sz="4" w:space="0" w:color="000000"/>
              <w:bottom w:val="single" w:sz="4" w:space="0" w:color="000000"/>
              <w:right w:val="single" w:sz="4" w:space="0" w:color="000000"/>
            </w:tcBorders>
          </w:tcPr>
          <w:p w14:paraId="0B0F1F08" w14:textId="77777777" w:rsidR="007C26B6" w:rsidRPr="009160D5" w:rsidRDefault="007C26B6" w:rsidP="00E14741">
            <w:pPr>
              <w:pStyle w:val="TableParagraph"/>
              <w:kinsoku w:val="0"/>
              <w:overflowPunct w:val="0"/>
              <w:ind w:left="379" w:right="380"/>
            </w:pPr>
            <w:r w:rsidRPr="009160D5">
              <w:rPr>
                <w:sz w:val="20"/>
                <w:szCs w:val="20"/>
              </w:rPr>
              <w:t>13-03-001-09</w:t>
            </w:r>
          </w:p>
        </w:tc>
        <w:tc>
          <w:tcPr>
            <w:tcW w:w="3894" w:type="dxa"/>
            <w:tcBorders>
              <w:top w:val="single" w:sz="4" w:space="0" w:color="000000"/>
              <w:left w:val="single" w:sz="4" w:space="0" w:color="000000"/>
              <w:bottom w:val="single" w:sz="4" w:space="0" w:color="000000"/>
              <w:right w:val="single" w:sz="4" w:space="0" w:color="000000"/>
            </w:tcBorders>
          </w:tcPr>
          <w:p w14:paraId="5E262C87" w14:textId="77777777" w:rsidR="007C26B6" w:rsidRPr="009160D5" w:rsidRDefault="007C26B6" w:rsidP="00E14741">
            <w:pPr>
              <w:pStyle w:val="TableParagraph"/>
              <w:kinsoku w:val="0"/>
              <w:overflowPunct w:val="0"/>
              <w:ind w:left="1590" w:right="1590"/>
            </w:pPr>
            <w:r w:rsidRPr="009160D5">
              <w:rPr>
                <w:sz w:val="20"/>
                <w:szCs w:val="20"/>
              </w:rPr>
              <w:t>1656,23</w:t>
            </w:r>
          </w:p>
        </w:tc>
        <w:tc>
          <w:tcPr>
            <w:tcW w:w="4392" w:type="dxa"/>
            <w:tcBorders>
              <w:top w:val="single" w:sz="4" w:space="0" w:color="000000"/>
              <w:left w:val="single" w:sz="4" w:space="0" w:color="000000"/>
              <w:bottom w:val="single" w:sz="4" w:space="0" w:color="000000"/>
              <w:right w:val="single" w:sz="4" w:space="0" w:color="000000"/>
            </w:tcBorders>
          </w:tcPr>
          <w:p w14:paraId="798720D7" w14:textId="77777777" w:rsidR="007C26B6" w:rsidRPr="009160D5" w:rsidRDefault="007C26B6" w:rsidP="00E14741">
            <w:pPr>
              <w:pStyle w:val="TableParagraph"/>
              <w:kinsoku w:val="0"/>
              <w:overflowPunct w:val="0"/>
              <w:ind w:left="1944" w:right="1944"/>
            </w:pPr>
            <w:r w:rsidRPr="009160D5">
              <w:rPr>
                <w:sz w:val="20"/>
                <w:szCs w:val="20"/>
              </w:rPr>
              <w:t>74,42</w:t>
            </w:r>
          </w:p>
        </w:tc>
      </w:tr>
    </w:tbl>
    <w:p w14:paraId="3B8BC31B" w14:textId="77777777" w:rsidR="007C26B6" w:rsidRPr="009160D5" w:rsidRDefault="007C26B6" w:rsidP="007C26B6">
      <w:pPr>
        <w:sectPr w:rsidR="007C26B6" w:rsidRPr="009160D5">
          <w:pgSz w:w="11910" w:h="16840"/>
          <w:pgMar w:top="1120" w:right="460" w:bottom="1700" w:left="940" w:header="0" w:footer="1511" w:gutter="0"/>
          <w:cols w:space="720"/>
          <w:noEndnote/>
        </w:sectPr>
      </w:pPr>
    </w:p>
    <w:tbl>
      <w:tblPr>
        <w:tblW w:w="0" w:type="auto"/>
        <w:tblInd w:w="116" w:type="dxa"/>
        <w:tblLayout w:type="fixed"/>
        <w:tblCellMar>
          <w:left w:w="0" w:type="dxa"/>
          <w:right w:w="0" w:type="dxa"/>
        </w:tblCellMar>
        <w:tblLook w:val="0000" w:firstRow="0" w:lastRow="0" w:firstColumn="0" w:lastColumn="0" w:noHBand="0" w:noVBand="0"/>
      </w:tblPr>
      <w:tblGrid>
        <w:gridCol w:w="1915"/>
        <w:gridCol w:w="3894"/>
        <w:gridCol w:w="4392"/>
      </w:tblGrid>
      <w:tr w:rsidR="007C26B6" w:rsidRPr="009160D5" w14:paraId="4DF1DB5D" w14:textId="77777777" w:rsidTr="00E14741">
        <w:trPr>
          <w:trHeight w:hRule="exact" w:val="425"/>
        </w:trPr>
        <w:tc>
          <w:tcPr>
            <w:tcW w:w="1915" w:type="dxa"/>
            <w:vMerge w:val="restart"/>
            <w:tcBorders>
              <w:top w:val="single" w:sz="4" w:space="0" w:color="000000"/>
              <w:left w:val="single" w:sz="4" w:space="0" w:color="000000"/>
              <w:bottom w:val="single" w:sz="4" w:space="0" w:color="000000"/>
              <w:right w:val="single" w:sz="4" w:space="0" w:color="000000"/>
            </w:tcBorders>
          </w:tcPr>
          <w:p w14:paraId="7BC8BB12" w14:textId="77777777" w:rsidR="007C26B6" w:rsidRPr="009160D5" w:rsidRDefault="007C26B6" w:rsidP="00E14741">
            <w:pPr>
              <w:pStyle w:val="TableParagraph"/>
              <w:kinsoku w:val="0"/>
              <w:overflowPunct w:val="0"/>
              <w:jc w:val="left"/>
              <w:rPr>
                <w:i/>
                <w:iCs/>
                <w:sz w:val="22"/>
                <w:szCs w:val="22"/>
              </w:rPr>
            </w:pPr>
          </w:p>
          <w:p w14:paraId="5EBDA0B1" w14:textId="77777777" w:rsidR="007C26B6" w:rsidRPr="009160D5" w:rsidRDefault="007C26B6" w:rsidP="00E14741">
            <w:pPr>
              <w:pStyle w:val="TableParagraph"/>
              <w:kinsoku w:val="0"/>
              <w:overflowPunct w:val="0"/>
              <w:jc w:val="left"/>
              <w:rPr>
                <w:i/>
                <w:iCs/>
                <w:sz w:val="28"/>
                <w:szCs w:val="28"/>
              </w:rPr>
            </w:pPr>
          </w:p>
          <w:p w14:paraId="2BCA8995" w14:textId="77777777" w:rsidR="007C26B6" w:rsidRPr="009160D5" w:rsidRDefault="007C26B6" w:rsidP="00E14741">
            <w:pPr>
              <w:pStyle w:val="TableParagraph"/>
              <w:kinsoku w:val="0"/>
              <w:overflowPunct w:val="0"/>
              <w:ind w:left="302"/>
              <w:jc w:val="left"/>
            </w:pPr>
            <w:r w:rsidRPr="009160D5">
              <w:rPr>
                <w:sz w:val="20"/>
                <w:szCs w:val="20"/>
              </w:rPr>
              <w:t>Код показателя</w:t>
            </w:r>
          </w:p>
        </w:tc>
        <w:tc>
          <w:tcPr>
            <w:tcW w:w="8286" w:type="dxa"/>
            <w:gridSpan w:val="2"/>
            <w:tcBorders>
              <w:top w:val="single" w:sz="4" w:space="0" w:color="000000"/>
              <w:left w:val="single" w:sz="4" w:space="0" w:color="000000"/>
              <w:bottom w:val="single" w:sz="4" w:space="0" w:color="000000"/>
              <w:right w:val="single" w:sz="4" w:space="0" w:color="000000"/>
            </w:tcBorders>
          </w:tcPr>
          <w:p w14:paraId="140CE675" w14:textId="77777777" w:rsidR="007C26B6" w:rsidRPr="009160D5" w:rsidRDefault="007C26B6" w:rsidP="00E14741">
            <w:pPr>
              <w:pStyle w:val="TableParagraph"/>
              <w:kinsoku w:val="0"/>
              <w:overflowPunct w:val="0"/>
              <w:spacing w:before="70"/>
              <w:ind w:left="2663"/>
              <w:jc w:val="left"/>
            </w:pPr>
            <w:r w:rsidRPr="009160D5">
              <w:rPr>
                <w:sz w:val="20"/>
                <w:szCs w:val="20"/>
              </w:rPr>
              <w:t>Стоимость на 01.01.2022, тыс. руб.</w:t>
            </w:r>
          </w:p>
        </w:tc>
      </w:tr>
      <w:tr w:rsidR="007C26B6" w:rsidRPr="009160D5" w14:paraId="3AC3B576" w14:textId="77777777" w:rsidTr="00E14741">
        <w:trPr>
          <w:trHeight w:hRule="exact" w:val="1013"/>
        </w:trPr>
        <w:tc>
          <w:tcPr>
            <w:tcW w:w="1915" w:type="dxa"/>
            <w:vMerge/>
            <w:tcBorders>
              <w:top w:val="single" w:sz="4" w:space="0" w:color="000000"/>
              <w:left w:val="single" w:sz="4" w:space="0" w:color="000000"/>
              <w:bottom w:val="single" w:sz="4" w:space="0" w:color="000000"/>
              <w:right w:val="single" w:sz="4" w:space="0" w:color="000000"/>
            </w:tcBorders>
          </w:tcPr>
          <w:p w14:paraId="527955DA" w14:textId="77777777" w:rsidR="007C26B6" w:rsidRPr="009160D5" w:rsidRDefault="007C26B6" w:rsidP="00E14741">
            <w:pPr>
              <w:pStyle w:val="TableParagraph"/>
              <w:kinsoku w:val="0"/>
              <w:overflowPunct w:val="0"/>
              <w:spacing w:before="70"/>
              <w:ind w:left="2663"/>
              <w:jc w:val="left"/>
            </w:pPr>
          </w:p>
        </w:tc>
        <w:tc>
          <w:tcPr>
            <w:tcW w:w="3894" w:type="dxa"/>
            <w:tcBorders>
              <w:top w:val="single" w:sz="4" w:space="0" w:color="000000"/>
              <w:left w:val="single" w:sz="4" w:space="0" w:color="000000"/>
              <w:bottom w:val="single" w:sz="4" w:space="0" w:color="000000"/>
              <w:right w:val="single" w:sz="4" w:space="0" w:color="000000"/>
            </w:tcBorders>
          </w:tcPr>
          <w:p w14:paraId="13DF6896" w14:textId="77777777" w:rsidR="007C26B6" w:rsidRPr="009160D5" w:rsidRDefault="007C26B6" w:rsidP="00E14741">
            <w:pPr>
              <w:pStyle w:val="TableParagraph"/>
              <w:kinsoku w:val="0"/>
              <w:overflowPunct w:val="0"/>
              <w:spacing w:before="1"/>
              <w:jc w:val="left"/>
              <w:rPr>
                <w:i/>
                <w:iCs/>
                <w:sz w:val="20"/>
                <w:szCs w:val="20"/>
              </w:rPr>
            </w:pPr>
          </w:p>
          <w:p w14:paraId="7CBBF48A" w14:textId="77777777" w:rsidR="007C26B6" w:rsidRPr="009160D5" w:rsidRDefault="007C26B6" w:rsidP="00E14741">
            <w:pPr>
              <w:pStyle w:val="TableParagraph"/>
              <w:kinsoku w:val="0"/>
              <w:overflowPunct w:val="0"/>
              <w:spacing w:line="276" w:lineRule="auto"/>
              <w:ind w:left="1460" w:right="77" w:hanging="1367"/>
              <w:jc w:val="left"/>
            </w:pPr>
            <w:r w:rsidRPr="009160D5">
              <w:rPr>
                <w:sz w:val="20"/>
                <w:szCs w:val="20"/>
              </w:rPr>
              <w:t>строительства всего (на принятую единицу измерения)</w:t>
            </w:r>
          </w:p>
        </w:tc>
        <w:tc>
          <w:tcPr>
            <w:tcW w:w="4392" w:type="dxa"/>
            <w:tcBorders>
              <w:top w:val="single" w:sz="4" w:space="0" w:color="000000"/>
              <w:left w:val="single" w:sz="4" w:space="0" w:color="000000"/>
              <w:bottom w:val="single" w:sz="4" w:space="0" w:color="000000"/>
              <w:right w:val="single" w:sz="4" w:space="0" w:color="000000"/>
            </w:tcBorders>
          </w:tcPr>
          <w:p w14:paraId="51A15F39" w14:textId="77777777" w:rsidR="007C26B6" w:rsidRPr="009160D5" w:rsidRDefault="007C26B6" w:rsidP="00E14741">
            <w:pPr>
              <w:pStyle w:val="TableParagraph"/>
              <w:kinsoku w:val="0"/>
              <w:overflowPunct w:val="0"/>
              <w:spacing w:before="1"/>
              <w:jc w:val="left"/>
              <w:rPr>
                <w:i/>
                <w:iCs/>
                <w:sz w:val="20"/>
                <w:szCs w:val="20"/>
              </w:rPr>
            </w:pPr>
          </w:p>
          <w:p w14:paraId="36CEE8BF" w14:textId="77777777" w:rsidR="007C26B6" w:rsidRPr="009160D5" w:rsidRDefault="007C26B6" w:rsidP="00E14741">
            <w:pPr>
              <w:pStyle w:val="TableParagraph"/>
              <w:kinsoku w:val="0"/>
              <w:overflowPunct w:val="0"/>
              <w:spacing w:line="276" w:lineRule="auto"/>
              <w:ind w:left="226" w:right="121" w:hanging="90"/>
              <w:jc w:val="left"/>
            </w:pPr>
            <w:r w:rsidRPr="009160D5">
              <w:rPr>
                <w:sz w:val="20"/>
                <w:szCs w:val="20"/>
              </w:rPr>
              <w:t>в том числе проектных и изыскательских работ, включая экспертизу проектной документации</w:t>
            </w:r>
          </w:p>
        </w:tc>
      </w:tr>
      <w:tr w:rsidR="007C26B6" w:rsidRPr="009160D5" w14:paraId="007F5B9F" w14:textId="77777777" w:rsidTr="00E14741">
        <w:trPr>
          <w:trHeight w:hRule="exact" w:val="306"/>
        </w:trPr>
        <w:tc>
          <w:tcPr>
            <w:tcW w:w="1915" w:type="dxa"/>
            <w:tcBorders>
              <w:top w:val="single" w:sz="4" w:space="0" w:color="000000"/>
              <w:left w:val="single" w:sz="4" w:space="0" w:color="000000"/>
              <w:bottom w:val="single" w:sz="4" w:space="0" w:color="000000"/>
              <w:right w:val="single" w:sz="4" w:space="0" w:color="000000"/>
            </w:tcBorders>
          </w:tcPr>
          <w:p w14:paraId="0115540D" w14:textId="77777777" w:rsidR="007C26B6" w:rsidRPr="009160D5" w:rsidRDefault="007C26B6" w:rsidP="00E14741">
            <w:pPr>
              <w:pStyle w:val="TableParagraph"/>
              <w:kinsoku w:val="0"/>
              <w:overflowPunct w:val="0"/>
              <w:spacing w:before="9"/>
              <w:ind w:left="379" w:right="380"/>
            </w:pPr>
            <w:r w:rsidRPr="009160D5">
              <w:rPr>
                <w:sz w:val="20"/>
                <w:szCs w:val="20"/>
              </w:rPr>
              <w:t>13-03-001-10</w:t>
            </w:r>
          </w:p>
        </w:tc>
        <w:tc>
          <w:tcPr>
            <w:tcW w:w="3894" w:type="dxa"/>
            <w:tcBorders>
              <w:top w:val="single" w:sz="4" w:space="0" w:color="000000"/>
              <w:left w:val="single" w:sz="4" w:space="0" w:color="000000"/>
              <w:bottom w:val="single" w:sz="4" w:space="0" w:color="000000"/>
              <w:right w:val="single" w:sz="4" w:space="0" w:color="000000"/>
            </w:tcBorders>
          </w:tcPr>
          <w:p w14:paraId="2A462495" w14:textId="77777777" w:rsidR="007C26B6" w:rsidRPr="009160D5" w:rsidRDefault="007C26B6" w:rsidP="00E14741">
            <w:pPr>
              <w:pStyle w:val="TableParagraph"/>
              <w:kinsoku w:val="0"/>
              <w:overflowPunct w:val="0"/>
              <w:spacing w:line="248" w:lineRule="exact"/>
              <w:ind w:left="1590" w:right="1590"/>
            </w:pPr>
            <w:r w:rsidRPr="009160D5">
              <w:rPr>
                <w:sz w:val="22"/>
                <w:szCs w:val="22"/>
              </w:rPr>
              <w:t>2</w:t>
            </w:r>
            <w:r w:rsidRPr="009160D5">
              <w:rPr>
                <w:sz w:val="20"/>
                <w:szCs w:val="20"/>
              </w:rPr>
              <w:t>077,38</w:t>
            </w:r>
          </w:p>
        </w:tc>
        <w:tc>
          <w:tcPr>
            <w:tcW w:w="4392" w:type="dxa"/>
            <w:tcBorders>
              <w:top w:val="single" w:sz="4" w:space="0" w:color="000000"/>
              <w:left w:val="single" w:sz="4" w:space="0" w:color="000000"/>
              <w:bottom w:val="single" w:sz="4" w:space="0" w:color="000000"/>
              <w:right w:val="single" w:sz="4" w:space="0" w:color="000000"/>
            </w:tcBorders>
          </w:tcPr>
          <w:p w14:paraId="5FF621E6" w14:textId="77777777" w:rsidR="007C26B6" w:rsidRPr="009160D5" w:rsidRDefault="007C26B6" w:rsidP="00E14741">
            <w:pPr>
              <w:pStyle w:val="TableParagraph"/>
              <w:kinsoku w:val="0"/>
              <w:overflowPunct w:val="0"/>
              <w:spacing w:line="248" w:lineRule="exact"/>
              <w:ind w:left="1960"/>
              <w:jc w:val="left"/>
            </w:pPr>
            <w:r w:rsidRPr="009160D5">
              <w:rPr>
                <w:sz w:val="22"/>
                <w:szCs w:val="22"/>
              </w:rPr>
              <w:t>9</w:t>
            </w:r>
            <w:r w:rsidRPr="009160D5">
              <w:rPr>
                <w:sz w:val="20"/>
                <w:szCs w:val="20"/>
              </w:rPr>
              <w:t>7,03</w:t>
            </w:r>
          </w:p>
        </w:tc>
      </w:tr>
      <w:tr w:rsidR="007C26B6" w:rsidRPr="009160D5" w14:paraId="09E582D5" w14:textId="77777777" w:rsidTr="00E14741">
        <w:trPr>
          <w:trHeight w:hRule="exact" w:val="306"/>
        </w:trPr>
        <w:tc>
          <w:tcPr>
            <w:tcW w:w="1915" w:type="dxa"/>
            <w:tcBorders>
              <w:top w:val="single" w:sz="4" w:space="0" w:color="000000"/>
              <w:left w:val="single" w:sz="4" w:space="0" w:color="000000"/>
              <w:bottom w:val="single" w:sz="4" w:space="0" w:color="000000"/>
              <w:right w:val="single" w:sz="4" w:space="0" w:color="000000"/>
            </w:tcBorders>
          </w:tcPr>
          <w:p w14:paraId="30EAA380" w14:textId="77777777" w:rsidR="007C26B6" w:rsidRPr="009160D5" w:rsidRDefault="007C26B6" w:rsidP="00E14741">
            <w:pPr>
              <w:pStyle w:val="TableParagraph"/>
              <w:kinsoku w:val="0"/>
              <w:overflowPunct w:val="0"/>
              <w:spacing w:before="9"/>
              <w:ind w:left="379" w:right="380"/>
            </w:pPr>
            <w:r w:rsidRPr="009160D5">
              <w:rPr>
                <w:sz w:val="20"/>
                <w:szCs w:val="20"/>
              </w:rPr>
              <w:t>13-03-001-11</w:t>
            </w:r>
          </w:p>
        </w:tc>
        <w:tc>
          <w:tcPr>
            <w:tcW w:w="3894" w:type="dxa"/>
            <w:tcBorders>
              <w:top w:val="single" w:sz="4" w:space="0" w:color="000000"/>
              <w:left w:val="single" w:sz="4" w:space="0" w:color="000000"/>
              <w:bottom w:val="single" w:sz="4" w:space="0" w:color="000000"/>
              <w:right w:val="single" w:sz="4" w:space="0" w:color="000000"/>
            </w:tcBorders>
          </w:tcPr>
          <w:p w14:paraId="348F3CF2" w14:textId="77777777" w:rsidR="007C26B6" w:rsidRPr="009160D5" w:rsidRDefault="007C26B6" w:rsidP="00E14741">
            <w:pPr>
              <w:pStyle w:val="TableParagraph"/>
              <w:kinsoku w:val="0"/>
              <w:overflowPunct w:val="0"/>
              <w:spacing w:line="248" w:lineRule="exact"/>
              <w:ind w:left="1590" w:right="1590"/>
            </w:pPr>
            <w:r w:rsidRPr="009160D5">
              <w:rPr>
                <w:sz w:val="22"/>
                <w:szCs w:val="22"/>
              </w:rPr>
              <w:t>1</w:t>
            </w:r>
            <w:r w:rsidRPr="009160D5">
              <w:rPr>
                <w:sz w:val="20"/>
                <w:szCs w:val="20"/>
              </w:rPr>
              <w:t>873,20</w:t>
            </w:r>
          </w:p>
        </w:tc>
        <w:tc>
          <w:tcPr>
            <w:tcW w:w="4392" w:type="dxa"/>
            <w:tcBorders>
              <w:top w:val="single" w:sz="4" w:space="0" w:color="000000"/>
              <w:left w:val="single" w:sz="4" w:space="0" w:color="000000"/>
              <w:bottom w:val="single" w:sz="4" w:space="0" w:color="000000"/>
              <w:right w:val="single" w:sz="4" w:space="0" w:color="000000"/>
            </w:tcBorders>
          </w:tcPr>
          <w:p w14:paraId="7621CDEA" w14:textId="77777777" w:rsidR="007C26B6" w:rsidRPr="009160D5" w:rsidRDefault="007C26B6" w:rsidP="00E14741">
            <w:pPr>
              <w:pStyle w:val="TableParagraph"/>
              <w:kinsoku w:val="0"/>
              <w:overflowPunct w:val="0"/>
              <w:spacing w:line="248" w:lineRule="exact"/>
              <w:ind w:left="1960"/>
              <w:jc w:val="left"/>
            </w:pPr>
            <w:r w:rsidRPr="009160D5">
              <w:rPr>
                <w:sz w:val="22"/>
                <w:szCs w:val="22"/>
              </w:rPr>
              <w:t>7</w:t>
            </w:r>
            <w:r w:rsidRPr="009160D5">
              <w:rPr>
                <w:sz w:val="20"/>
                <w:szCs w:val="20"/>
              </w:rPr>
              <w:t>9,47</w:t>
            </w:r>
          </w:p>
        </w:tc>
      </w:tr>
      <w:tr w:rsidR="007C26B6" w:rsidRPr="009160D5" w14:paraId="3925793E" w14:textId="77777777" w:rsidTr="00E14741">
        <w:trPr>
          <w:trHeight w:hRule="exact" w:val="306"/>
        </w:trPr>
        <w:tc>
          <w:tcPr>
            <w:tcW w:w="1915" w:type="dxa"/>
            <w:tcBorders>
              <w:top w:val="single" w:sz="4" w:space="0" w:color="000000"/>
              <w:left w:val="single" w:sz="4" w:space="0" w:color="000000"/>
              <w:bottom w:val="single" w:sz="4" w:space="0" w:color="000000"/>
              <w:right w:val="single" w:sz="4" w:space="0" w:color="000000"/>
            </w:tcBorders>
          </w:tcPr>
          <w:p w14:paraId="44D8E824" w14:textId="77777777" w:rsidR="007C26B6" w:rsidRPr="009160D5" w:rsidRDefault="007C26B6" w:rsidP="00E14741">
            <w:pPr>
              <w:pStyle w:val="TableParagraph"/>
              <w:kinsoku w:val="0"/>
              <w:overflowPunct w:val="0"/>
              <w:spacing w:before="9"/>
              <w:ind w:left="379" w:right="380"/>
            </w:pPr>
            <w:r w:rsidRPr="009160D5">
              <w:rPr>
                <w:sz w:val="20"/>
                <w:szCs w:val="20"/>
              </w:rPr>
              <w:t>13-03-001-12</w:t>
            </w:r>
          </w:p>
        </w:tc>
        <w:tc>
          <w:tcPr>
            <w:tcW w:w="3894" w:type="dxa"/>
            <w:tcBorders>
              <w:top w:val="single" w:sz="4" w:space="0" w:color="000000"/>
              <w:left w:val="single" w:sz="4" w:space="0" w:color="000000"/>
              <w:bottom w:val="single" w:sz="4" w:space="0" w:color="000000"/>
              <w:right w:val="single" w:sz="4" w:space="0" w:color="000000"/>
            </w:tcBorders>
          </w:tcPr>
          <w:p w14:paraId="504E80D9" w14:textId="77777777" w:rsidR="007C26B6" w:rsidRPr="009160D5" w:rsidRDefault="007C26B6" w:rsidP="00E14741">
            <w:pPr>
              <w:pStyle w:val="TableParagraph"/>
              <w:kinsoku w:val="0"/>
              <w:overflowPunct w:val="0"/>
              <w:spacing w:line="248" w:lineRule="exact"/>
              <w:ind w:left="1590" w:right="1590"/>
            </w:pPr>
            <w:r w:rsidRPr="009160D5">
              <w:rPr>
                <w:sz w:val="22"/>
                <w:szCs w:val="22"/>
              </w:rPr>
              <w:t>2</w:t>
            </w:r>
            <w:r w:rsidRPr="009160D5">
              <w:rPr>
                <w:sz w:val="20"/>
                <w:szCs w:val="20"/>
              </w:rPr>
              <w:t>292,02</w:t>
            </w:r>
          </w:p>
        </w:tc>
        <w:tc>
          <w:tcPr>
            <w:tcW w:w="4392" w:type="dxa"/>
            <w:tcBorders>
              <w:top w:val="single" w:sz="4" w:space="0" w:color="000000"/>
              <w:left w:val="single" w:sz="4" w:space="0" w:color="000000"/>
              <w:bottom w:val="single" w:sz="4" w:space="0" w:color="000000"/>
              <w:right w:val="single" w:sz="4" w:space="0" w:color="000000"/>
            </w:tcBorders>
          </w:tcPr>
          <w:p w14:paraId="6EB1E184" w14:textId="77777777" w:rsidR="007C26B6" w:rsidRPr="009160D5" w:rsidRDefault="007C26B6" w:rsidP="00E14741">
            <w:pPr>
              <w:pStyle w:val="TableParagraph"/>
              <w:kinsoku w:val="0"/>
              <w:overflowPunct w:val="0"/>
              <w:spacing w:line="248" w:lineRule="exact"/>
              <w:ind w:left="1910"/>
              <w:jc w:val="left"/>
            </w:pPr>
            <w:r w:rsidRPr="009160D5">
              <w:rPr>
                <w:sz w:val="22"/>
                <w:szCs w:val="22"/>
              </w:rPr>
              <w:t>1</w:t>
            </w:r>
            <w:r w:rsidRPr="009160D5">
              <w:rPr>
                <w:sz w:val="20"/>
                <w:szCs w:val="20"/>
              </w:rPr>
              <w:t>01,98</w:t>
            </w:r>
          </w:p>
        </w:tc>
      </w:tr>
      <w:tr w:rsidR="007C26B6" w:rsidRPr="009160D5" w14:paraId="3BA9186D" w14:textId="77777777" w:rsidTr="00E14741">
        <w:trPr>
          <w:trHeight w:hRule="exact" w:val="306"/>
        </w:trPr>
        <w:tc>
          <w:tcPr>
            <w:tcW w:w="1915" w:type="dxa"/>
            <w:tcBorders>
              <w:top w:val="single" w:sz="4" w:space="0" w:color="000000"/>
              <w:left w:val="single" w:sz="4" w:space="0" w:color="000000"/>
              <w:bottom w:val="single" w:sz="4" w:space="0" w:color="000000"/>
              <w:right w:val="single" w:sz="4" w:space="0" w:color="000000"/>
            </w:tcBorders>
          </w:tcPr>
          <w:p w14:paraId="6DA915C3" w14:textId="77777777" w:rsidR="007C26B6" w:rsidRPr="009160D5" w:rsidRDefault="007C26B6" w:rsidP="00E14741">
            <w:pPr>
              <w:pStyle w:val="TableParagraph"/>
              <w:kinsoku w:val="0"/>
              <w:overflowPunct w:val="0"/>
              <w:spacing w:before="9"/>
              <w:ind w:left="379" w:right="380"/>
            </w:pPr>
            <w:r w:rsidRPr="009160D5">
              <w:rPr>
                <w:sz w:val="20"/>
                <w:szCs w:val="20"/>
              </w:rPr>
              <w:t>13-03-001-13</w:t>
            </w:r>
          </w:p>
        </w:tc>
        <w:tc>
          <w:tcPr>
            <w:tcW w:w="3894" w:type="dxa"/>
            <w:tcBorders>
              <w:top w:val="single" w:sz="4" w:space="0" w:color="000000"/>
              <w:left w:val="single" w:sz="4" w:space="0" w:color="000000"/>
              <w:bottom w:val="single" w:sz="4" w:space="0" w:color="000000"/>
              <w:right w:val="single" w:sz="4" w:space="0" w:color="000000"/>
            </w:tcBorders>
          </w:tcPr>
          <w:p w14:paraId="0AB4DCAB" w14:textId="77777777" w:rsidR="007C26B6" w:rsidRPr="009160D5" w:rsidRDefault="007C26B6" w:rsidP="00E14741">
            <w:pPr>
              <w:pStyle w:val="TableParagraph"/>
              <w:kinsoku w:val="0"/>
              <w:overflowPunct w:val="0"/>
              <w:spacing w:line="248" w:lineRule="exact"/>
              <w:ind w:left="1590" w:right="1590"/>
            </w:pPr>
            <w:r w:rsidRPr="009160D5">
              <w:rPr>
                <w:sz w:val="22"/>
                <w:szCs w:val="22"/>
              </w:rPr>
              <w:t>3</w:t>
            </w:r>
            <w:r w:rsidRPr="009160D5">
              <w:rPr>
                <w:sz w:val="20"/>
                <w:szCs w:val="20"/>
              </w:rPr>
              <w:t>066,18</w:t>
            </w:r>
          </w:p>
        </w:tc>
        <w:tc>
          <w:tcPr>
            <w:tcW w:w="4392" w:type="dxa"/>
            <w:tcBorders>
              <w:top w:val="single" w:sz="4" w:space="0" w:color="000000"/>
              <w:left w:val="single" w:sz="4" w:space="0" w:color="000000"/>
              <w:bottom w:val="single" w:sz="4" w:space="0" w:color="000000"/>
              <w:right w:val="single" w:sz="4" w:space="0" w:color="000000"/>
            </w:tcBorders>
          </w:tcPr>
          <w:p w14:paraId="5782454A" w14:textId="77777777" w:rsidR="007C26B6" w:rsidRPr="009160D5" w:rsidRDefault="007C26B6" w:rsidP="00E14741">
            <w:pPr>
              <w:pStyle w:val="TableParagraph"/>
              <w:kinsoku w:val="0"/>
              <w:overflowPunct w:val="0"/>
              <w:spacing w:line="248" w:lineRule="exact"/>
              <w:ind w:left="1910"/>
              <w:jc w:val="left"/>
            </w:pPr>
            <w:r w:rsidRPr="009160D5">
              <w:rPr>
                <w:sz w:val="22"/>
                <w:szCs w:val="22"/>
              </w:rPr>
              <w:t>1</w:t>
            </w:r>
            <w:r w:rsidRPr="009160D5">
              <w:rPr>
                <w:sz w:val="20"/>
                <w:szCs w:val="20"/>
              </w:rPr>
              <w:t>21,64</w:t>
            </w:r>
          </w:p>
        </w:tc>
      </w:tr>
      <w:tr w:rsidR="007C26B6" w:rsidRPr="009160D5" w14:paraId="18FF0E8B" w14:textId="77777777" w:rsidTr="00E14741">
        <w:trPr>
          <w:trHeight w:hRule="exact" w:val="306"/>
        </w:trPr>
        <w:tc>
          <w:tcPr>
            <w:tcW w:w="1915" w:type="dxa"/>
            <w:tcBorders>
              <w:top w:val="single" w:sz="4" w:space="0" w:color="000000"/>
              <w:left w:val="single" w:sz="4" w:space="0" w:color="000000"/>
              <w:bottom w:val="single" w:sz="4" w:space="0" w:color="000000"/>
              <w:right w:val="single" w:sz="4" w:space="0" w:color="000000"/>
            </w:tcBorders>
          </w:tcPr>
          <w:p w14:paraId="611AE0B1" w14:textId="77777777" w:rsidR="007C26B6" w:rsidRPr="009160D5" w:rsidRDefault="007C26B6" w:rsidP="00E14741">
            <w:pPr>
              <w:pStyle w:val="TableParagraph"/>
              <w:kinsoku w:val="0"/>
              <w:overflowPunct w:val="0"/>
              <w:spacing w:before="9"/>
              <w:ind w:left="379" w:right="380"/>
            </w:pPr>
            <w:r w:rsidRPr="009160D5">
              <w:rPr>
                <w:sz w:val="20"/>
                <w:szCs w:val="20"/>
              </w:rPr>
              <w:t>13-03-001-14</w:t>
            </w:r>
          </w:p>
        </w:tc>
        <w:tc>
          <w:tcPr>
            <w:tcW w:w="3894" w:type="dxa"/>
            <w:tcBorders>
              <w:top w:val="single" w:sz="4" w:space="0" w:color="000000"/>
              <w:left w:val="single" w:sz="4" w:space="0" w:color="000000"/>
              <w:bottom w:val="single" w:sz="4" w:space="0" w:color="000000"/>
              <w:right w:val="single" w:sz="4" w:space="0" w:color="000000"/>
            </w:tcBorders>
          </w:tcPr>
          <w:p w14:paraId="5F2AD0FF" w14:textId="77777777" w:rsidR="007C26B6" w:rsidRPr="009160D5" w:rsidRDefault="007C26B6" w:rsidP="00E14741">
            <w:pPr>
              <w:pStyle w:val="TableParagraph"/>
              <w:kinsoku w:val="0"/>
              <w:overflowPunct w:val="0"/>
              <w:spacing w:line="247" w:lineRule="exact"/>
              <w:ind w:left="1590" w:right="1590"/>
            </w:pPr>
            <w:r w:rsidRPr="009160D5">
              <w:rPr>
                <w:sz w:val="22"/>
                <w:szCs w:val="22"/>
              </w:rPr>
              <w:t>3</w:t>
            </w:r>
            <w:r w:rsidRPr="009160D5">
              <w:rPr>
                <w:sz w:val="20"/>
                <w:szCs w:val="20"/>
              </w:rPr>
              <w:t>513,65</w:t>
            </w:r>
          </w:p>
        </w:tc>
        <w:tc>
          <w:tcPr>
            <w:tcW w:w="4392" w:type="dxa"/>
            <w:tcBorders>
              <w:top w:val="single" w:sz="4" w:space="0" w:color="000000"/>
              <w:left w:val="single" w:sz="4" w:space="0" w:color="000000"/>
              <w:bottom w:val="single" w:sz="4" w:space="0" w:color="000000"/>
              <w:right w:val="single" w:sz="4" w:space="0" w:color="000000"/>
            </w:tcBorders>
          </w:tcPr>
          <w:p w14:paraId="08A0B9A8" w14:textId="77777777" w:rsidR="007C26B6" w:rsidRPr="009160D5" w:rsidRDefault="007C26B6" w:rsidP="00E14741">
            <w:pPr>
              <w:pStyle w:val="TableParagraph"/>
              <w:kinsoku w:val="0"/>
              <w:overflowPunct w:val="0"/>
              <w:spacing w:line="247" w:lineRule="exact"/>
              <w:ind w:left="1910"/>
              <w:jc w:val="left"/>
            </w:pPr>
            <w:r w:rsidRPr="009160D5">
              <w:rPr>
                <w:sz w:val="22"/>
                <w:szCs w:val="22"/>
              </w:rPr>
              <w:t>1</w:t>
            </w:r>
            <w:r w:rsidRPr="009160D5">
              <w:rPr>
                <w:sz w:val="20"/>
                <w:szCs w:val="20"/>
              </w:rPr>
              <w:t>45,70</w:t>
            </w:r>
          </w:p>
        </w:tc>
      </w:tr>
    </w:tbl>
    <w:p w14:paraId="0BDD99EE" w14:textId="77777777" w:rsidR="007C26B6" w:rsidRPr="009160D5" w:rsidRDefault="007C26B6" w:rsidP="007C26B6">
      <w:pPr>
        <w:pStyle w:val="a8"/>
        <w:kinsoku w:val="0"/>
        <w:overflowPunct w:val="0"/>
        <w:spacing w:before="6"/>
        <w:rPr>
          <w:i/>
          <w:iCs/>
          <w:sz w:val="12"/>
          <w:szCs w:val="12"/>
        </w:rPr>
      </w:pPr>
    </w:p>
    <w:p w14:paraId="4F66F21D" w14:textId="77777777" w:rsidR="007C26B6" w:rsidRPr="009160D5" w:rsidRDefault="007C26B6" w:rsidP="007C26B6">
      <w:pPr>
        <w:pStyle w:val="a8"/>
        <w:kinsoku w:val="0"/>
        <w:overflowPunct w:val="0"/>
        <w:spacing w:before="90" w:line="300" w:lineRule="auto"/>
        <w:ind w:left="194" w:right="104" w:firstLine="567"/>
      </w:pPr>
      <w:r w:rsidRPr="009160D5">
        <w:t>Предложенные мероприятия носят предпроектный характер и требуют более детальной проработки и технико-экономического обоснования в ходе подготовки проектной    документации.</w:t>
      </w:r>
    </w:p>
    <w:p w14:paraId="3B631448" w14:textId="77777777" w:rsidR="007C26B6" w:rsidRPr="009160D5" w:rsidRDefault="007C26B6" w:rsidP="007C26B6">
      <w:pPr>
        <w:pStyle w:val="a8"/>
        <w:kinsoku w:val="0"/>
        <w:overflowPunct w:val="0"/>
        <w:spacing w:before="90" w:line="300" w:lineRule="auto"/>
        <w:ind w:left="194" w:right="104" w:firstLine="567"/>
        <w:sectPr w:rsidR="007C26B6" w:rsidRPr="009160D5">
          <w:pgSz w:w="11910" w:h="16840"/>
          <w:pgMar w:top="1120" w:right="460" w:bottom="1700" w:left="940" w:header="0" w:footer="1511" w:gutter="0"/>
          <w:cols w:space="720"/>
          <w:noEndnote/>
        </w:sectPr>
      </w:pPr>
    </w:p>
    <w:p w14:paraId="630DEE83" w14:textId="77777777" w:rsidR="007C26B6" w:rsidRPr="009160D5" w:rsidRDefault="007C26B6" w:rsidP="007C26B6">
      <w:pPr>
        <w:pStyle w:val="a8"/>
        <w:kinsoku w:val="0"/>
        <w:overflowPunct w:val="0"/>
        <w:spacing w:before="9"/>
        <w:rPr>
          <w:sz w:val="13"/>
          <w:szCs w:val="13"/>
        </w:rPr>
      </w:pPr>
    </w:p>
    <w:p w14:paraId="2884080F" w14:textId="77777777" w:rsidR="007C26B6" w:rsidRPr="009160D5" w:rsidRDefault="007C26B6" w:rsidP="007C26B6">
      <w:pPr>
        <w:pStyle w:val="a8"/>
        <w:kinsoku w:val="0"/>
        <w:overflowPunct w:val="0"/>
        <w:spacing w:before="110" w:after="41"/>
        <w:ind w:left="5473"/>
        <w:rPr>
          <w:i/>
          <w:iCs/>
        </w:rPr>
      </w:pPr>
      <w:bookmarkStart w:id="73" w:name="bookmark71"/>
      <w:bookmarkEnd w:id="73"/>
      <w:r w:rsidRPr="009160D5">
        <w:rPr>
          <w:i/>
          <w:iCs/>
        </w:rPr>
        <w:t>Таблица 22. Общая программа мероприятий по модернизации системы теплоснабжения, тыс.</w:t>
      </w:r>
      <w:r w:rsidRPr="009160D5">
        <w:rPr>
          <w:i/>
          <w:iCs/>
          <w:spacing w:val="51"/>
        </w:rPr>
        <w:t xml:space="preserve"> </w:t>
      </w:r>
      <w:r w:rsidRPr="009160D5">
        <w:rPr>
          <w:i/>
          <w:iCs/>
        </w:rPr>
        <w:t>руб.</w:t>
      </w:r>
    </w:p>
    <w:tbl>
      <w:tblPr>
        <w:tblW w:w="15871" w:type="dxa"/>
        <w:tblInd w:w="113" w:type="dxa"/>
        <w:tblLook w:val="04A0" w:firstRow="1" w:lastRow="0" w:firstColumn="1" w:lastColumn="0" w:noHBand="0" w:noVBand="1"/>
      </w:tblPr>
      <w:tblGrid>
        <w:gridCol w:w="487"/>
        <w:gridCol w:w="5320"/>
        <w:gridCol w:w="957"/>
        <w:gridCol w:w="957"/>
        <w:gridCol w:w="957"/>
        <w:gridCol w:w="957"/>
        <w:gridCol w:w="957"/>
        <w:gridCol w:w="958"/>
        <w:gridCol w:w="958"/>
        <w:gridCol w:w="959"/>
        <w:gridCol w:w="2404"/>
      </w:tblGrid>
      <w:tr w:rsidR="007C26B6" w:rsidRPr="009160D5" w14:paraId="227F7759" w14:textId="77777777" w:rsidTr="00E14741">
        <w:trPr>
          <w:trHeight w:val="300"/>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14:paraId="6C35F393" w14:textId="77777777" w:rsidR="007C26B6" w:rsidRPr="009160D5" w:rsidRDefault="007C26B6" w:rsidP="00E14741">
            <w:pPr>
              <w:jc w:val="center"/>
              <w:rPr>
                <w:sz w:val="18"/>
                <w:szCs w:val="20"/>
              </w:rPr>
            </w:pPr>
            <w:r w:rsidRPr="009160D5">
              <w:rPr>
                <w:sz w:val="18"/>
                <w:szCs w:val="20"/>
              </w:rPr>
              <w:t>№ п/п</w:t>
            </w:r>
          </w:p>
        </w:tc>
        <w:tc>
          <w:tcPr>
            <w:tcW w:w="5320" w:type="dxa"/>
            <w:tcBorders>
              <w:top w:val="single" w:sz="4" w:space="0" w:color="auto"/>
              <w:left w:val="nil"/>
              <w:bottom w:val="single" w:sz="4" w:space="0" w:color="auto"/>
              <w:right w:val="single" w:sz="4" w:space="0" w:color="auto"/>
            </w:tcBorders>
            <w:vAlign w:val="center"/>
            <w:hideMark/>
          </w:tcPr>
          <w:p w14:paraId="6CCE3D38" w14:textId="77777777" w:rsidR="007C26B6" w:rsidRPr="009160D5" w:rsidRDefault="007C26B6" w:rsidP="00E14741">
            <w:pPr>
              <w:jc w:val="center"/>
              <w:rPr>
                <w:i/>
                <w:iCs/>
                <w:sz w:val="18"/>
                <w:szCs w:val="20"/>
              </w:rPr>
            </w:pPr>
            <w:r w:rsidRPr="009160D5">
              <w:rPr>
                <w:i/>
                <w:iCs/>
                <w:sz w:val="18"/>
                <w:szCs w:val="20"/>
              </w:rPr>
              <w:t> </w:t>
            </w:r>
          </w:p>
        </w:tc>
        <w:tc>
          <w:tcPr>
            <w:tcW w:w="7660" w:type="dxa"/>
            <w:gridSpan w:val="8"/>
            <w:tcBorders>
              <w:top w:val="single" w:sz="4" w:space="0" w:color="auto"/>
              <w:left w:val="nil"/>
              <w:bottom w:val="single" w:sz="4" w:space="0" w:color="auto"/>
              <w:right w:val="single" w:sz="4" w:space="0" w:color="auto"/>
            </w:tcBorders>
            <w:vAlign w:val="center"/>
            <w:hideMark/>
          </w:tcPr>
          <w:p w14:paraId="3F0F800F" w14:textId="77777777" w:rsidR="007C26B6" w:rsidRPr="009160D5" w:rsidRDefault="007C26B6" w:rsidP="00E14741">
            <w:pPr>
              <w:jc w:val="center"/>
              <w:rPr>
                <w:sz w:val="18"/>
                <w:szCs w:val="20"/>
              </w:rPr>
            </w:pPr>
            <w:r w:rsidRPr="009160D5">
              <w:rPr>
                <w:sz w:val="18"/>
                <w:szCs w:val="20"/>
              </w:rPr>
              <w:t>Финансовое обеспечение реализации мероприятий, тыс. руб.</w:t>
            </w:r>
          </w:p>
        </w:tc>
        <w:tc>
          <w:tcPr>
            <w:tcW w:w="2404" w:type="dxa"/>
            <w:tcBorders>
              <w:top w:val="single" w:sz="4" w:space="0" w:color="auto"/>
              <w:left w:val="nil"/>
              <w:bottom w:val="single" w:sz="4" w:space="0" w:color="auto"/>
              <w:right w:val="single" w:sz="4" w:space="0" w:color="auto"/>
            </w:tcBorders>
            <w:vAlign w:val="center"/>
            <w:hideMark/>
          </w:tcPr>
          <w:p w14:paraId="50B09CE2" w14:textId="77777777" w:rsidR="007C26B6" w:rsidRPr="009160D5" w:rsidRDefault="007C26B6" w:rsidP="00E14741">
            <w:pPr>
              <w:jc w:val="center"/>
              <w:rPr>
                <w:i/>
                <w:iCs/>
                <w:sz w:val="18"/>
                <w:szCs w:val="20"/>
              </w:rPr>
            </w:pPr>
            <w:r w:rsidRPr="009160D5">
              <w:rPr>
                <w:i/>
                <w:iCs/>
                <w:sz w:val="18"/>
                <w:szCs w:val="20"/>
              </w:rPr>
              <w:t> </w:t>
            </w:r>
          </w:p>
        </w:tc>
      </w:tr>
      <w:tr w:rsidR="007C26B6" w:rsidRPr="009160D5" w14:paraId="5DC611B4" w14:textId="77777777" w:rsidTr="00E14741">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F1264BB" w14:textId="77777777" w:rsidR="007C26B6" w:rsidRPr="009160D5" w:rsidRDefault="007C26B6" w:rsidP="00E14741">
            <w:pPr>
              <w:rPr>
                <w:sz w:val="18"/>
                <w:szCs w:val="20"/>
              </w:rPr>
            </w:pPr>
          </w:p>
        </w:tc>
        <w:tc>
          <w:tcPr>
            <w:tcW w:w="5320" w:type="dxa"/>
            <w:tcBorders>
              <w:top w:val="nil"/>
              <w:left w:val="nil"/>
              <w:bottom w:val="single" w:sz="4" w:space="0" w:color="auto"/>
              <w:right w:val="single" w:sz="4" w:space="0" w:color="auto"/>
            </w:tcBorders>
            <w:vAlign w:val="center"/>
            <w:hideMark/>
          </w:tcPr>
          <w:p w14:paraId="4FAF13C7" w14:textId="77777777" w:rsidR="007C26B6" w:rsidRPr="009160D5" w:rsidRDefault="007C26B6" w:rsidP="00E14741">
            <w:pPr>
              <w:jc w:val="center"/>
              <w:rPr>
                <w:sz w:val="18"/>
                <w:szCs w:val="20"/>
              </w:rPr>
            </w:pPr>
            <w:r w:rsidRPr="009160D5">
              <w:rPr>
                <w:sz w:val="18"/>
                <w:szCs w:val="20"/>
              </w:rPr>
              <w:t>Меpопpиятие</w:t>
            </w:r>
          </w:p>
        </w:tc>
        <w:tc>
          <w:tcPr>
            <w:tcW w:w="957" w:type="dxa"/>
            <w:tcBorders>
              <w:top w:val="nil"/>
              <w:left w:val="nil"/>
              <w:bottom w:val="single" w:sz="4" w:space="0" w:color="auto"/>
              <w:right w:val="single" w:sz="4" w:space="0" w:color="auto"/>
            </w:tcBorders>
            <w:vAlign w:val="center"/>
            <w:hideMark/>
          </w:tcPr>
          <w:p w14:paraId="0A969BD4" w14:textId="77777777" w:rsidR="007C26B6" w:rsidRPr="009160D5" w:rsidRDefault="007C26B6" w:rsidP="00E14741">
            <w:pPr>
              <w:jc w:val="center"/>
              <w:rPr>
                <w:sz w:val="18"/>
                <w:szCs w:val="20"/>
              </w:rPr>
            </w:pPr>
            <w:r w:rsidRPr="009160D5">
              <w:rPr>
                <w:sz w:val="18"/>
                <w:szCs w:val="20"/>
              </w:rPr>
              <w:t>2022</w:t>
            </w:r>
          </w:p>
        </w:tc>
        <w:tc>
          <w:tcPr>
            <w:tcW w:w="957" w:type="dxa"/>
            <w:tcBorders>
              <w:top w:val="nil"/>
              <w:left w:val="nil"/>
              <w:bottom w:val="single" w:sz="4" w:space="0" w:color="auto"/>
              <w:right w:val="single" w:sz="4" w:space="0" w:color="auto"/>
            </w:tcBorders>
            <w:vAlign w:val="center"/>
            <w:hideMark/>
          </w:tcPr>
          <w:p w14:paraId="4EE4C205" w14:textId="77777777" w:rsidR="007C26B6" w:rsidRPr="009160D5" w:rsidRDefault="007C26B6" w:rsidP="00E14741">
            <w:pPr>
              <w:jc w:val="center"/>
              <w:rPr>
                <w:sz w:val="18"/>
                <w:szCs w:val="20"/>
              </w:rPr>
            </w:pPr>
            <w:r w:rsidRPr="009160D5">
              <w:rPr>
                <w:sz w:val="18"/>
                <w:szCs w:val="20"/>
              </w:rPr>
              <w:t>2023</w:t>
            </w:r>
          </w:p>
        </w:tc>
        <w:tc>
          <w:tcPr>
            <w:tcW w:w="957" w:type="dxa"/>
            <w:tcBorders>
              <w:top w:val="nil"/>
              <w:left w:val="nil"/>
              <w:bottom w:val="single" w:sz="4" w:space="0" w:color="auto"/>
              <w:right w:val="single" w:sz="4" w:space="0" w:color="auto"/>
            </w:tcBorders>
            <w:vAlign w:val="center"/>
            <w:hideMark/>
          </w:tcPr>
          <w:p w14:paraId="38F427E3" w14:textId="77777777" w:rsidR="007C26B6" w:rsidRPr="009160D5" w:rsidRDefault="007C26B6" w:rsidP="00E14741">
            <w:pPr>
              <w:jc w:val="center"/>
              <w:rPr>
                <w:sz w:val="18"/>
                <w:szCs w:val="20"/>
              </w:rPr>
            </w:pPr>
            <w:r w:rsidRPr="009160D5">
              <w:rPr>
                <w:sz w:val="18"/>
                <w:szCs w:val="20"/>
              </w:rPr>
              <w:t>2024</w:t>
            </w:r>
          </w:p>
        </w:tc>
        <w:tc>
          <w:tcPr>
            <w:tcW w:w="957" w:type="dxa"/>
            <w:tcBorders>
              <w:top w:val="nil"/>
              <w:left w:val="nil"/>
              <w:bottom w:val="single" w:sz="4" w:space="0" w:color="auto"/>
              <w:right w:val="single" w:sz="4" w:space="0" w:color="auto"/>
            </w:tcBorders>
            <w:vAlign w:val="center"/>
            <w:hideMark/>
          </w:tcPr>
          <w:p w14:paraId="09AB02CA" w14:textId="77777777" w:rsidR="007C26B6" w:rsidRPr="009160D5" w:rsidRDefault="007C26B6" w:rsidP="00E14741">
            <w:pPr>
              <w:jc w:val="center"/>
              <w:rPr>
                <w:sz w:val="18"/>
                <w:szCs w:val="20"/>
              </w:rPr>
            </w:pPr>
            <w:r w:rsidRPr="009160D5">
              <w:rPr>
                <w:sz w:val="18"/>
                <w:szCs w:val="20"/>
              </w:rPr>
              <w:t>2025</w:t>
            </w:r>
          </w:p>
        </w:tc>
        <w:tc>
          <w:tcPr>
            <w:tcW w:w="957" w:type="dxa"/>
            <w:tcBorders>
              <w:top w:val="nil"/>
              <w:left w:val="nil"/>
              <w:bottom w:val="single" w:sz="4" w:space="0" w:color="auto"/>
              <w:right w:val="single" w:sz="4" w:space="0" w:color="auto"/>
            </w:tcBorders>
            <w:vAlign w:val="center"/>
            <w:hideMark/>
          </w:tcPr>
          <w:p w14:paraId="0096B243" w14:textId="77777777" w:rsidR="007C26B6" w:rsidRPr="009160D5" w:rsidRDefault="007C26B6" w:rsidP="00E14741">
            <w:pPr>
              <w:jc w:val="center"/>
              <w:rPr>
                <w:sz w:val="18"/>
                <w:szCs w:val="20"/>
              </w:rPr>
            </w:pPr>
            <w:r w:rsidRPr="009160D5">
              <w:rPr>
                <w:sz w:val="18"/>
                <w:szCs w:val="20"/>
              </w:rPr>
              <w:t>2026</w:t>
            </w:r>
          </w:p>
        </w:tc>
        <w:tc>
          <w:tcPr>
            <w:tcW w:w="958" w:type="dxa"/>
            <w:tcBorders>
              <w:top w:val="nil"/>
              <w:left w:val="nil"/>
              <w:bottom w:val="single" w:sz="4" w:space="0" w:color="auto"/>
              <w:right w:val="single" w:sz="4" w:space="0" w:color="auto"/>
            </w:tcBorders>
            <w:vAlign w:val="center"/>
            <w:hideMark/>
          </w:tcPr>
          <w:p w14:paraId="304174A1" w14:textId="77777777" w:rsidR="007C26B6" w:rsidRPr="009160D5" w:rsidRDefault="007C26B6" w:rsidP="00E14741">
            <w:pPr>
              <w:jc w:val="center"/>
              <w:rPr>
                <w:sz w:val="18"/>
                <w:szCs w:val="20"/>
              </w:rPr>
            </w:pPr>
            <w:r w:rsidRPr="009160D5">
              <w:rPr>
                <w:sz w:val="18"/>
                <w:szCs w:val="20"/>
              </w:rPr>
              <w:t>2027-2031</w:t>
            </w:r>
          </w:p>
        </w:tc>
        <w:tc>
          <w:tcPr>
            <w:tcW w:w="958" w:type="dxa"/>
            <w:tcBorders>
              <w:top w:val="nil"/>
              <w:left w:val="nil"/>
              <w:bottom w:val="single" w:sz="4" w:space="0" w:color="auto"/>
              <w:right w:val="single" w:sz="4" w:space="0" w:color="auto"/>
            </w:tcBorders>
            <w:vAlign w:val="center"/>
            <w:hideMark/>
          </w:tcPr>
          <w:p w14:paraId="5A24187C" w14:textId="77777777" w:rsidR="007C26B6" w:rsidRPr="009160D5" w:rsidRDefault="007C26B6" w:rsidP="00E14741">
            <w:pPr>
              <w:jc w:val="center"/>
              <w:rPr>
                <w:sz w:val="18"/>
                <w:szCs w:val="20"/>
              </w:rPr>
            </w:pPr>
            <w:r w:rsidRPr="009160D5">
              <w:rPr>
                <w:sz w:val="18"/>
                <w:szCs w:val="20"/>
              </w:rPr>
              <w:t>2032-2036</w:t>
            </w:r>
          </w:p>
        </w:tc>
        <w:tc>
          <w:tcPr>
            <w:tcW w:w="959" w:type="dxa"/>
            <w:tcBorders>
              <w:top w:val="nil"/>
              <w:left w:val="nil"/>
              <w:bottom w:val="single" w:sz="4" w:space="0" w:color="auto"/>
              <w:right w:val="single" w:sz="4" w:space="0" w:color="auto"/>
            </w:tcBorders>
            <w:vAlign w:val="center"/>
            <w:hideMark/>
          </w:tcPr>
          <w:p w14:paraId="35CC23C7" w14:textId="77777777" w:rsidR="007C26B6" w:rsidRPr="009160D5" w:rsidRDefault="007C26B6" w:rsidP="00E14741">
            <w:pPr>
              <w:jc w:val="center"/>
              <w:rPr>
                <w:sz w:val="18"/>
                <w:szCs w:val="20"/>
              </w:rPr>
            </w:pPr>
            <w:r w:rsidRPr="009160D5">
              <w:rPr>
                <w:sz w:val="18"/>
                <w:szCs w:val="20"/>
              </w:rPr>
              <w:t>ИТОГО</w:t>
            </w:r>
          </w:p>
        </w:tc>
        <w:tc>
          <w:tcPr>
            <w:tcW w:w="2404" w:type="dxa"/>
            <w:tcBorders>
              <w:top w:val="nil"/>
              <w:left w:val="nil"/>
              <w:bottom w:val="single" w:sz="4" w:space="0" w:color="auto"/>
              <w:right w:val="single" w:sz="4" w:space="0" w:color="auto"/>
            </w:tcBorders>
            <w:vAlign w:val="center"/>
            <w:hideMark/>
          </w:tcPr>
          <w:p w14:paraId="73855977" w14:textId="77777777" w:rsidR="007C26B6" w:rsidRPr="009160D5" w:rsidRDefault="007C26B6" w:rsidP="00E14741">
            <w:pPr>
              <w:jc w:val="center"/>
              <w:rPr>
                <w:sz w:val="18"/>
                <w:szCs w:val="20"/>
              </w:rPr>
            </w:pPr>
            <w:r w:rsidRPr="009160D5">
              <w:rPr>
                <w:sz w:val="18"/>
                <w:szCs w:val="20"/>
              </w:rPr>
              <w:t>Источник финансиpования</w:t>
            </w:r>
          </w:p>
        </w:tc>
      </w:tr>
      <w:tr w:rsidR="007C26B6" w:rsidRPr="009160D5" w14:paraId="124F1148"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2A220C0" w14:textId="77777777" w:rsidR="007C26B6" w:rsidRPr="009160D5" w:rsidRDefault="007C26B6" w:rsidP="00E14741">
            <w:pPr>
              <w:jc w:val="center"/>
              <w:rPr>
                <w:sz w:val="18"/>
                <w:szCs w:val="20"/>
              </w:rPr>
            </w:pPr>
            <w:r w:rsidRPr="009160D5">
              <w:rPr>
                <w:sz w:val="18"/>
                <w:szCs w:val="20"/>
              </w:rPr>
              <w:t>1</w:t>
            </w:r>
          </w:p>
        </w:tc>
        <w:tc>
          <w:tcPr>
            <w:tcW w:w="5320" w:type="dxa"/>
            <w:tcBorders>
              <w:top w:val="nil"/>
              <w:left w:val="nil"/>
              <w:bottom w:val="single" w:sz="4" w:space="0" w:color="auto"/>
              <w:right w:val="single" w:sz="4" w:space="0" w:color="auto"/>
            </w:tcBorders>
            <w:vAlign w:val="center"/>
            <w:hideMark/>
          </w:tcPr>
          <w:p w14:paraId="70CF30FA" w14:textId="77777777" w:rsidR="007C26B6" w:rsidRPr="009160D5" w:rsidRDefault="007C26B6" w:rsidP="00E14741">
            <w:pPr>
              <w:jc w:val="center"/>
              <w:rPr>
                <w:sz w:val="18"/>
                <w:szCs w:val="20"/>
              </w:rPr>
            </w:pPr>
            <w:r w:rsidRPr="009160D5">
              <w:rPr>
                <w:sz w:val="18"/>
                <w:szCs w:val="20"/>
              </w:rPr>
              <w:t>Внедpение комплексной системы диспетчеpизации котельных Калаpского муниципального округа</w:t>
            </w:r>
          </w:p>
        </w:tc>
        <w:tc>
          <w:tcPr>
            <w:tcW w:w="957" w:type="dxa"/>
            <w:tcBorders>
              <w:top w:val="nil"/>
              <w:left w:val="nil"/>
              <w:bottom w:val="single" w:sz="4" w:space="0" w:color="auto"/>
              <w:right w:val="single" w:sz="4" w:space="0" w:color="auto"/>
            </w:tcBorders>
            <w:vAlign w:val="center"/>
            <w:hideMark/>
          </w:tcPr>
          <w:p w14:paraId="5796CEBF"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F864CD4"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E3E39E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43F56E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CF61151"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3703471D" w14:textId="77777777" w:rsidR="007C26B6" w:rsidRPr="009160D5" w:rsidRDefault="007C26B6" w:rsidP="00E14741">
            <w:pPr>
              <w:jc w:val="center"/>
              <w:rPr>
                <w:sz w:val="18"/>
                <w:szCs w:val="20"/>
              </w:rPr>
            </w:pPr>
            <w:r w:rsidRPr="009160D5">
              <w:rPr>
                <w:sz w:val="18"/>
                <w:szCs w:val="20"/>
              </w:rPr>
              <w:t>1 000,0</w:t>
            </w:r>
          </w:p>
        </w:tc>
        <w:tc>
          <w:tcPr>
            <w:tcW w:w="958" w:type="dxa"/>
            <w:tcBorders>
              <w:top w:val="nil"/>
              <w:left w:val="nil"/>
              <w:bottom w:val="single" w:sz="4" w:space="0" w:color="auto"/>
              <w:right w:val="single" w:sz="4" w:space="0" w:color="auto"/>
            </w:tcBorders>
            <w:vAlign w:val="center"/>
            <w:hideMark/>
          </w:tcPr>
          <w:p w14:paraId="13CBF296" w14:textId="77777777" w:rsidR="007C26B6" w:rsidRPr="009160D5" w:rsidRDefault="007C26B6" w:rsidP="00E14741">
            <w:pPr>
              <w:jc w:val="center"/>
              <w:rPr>
                <w:sz w:val="18"/>
                <w:szCs w:val="20"/>
              </w:rPr>
            </w:pPr>
            <w:r w:rsidRPr="009160D5">
              <w:rPr>
                <w:sz w:val="18"/>
                <w:szCs w:val="20"/>
              </w:rPr>
              <w:t>1 000,0</w:t>
            </w:r>
          </w:p>
        </w:tc>
        <w:tc>
          <w:tcPr>
            <w:tcW w:w="959" w:type="dxa"/>
            <w:tcBorders>
              <w:top w:val="nil"/>
              <w:left w:val="nil"/>
              <w:bottom w:val="single" w:sz="4" w:space="0" w:color="auto"/>
              <w:right w:val="single" w:sz="4" w:space="0" w:color="auto"/>
            </w:tcBorders>
            <w:vAlign w:val="center"/>
            <w:hideMark/>
          </w:tcPr>
          <w:p w14:paraId="1226302C" w14:textId="77777777" w:rsidR="007C26B6" w:rsidRPr="009160D5" w:rsidRDefault="007C26B6" w:rsidP="00E14741">
            <w:pPr>
              <w:jc w:val="center"/>
              <w:rPr>
                <w:sz w:val="18"/>
                <w:szCs w:val="20"/>
              </w:rPr>
            </w:pPr>
            <w:r w:rsidRPr="009160D5">
              <w:rPr>
                <w:sz w:val="18"/>
                <w:szCs w:val="20"/>
              </w:rPr>
              <w:t>2 000,0</w:t>
            </w:r>
          </w:p>
        </w:tc>
        <w:tc>
          <w:tcPr>
            <w:tcW w:w="2404" w:type="dxa"/>
            <w:tcBorders>
              <w:top w:val="nil"/>
              <w:left w:val="nil"/>
              <w:bottom w:val="single" w:sz="4" w:space="0" w:color="auto"/>
              <w:right w:val="single" w:sz="4" w:space="0" w:color="auto"/>
            </w:tcBorders>
            <w:vAlign w:val="center"/>
            <w:hideMark/>
          </w:tcPr>
          <w:p w14:paraId="5E12CCFE"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2E4F13C1"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7E56A4EF" w14:textId="77777777" w:rsidR="007C26B6" w:rsidRPr="009160D5" w:rsidRDefault="007C26B6" w:rsidP="00E14741">
            <w:pPr>
              <w:jc w:val="center"/>
              <w:rPr>
                <w:sz w:val="18"/>
                <w:szCs w:val="20"/>
              </w:rPr>
            </w:pPr>
            <w:r w:rsidRPr="009160D5">
              <w:rPr>
                <w:sz w:val="18"/>
                <w:szCs w:val="20"/>
              </w:rPr>
              <w:t>2</w:t>
            </w:r>
          </w:p>
        </w:tc>
        <w:tc>
          <w:tcPr>
            <w:tcW w:w="5320" w:type="dxa"/>
            <w:tcBorders>
              <w:top w:val="nil"/>
              <w:left w:val="nil"/>
              <w:bottom w:val="single" w:sz="4" w:space="0" w:color="auto"/>
              <w:right w:val="single" w:sz="4" w:space="0" w:color="auto"/>
            </w:tcBorders>
            <w:vAlign w:val="center"/>
            <w:hideMark/>
          </w:tcPr>
          <w:p w14:paraId="5D02645A" w14:textId="77777777" w:rsidR="007C26B6" w:rsidRPr="009160D5" w:rsidRDefault="007C26B6" w:rsidP="00E14741">
            <w:pPr>
              <w:jc w:val="center"/>
              <w:rPr>
                <w:sz w:val="18"/>
                <w:szCs w:val="20"/>
              </w:rPr>
            </w:pPr>
            <w:r w:rsidRPr="009160D5">
              <w:rPr>
                <w:sz w:val="18"/>
                <w:szCs w:val="20"/>
              </w:rPr>
              <w:t>Установка пpиборов учета энеpгоресурсов следующих источников тепловой энеpгии: Котельная Бpатск №1, Бpатск №2, Бpатск №3, Бpатск №4 (все - с. Чаpа)</w:t>
            </w:r>
          </w:p>
        </w:tc>
        <w:tc>
          <w:tcPr>
            <w:tcW w:w="957" w:type="dxa"/>
            <w:tcBorders>
              <w:top w:val="nil"/>
              <w:left w:val="nil"/>
              <w:bottom w:val="single" w:sz="4" w:space="0" w:color="auto"/>
              <w:right w:val="single" w:sz="4" w:space="0" w:color="auto"/>
            </w:tcBorders>
            <w:vAlign w:val="center"/>
            <w:hideMark/>
          </w:tcPr>
          <w:p w14:paraId="3FD0B087"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4111118" w14:textId="77777777" w:rsidR="007C26B6" w:rsidRPr="009160D5" w:rsidRDefault="007C26B6" w:rsidP="00E14741">
            <w:pPr>
              <w:jc w:val="center"/>
              <w:rPr>
                <w:sz w:val="18"/>
                <w:szCs w:val="20"/>
              </w:rPr>
            </w:pPr>
            <w:r w:rsidRPr="009160D5">
              <w:rPr>
                <w:sz w:val="18"/>
                <w:szCs w:val="20"/>
              </w:rPr>
              <w:t>500,0</w:t>
            </w:r>
          </w:p>
        </w:tc>
        <w:tc>
          <w:tcPr>
            <w:tcW w:w="957" w:type="dxa"/>
            <w:tcBorders>
              <w:top w:val="nil"/>
              <w:left w:val="nil"/>
              <w:bottom w:val="single" w:sz="4" w:space="0" w:color="auto"/>
              <w:right w:val="single" w:sz="4" w:space="0" w:color="auto"/>
            </w:tcBorders>
            <w:vAlign w:val="center"/>
            <w:hideMark/>
          </w:tcPr>
          <w:p w14:paraId="5DC9AEB1" w14:textId="77777777" w:rsidR="007C26B6" w:rsidRPr="009160D5" w:rsidRDefault="007C26B6" w:rsidP="00E14741">
            <w:pPr>
              <w:jc w:val="center"/>
              <w:rPr>
                <w:sz w:val="18"/>
                <w:szCs w:val="20"/>
              </w:rPr>
            </w:pPr>
            <w:r w:rsidRPr="009160D5">
              <w:rPr>
                <w:sz w:val="18"/>
                <w:szCs w:val="20"/>
              </w:rPr>
              <w:t>500,0</w:t>
            </w:r>
          </w:p>
        </w:tc>
        <w:tc>
          <w:tcPr>
            <w:tcW w:w="957" w:type="dxa"/>
            <w:tcBorders>
              <w:top w:val="nil"/>
              <w:left w:val="nil"/>
              <w:bottom w:val="single" w:sz="4" w:space="0" w:color="auto"/>
              <w:right w:val="single" w:sz="4" w:space="0" w:color="auto"/>
            </w:tcBorders>
            <w:vAlign w:val="center"/>
            <w:hideMark/>
          </w:tcPr>
          <w:p w14:paraId="1D3FA880" w14:textId="77777777" w:rsidR="007C26B6" w:rsidRPr="009160D5" w:rsidRDefault="007C26B6" w:rsidP="00E14741">
            <w:pPr>
              <w:jc w:val="center"/>
              <w:rPr>
                <w:sz w:val="18"/>
                <w:szCs w:val="20"/>
              </w:rPr>
            </w:pPr>
            <w:r w:rsidRPr="009160D5">
              <w:rPr>
                <w:sz w:val="18"/>
                <w:szCs w:val="20"/>
              </w:rPr>
              <w:t>500,0</w:t>
            </w:r>
          </w:p>
        </w:tc>
        <w:tc>
          <w:tcPr>
            <w:tcW w:w="957" w:type="dxa"/>
            <w:tcBorders>
              <w:top w:val="nil"/>
              <w:left w:val="nil"/>
              <w:bottom w:val="single" w:sz="4" w:space="0" w:color="auto"/>
              <w:right w:val="single" w:sz="4" w:space="0" w:color="auto"/>
            </w:tcBorders>
            <w:vAlign w:val="center"/>
            <w:hideMark/>
          </w:tcPr>
          <w:p w14:paraId="2E2FF511" w14:textId="77777777" w:rsidR="007C26B6" w:rsidRPr="009160D5" w:rsidRDefault="007C26B6" w:rsidP="00E14741">
            <w:pPr>
              <w:jc w:val="center"/>
              <w:rPr>
                <w:sz w:val="18"/>
                <w:szCs w:val="20"/>
              </w:rPr>
            </w:pPr>
            <w:r w:rsidRPr="009160D5">
              <w:rPr>
                <w:sz w:val="18"/>
                <w:szCs w:val="20"/>
              </w:rPr>
              <w:t>500,0</w:t>
            </w:r>
          </w:p>
        </w:tc>
        <w:tc>
          <w:tcPr>
            <w:tcW w:w="958" w:type="dxa"/>
            <w:tcBorders>
              <w:top w:val="nil"/>
              <w:left w:val="nil"/>
              <w:bottom w:val="single" w:sz="4" w:space="0" w:color="auto"/>
              <w:right w:val="single" w:sz="4" w:space="0" w:color="auto"/>
            </w:tcBorders>
            <w:vAlign w:val="center"/>
            <w:hideMark/>
          </w:tcPr>
          <w:p w14:paraId="00D95A5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2D6C0BFC"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25147B7F" w14:textId="77777777" w:rsidR="007C26B6" w:rsidRPr="009160D5" w:rsidRDefault="007C26B6" w:rsidP="00E14741">
            <w:pPr>
              <w:jc w:val="center"/>
              <w:rPr>
                <w:sz w:val="18"/>
                <w:szCs w:val="20"/>
              </w:rPr>
            </w:pPr>
            <w:r w:rsidRPr="009160D5">
              <w:rPr>
                <w:sz w:val="18"/>
                <w:szCs w:val="20"/>
              </w:rPr>
              <w:t>2 000,0</w:t>
            </w:r>
          </w:p>
        </w:tc>
        <w:tc>
          <w:tcPr>
            <w:tcW w:w="2404" w:type="dxa"/>
            <w:tcBorders>
              <w:top w:val="nil"/>
              <w:left w:val="nil"/>
              <w:bottom w:val="single" w:sz="4" w:space="0" w:color="auto"/>
              <w:right w:val="single" w:sz="4" w:space="0" w:color="auto"/>
            </w:tcBorders>
            <w:vAlign w:val="center"/>
            <w:hideMark/>
          </w:tcPr>
          <w:p w14:paraId="1DD277EA"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5399BE98"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2AB596BD" w14:textId="77777777" w:rsidR="007C26B6" w:rsidRPr="009160D5" w:rsidRDefault="007C26B6" w:rsidP="00E14741">
            <w:pPr>
              <w:jc w:val="center"/>
              <w:rPr>
                <w:sz w:val="18"/>
                <w:szCs w:val="20"/>
              </w:rPr>
            </w:pPr>
            <w:r w:rsidRPr="009160D5">
              <w:rPr>
                <w:sz w:val="18"/>
                <w:szCs w:val="20"/>
              </w:rPr>
              <w:t>3</w:t>
            </w:r>
          </w:p>
        </w:tc>
        <w:tc>
          <w:tcPr>
            <w:tcW w:w="5320" w:type="dxa"/>
            <w:tcBorders>
              <w:top w:val="nil"/>
              <w:left w:val="nil"/>
              <w:bottom w:val="single" w:sz="4" w:space="0" w:color="auto"/>
              <w:right w:val="single" w:sz="4" w:space="0" w:color="auto"/>
            </w:tcBorders>
            <w:vAlign w:val="center"/>
            <w:hideMark/>
          </w:tcPr>
          <w:p w14:paraId="136494A9" w14:textId="77777777" w:rsidR="007C26B6" w:rsidRPr="009160D5" w:rsidRDefault="007C26B6" w:rsidP="00E14741">
            <w:pPr>
              <w:jc w:val="center"/>
              <w:rPr>
                <w:sz w:val="18"/>
                <w:szCs w:val="20"/>
              </w:rPr>
            </w:pPr>
            <w:r w:rsidRPr="009160D5">
              <w:rPr>
                <w:sz w:val="18"/>
                <w:szCs w:val="20"/>
              </w:rPr>
              <w:t>Ежегодная Актуализация схемы теплоснабжения Калаpского муниципального окpуга</w:t>
            </w:r>
          </w:p>
        </w:tc>
        <w:tc>
          <w:tcPr>
            <w:tcW w:w="957" w:type="dxa"/>
            <w:tcBorders>
              <w:top w:val="nil"/>
              <w:left w:val="nil"/>
              <w:bottom w:val="single" w:sz="4" w:space="0" w:color="auto"/>
              <w:right w:val="single" w:sz="4" w:space="0" w:color="auto"/>
            </w:tcBorders>
            <w:vAlign w:val="center"/>
            <w:hideMark/>
          </w:tcPr>
          <w:p w14:paraId="14A7D7E0" w14:textId="77777777" w:rsidR="007C26B6" w:rsidRPr="009160D5" w:rsidRDefault="007C26B6" w:rsidP="00E14741">
            <w:pPr>
              <w:jc w:val="center"/>
              <w:rPr>
                <w:sz w:val="18"/>
                <w:szCs w:val="20"/>
              </w:rPr>
            </w:pPr>
            <w:r w:rsidRPr="009160D5">
              <w:rPr>
                <w:sz w:val="18"/>
                <w:szCs w:val="20"/>
              </w:rPr>
              <w:t>110,0</w:t>
            </w:r>
          </w:p>
        </w:tc>
        <w:tc>
          <w:tcPr>
            <w:tcW w:w="957" w:type="dxa"/>
            <w:tcBorders>
              <w:top w:val="nil"/>
              <w:left w:val="nil"/>
              <w:bottom w:val="single" w:sz="4" w:space="0" w:color="auto"/>
              <w:right w:val="single" w:sz="4" w:space="0" w:color="auto"/>
            </w:tcBorders>
            <w:vAlign w:val="center"/>
            <w:hideMark/>
          </w:tcPr>
          <w:p w14:paraId="06115840" w14:textId="77777777" w:rsidR="007C26B6" w:rsidRPr="009160D5" w:rsidRDefault="007C26B6" w:rsidP="00E14741">
            <w:pPr>
              <w:jc w:val="center"/>
              <w:rPr>
                <w:sz w:val="18"/>
                <w:szCs w:val="20"/>
              </w:rPr>
            </w:pPr>
            <w:r w:rsidRPr="009160D5">
              <w:rPr>
                <w:sz w:val="18"/>
                <w:szCs w:val="20"/>
              </w:rPr>
              <w:t>110,0</w:t>
            </w:r>
          </w:p>
        </w:tc>
        <w:tc>
          <w:tcPr>
            <w:tcW w:w="957" w:type="dxa"/>
            <w:tcBorders>
              <w:top w:val="nil"/>
              <w:left w:val="nil"/>
              <w:bottom w:val="single" w:sz="4" w:space="0" w:color="auto"/>
              <w:right w:val="single" w:sz="4" w:space="0" w:color="auto"/>
            </w:tcBorders>
            <w:vAlign w:val="center"/>
            <w:hideMark/>
          </w:tcPr>
          <w:p w14:paraId="62733CFE" w14:textId="77777777" w:rsidR="007C26B6" w:rsidRPr="009160D5" w:rsidRDefault="007C26B6" w:rsidP="00E14741">
            <w:pPr>
              <w:jc w:val="center"/>
              <w:rPr>
                <w:sz w:val="18"/>
                <w:szCs w:val="20"/>
              </w:rPr>
            </w:pPr>
            <w:r w:rsidRPr="009160D5">
              <w:rPr>
                <w:sz w:val="18"/>
                <w:szCs w:val="20"/>
              </w:rPr>
              <w:t>110,0</w:t>
            </w:r>
          </w:p>
        </w:tc>
        <w:tc>
          <w:tcPr>
            <w:tcW w:w="957" w:type="dxa"/>
            <w:tcBorders>
              <w:top w:val="nil"/>
              <w:left w:val="nil"/>
              <w:bottom w:val="single" w:sz="4" w:space="0" w:color="auto"/>
              <w:right w:val="single" w:sz="4" w:space="0" w:color="auto"/>
            </w:tcBorders>
            <w:vAlign w:val="center"/>
            <w:hideMark/>
          </w:tcPr>
          <w:p w14:paraId="79F7C522" w14:textId="77777777" w:rsidR="007C26B6" w:rsidRPr="009160D5" w:rsidRDefault="007C26B6" w:rsidP="00E14741">
            <w:pPr>
              <w:jc w:val="center"/>
              <w:rPr>
                <w:sz w:val="18"/>
                <w:szCs w:val="20"/>
              </w:rPr>
            </w:pPr>
            <w:r w:rsidRPr="009160D5">
              <w:rPr>
                <w:sz w:val="18"/>
                <w:szCs w:val="20"/>
              </w:rPr>
              <w:t>110,0</w:t>
            </w:r>
          </w:p>
        </w:tc>
        <w:tc>
          <w:tcPr>
            <w:tcW w:w="957" w:type="dxa"/>
            <w:tcBorders>
              <w:top w:val="nil"/>
              <w:left w:val="nil"/>
              <w:bottom w:val="single" w:sz="4" w:space="0" w:color="auto"/>
              <w:right w:val="single" w:sz="4" w:space="0" w:color="auto"/>
            </w:tcBorders>
            <w:vAlign w:val="center"/>
            <w:hideMark/>
          </w:tcPr>
          <w:p w14:paraId="31529E3E" w14:textId="77777777" w:rsidR="007C26B6" w:rsidRPr="009160D5" w:rsidRDefault="007C26B6" w:rsidP="00E14741">
            <w:pPr>
              <w:jc w:val="center"/>
              <w:rPr>
                <w:sz w:val="18"/>
                <w:szCs w:val="20"/>
              </w:rPr>
            </w:pPr>
            <w:r w:rsidRPr="009160D5">
              <w:rPr>
                <w:sz w:val="18"/>
                <w:szCs w:val="20"/>
              </w:rPr>
              <w:t>110,0</w:t>
            </w:r>
          </w:p>
        </w:tc>
        <w:tc>
          <w:tcPr>
            <w:tcW w:w="958" w:type="dxa"/>
            <w:tcBorders>
              <w:top w:val="nil"/>
              <w:left w:val="nil"/>
              <w:bottom w:val="single" w:sz="4" w:space="0" w:color="auto"/>
              <w:right w:val="single" w:sz="4" w:space="0" w:color="auto"/>
            </w:tcBorders>
            <w:vAlign w:val="center"/>
            <w:hideMark/>
          </w:tcPr>
          <w:p w14:paraId="498D71C9" w14:textId="77777777" w:rsidR="007C26B6" w:rsidRPr="009160D5" w:rsidRDefault="007C26B6" w:rsidP="00E14741">
            <w:pPr>
              <w:jc w:val="center"/>
              <w:rPr>
                <w:sz w:val="18"/>
                <w:szCs w:val="20"/>
              </w:rPr>
            </w:pPr>
            <w:r w:rsidRPr="009160D5">
              <w:rPr>
                <w:sz w:val="18"/>
                <w:szCs w:val="20"/>
              </w:rPr>
              <w:t>550,0</w:t>
            </w:r>
          </w:p>
        </w:tc>
        <w:tc>
          <w:tcPr>
            <w:tcW w:w="958" w:type="dxa"/>
            <w:tcBorders>
              <w:top w:val="nil"/>
              <w:left w:val="nil"/>
              <w:bottom w:val="single" w:sz="4" w:space="0" w:color="auto"/>
              <w:right w:val="single" w:sz="4" w:space="0" w:color="auto"/>
            </w:tcBorders>
            <w:vAlign w:val="center"/>
            <w:hideMark/>
          </w:tcPr>
          <w:p w14:paraId="52530DE0" w14:textId="77777777" w:rsidR="007C26B6" w:rsidRPr="009160D5" w:rsidRDefault="007C26B6" w:rsidP="00E14741">
            <w:pPr>
              <w:jc w:val="center"/>
              <w:rPr>
                <w:sz w:val="18"/>
                <w:szCs w:val="20"/>
              </w:rPr>
            </w:pPr>
            <w:r w:rsidRPr="009160D5">
              <w:rPr>
                <w:sz w:val="18"/>
                <w:szCs w:val="20"/>
              </w:rPr>
              <w:t>550,0</w:t>
            </w:r>
          </w:p>
        </w:tc>
        <w:tc>
          <w:tcPr>
            <w:tcW w:w="959" w:type="dxa"/>
            <w:tcBorders>
              <w:top w:val="nil"/>
              <w:left w:val="nil"/>
              <w:bottom w:val="single" w:sz="4" w:space="0" w:color="auto"/>
              <w:right w:val="single" w:sz="4" w:space="0" w:color="auto"/>
            </w:tcBorders>
            <w:vAlign w:val="center"/>
            <w:hideMark/>
          </w:tcPr>
          <w:p w14:paraId="57482CC1" w14:textId="77777777" w:rsidR="007C26B6" w:rsidRPr="009160D5" w:rsidRDefault="007C26B6" w:rsidP="00E14741">
            <w:pPr>
              <w:jc w:val="center"/>
              <w:rPr>
                <w:sz w:val="18"/>
                <w:szCs w:val="20"/>
              </w:rPr>
            </w:pPr>
            <w:r w:rsidRPr="009160D5">
              <w:rPr>
                <w:sz w:val="18"/>
                <w:szCs w:val="20"/>
              </w:rPr>
              <w:t>1 650,0</w:t>
            </w:r>
          </w:p>
        </w:tc>
        <w:tc>
          <w:tcPr>
            <w:tcW w:w="2404" w:type="dxa"/>
            <w:tcBorders>
              <w:top w:val="nil"/>
              <w:left w:val="nil"/>
              <w:bottom w:val="single" w:sz="4" w:space="0" w:color="auto"/>
              <w:right w:val="single" w:sz="4" w:space="0" w:color="auto"/>
            </w:tcBorders>
            <w:vAlign w:val="center"/>
            <w:hideMark/>
          </w:tcPr>
          <w:p w14:paraId="06E9D4EA" w14:textId="77777777" w:rsidR="007C26B6" w:rsidRPr="009160D5" w:rsidRDefault="007C26B6" w:rsidP="00E14741">
            <w:pPr>
              <w:jc w:val="center"/>
              <w:rPr>
                <w:sz w:val="18"/>
                <w:szCs w:val="20"/>
              </w:rPr>
            </w:pPr>
            <w:r w:rsidRPr="009160D5">
              <w:rPr>
                <w:sz w:val="18"/>
                <w:szCs w:val="20"/>
              </w:rPr>
              <w:t>Средства местного бюджета</w:t>
            </w:r>
          </w:p>
        </w:tc>
      </w:tr>
      <w:tr w:rsidR="007C26B6" w:rsidRPr="009160D5" w14:paraId="43700C6E"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4C319FCA" w14:textId="77777777" w:rsidR="007C26B6" w:rsidRPr="009160D5" w:rsidRDefault="007C26B6" w:rsidP="00E14741">
            <w:pPr>
              <w:jc w:val="center"/>
              <w:rPr>
                <w:sz w:val="18"/>
                <w:szCs w:val="20"/>
              </w:rPr>
            </w:pPr>
            <w:r w:rsidRPr="009160D5">
              <w:rPr>
                <w:sz w:val="18"/>
                <w:szCs w:val="20"/>
              </w:rPr>
              <w:t>4</w:t>
            </w:r>
          </w:p>
        </w:tc>
        <w:tc>
          <w:tcPr>
            <w:tcW w:w="5320" w:type="dxa"/>
            <w:tcBorders>
              <w:top w:val="nil"/>
              <w:left w:val="nil"/>
              <w:bottom w:val="single" w:sz="4" w:space="0" w:color="auto"/>
              <w:right w:val="single" w:sz="4" w:space="0" w:color="auto"/>
            </w:tcBorders>
            <w:vAlign w:val="center"/>
            <w:hideMark/>
          </w:tcPr>
          <w:p w14:paraId="26CBE8AB" w14:textId="77777777" w:rsidR="007C26B6" w:rsidRPr="009160D5" w:rsidRDefault="007C26B6" w:rsidP="00E14741">
            <w:pPr>
              <w:jc w:val="center"/>
              <w:rPr>
                <w:sz w:val="18"/>
                <w:szCs w:val="20"/>
              </w:rPr>
            </w:pPr>
            <w:r w:rsidRPr="009160D5">
              <w:rPr>
                <w:sz w:val="18"/>
                <w:szCs w:val="20"/>
              </w:rPr>
              <w:t>Модеpнизация системы водоподготовки на котельной п. Куанда до с обеспечением pасхода 3,984 т/ч</w:t>
            </w:r>
          </w:p>
        </w:tc>
        <w:tc>
          <w:tcPr>
            <w:tcW w:w="957" w:type="dxa"/>
            <w:tcBorders>
              <w:top w:val="nil"/>
              <w:left w:val="nil"/>
              <w:bottom w:val="single" w:sz="4" w:space="0" w:color="auto"/>
              <w:right w:val="single" w:sz="4" w:space="0" w:color="auto"/>
            </w:tcBorders>
            <w:vAlign w:val="center"/>
            <w:hideMark/>
          </w:tcPr>
          <w:p w14:paraId="77A9AB4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31BD33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D83203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A7827D6" w14:textId="77777777" w:rsidR="007C26B6" w:rsidRPr="009160D5" w:rsidRDefault="007C26B6" w:rsidP="00E14741">
            <w:pPr>
              <w:jc w:val="center"/>
              <w:rPr>
                <w:sz w:val="18"/>
                <w:szCs w:val="20"/>
              </w:rPr>
            </w:pPr>
            <w:r w:rsidRPr="009160D5">
              <w:rPr>
                <w:sz w:val="18"/>
                <w:szCs w:val="20"/>
              </w:rPr>
              <w:t>350,0</w:t>
            </w:r>
          </w:p>
        </w:tc>
        <w:tc>
          <w:tcPr>
            <w:tcW w:w="957" w:type="dxa"/>
            <w:tcBorders>
              <w:top w:val="nil"/>
              <w:left w:val="nil"/>
              <w:bottom w:val="single" w:sz="4" w:space="0" w:color="auto"/>
              <w:right w:val="single" w:sz="4" w:space="0" w:color="auto"/>
            </w:tcBorders>
            <w:vAlign w:val="center"/>
            <w:hideMark/>
          </w:tcPr>
          <w:p w14:paraId="7E9D239E"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D6C4D4C"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EDE41D6"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5F9097DD" w14:textId="77777777" w:rsidR="007C26B6" w:rsidRPr="009160D5" w:rsidRDefault="007C26B6" w:rsidP="00E14741">
            <w:pPr>
              <w:jc w:val="center"/>
              <w:rPr>
                <w:sz w:val="18"/>
                <w:szCs w:val="20"/>
              </w:rPr>
            </w:pPr>
            <w:r w:rsidRPr="009160D5">
              <w:rPr>
                <w:sz w:val="18"/>
                <w:szCs w:val="20"/>
              </w:rPr>
              <w:t>350,0</w:t>
            </w:r>
          </w:p>
        </w:tc>
        <w:tc>
          <w:tcPr>
            <w:tcW w:w="2404" w:type="dxa"/>
            <w:tcBorders>
              <w:top w:val="nil"/>
              <w:left w:val="nil"/>
              <w:bottom w:val="single" w:sz="4" w:space="0" w:color="auto"/>
              <w:right w:val="single" w:sz="4" w:space="0" w:color="auto"/>
            </w:tcBorders>
            <w:vAlign w:val="center"/>
            <w:hideMark/>
          </w:tcPr>
          <w:p w14:paraId="491EF37E"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4A9FD931"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3C99A1C4" w14:textId="77777777" w:rsidR="007C26B6" w:rsidRPr="009160D5" w:rsidRDefault="007C26B6" w:rsidP="00E14741">
            <w:pPr>
              <w:jc w:val="center"/>
              <w:rPr>
                <w:sz w:val="18"/>
                <w:szCs w:val="20"/>
              </w:rPr>
            </w:pPr>
            <w:r w:rsidRPr="009160D5">
              <w:rPr>
                <w:sz w:val="18"/>
                <w:szCs w:val="20"/>
              </w:rPr>
              <w:t>5</w:t>
            </w:r>
          </w:p>
        </w:tc>
        <w:tc>
          <w:tcPr>
            <w:tcW w:w="5320" w:type="dxa"/>
            <w:tcBorders>
              <w:top w:val="nil"/>
              <w:left w:val="nil"/>
              <w:bottom w:val="single" w:sz="4" w:space="0" w:color="auto"/>
              <w:right w:val="single" w:sz="4" w:space="0" w:color="auto"/>
            </w:tcBorders>
            <w:vAlign w:val="center"/>
            <w:hideMark/>
          </w:tcPr>
          <w:p w14:paraId="6CDFB2D1" w14:textId="77777777" w:rsidR="007C26B6" w:rsidRPr="009160D5" w:rsidRDefault="007C26B6" w:rsidP="00E14741">
            <w:pPr>
              <w:jc w:val="center"/>
              <w:rPr>
                <w:sz w:val="18"/>
                <w:szCs w:val="20"/>
              </w:rPr>
            </w:pPr>
            <w:r w:rsidRPr="009160D5">
              <w:rPr>
                <w:sz w:val="18"/>
                <w:szCs w:val="20"/>
              </w:rPr>
              <w:t>Модеpнизация системы водоподготовки на котельной с. Икабья до с обеспечением pасхода 0,726 т/ч</w:t>
            </w:r>
          </w:p>
        </w:tc>
        <w:tc>
          <w:tcPr>
            <w:tcW w:w="957" w:type="dxa"/>
            <w:tcBorders>
              <w:top w:val="nil"/>
              <w:left w:val="nil"/>
              <w:bottom w:val="single" w:sz="4" w:space="0" w:color="auto"/>
              <w:right w:val="single" w:sz="4" w:space="0" w:color="auto"/>
            </w:tcBorders>
            <w:vAlign w:val="center"/>
            <w:hideMark/>
          </w:tcPr>
          <w:p w14:paraId="5CDBFB3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E41D14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E06C8F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55897DB" w14:textId="77777777" w:rsidR="007C26B6" w:rsidRPr="009160D5" w:rsidRDefault="007C26B6" w:rsidP="00E14741">
            <w:pPr>
              <w:jc w:val="center"/>
              <w:rPr>
                <w:sz w:val="18"/>
                <w:szCs w:val="20"/>
              </w:rPr>
            </w:pPr>
            <w:r w:rsidRPr="009160D5">
              <w:rPr>
                <w:sz w:val="18"/>
                <w:szCs w:val="20"/>
              </w:rPr>
              <w:t>100,0</w:t>
            </w:r>
          </w:p>
        </w:tc>
        <w:tc>
          <w:tcPr>
            <w:tcW w:w="957" w:type="dxa"/>
            <w:tcBorders>
              <w:top w:val="nil"/>
              <w:left w:val="nil"/>
              <w:bottom w:val="single" w:sz="4" w:space="0" w:color="auto"/>
              <w:right w:val="single" w:sz="4" w:space="0" w:color="auto"/>
            </w:tcBorders>
            <w:vAlign w:val="center"/>
            <w:hideMark/>
          </w:tcPr>
          <w:p w14:paraId="52C66428"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1FFD23D5"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D5458ED"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37E45EEE" w14:textId="77777777" w:rsidR="007C26B6" w:rsidRPr="009160D5" w:rsidRDefault="007C26B6" w:rsidP="00E14741">
            <w:pPr>
              <w:jc w:val="center"/>
              <w:rPr>
                <w:sz w:val="18"/>
                <w:szCs w:val="20"/>
              </w:rPr>
            </w:pPr>
            <w:r w:rsidRPr="009160D5">
              <w:rPr>
                <w:sz w:val="18"/>
                <w:szCs w:val="20"/>
              </w:rPr>
              <w:t>100,0</w:t>
            </w:r>
          </w:p>
        </w:tc>
        <w:tc>
          <w:tcPr>
            <w:tcW w:w="2404" w:type="dxa"/>
            <w:tcBorders>
              <w:top w:val="nil"/>
              <w:left w:val="nil"/>
              <w:bottom w:val="single" w:sz="4" w:space="0" w:color="auto"/>
              <w:right w:val="single" w:sz="4" w:space="0" w:color="auto"/>
            </w:tcBorders>
            <w:vAlign w:val="center"/>
            <w:hideMark/>
          </w:tcPr>
          <w:p w14:paraId="4F1A9A57"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2285A1FB"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715C019E" w14:textId="77777777" w:rsidR="007C26B6" w:rsidRPr="009160D5" w:rsidRDefault="007C26B6" w:rsidP="00E14741">
            <w:pPr>
              <w:jc w:val="center"/>
              <w:rPr>
                <w:sz w:val="18"/>
                <w:szCs w:val="20"/>
              </w:rPr>
            </w:pPr>
            <w:r w:rsidRPr="009160D5">
              <w:rPr>
                <w:sz w:val="18"/>
                <w:szCs w:val="20"/>
              </w:rPr>
              <w:t>6</w:t>
            </w:r>
          </w:p>
        </w:tc>
        <w:tc>
          <w:tcPr>
            <w:tcW w:w="5320" w:type="dxa"/>
            <w:tcBorders>
              <w:top w:val="nil"/>
              <w:left w:val="nil"/>
              <w:bottom w:val="single" w:sz="4" w:space="0" w:color="auto"/>
              <w:right w:val="single" w:sz="4" w:space="0" w:color="auto"/>
            </w:tcBorders>
            <w:vAlign w:val="center"/>
            <w:hideMark/>
          </w:tcPr>
          <w:p w14:paraId="71B6FBE9"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пгт. Новая Чаpа</w:t>
            </w:r>
          </w:p>
        </w:tc>
        <w:tc>
          <w:tcPr>
            <w:tcW w:w="957" w:type="dxa"/>
            <w:tcBorders>
              <w:top w:val="nil"/>
              <w:left w:val="nil"/>
              <w:bottom w:val="single" w:sz="4" w:space="0" w:color="auto"/>
              <w:right w:val="single" w:sz="4" w:space="0" w:color="auto"/>
            </w:tcBorders>
            <w:vAlign w:val="center"/>
            <w:hideMark/>
          </w:tcPr>
          <w:p w14:paraId="13EB210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E5F5F2A" w14:textId="77777777" w:rsidR="007C26B6" w:rsidRPr="009160D5" w:rsidRDefault="007C26B6" w:rsidP="00E14741">
            <w:pPr>
              <w:jc w:val="center"/>
              <w:rPr>
                <w:sz w:val="18"/>
                <w:szCs w:val="20"/>
              </w:rPr>
            </w:pPr>
            <w:r w:rsidRPr="009160D5">
              <w:rPr>
                <w:sz w:val="18"/>
                <w:szCs w:val="20"/>
              </w:rPr>
              <w:t>565,5</w:t>
            </w:r>
          </w:p>
        </w:tc>
        <w:tc>
          <w:tcPr>
            <w:tcW w:w="957" w:type="dxa"/>
            <w:tcBorders>
              <w:top w:val="nil"/>
              <w:left w:val="nil"/>
              <w:bottom w:val="single" w:sz="4" w:space="0" w:color="auto"/>
              <w:right w:val="single" w:sz="4" w:space="0" w:color="auto"/>
            </w:tcBorders>
            <w:vAlign w:val="center"/>
            <w:hideMark/>
          </w:tcPr>
          <w:p w14:paraId="6BD2A2A0" w14:textId="77777777" w:rsidR="007C26B6" w:rsidRPr="009160D5" w:rsidRDefault="007C26B6" w:rsidP="00E14741">
            <w:pPr>
              <w:jc w:val="center"/>
              <w:rPr>
                <w:sz w:val="18"/>
                <w:szCs w:val="20"/>
              </w:rPr>
            </w:pPr>
            <w:r w:rsidRPr="009160D5">
              <w:rPr>
                <w:sz w:val="18"/>
                <w:szCs w:val="20"/>
              </w:rPr>
              <w:t>565,5</w:t>
            </w:r>
          </w:p>
        </w:tc>
        <w:tc>
          <w:tcPr>
            <w:tcW w:w="957" w:type="dxa"/>
            <w:tcBorders>
              <w:top w:val="nil"/>
              <w:left w:val="nil"/>
              <w:bottom w:val="single" w:sz="4" w:space="0" w:color="auto"/>
              <w:right w:val="single" w:sz="4" w:space="0" w:color="auto"/>
            </w:tcBorders>
            <w:vAlign w:val="center"/>
            <w:hideMark/>
          </w:tcPr>
          <w:p w14:paraId="0AB5C233" w14:textId="77777777" w:rsidR="007C26B6" w:rsidRPr="009160D5" w:rsidRDefault="007C26B6" w:rsidP="00E14741">
            <w:pPr>
              <w:jc w:val="center"/>
              <w:rPr>
                <w:sz w:val="18"/>
                <w:szCs w:val="20"/>
              </w:rPr>
            </w:pPr>
            <w:r w:rsidRPr="009160D5">
              <w:rPr>
                <w:sz w:val="18"/>
                <w:szCs w:val="20"/>
              </w:rPr>
              <w:t>565,5</w:t>
            </w:r>
          </w:p>
        </w:tc>
        <w:tc>
          <w:tcPr>
            <w:tcW w:w="957" w:type="dxa"/>
            <w:tcBorders>
              <w:top w:val="nil"/>
              <w:left w:val="nil"/>
              <w:bottom w:val="single" w:sz="4" w:space="0" w:color="auto"/>
              <w:right w:val="single" w:sz="4" w:space="0" w:color="auto"/>
            </w:tcBorders>
            <w:vAlign w:val="center"/>
            <w:hideMark/>
          </w:tcPr>
          <w:p w14:paraId="79E7CB8E" w14:textId="77777777" w:rsidR="007C26B6" w:rsidRPr="009160D5" w:rsidRDefault="007C26B6" w:rsidP="00E14741">
            <w:pPr>
              <w:jc w:val="center"/>
              <w:rPr>
                <w:sz w:val="18"/>
                <w:szCs w:val="20"/>
              </w:rPr>
            </w:pPr>
            <w:r w:rsidRPr="009160D5">
              <w:rPr>
                <w:sz w:val="18"/>
                <w:szCs w:val="20"/>
              </w:rPr>
              <w:t>565,5</w:t>
            </w:r>
          </w:p>
        </w:tc>
        <w:tc>
          <w:tcPr>
            <w:tcW w:w="958" w:type="dxa"/>
            <w:tcBorders>
              <w:top w:val="nil"/>
              <w:left w:val="nil"/>
              <w:bottom w:val="single" w:sz="4" w:space="0" w:color="auto"/>
              <w:right w:val="single" w:sz="4" w:space="0" w:color="auto"/>
            </w:tcBorders>
            <w:vAlign w:val="center"/>
            <w:hideMark/>
          </w:tcPr>
          <w:p w14:paraId="4C790D28" w14:textId="77777777" w:rsidR="007C26B6" w:rsidRPr="009160D5" w:rsidRDefault="007C26B6" w:rsidP="00E14741">
            <w:pPr>
              <w:jc w:val="center"/>
              <w:rPr>
                <w:sz w:val="18"/>
                <w:szCs w:val="20"/>
              </w:rPr>
            </w:pPr>
            <w:r w:rsidRPr="009160D5">
              <w:rPr>
                <w:sz w:val="18"/>
                <w:szCs w:val="20"/>
              </w:rPr>
              <w:t>2 827,5</w:t>
            </w:r>
          </w:p>
        </w:tc>
        <w:tc>
          <w:tcPr>
            <w:tcW w:w="958" w:type="dxa"/>
            <w:tcBorders>
              <w:top w:val="nil"/>
              <w:left w:val="nil"/>
              <w:bottom w:val="single" w:sz="4" w:space="0" w:color="auto"/>
              <w:right w:val="single" w:sz="4" w:space="0" w:color="auto"/>
            </w:tcBorders>
            <w:vAlign w:val="center"/>
            <w:hideMark/>
          </w:tcPr>
          <w:p w14:paraId="5AFA9A10" w14:textId="77777777" w:rsidR="007C26B6" w:rsidRPr="009160D5" w:rsidRDefault="007C26B6" w:rsidP="00E14741">
            <w:pPr>
              <w:jc w:val="center"/>
              <w:rPr>
                <w:sz w:val="18"/>
                <w:szCs w:val="20"/>
              </w:rPr>
            </w:pPr>
            <w:r w:rsidRPr="009160D5">
              <w:rPr>
                <w:sz w:val="18"/>
                <w:szCs w:val="20"/>
              </w:rPr>
              <w:t>2 827,5</w:t>
            </w:r>
          </w:p>
        </w:tc>
        <w:tc>
          <w:tcPr>
            <w:tcW w:w="959" w:type="dxa"/>
            <w:tcBorders>
              <w:top w:val="nil"/>
              <w:left w:val="nil"/>
              <w:bottom w:val="single" w:sz="4" w:space="0" w:color="auto"/>
              <w:right w:val="single" w:sz="4" w:space="0" w:color="auto"/>
            </w:tcBorders>
            <w:vAlign w:val="center"/>
            <w:hideMark/>
          </w:tcPr>
          <w:p w14:paraId="5AF52C2E" w14:textId="77777777" w:rsidR="007C26B6" w:rsidRPr="009160D5" w:rsidRDefault="007C26B6" w:rsidP="00E14741">
            <w:pPr>
              <w:jc w:val="center"/>
              <w:rPr>
                <w:sz w:val="18"/>
                <w:szCs w:val="20"/>
              </w:rPr>
            </w:pPr>
            <w:r w:rsidRPr="009160D5">
              <w:rPr>
                <w:sz w:val="18"/>
                <w:szCs w:val="20"/>
              </w:rPr>
              <w:t>7 917,0</w:t>
            </w:r>
          </w:p>
        </w:tc>
        <w:tc>
          <w:tcPr>
            <w:tcW w:w="2404" w:type="dxa"/>
            <w:tcBorders>
              <w:top w:val="nil"/>
              <w:left w:val="nil"/>
              <w:bottom w:val="single" w:sz="4" w:space="0" w:color="auto"/>
              <w:right w:val="single" w:sz="4" w:space="0" w:color="auto"/>
            </w:tcBorders>
            <w:vAlign w:val="center"/>
            <w:hideMark/>
          </w:tcPr>
          <w:p w14:paraId="0AACCEC9"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72BFDC78"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7BA3CD0E" w14:textId="77777777" w:rsidR="007C26B6" w:rsidRPr="009160D5" w:rsidRDefault="007C26B6" w:rsidP="00E14741">
            <w:pPr>
              <w:jc w:val="center"/>
              <w:rPr>
                <w:sz w:val="18"/>
                <w:szCs w:val="20"/>
              </w:rPr>
            </w:pPr>
            <w:r w:rsidRPr="009160D5">
              <w:rPr>
                <w:sz w:val="18"/>
                <w:szCs w:val="20"/>
              </w:rPr>
              <w:t>7</w:t>
            </w:r>
          </w:p>
        </w:tc>
        <w:tc>
          <w:tcPr>
            <w:tcW w:w="5320" w:type="dxa"/>
            <w:tcBorders>
              <w:top w:val="nil"/>
              <w:left w:val="nil"/>
              <w:bottom w:val="single" w:sz="4" w:space="0" w:color="auto"/>
              <w:right w:val="single" w:sz="4" w:space="0" w:color="auto"/>
            </w:tcBorders>
            <w:vAlign w:val="center"/>
            <w:hideMark/>
          </w:tcPr>
          <w:p w14:paraId="55FE9F1A"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п. Куанда</w:t>
            </w:r>
          </w:p>
        </w:tc>
        <w:tc>
          <w:tcPr>
            <w:tcW w:w="957" w:type="dxa"/>
            <w:tcBorders>
              <w:top w:val="nil"/>
              <w:left w:val="nil"/>
              <w:bottom w:val="single" w:sz="4" w:space="0" w:color="auto"/>
              <w:right w:val="single" w:sz="4" w:space="0" w:color="auto"/>
            </w:tcBorders>
            <w:vAlign w:val="center"/>
            <w:hideMark/>
          </w:tcPr>
          <w:p w14:paraId="242A7C9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CFA8606" w14:textId="77777777" w:rsidR="007C26B6" w:rsidRPr="009160D5" w:rsidRDefault="007C26B6" w:rsidP="00E14741">
            <w:pPr>
              <w:jc w:val="center"/>
              <w:rPr>
                <w:sz w:val="18"/>
                <w:szCs w:val="20"/>
              </w:rPr>
            </w:pPr>
            <w:r w:rsidRPr="009160D5">
              <w:rPr>
                <w:sz w:val="18"/>
                <w:szCs w:val="20"/>
              </w:rPr>
              <w:t>174,0</w:t>
            </w:r>
          </w:p>
        </w:tc>
        <w:tc>
          <w:tcPr>
            <w:tcW w:w="957" w:type="dxa"/>
            <w:tcBorders>
              <w:top w:val="nil"/>
              <w:left w:val="nil"/>
              <w:bottom w:val="single" w:sz="4" w:space="0" w:color="auto"/>
              <w:right w:val="single" w:sz="4" w:space="0" w:color="auto"/>
            </w:tcBorders>
            <w:vAlign w:val="center"/>
            <w:hideMark/>
          </w:tcPr>
          <w:p w14:paraId="01F44D81" w14:textId="77777777" w:rsidR="007C26B6" w:rsidRPr="009160D5" w:rsidRDefault="007C26B6" w:rsidP="00E14741">
            <w:pPr>
              <w:jc w:val="center"/>
              <w:rPr>
                <w:sz w:val="18"/>
                <w:szCs w:val="20"/>
              </w:rPr>
            </w:pPr>
            <w:r w:rsidRPr="009160D5">
              <w:rPr>
                <w:sz w:val="18"/>
                <w:szCs w:val="20"/>
              </w:rPr>
              <w:t>174,0</w:t>
            </w:r>
          </w:p>
        </w:tc>
        <w:tc>
          <w:tcPr>
            <w:tcW w:w="957" w:type="dxa"/>
            <w:tcBorders>
              <w:top w:val="nil"/>
              <w:left w:val="nil"/>
              <w:bottom w:val="single" w:sz="4" w:space="0" w:color="auto"/>
              <w:right w:val="single" w:sz="4" w:space="0" w:color="auto"/>
            </w:tcBorders>
            <w:vAlign w:val="center"/>
            <w:hideMark/>
          </w:tcPr>
          <w:p w14:paraId="144DFF9E" w14:textId="77777777" w:rsidR="007C26B6" w:rsidRPr="009160D5" w:rsidRDefault="007C26B6" w:rsidP="00E14741">
            <w:pPr>
              <w:jc w:val="center"/>
              <w:rPr>
                <w:sz w:val="18"/>
                <w:szCs w:val="20"/>
              </w:rPr>
            </w:pPr>
            <w:r w:rsidRPr="009160D5">
              <w:rPr>
                <w:sz w:val="18"/>
                <w:szCs w:val="20"/>
              </w:rPr>
              <w:t>174,0</w:t>
            </w:r>
          </w:p>
        </w:tc>
        <w:tc>
          <w:tcPr>
            <w:tcW w:w="957" w:type="dxa"/>
            <w:tcBorders>
              <w:top w:val="nil"/>
              <w:left w:val="nil"/>
              <w:bottom w:val="single" w:sz="4" w:space="0" w:color="auto"/>
              <w:right w:val="single" w:sz="4" w:space="0" w:color="auto"/>
            </w:tcBorders>
            <w:vAlign w:val="center"/>
            <w:hideMark/>
          </w:tcPr>
          <w:p w14:paraId="0F541B42" w14:textId="77777777" w:rsidR="007C26B6" w:rsidRPr="009160D5" w:rsidRDefault="007C26B6" w:rsidP="00E14741">
            <w:pPr>
              <w:jc w:val="center"/>
              <w:rPr>
                <w:sz w:val="18"/>
                <w:szCs w:val="20"/>
              </w:rPr>
            </w:pPr>
            <w:r w:rsidRPr="009160D5">
              <w:rPr>
                <w:sz w:val="18"/>
                <w:szCs w:val="20"/>
              </w:rPr>
              <w:t>174,0</w:t>
            </w:r>
          </w:p>
        </w:tc>
        <w:tc>
          <w:tcPr>
            <w:tcW w:w="958" w:type="dxa"/>
            <w:tcBorders>
              <w:top w:val="nil"/>
              <w:left w:val="nil"/>
              <w:bottom w:val="single" w:sz="4" w:space="0" w:color="auto"/>
              <w:right w:val="single" w:sz="4" w:space="0" w:color="auto"/>
            </w:tcBorders>
            <w:vAlign w:val="center"/>
            <w:hideMark/>
          </w:tcPr>
          <w:p w14:paraId="28A668B4" w14:textId="77777777" w:rsidR="007C26B6" w:rsidRPr="009160D5" w:rsidRDefault="007C26B6" w:rsidP="00E14741">
            <w:pPr>
              <w:jc w:val="center"/>
              <w:rPr>
                <w:sz w:val="18"/>
                <w:szCs w:val="20"/>
              </w:rPr>
            </w:pPr>
            <w:r w:rsidRPr="009160D5">
              <w:rPr>
                <w:sz w:val="18"/>
                <w:szCs w:val="20"/>
              </w:rPr>
              <w:t>870,0</w:t>
            </w:r>
          </w:p>
        </w:tc>
        <w:tc>
          <w:tcPr>
            <w:tcW w:w="958" w:type="dxa"/>
            <w:tcBorders>
              <w:top w:val="nil"/>
              <w:left w:val="nil"/>
              <w:bottom w:val="single" w:sz="4" w:space="0" w:color="auto"/>
              <w:right w:val="single" w:sz="4" w:space="0" w:color="auto"/>
            </w:tcBorders>
            <w:vAlign w:val="center"/>
            <w:hideMark/>
          </w:tcPr>
          <w:p w14:paraId="130B7DF0" w14:textId="77777777" w:rsidR="007C26B6" w:rsidRPr="009160D5" w:rsidRDefault="007C26B6" w:rsidP="00E14741">
            <w:pPr>
              <w:jc w:val="center"/>
              <w:rPr>
                <w:sz w:val="18"/>
                <w:szCs w:val="20"/>
              </w:rPr>
            </w:pPr>
            <w:r w:rsidRPr="009160D5">
              <w:rPr>
                <w:sz w:val="18"/>
                <w:szCs w:val="20"/>
              </w:rPr>
              <w:t>870,0</w:t>
            </w:r>
          </w:p>
        </w:tc>
        <w:tc>
          <w:tcPr>
            <w:tcW w:w="959" w:type="dxa"/>
            <w:tcBorders>
              <w:top w:val="nil"/>
              <w:left w:val="nil"/>
              <w:bottom w:val="single" w:sz="4" w:space="0" w:color="auto"/>
              <w:right w:val="single" w:sz="4" w:space="0" w:color="auto"/>
            </w:tcBorders>
            <w:vAlign w:val="center"/>
            <w:hideMark/>
          </w:tcPr>
          <w:p w14:paraId="3AEB0AAC" w14:textId="77777777" w:rsidR="007C26B6" w:rsidRPr="009160D5" w:rsidRDefault="007C26B6" w:rsidP="00E14741">
            <w:pPr>
              <w:jc w:val="center"/>
              <w:rPr>
                <w:sz w:val="18"/>
                <w:szCs w:val="20"/>
              </w:rPr>
            </w:pPr>
            <w:r w:rsidRPr="009160D5">
              <w:rPr>
                <w:sz w:val="18"/>
                <w:szCs w:val="20"/>
              </w:rPr>
              <w:t>2 436,0</w:t>
            </w:r>
          </w:p>
        </w:tc>
        <w:tc>
          <w:tcPr>
            <w:tcW w:w="2404" w:type="dxa"/>
            <w:tcBorders>
              <w:top w:val="nil"/>
              <w:left w:val="nil"/>
              <w:bottom w:val="single" w:sz="4" w:space="0" w:color="auto"/>
              <w:right w:val="single" w:sz="4" w:space="0" w:color="auto"/>
            </w:tcBorders>
            <w:vAlign w:val="center"/>
            <w:hideMark/>
          </w:tcPr>
          <w:p w14:paraId="660541F2"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76119355"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4579D597" w14:textId="77777777" w:rsidR="007C26B6" w:rsidRPr="009160D5" w:rsidRDefault="007C26B6" w:rsidP="00E14741">
            <w:pPr>
              <w:jc w:val="center"/>
              <w:rPr>
                <w:sz w:val="18"/>
                <w:szCs w:val="20"/>
              </w:rPr>
            </w:pPr>
            <w:r w:rsidRPr="009160D5">
              <w:rPr>
                <w:sz w:val="18"/>
                <w:szCs w:val="20"/>
              </w:rPr>
              <w:t>8</w:t>
            </w:r>
          </w:p>
        </w:tc>
        <w:tc>
          <w:tcPr>
            <w:tcW w:w="5320" w:type="dxa"/>
            <w:tcBorders>
              <w:top w:val="nil"/>
              <w:left w:val="nil"/>
              <w:bottom w:val="single" w:sz="4" w:space="0" w:color="auto"/>
              <w:right w:val="single" w:sz="4" w:space="0" w:color="auto"/>
            </w:tcBorders>
            <w:vAlign w:val="center"/>
            <w:hideMark/>
          </w:tcPr>
          <w:p w14:paraId="6E03CE34"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теплоснабжения с. Икабья</w:t>
            </w:r>
          </w:p>
        </w:tc>
        <w:tc>
          <w:tcPr>
            <w:tcW w:w="957" w:type="dxa"/>
            <w:tcBorders>
              <w:top w:val="nil"/>
              <w:left w:val="nil"/>
              <w:bottom w:val="single" w:sz="4" w:space="0" w:color="auto"/>
              <w:right w:val="single" w:sz="4" w:space="0" w:color="auto"/>
            </w:tcBorders>
            <w:vAlign w:val="center"/>
            <w:hideMark/>
          </w:tcPr>
          <w:p w14:paraId="230AA49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A5A0176" w14:textId="77777777" w:rsidR="007C26B6" w:rsidRPr="009160D5" w:rsidRDefault="007C26B6" w:rsidP="00E14741">
            <w:pPr>
              <w:jc w:val="center"/>
              <w:rPr>
                <w:sz w:val="18"/>
                <w:szCs w:val="20"/>
              </w:rPr>
            </w:pPr>
            <w:r w:rsidRPr="009160D5">
              <w:rPr>
                <w:sz w:val="18"/>
                <w:szCs w:val="20"/>
              </w:rPr>
              <w:t>43,5</w:t>
            </w:r>
          </w:p>
        </w:tc>
        <w:tc>
          <w:tcPr>
            <w:tcW w:w="957" w:type="dxa"/>
            <w:tcBorders>
              <w:top w:val="nil"/>
              <w:left w:val="nil"/>
              <w:bottom w:val="single" w:sz="4" w:space="0" w:color="auto"/>
              <w:right w:val="single" w:sz="4" w:space="0" w:color="auto"/>
            </w:tcBorders>
            <w:vAlign w:val="center"/>
            <w:hideMark/>
          </w:tcPr>
          <w:p w14:paraId="19F6F153" w14:textId="77777777" w:rsidR="007C26B6" w:rsidRPr="009160D5" w:rsidRDefault="007C26B6" w:rsidP="00E14741">
            <w:pPr>
              <w:jc w:val="center"/>
              <w:rPr>
                <w:sz w:val="18"/>
                <w:szCs w:val="20"/>
              </w:rPr>
            </w:pPr>
            <w:r w:rsidRPr="009160D5">
              <w:rPr>
                <w:sz w:val="18"/>
                <w:szCs w:val="20"/>
              </w:rPr>
              <w:t>43,5</w:t>
            </w:r>
          </w:p>
        </w:tc>
        <w:tc>
          <w:tcPr>
            <w:tcW w:w="957" w:type="dxa"/>
            <w:tcBorders>
              <w:top w:val="nil"/>
              <w:left w:val="nil"/>
              <w:bottom w:val="single" w:sz="4" w:space="0" w:color="auto"/>
              <w:right w:val="single" w:sz="4" w:space="0" w:color="auto"/>
            </w:tcBorders>
            <w:vAlign w:val="center"/>
            <w:hideMark/>
          </w:tcPr>
          <w:p w14:paraId="3194AE62" w14:textId="77777777" w:rsidR="007C26B6" w:rsidRPr="009160D5" w:rsidRDefault="007C26B6" w:rsidP="00E14741">
            <w:pPr>
              <w:jc w:val="center"/>
              <w:rPr>
                <w:sz w:val="18"/>
                <w:szCs w:val="20"/>
              </w:rPr>
            </w:pPr>
            <w:r w:rsidRPr="009160D5">
              <w:rPr>
                <w:sz w:val="18"/>
                <w:szCs w:val="20"/>
              </w:rPr>
              <w:t>43,5</w:t>
            </w:r>
          </w:p>
        </w:tc>
        <w:tc>
          <w:tcPr>
            <w:tcW w:w="957" w:type="dxa"/>
            <w:tcBorders>
              <w:top w:val="nil"/>
              <w:left w:val="nil"/>
              <w:bottom w:val="single" w:sz="4" w:space="0" w:color="auto"/>
              <w:right w:val="single" w:sz="4" w:space="0" w:color="auto"/>
            </w:tcBorders>
            <w:vAlign w:val="center"/>
            <w:hideMark/>
          </w:tcPr>
          <w:p w14:paraId="2FF2A60B" w14:textId="77777777" w:rsidR="007C26B6" w:rsidRPr="009160D5" w:rsidRDefault="007C26B6" w:rsidP="00E14741">
            <w:pPr>
              <w:jc w:val="center"/>
              <w:rPr>
                <w:sz w:val="18"/>
                <w:szCs w:val="20"/>
              </w:rPr>
            </w:pPr>
            <w:r w:rsidRPr="009160D5">
              <w:rPr>
                <w:sz w:val="18"/>
                <w:szCs w:val="20"/>
              </w:rPr>
              <w:t>43,5</w:t>
            </w:r>
          </w:p>
        </w:tc>
        <w:tc>
          <w:tcPr>
            <w:tcW w:w="958" w:type="dxa"/>
            <w:tcBorders>
              <w:top w:val="nil"/>
              <w:left w:val="nil"/>
              <w:bottom w:val="single" w:sz="4" w:space="0" w:color="auto"/>
              <w:right w:val="single" w:sz="4" w:space="0" w:color="auto"/>
            </w:tcBorders>
            <w:vAlign w:val="center"/>
            <w:hideMark/>
          </w:tcPr>
          <w:p w14:paraId="0AD8AF91" w14:textId="77777777" w:rsidR="007C26B6" w:rsidRPr="009160D5" w:rsidRDefault="007C26B6" w:rsidP="00E14741">
            <w:pPr>
              <w:jc w:val="center"/>
              <w:rPr>
                <w:sz w:val="18"/>
                <w:szCs w:val="20"/>
              </w:rPr>
            </w:pPr>
            <w:r w:rsidRPr="009160D5">
              <w:rPr>
                <w:sz w:val="18"/>
                <w:szCs w:val="20"/>
              </w:rPr>
              <w:t>217,5</w:t>
            </w:r>
          </w:p>
        </w:tc>
        <w:tc>
          <w:tcPr>
            <w:tcW w:w="958" w:type="dxa"/>
            <w:tcBorders>
              <w:top w:val="nil"/>
              <w:left w:val="nil"/>
              <w:bottom w:val="single" w:sz="4" w:space="0" w:color="auto"/>
              <w:right w:val="single" w:sz="4" w:space="0" w:color="auto"/>
            </w:tcBorders>
            <w:vAlign w:val="center"/>
            <w:hideMark/>
          </w:tcPr>
          <w:p w14:paraId="35D410AA" w14:textId="77777777" w:rsidR="007C26B6" w:rsidRPr="009160D5" w:rsidRDefault="007C26B6" w:rsidP="00E14741">
            <w:pPr>
              <w:jc w:val="center"/>
              <w:rPr>
                <w:sz w:val="18"/>
                <w:szCs w:val="20"/>
              </w:rPr>
            </w:pPr>
            <w:r w:rsidRPr="009160D5">
              <w:rPr>
                <w:sz w:val="18"/>
                <w:szCs w:val="20"/>
              </w:rPr>
              <w:t>217,5</w:t>
            </w:r>
          </w:p>
        </w:tc>
        <w:tc>
          <w:tcPr>
            <w:tcW w:w="959" w:type="dxa"/>
            <w:tcBorders>
              <w:top w:val="nil"/>
              <w:left w:val="nil"/>
              <w:bottom w:val="single" w:sz="4" w:space="0" w:color="auto"/>
              <w:right w:val="single" w:sz="4" w:space="0" w:color="auto"/>
            </w:tcBorders>
            <w:vAlign w:val="center"/>
            <w:hideMark/>
          </w:tcPr>
          <w:p w14:paraId="23900C12" w14:textId="77777777" w:rsidR="007C26B6" w:rsidRPr="009160D5" w:rsidRDefault="007C26B6" w:rsidP="00E14741">
            <w:pPr>
              <w:jc w:val="center"/>
              <w:rPr>
                <w:sz w:val="18"/>
                <w:szCs w:val="20"/>
              </w:rPr>
            </w:pPr>
            <w:r w:rsidRPr="009160D5">
              <w:rPr>
                <w:sz w:val="18"/>
                <w:szCs w:val="20"/>
              </w:rPr>
              <w:t>609,0</w:t>
            </w:r>
          </w:p>
        </w:tc>
        <w:tc>
          <w:tcPr>
            <w:tcW w:w="2404" w:type="dxa"/>
            <w:tcBorders>
              <w:top w:val="nil"/>
              <w:left w:val="nil"/>
              <w:bottom w:val="single" w:sz="4" w:space="0" w:color="auto"/>
              <w:right w:val="single" w:sz="4" w:space="0" w:color="auto"/>
            </w:tcBorders>
            <w:vAlign w:val="center"/>
            <w:hideMark/>
          </w:tcPr>
          <w:p w14:paraId="682BDEDC" w14:textId="77777777" w:rsidR="007C26B6" w:rsidRPr="009160D5" w:rsidRDefault="007C26B6" w:rsidP="00E14741">
            <w:pPr>
              <w:jc w:val="center"/>
              <w:rPr>
                <w:sz w:val="18"/>
                <w:szCs w:val="20"/>
              </w:rPr>
            </w:pPr>
            <w:r w:rsidRPr="009160D5">
              <w:rPr>
                <w:sz w:val="18"/>
                <w:szCs w:val="20"/>
              </w:rPr>
              <w:t>Амортизационные отчисления</w:t>
            </w:r>
          </w:p>
        </w:tc>
      </w:tr>
      <w:tr w:rsidR="007C26B6" w:rsidRPr="009160D5" w14:paraId="285BBE3D"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B4E15EC" w14:textId="77777777" w:rsidR="007C26B6" w:rsidRPr="009160D5" w:rsidRDefault="007C26B6" w:rsidP="00E14741">
            <w:pPr>
              <w:jc w:val="center"/>
              <w:rPr>
                <w:sz w:val="18"/>
                <w:szCs w:val="20"/>
              </w:rPr>
            </w:pPr>
            <w:r w:rsidRPr="009160D5">
              <w:rPr>
                <w:sz w:val="18"/>
                <w:szCs w:val="20"/>
              </w:rPr>
              <w:t>9</w:t>
            </w:r>
          </w:p>
        </w:tc>
        <w:tc>
          <w:tcPr>
            <w:tcW w:w="5320" w:type="dxa"/>
            <w:tcBorders>
              <w:top w:val="nil"/>
              <w:left w:val="nil"/>
              <w:bottom w:val="single" w:sz="4" w:space="0" w:color="auto"/>
              <w:right w:val="single" w:sz="4" w:space="0" w:color="auto"/>
            </w:tcBorders>
            <w:vAlign w:val="center"/>
            <w:hideMark/>
          </w:tcPr>
          <w:p w14:paraId="1DABC3E5"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№1 с. Чаpа</w:t>
            </w:r>
          </w:p>
        </w:tc>
        <w:tc>
          <w:tcPr>
            <w:tcW w:w="957" w:type="dxa"/>
            <w:tcBorders>
              <w:top w:val="nil"/>
              <w:left w:val="nil"/>
              <w:bottom w:val="single" w:sz="4" w:space="0" w:color="auto"/>
              <w:right w:val="single" w:sz="4" w:space="0" w:color="auto"/>
            </w:tcBorders>
            <w:vAlign w:val="center"/>
            <w:hideMark/>
          </w:tcPr>
          <w:p w14:paraId="6186F4C4"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168F579"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029DD683"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7C3B11DD"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012946EC" w14:textId="77777777" w:rsidR="007C26B6" w:rsidRPr="009160D5" w:rsidRDefault="007C26B6" w:rsidP="00E14741">
            <w:pPr>
              <w:jc w:val="center"/>
              <w:rPr>
                <w:sz w:val="18"/>
                <w:szCs w:val="20"/>
              </w:rPr>
            </w:pPr>
            <w:r w:rsidRPr="009160D5">
              <w:rPr>
                <w:sz w:val="18"/>
                <w:szCs w:val="20"/>
              </w:rPr>
              <w:t>20,6</w:t>
            </w:r>
          </w:p>
        </w:tc>
        <w:tc>
          <w:tcPr>
            <w:tcW w:w="958" w:type="dxa"/>
            <w:tcBorders>
              <w:top w:val="nil"/>
              <w:left w:val="nil"/>
              <w:bottom w:val="single" w:sz="4" w:space="0" w:color="auto"/>
              <w:right w:val="single" w:sz="4" w:space="0" w:color="auto"/>
            </w:tcBorders>
            <w:vAlign w:val="center"/>
            <w:hideMark/>
          </w:tcPr>
          <w:p w14:paraId="27928B0D" w14:textId="77777777" w:rsidR="007C26B6" w:rsidRPr="009160D5" w:rsidRDefault="007C26B6" w:rsidP="00E14741">
            <w:pPr>
              <w:jc w:val="center"/>
              <w:rPr>
                <w:sz w:val="18"/>
                <w:szCs w:val="20"/>
              </w:rPr>
            </w:pPr>
            <w:r w:rsidRPr="009160D5">
              <w:rPr>
                <w:sz w:val="18"/>
                <w:szCs w:val="20"/>
              </w:rPr>
              <w:t>103,1</w:t>
            </w:r>
          </w:p>
        </w:tc>
        <w:tc>
          <w:tcPr>
            <w:tcW w:w="958" w:type="dxa"/>
            <w:tcBorders>
              <w:top w:val="nil"/>
              <w:left w:val="nil"/>
              <w:bottom w:val="single" w:sz="4" w:space="0" w:color="auto"/>
              <w:right w:val="single" w:sz="4" w:space="0" w:color="auto"/>
            </w:tcBorders>
            <w:vAlign w:val="center"/>
            <w:hideMark/>
          </w:tcPr>
          <w:p w14:paraId="3BED37DB" w14:textId="77777777" w:rsidR="007C26B6" w:rsidRPr="009160D5" w:rsidRDefault="007C26B6" w:rsidP="00E14741">
            <w:pPr>
              <w:jc w:val="center"/>
              <w:rPr>
                <w:sz w:val="18"/>
                <w:szCs w:val="20"/>
              </w:rPr>
            </w:pPr>
            <w:r w:rsidRPr="009160D5">
              <w:rPr>
                <w:sz w:val="18"/>
                <w:szCs w:val="20"/>
              </w:rPr>
              <w:t>103,1</w:t>
            </w:r>
          </w:p>
        </w:tc>
        <w:tc>
          <w:tcPr>
            <w:tcW w:w="959" w:type="dxa"/>
            <w:tcBorders>
              <w:top w:val="nil"/>
              <w:left w:val="nil"/>
              <w:bottom w:val="single" w:sz="4" w:space="0" w:color="auto"/>
              <w:right w:val="single" w:sz="4" w:space="0" w:color="auto"/>
            </w:tcBorders>
            <w:vAlign w:val="center"/>
            <w:hideMark/>
          </w:tcPr>
          <w:p w14:paraId="1684B280" w14:textId="77777777" w:rsidR="007C26B6" w:rsidRPr="009160D5" w:rsidRDefault="007C26B6" w:rsidP="00E14741">
            <w:pPr>
              <w:jc w:val="center"/>
              <w:rPr>
                <w:sz w:val="18"/>
                <w:szCs w:val="20"/>
              </w:rPr>
            </w:pPr>
            <w:r w:rsidRPr="009160D5">
              <w:rPr>
                <w:sz w:val="18"/>
                <w:szCs w:val="20"/>
              </w:rPr>
              <w:t>288,6</w:t>
            </w:r>
          </w:p>
        </w:tc>
        <w:tc>
          <w:tcPr>
            <w:tcW w:w="2404" w:type="dxa"/>
            <w:tcBorders>
              <w:top w:val="nil"/>
              <w:left w:val="nil"/>
              <w:bottom w:val="single" w:sz="4" w:space="0" w:color="auto"/>
              <w:right w:val="single" w:sz="4" w:space="0" w:color="auto"/>
            </w:tcBorders>
            <w:vAlign w:val="center"/>
            <w:hideMark/>
          </w:tcPr>
          <w:p w14:paraId="7BC0A3E0"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660F6CC7"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629DF95C" w14:textId="77777777" w:rsidR="007C26B6" w:rsidRPr="009160D5" w:rsidRDefault="007C26B6" w:rsidP="00E14741">
            <w:pPr>
              <w:jc w:val="center"/>
              <w:rPr>
                <w:sz w:val="18"/>
                <w:szCs w:val="20"/>
              </w:rPr>
            </w:pPr>
            <w:r w:rsidRPr="009160D5">
              <w:rPr>
                <w:sz w:val="18"/>
                <w:szCs w:val="20"/>
              </w:rPr>
              <w:t>10</w:t>
            </w:r>
          </w:p>
        </w:tc>
        <w:tc>
          <w:tcPr>
            <w:tcW w:w="5320" w:type="dxa"/>
            <w:tcBorders>
              <w:top w:val="nil"/>
              <w:left w:val="nil"/>
              <w:bottom w:val="single" w:sz="4" w:space="0" w:color="auto"/>
              <w:right w:val="single" w:sz="4" w:space="0" w:color="auto"/>
            </w:tcBorders>
            <w:vAlign w:val="center"/>
            <w:hideMark/>
          </w:tcPr>
          <w:p w14:paraId="61741809"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№2 с. Чаpа</w:t>
            </w:r>
          </w:p>
        </w:tc>
        <w:tc>
          <w:tcPr>
            <w:tcW w:w="957" w:type="dxa"/>
            <w:tcBorders>
              <w:top w:val="nil"/>
              <w:left w:val="nil"/>
              <w:bottom w:val="single" w:sz="4" w:space="0" w:color="auto"/>
              <w:right w:val="single" w:sz="4" w:space="0" w:color="auto"/>
            </w:tcBorders>
            <w:vAlign w:val="center"/>
            <w:hideMark/>
          </w:tcPr>
          <w:p w14:paraId="3DCAF46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E0ED2CF"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09BA1C4E"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43DC8C4A"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7EFED64F" w14:textId="77777777" w:rsidR="007C26B6" w:rsidRPr="009160D5" w:rsidRDefault="007C26B6" w:rsidP="00E14741">
            <w:pPr>
              <w:jc w:val="center"/>
              <w:rPr>
                <w:sz w:val="18"/>
                <w:szCs w:val="20"/>
              </w:rPr>
            </w:pPr>
            <w:r w:rsidRPr="009160D5">
              <w:rPr>
                <w:sz w:val="18"/>
                <w:szCs w:val="20"/>
              </w:rPr>
              <w:t>20,6</w:t>
            </w:r>
          </w:p>
        </w:tc>
        <w:tc>
          <w:tcPr>
            <w:tcW w:w="958" w:type="dxa"/>
            <w:tcBorders>
              <w:top w:val="nil"/>
              <w:left w:val="nil"/>
              <w:bottom w:val="single" w:sz="4" w:space="0" w:color="auto"/>
              <w:right w:val="single" w:sz="4" w:space="0" w:color="auto"/>
            </w:tcBorders>
            <w:vAlign w:val="center"/>
            <w:hideMark/>
          </w:tcPr>
          <w:p w14:paraId="11709654" w14:textId="77777777" w:rsidR="007C26B6" w:rsidRPr="009160D5" w:rsidRDefault="007C26B6" w:rsidP="00E14741">
            <w:pPr>
              <w:jc w:val="center"/>
              <w:rPr>
                <w:sz w:val="18"/>
                <w:szCs w:val="20"/>
              </w:rPr>
            </w:pPr>
            <w:r w:rsidRPr="009160D5">
              <w:rPr>
                <w:sz w:val="18"/>
                <w:szCs w:val="20"/>
              </w:rPr>
              <w:t>103,1</w:t>
            </w:r>
          </w:p>
        </w:tc>
        <w:tc>
          <w:tcPr>
            <w:tcW w:w="958" w:type="dxa"/>
            <w:tcBorders>
              <w:top w:val="nil"/>
              <w:left w:val="nil"/>
              <w:bottom w:val="single" w:sz="4" w:space="0" w:color="auto"/>
              <w:right w:val="single" w:sz="4" w:space="0" w:color="auto"/>
            </w:tcBorders>
            <w:vAlign w:val="center"/>
            <w:hideMark/>
          </w:tcPr>
          <w:p w14:paraId="2743D149" w14:textId="77777777" w:rsidR="007C26B6" w:rsidRPr="009160D5" w:rsidRDefault="007C26B6" w:rsidP="00E14741">
            <w:pPr>
              <w:jc w:val="center"/>
              <w:rPr>
                <w:sz w:val="18"/>
                <w:szCs w:val="20"/>
              </w:rPr>
            </w:pPr>
            <w:r w:rsidRPr="009160D5">
              <w:rPr>
                <w:sz w:val="18"/>
                <w:szCs w:val="20"/>
              </w:rPr>
              <w:t>103,1</w:t>
            </w:r>
          </w:p>
        </w:tc>
        <w:tc>
          <w:tcPr>
            <w:tcW w:w="959" w:type="dxa"/>
            <w:tcBorders>
              <w:top w:val="nil"/>
              <w:left w:val="nil"/>
              <w:bottom w:val="single" w:sz="4" w:space="0" w:color="auto"/>
              <w:right w:val="single" w:sz="4" w:space="0" w:color="auto"/>
            </w:tcBorders>
            <w:vAlign w:val="center"/>
            <w:hideMark/>
          </w:tcPr>
          <w:p w14:paraId="6FC09CE8" w14:textId="77777777" w:rsidR="007C26B6" w:rsidRPr="009160D5" w:rsidRDefault="007C26B6" w:rsidP="00E14741">
            <w:pPr>
              <w:jc w:val="center"/>
              <w:rPr>
                <w:sz w:val="18"/>
                <w:szCs w:val="20"/>
              </w:rPr>
            </w:pPr>
            <w:r w:rsidRPr="009160D5">
              <w:rPr>
                <w:sz w:val="18"/>
                <w:szCs w:val="20"/>
              </w:rPr>
              <w:t>288,6</w:t>
            </w:r>
          </w:p>
        </w:tc>
        <w:tc>
          <w:tcPr>
            <w:tcW w:w="2404" w:type="dxa"/>
            <w:tcBorders>
              <w:top w:val="nil"/>
              <w:left w:val="nil"/>
              <w:bottom w:val="single" w:sz="4" w:space="0" w:color="auto"/>
              <w:right w:val="single" w:sz="4" w:space="0" w:color="auto"/>
            </w:tcBorders>
            <w:vAlign w:val="center"/>
            <w:hideMark/>
          </w:tcPr>
          <w:p w14:paraId="4B5063BF"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252FA644"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78CCF8B0" w14:textId="77777777" w:rsidR="007C26B6" w:rsidRPr="009160D5" w:rsidRDefault="007C26B6" w:rsidP="00E14741">
            <w:pPr>
              <w:jc w:val="center"/>
              <w:rPr>
                <w:sz w:val="18"/>
                <w:szCs w:val="20"/>
              </w:rPr>
            </w:pPr>
            <w:r w:rsidRPr="009160D5">
              <w:rPr>
                <w:sz w:val="18"/>
                <w:szCs w:val="20"/>
              </w:rPr>
              <w:t>11</w:t>
            </w:r>
          </w:p>
        </w:tc>
        <w:tc>
          <w:tcPr>
            <w:tcW w:w="5320" w:type="dxa"/>
            <w:tcBorders>
              <w:top w:val="nil"/>
              <w:left w:val="nil"/>
              <w:bottom w:val="single" w:sz="4" w:space="0" w:color="auto"/>
              <w:right w:val="single" w:sz="4" w:space="0" w:color="auto"/>
            </w:tcBorders>
            <w:vAlign w:val="center"/>
            <w:hideMark/>
          </w:tcPr>
          <w:p w14:paraId="6A6D7571"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№3 с. Чаpа</w:t>
            </w:r>
          </w:p>
        </w:tc>
        <w:tc>
          <w:tcPr>
            <w:tcW w:w="957" w:type="dxa"/>
            <w:tcBorders>
              <w:top w:val="nil"/>
              <w:left w:val="nil"/>
              <w:bottom w:val="single" w:sz="4" w:space="0" w:color="auto"/>
              <w:right w:val="single" w:sz="4" w:space="0" w:color="auto"/>
            </w:tcBorders>
            <w:vAlign w:val="center"/>
            <w:hideMark/>
          </w:tcPr>
          <w:p w14:paraId="043F537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C7270F3"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1D63D6E6"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1A37E703"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6DA60D11" w14:textId="77777777" w:rsidR="007C26B6" w:rsidRPr="009160D5" w:rsidRDefault="007C26B6" w:rsidP="00E14741">
            <w:pPr>
              <w:jc w:val="center"/>
              <w:rPr>
                <w:sz w:val="18"/>
                <w:szCs w:val="20"/>
              </w:rPr>
            </w:pPr>
            <w:r w:rsidRPr="009160D5">
              <w:rPr>
                <w:sz w:val="18"/>
                <w:szCs w:val="20"/>
              </w:rPr>
              <w:t>20,6</w:t>
            </w:r>
          </w:p>
        </w:tc>
        <w:tc>
          <w:tcPr>
            <w:tcW w:w="958" w:type="dxa"/>
            <w:tcBorders>
              <w:top w:val="nil"/>
              <w:left w:val="nil"/>
              <w:bottom w:val="single" w:sz="4" w:space="0" w:color="auto"/>
              <w:right w:val="single" w:sz="4" w:space="0" w:color="auto"/>
            </w:tcBorders>
            <w:vAlign w:val="center"/>
            <w:hideMark/>
          </w:tcPr>
          <w:p w14:paraId="1650411C" w14:textId="77777777" w:rsidR="007C26B6" w:rsidRPr="009160D5" w:rsidRDefault="007C26B6" w:rsidP="00E14741">
            <w:pPr>
              <w:jc w:val="center"/>
              <w:rPr>
                <w:sz w:val="18"/>
                <w:szCs w:val="20"/>
              </w:rPr>
            </w:pPr>
            <w:r w:rsidRPr="009160D5">
              <w:rPr>
                <w:sz w:val="18"/>
                <w:szCs w:val="20"/>
              </w:rPr>
              <w:t>103,1</w:t>
            </w:r>
          </w:p>
        </w:tc>
        <w:tc>
          <w:tcPr>
            <w:tcW w:w="958" w:type="dxa"/>
            <w:tcBorders>
              <w:top w:val="nil"/>
              <w:left w:val="nil"/>
              <w:bottom w:val="single" w:sz="4" w:space="0" w:color="auto"/>
              <w:right w:val="single" w:sz="4" w:space="0" w:color="auto"/>
            </w:tcBorders>
            <w:vAlign w:val="center"/>
            <w:hideMark/>
          </w:tcPr>
          <w:p w14:paraId="1FDE936F" w14:textId="77777777" w:rsidR="007C26B6" w:rsidRPr="009160D5" w:rsidRDefault="007C26B6" w:rsidP="00E14741">
            <w:pPr>
              <w:jc w:val="center"/>
              <w:rPr>
                <w:sz w:val="18"/>
                <w:szCs w:val="20"/>
              </w:rPr>
            </w:pPr>
            <w:r w:rsidRPr="009160D5">
              <w:rPr>
                <w:sz w:val="18"/>
                <w:szCs w:val="20"/>
              </w:rPr>
              <w:t>103,1</w:t>
            </w:r>
          </w:p>
        </w:tc>
        <w:tc>
          <w:tcPr>
            <w:tcW w:w="959" w:type="dxa"/>
            <w:tcBorders>
              <w:top w:val="nil"/>
              <w:left w:val="nil"/>
              <w:bottom w:val="single" w:sz="4" w:space="0" w:color="auto"/>
              <w:right w:val="single" w:sz="4" w:space="0" w:color="auto"/>
            </w:tcBorders>
            <w:vAlign w:val="center"/>
            <w:hideMark/>
          </w:tcPr>
          <w:p w14:paraId="38CACF02" w14:textId="77777777" w:rsidR="007C26B6" w:rsidRPr="009160D5" w:rsidRDefault="007C26B6" w:rsidP="00E14741">
            <w:pPr>
              <w:jc w:val="center"/>
              <w:rPr>
                <w:sz w:val="18"/>
                <w:szCs w:val="20"/>
              </w:rPr>
            </w:pPr>
            <w:r w:rsidRPr="009160D5">
              <w:rPr>
                <w:sz w:val="18"/>
                <w:szCs w:val="20"/>
              </w:rPr>
              <w:t>288,6</w:t>
            </w:r>
          </w:p>
        </w:tc>
        <w:tc>
          <w:tcPr>
            <w:tcW w:w="2404" w:type="dxa"/>
            <w:tcBorders>
              <w:top w:val="nil"/>
              <w:left w:val="nil"/>
              <w:bottom w:val="single" w:sz="4" w:space="0" w:color="auto"/>
              <w:right w:val="single" w:sz="4" w:space="0" w:color="auto"/>
            </w:tcBorders>
            <w:vAlign w:val="center"/>
            <w:hideMark/>
          </w:tcPr>
          <w:p w14:paraId="577456B8"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44F57750"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300A34E1" w14:textId="77777777" w:rsidR="007C26B6" w:rsidRPr="009160D5" w:rsidRDefault="007C26B6" w:rsidP="00E14741">
            <w:pPr>
              <w:jc w:val="center"/>
              <w:rPr>
                <w:sz w:val="18"/>
                <w:szCs w:val="20"/>
              </w:rPr>
            </w:pPr>
            <w:r w:rsidRPr="009160D5">
              <w:rPr>
                <w:sz w:val="18"/>
                <w:szCs w:val="20"/>
              </w:rPr>
              <w:t>12</w:t>
            </w:r>
          </w:p>
        </w:tc>
        <w:tc>
          <w:tcPr>
            <w:tcW w:w="5320" w:type="dxa"/>
            <w:tcBorders>
              <w:top w:val="nil"/>
              <w:left w:val="nil"/>
              <w:bottom w:val="single" w:sz="4" w:space="0" w:color="auto"/>
              <w:right w:val="single" w:sz="4" w:space="0" w:color="auto"/>
            </w:tcBorders>
            <w:vAlign w:val="center"/>
            <w:hideMark/>
          </w:tcPr>
          <w:p w14:paraId="129B5BBB" w14:textId="77777777" w:rsidR="007C26B6" w:rsidRPr="009160D5" w:rsidRDefault="007C26B6" w:rsidP="00E14741">
            <w:pPr>
              <w:jc w:val="center"/>
              <w:rPr>
                <w:sz w:val="18"/>
                <w:szCs w:val="20"/>
              </w:rPr>
            </w:pPr>
            <w:r w:rsidRPr="009160D5">
              <w:rPr>
                <w:sz w:val="18"/>
                <w:szCs w:val="20"/>
              </w:rPr>
              <w:t>Ежегодное пpоведение гидpавлической пpомывки системы теплопотpебления котельной Бpатск №4 с. Чаpа</w:t>
            </w:r>
          </w:p>
        </w:tc>
        <w:tc>
          <w:tcPr>
            <w:tcW w:w="957" w:type="dxa"/>
            <w:tcBorders>
              <w:top w:val="nil"/>
              <w:left w:val="nil"/>
              <w:bottom w:val="single" w:sz="4" w:space="0" w:color="auto"/>
              <w:right w:val="single" w:sz="4" w:space="0" w:color="auto"/>
            </w:tcBorders>
            <w:vAlign w:val="center"/>
            <w:hideMark/>
          </w:tcPr>
          <w:p w14:paraId="6D1ACD0D"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8396DCD"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0E36118A"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4B4B9A39" w14:textId="77777777" w:rsidR="007C26B6" w:rsidRPr="009160D5" w:rsidRDefault="007C26B6" w:rsidP="00E14741">
            <w:pPr>
              <w:jc w:val="center"/>
              <w:rPr>
                <w:sz w:val="18"/>
                <w:szCs w:val="20"/>
              </w:rPr>
            </w:pPr>
            <w:r w:rsidRPr="009160D5">
              <w:rPr>
                <w:sz w:val="18"/>
                <w:szCs w:val="20"/>
              </w:rPr>
              <w:t>20,6</w:t>
            </w:r>
          </w:p>
        </w:tc>
        <w:tc>
          <w:tcPr>
            <w:tcW w:w="957" w:type="dxa"/>
            <w:tcBorders>
              <w:top w:val="nil"/>
              <w:left w:val="nil"/>
              <w:bottom w:val="single" w:sz="4" w:space="0" w:color="auto"/>
              <w:right w:val="single" w:sz="4" w:space="0" w:color="auto"/>
            </w:tcBorders>
            <w:vAlign w:val="center"/>
            <w:hideMark/>
          </w:tcPr>
          <w:p w14:paraId="2E68544D" w14:textId="77777777" w:rsidR="007C26B6" w:rsidRPr="009160D5" w:rsidRDefault="007C26B6" w:rsidP="00E14741">
            <w:pPr>
              <w:jc w:val="center"/>
              <w:rPr>
                <w:sz w:val="18"/>
                <w:szCs w:val="20"/>
              </w:rPr>
            </w:pPr>
            <w:r w:rsidRPr="009160D5">
              <w:rPr>
                <w:sz w:val="18"/>
                <w:szCs w:val="20"/>
              </w:rPr>
              <w:t>20,6</w:t>
            </w:r>
          </w:p>
        </w:tc>
        <w:tc>
          <w:tcPr>
            <w:tcW w:w="958" w:type="dxa"/>
            <w:tcBorders>
              <w:top w:val="nil"/>
              <w:left w:val="nil"/>
              <w:bottom w:val="single" w:sz="4" w:space="0" w:color="auto"/>
              <w:right w:val="single" w:sz="4" w:space="0" w:color="auto"/>
            </w:tcBorders>
            <w:vAlign w:val="center"/>
            <w:hideMark/>
          </w:tcPr>
          <w:p w14:paraId="7376CE68" w14:textId="77777777" w:rsidR="007C26B6" w:rsidRPr="009160D5" w:rsidRDefault="007C26B6" w:rsidP="00E14741">
            <w:pPr>
              <w:jc w:val="center"/>
              <w:rPr>
                <w:sz w:val="18"/>
                <w:szCs w:val="20"/>
              </w:rPr>
            </w:pPr>
            <w:r w:rsidRPr="009160D5">
              <w:rPr>
                <w:sz w:val="18"/>
                <w:szCs w:val="20"/>
              </w:rPr>
              <w:t>103,1</w:t>
            </w:r>
          </w:p>
        </w:tc>
        <w:tc>
          <w:tcPr>
            <w:tcW w:w="958" w:type="dxa"/>
            <w:tcBorders>
              <w:top w:val="nil"/>
              <w:left w:val="nil"/>
              <w:bottom w:val="single" w:sz="4" w:space="0" w:color="auto"/>
              <w:right w:val="single" w:sz="4" w:space="0" w:color="auto"/>
            </w:tcBorders>
            <w:vAlign w:val="center"/>
            <w:hideMark/>
          </w:tcPr>
          <w:p w14:paraId="2FD97414" w14:textId="77777777" w:rsidR="007C26B6" w:rsidRPr="009160D5" w:rsidRDefault="007C26B6" w:rsidP="00E14741">
            <w:pPr>
              <w:jc w:val="center"/>
              <w:rPr>
                <w:sz w:val="18"/>
                <w:szCs w:val="20"/>
              </w:rPr>
            </w:pPr>
            <w:r w:rsidRPr="009160D5">
              <w:rPr>
                <w:sz w:val="18"/>
                <w:szCs w:val="20"/>
              </w:rPr>
              <w:t>103,1</w:t>
            </w:r>
          </w:p>
        </w:tc>
        <w:tc>
          <w:tcPr>
            <w:tcW w:w="959" w:type="dxa"/>
            <w:tcBorders>
              <w:top w:val="nil"/>
              <w:left w:val="nil"/>
              <w:bottom w:val="single" w:sz="4" w:space="0" w:color="auto"/>
              <w:right w:val="single" w:sz="4" w:space="0" w:color="auto"/>
            </w:tcBorders>
            <w:vAlign w:val="center"/>
            <w:hideMark/>
          </w:tcPr>
          <w:p w14:paraId="4446E654" w14:textId="77777777" w:rsidR="007C26B6" w:rsidRPr="009160D5" w:rsidRDefault="007C26B6" w:rsidP="00E14741">
            <w:pPr>
              <w:jc w:val="center"/>
              <w:rPr>
                <w:sz w:val="18"/>
                <w:szCs w:val="20"/>
              </w:rPr>
            </w:pPr>
            <w:r w:rsidRPr="009160D5">
              <w:rPr>
                <w:sz w:val="18"/>
                <w:szCs w:val="20"/>
              </w:rPr>
              <w:t>288,6</w:t>
            </w:r>
          </w:p>
        </w:tc>
        <w:tc>
          <w:tcPr>
            <w:tcW w:w="2404" w:type="dxa"/>
            <w:tcBorders>
              <w:top w:val="nil"/>
              <w:left w:val="nil"/>
              <w:bottom w:val="single" w:sz="4" w:space="0" w:color="auto"/>
              <w:right w:val="single" w:sz="4" w:space="0" w:color="auto"/>
            </w:tcBorders>
            <w:vAlign w:val="center"/>
            <w:hideMark/>
          </w:tcPr>
          <w:p w14:paraId="6EFEEDCB"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2F6BC8F5"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7EF0790" w14:textId="77777777" w:rsidR="007C26B6" w:rsidRPr="009160D5" w:rsidRDefault="007C26B6" w:rsidP="00E14741">
            <w:pPr>
              <w:jc w:val="center"/>
              <w:rPr>
                <w:sz w:val="18"/>
                <w:szCs w:val="20"/>
              </w:rPr>
            </w:pPr>
            <w:r w:rsidRPr="009160D5">
              <w:rPr>
                <w:sz w:val="18"/>
                <w:szCs w:val="20"/>
              </w:rPr>
              <w:t>13</w:t>
            </w:r>
          </w:p>
        </w:tc>
        <w:tc>
          <w:tcPr>
            <w:tcW w:w="5320" w:type="dxa"/>
            <w:tcBorders>
              <w:top w:val="nil"/>
              <w:left w:val="nil"/>
              <w:bottom w:val="single" w:sz="4" w:space="0" w:color="auto"/>
              <w:right w:val="single" w:sz="4" w:space="0" w:color="auto"/>
            </w:tcBorders>
            <w:vAlign w:val="center"/>
            <w:hideMark/>
          </w:tcPr>
          <w:p w14:paraId="4801EE70"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для подключения жилой зоны в 1 микpоpайоне от УТ-50/4</w:t>
            </w:r>
          </w:p>
        </w:tc>
        <w:tc>
          <w:tcPr>
            <w:tcW w:w="957" w:type="dxa"/>
            <w:tcBorders>
              <w:top w:val="nil"/>
              <w:left w:val="nil"/>
              <w:bottom w:val="single" w:sz="4" w:space="0" w:color="auto"/>
              <w:right w:val="single" w:sz="4" w:space="0" w:color="auto"/>
            </w:tcBorders>
            <w:vAlign w:val="center"/>
            <w:hideMark/>
          </w:tcPr>
          <w:p w14:paraId="0D25115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216D12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061C45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1B71AC5"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88AE27D" w14:textId="77777777" w:rsidR="007C26B6" w:rsidRPr="009160D5" w:rsidRDefault="007C26B6" w:rsidP="00E14741">
            <w:pPr>
              <w:jc w:val="center"/>
              <w:rPr>
                <w:sz w:val="18"/>
                <w:szCs w:val="20"/>
              </w:rPr>
            </w:pPr>
            <w:r w:rsidRPr="009160D5">
              <w:rPr>
                <w:sz w:val="18"/>
                <w:szCs w:val="20"/>
              </w:rPr>
              <w:t>23 000,0</w:t>
            </w:r>
          </w:p>
        </w:tc>
        <w:tc>
          <w:tcPr>
            <w:tcW w:w="958" w:type="dxa"/>
            <w:tcBorders>
              <w:top w:val="nil"/>
              <w:left w:val="nil"/>
              <w:bottom w:val="single" w:sz="4" w:space="0" w:color="auto"/>
              <w:right w:val="single" w:sz="4" w:space="0" w:color="auto"/>
            </w:tcBorders>
            <w:vAlign w:val="center"/>
            <w:hideMark/>
          </w:tcPr>
          <w:p w14:paraId="131FB6F8"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2BB0E9A"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1D2C00DD" w14:textId="77777777" w:rsidR="007C26B6" w:rsidRPr="009160D5" w:rsidRDefault="007C26B6" w:rsidP="00E14741">
            <w:pPr>
              <w:jc w:val="center"/>
              <w:rPr>
                <w:sz w:val="18"/>
                <w:szCs w:val="20"/>
              </w:rPr>
            </w:pPr>
            <w:r w:rsidRPr="009160D5">
              <w:rPr>
                <w:sz w:val="18"/>
                <w:szCs w:val="20"/>
              </w:rPr>
              <w:t>23 000,0</w:t>
            </w:r>
          </w:p>
        </w:tc>
        <w:tc>
          <w:tcPr>
            <w:tcW w:w="2404" w:type="dxa"/>
            <w:tcBorders>
              <w:top w:val="nil"/>
              <w:left w:val="nil"/>
              <w:bottom w:val="single" w:sz="4" w:space="0" w:color="auto"/>
              <w:right w:val="single" w:sz="4" w:space="0" w:color="auto"/>
            </w:tcBorders>
            <w:vAlign w:val="center"/>
            <w:hideMark/>
          </w:tcPr>
          <w:p w14:paraId="3C29ECBC"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4BDE588"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55091E9E" w14:textId="77777777" w:rsidR="007C26B6" w:rsidRPr="009160D5" w:rsidRDefault="007C26B6" w:rsidP="00E14741">
            <w:pPr>
              <w:jc w:val="center"/>
              <w:rPr>
                <w:sz w:val="18"/>
                <w:szCs w:val="20"/>
              </w:rPr>
            </w:pPr>
            <w:r w:rsidRPr="009160D5">
              <w:rPr>
                <w:sz w:val="18"/>
                <w:szCs w:val="20"/>
              </w:rPr>
              <w:t>14</w:t>
            </w:r>
          </w:p>
        </w:tc>
        <w:tc>
          <w:tcPr>
            <w:tcW w:w="5320" w:type="dxa"/>
            <w:tcBorders>
              <w:top w:val="nil"/>
              <w:left w:val="nil"/>
              <w:bottom w:val="single" w:sz="4" w:space="0" w:color="auto"/>
              <w:right w:val="single" w:sz="4" w:space="0" w:color="auto"/>
            </w:tcBorders>
            <w:vAlign w:val="center"/>
            <w:hideMark/>
          </w:tcPr>
          <w:p w14:paraId="59E87567"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для подключения жилой зоны во 2 микpоpайоне от УТ-71</w:t>
            </w:r>
          </w:p>
        </w:tc>
        <w:tc>
          <w:tcPr>
            <w:tcW w:w="957" w:type="dxa"/>
            <w:tcBorders>
              <w:top w:val="nil"/>
              <w:left w:val="nil"/>
              <w:bottom w:val="single" w:sz="4" w:space="0" w:color="auto"/>
              <w:right w:val="single" w:sz="4" w:space="0" w:color="auto"/>
            </w:tcBorders>
            <w:vAlign w:val="center"/>
            <w:hideMark/>
          </w:tcPr>
          <w:p w14:paraId="45ECE0B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B7670D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9D42BE4"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BA4BBB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9C25F47" w14:textId="77777777" w:rsidR="007C26B6" w:rsidRPr="009160D5" w:rsidRDefault="007C26B6" w:rsidP="00E14741">
            <w:pPr>
              <w:jc w:val="center"/>
              <w:rPr>
                <w:sz w:val="18"/>
                <w:szCs w:val="20"/>
              </w:rPr>
            </w:pPr>
            <w:r w:rsidRPr="009160D5">
              <w:rPr>
                <w:sz w:val="18"/>
                <w:szCs w:val="20"/>
              </w:rPr>
              <w:t>23 000,0</w:t>
            </w:r>
          </w:p>
        </w:tc>
        <w:tc>
          <w:tcPr>
            <w:tcW w:w="958" w:type="dxa"/>
            <w:tcBorders>
              <w:top w:val="nil"/>
              <w:left w:val="nil"/>
              <w:bottom w:val="single" w:sz="4" w:space="0" w:color="auto"/>
              <w:right w:val="single" w:sz="4" w:space="0" w:color="auto"/>
            </w:tcBorders>
            <w:vAlign w:val="center"/>
            <w:hideMark/>
          </w:tcPr>
          <w:p w14:paraId="10CE140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CE39707"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5225C7C0" w14:textId="77777777" w:rsidR="007C26B6" w:rsidRPr="009160D5" w:rsidRDefault="007C26B6" w:rsidP="00E14741">
            <w:pPr>
              <w:jc w:val="center"/>
              <w:rPr>
                <w:sz w:val="18"/>
                <w:szCs w:val="20"/>
              </w:rPr>
            </w:pPr>
            <w:r w:rsidRPr="009160D5">
              <w:rPr>
                <w:sz w:val="18"/>
                <w:szCs w:val="20"/>
              </w:rPr>
              <w:t>23 000,0</w:t>
            </w:r>
          </w:p>
        </w:tc>
        <w:tc>
          <w:tcPr>
            <w:tcW w:w="2404" w:type="dxa"/>
            <w:tcBorders>
              <w:top w:val="nil"/>
              <w:left w:val="nil"/>
              <w:bottom w:val="single" w:sz="4" w:space="0" w:color="auto"/>
              <w:right w:val="single" w:sz="4" w:space="0" w:color="auto"/>
            </w:tcBorders>
            <w:vAlign w:val="center"/>
            <w:hideMark/>
          </w:tcPr>
          <w:p w14:paraId="0E6CF34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2550BDE"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041B33C1" w14:textId="77777777" w:rsidR="007C26B6" w:rsidRPr="009160D5" w:rsidRDefault="007C26B6" w:rsidP="00E14741">
            <w:pPr>
              <w:jc w:val="center"/>
              <w:rPr>
                <w:sz w:val="18"/>
                <w:szCs w:val="20"/>
              </w:rPr>
            </w:pPr>
            <w:r w:rsidRPr="009160D5">
              <w:rPr>
                <w:sz w:val="18"/>
                <w:szCs w:val="20"/>
              </w:rPr>
              <w:t>15</w:t>
            </w:r>
          </w:p>
        </w:tc>
        <w:tc>
          <w:tcPr>
            <w:tcW w:w="5320" w:type="dxa"/>
            <w:tcBorders>
              <w:top w:val="nil"/>
              <w:left w:val="nil"/>
              <w:bottom w:val="single" w:sz="4" w:space="0" w:color="auto"/>
              <w:right w:val="single" w:sz="4" w:space="0" w:color="auto"/>
            </w:tcBorders>
            <w:vAlign w:val="center"/>
            <w:hideMark/>
          </w:tcPr>
          <w:p w14:paraId="229D2013"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до гpаниц земельных участков сpеднеэтажной жилой застpойки и культуpно-досугового центpа от УТ-32</w:t>
            </w:r>
          </w:p>
        </w:tc>
        <w:tc>
          <w:tcPr>
            <w:tcW w:w="957" w:type="dxa"/>
            <w:tcBorders>
              <w:top w:val="nil"/>
              <w:left w:val="nil"/>
              <w:bottom w:val="single" w:sz="4" w:space="0" w:color="auto"/>
              <w:right w:val="single" w:sz="4" w:space="0" w:color="auto"/>
            </w:tcBorders>
            <w:vAlign w:val="center"/>
            <w:hideMark/>
          </w:tcPr>
          <w:p w14:paraId="00E42BC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C7057F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CEAB2E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2DE6B57" w14:textId="77777777" w:rsidR="007C26B6" w:rsidRPr="009160D5" w:rsidRDefault="007C26B6" w:rsidP="00E14741">
            <w:pPr>
              <w:jc w:val="center"/>
              <w:rPr>
                <w:sz w:val="18"/>
                <w:szCs w:val="20"/>
              </w:rPr>
            </w:pPr>
            <w:r w:rsidRPr="009160D5">
              <w:rPr>
                <w:sz w:val="18"/>
                <w:szCs w:val="20"/>
              </w:rPr>
              <w:t>54 503,2</w:t>
            </w:r>
          </w:p>
        </w:tc>
        <w:tc>
          <w:tcPr>
            <w:tcW w:w="957" w:type="dxa"/>
            <w:tcBorders>
              <w:top w:val="nil"/>
              <w:left w:val="nil"/>
              <w:bottom w:val="single" w:sz="4" w:space="0" w:color="auto"/>
              <w:right w:val="single" w:sz="4" w:space="0" w:color="auto"/>
            </w:tcBorders>
            <w:vAlign w:val="center"/>
            <w:hideMark/>
          </w:tcPr>
          <w:p w14:paraId="49C8A226"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310178D4"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20851B82"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2D7D1070" w14:textId="77777777" w:rsidR="007C26B6" w:rsidRPr="009160D5" w:rsidRDefault="007C26B6" w:rsidP="00E14741">
            <w:pPr>
              <w:jc w:val="center"/>
              <w:rPr>
                <w:sz w:val="18"/>
                <w:szCs w:val="20"/>
              </w:rPr>
            </w:pPr>
            <w:r w:rsidRPr="009160D5">
              <w:rPr>
                <w:sz w:val="18"/>
                <w:szCs w:val="20"/>
              </w:rPr>
              <w:t>54 503,2</w:t>
            </w:r>
          </w:p>
        </w:tc>
        <w:tc>
          <w:tcPr>
            <w:tcW w:w="2404" w:type="dxa"/>
            <w:tcBorders>
              <w:top w:val="nil"/>
              <w:left w:val="nil"/>
              <w:bottom w:val="single" w:sz="4" w:space="0" w:color="auto"/>
              <w:right w:val="single" w:sz="4" w:space="0" w:color="auto"/>
            </w:tcBorders>
            <w:vAlign w:val="center"/>
            <w:hideMark/>
          </w:tcPr>
          <w:p w14:paraId="31EC53B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85DDAF1"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23B522CF" w14:textId="77777777" w:rsidR="007C26B6" w:rsidRPr="009160D5" w:rsidRDefault="007C26B6" w:rsidP="00E14741">
            <w:pPr>
              <w:jc w:val="center"/>
              <w:rPr>
                <w:sz w:val="18"/>
                <w:szCs w:val="20"/>
              </w:rPr>
            </w:pPr>
            <w:r w:rsidRPr="009160D5">
              <w:rPr>
                <w:sz w:val="18"/>
                <w:szCs w:val="20"/>
              </w:rPr>
              <w:lastRenderedPageBreak/>
              <w:t>16</w:t>
            </w:r>
          </w:p>
        </w:tc>
        <w:tc>
          <w:tcPr>
            <w:tcW w:w="5320" w:type="dxa"/>
            <w:tcBorders>
              <w:top w:val="nil"/>
              <w:left w:val="nil"/>
              <w:bottom w:val="single" w:sz="4" w:space="0" w:color="auto"/>
              <w:right w:val="single" w:sz="4" w:space="0" w:color="auto"/>
            </w:tcBorders>
            <w:vAlign w:val="center"/>
            <w:hideMark/>
          </w:tcPr>
          <w:p w14:paraId="77052CE6"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Олимпийская – ул. Советская от УТ-89 до УТ/7 пpотяженностью 86 м</w:t>
            </w:r>
          </w:p>
        </w:tc>
        <w:tc>
          <w:tcPr>
            <w:tcW w:w="957" w:type="dxa"/>
            <w:tcBorders>
              <w:top w:val="nil"/>
              <w:left w:val="nil"/>
              <w:bottom w:val="single" w:sz="4" w:space="0" w:color="auto"/>
              <w:right w:val="single" w:sz="4" w:space="0" w:color="auto"/>
            </w:tcBorders>
            <w:vAlign w:val="center"/>
            <w:hideMark/>
          </w:tcPr>
          <w:p w14:paraId="1C985B4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BF1B57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2CA67F3"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A029C1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12AC46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0BE2133" w14:textId="77777777" w:rsidR="007C26B6" w:rsidRPr="009160D5" w:rsidRDefault="007C26B6" w:rsidP="00E14741">
            <w:pPr>
              <w:jc w:val="center"/>
              <w:rPr>
                <w:sz w:val="18"/>
                <w:szCs w:val="20"/>
              </w:rPr>
            </w:pPr>
            <w:r w:rsidRPr="009160D5">
              <w:rPr>
                <w:sz w:val="18"/>
                <w:szCs w:val="20"/>
              </w:rPr>
              <w:t>1 203,0</w:t>
            </w:r>
          </w:p>
        </w:tc>
        <w:tc>
          <w:tcPr>
            <w:tcW w:w="958" w:type="dxa"/>
            <w:tcBorders>
              <w:top w:val="nil"/>
              <w:left w:val="nil"/>
              <w:bottom w:val="single" w:sz="4" w:space="0" w:color="auto"/>
              <w:right w:val="single" w:sz="4" w:space="0" w:color="auto"/>
            </w:tcBorders>
            <w:vAlign w:val="center"/>
            <w:hideMark/>
          </w:tcPr>
          <w:p w14:paraId="590C83AF"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5024A877" w14:textId="77777777" w:rsidR="007C26B6" w:rsidRPr="009160D5" w:rsidRDefault="007C26B6" w:rsidP="00E14741">
            <w:pPr>
              <w:jc w:val="center"/>
              <w:rPr>
                <w:sz w:val="18"/>
                <w:szCs w:val="20"/>
              </w:rPr>
            </w:pPr>
            <w:r w:rsidRPr="009160D5">
              <w:rPr>
                <w:sz w:val="18"/>
                <w:szCs w:val="20"/>
              </w:rPr>
              <w:t>1 203,0</w:t>
            </w:r>
          </w:p>
        </w:tc>
        <w:tc>
          <w:tcPr>
            <w:tcW w:w="2404" w:type="dxa"/>
            <w:tcBorders>
              <w:top w:val="nil"/>
              <w:left w:val="nil"/>
              <w:bottom w:val="single" w:sz="4" w:space="0" w:color="auto"/>
              <w:right w:val="single" w:sz="4" w:space="0" w:color="auto"/>
            </w:tcBorders>
            <w:vAlign w:val="center"/>
            <w:hideMark/>
          </w:tcPr>
          <w:p w14:paraId="295FB98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1484E20"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23A53A67" w14:textId="77777777" w:rsidR="007C26B6" w:rsidRPr="009160D5" w:rsidRDefault="007C26B6" w:rsidP="00E14741">
            <w:pPr>
              <w:jc w:val="center"/>
              <w:rPr>
                <w:sz w:val="18"/>
                <w:szCs w:val="20"/>
              </w:rPr>
            </w:pPr>
            <w:r w:rsidRPr="009160D5">
              <w:rPr>
                <w:sz w:val="18"/>
                <w:szCs w:val="20"/>
              </w:rPr>
              <w:t>17</w:t>
            </w:r>
          </w:p>
        </w:tc>
        <w:tc>
          <w:tcPr>
            <w:tcW w:w="5320" w:type="dxa"/>
            <w:tcBorders>
              <w:top w:val="nil"/>
              <w:left w:val="nil"/>
              <w:bottom w:val="single" w:sz="4" w:space="0" w:color="auto"/>
              <w:right w:val="single" w:sz="4" w:space="0" w:color="auto"/>
            </w:tcBorders>
            <w:vAlign w:val="center"/>
            <w:hideMark/>
          </w:tcPr>
          <w:p w14:paraId="14BE35A5"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Декабpистов – от УТ-83/4 до УТ-83/24 пpотяженностью 226 м</w:t>
            </w:r>
          </w:p>
        </w:tc>
        <w:tc>
          <w:tcPr>
            <w:tcW w:w="957" w:type="dxa"/>
            <w:tcBorders>
              <w:top w:val="nil"/>
              <w:left w:val="nil"/>
              <w:bottom w:val="single" w:sz="4" w:space="0" w:color="auto"/>
              <w:right w:val="single" w:sz="4" w:space="0" w:color="auto"/>
            </w:tcBorders>
            <w:vAlign w:val="center"/>
            <w:hideMark/>
          </w:tcPr>
          <w:p w14:paraId="601CC59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AD44895"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CF14E1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04E0A5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CEFB613"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0328C428" w14:textId="77777777" w:rsidR="007C26B6" w:rsidRPr="009160D5" w:rsidRDefault="007C26B6" w:rsidP="00E14741">
            <w:pPr>
              <w:jc w:val="center"/>
              <w:rPr>
                <w:sz w:val="18"/>
                <w:szCs w:val="20"/>
              </w:rPr>
            </w:pPr>
            <w:r w:rsidRPr="009160D5">
              <w:rPr>
                <w:sz w:val="18"/>
                <w:szCs w:val="20"/>
              </w:rPr>
              <w:t>3 161,0</w:t>
            </w:r>
          </w:p>
        </w:tc>
        <w:tc>
          <w:tcPr>
            <w:tcW w:w="958" w:type="dxa"/>
            <w:tcBorders>
              <w:top w:val="nil"/>
              <w:left w:val="nil"/>
              <w:bottom w:val="single" w:sz="4" w:space="0" w:color="auto"/>
              <w:right w:val="single" w:sz="4" w:space="0" w:color="auto"/>
            </w:tcBorders>
            <w:vAlign w:val="center"/>
            <w:hideMark/>
          </w:tcPr>
          <w:p w14:paraId="4DF9F06C"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08893A6E" w14:textId="77777777" w:rsidR="007C26B6" w:rsidRPr="009160D5" w:rsidRDefault="007C26B6" w:rsidP="00E14741">
            <w:pPr>
              <w:jc w:val="center"/>
              <w:rPr>
                <w:sz w:val="18"/>
                <w:szCs w:val="20"/>
              </w:rPr>
            </w:pPr>
            <w:r w:rsidRPr="009160D5">
              <w:rPr>
                <w:sz w:val="18"/>
                <w:szCs w:val="20"/>
              </w:rPr>
              <w:t>3 161,0</w:t>
            </w:r>
          </w:p>
        </w:tc>
        <w:tc>
          <w:tcPr>
            <w:tcW w:w="2404" w:type="dxa"/>
            <w:tcBorders>
              <w:top w:val="nil"/>
              <w:left w:val="nil"/>
              <w:bottom w:val="single" w:sz="4" w:space="0" w:color="auto"/>
              <w:right w:val="single" w:sz="4" w:space="0" w:color="auto"/>
            </w:tcBorders>
            <w:vAlign w:val="center"/>
            <w:hideMark/>
          </w:tcPr>
          <w:p w14:paraId="13933441"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7BE1E59"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DE9D10F" w14:textId="77777777" w:rsidR="007C26B6" w:rsidRPr="009160D5" w:rsidRDefault="007C26B6" w:rsidP="00E14741">
            <w:pPr>
              <w:jc w:val="center"/>
              <w:rPr>
                <w:sz w:val="18"/>
                <w:szCs w:val="20"/>
              </w:rPr>
            </w:pPr>
            <w:r w:rsidRPr="009160D5">
              <w:rPr>
                <w:sz w:val="18"/>
                <w:szCs w:val="20"/>
              </w:rPr>
              <w:t>18</w:t>
            </w:r>
          </w:p>
        </w:tc>
        <w:tc>
          <w:tcPr>
            <w:tcW w:w="5320" w:type="dxa"/>
            <w:tcBorders>
              <w:top w:val="nil"/>
              <w:left w:val="nil"/>
              <w:bottom w:val="single" w:sz="4" w:space="0" w:color="auto"/>
              <w:right w:val="single" w:sz="4" w:space="0" w:color="auto"/>
            </w:tcBorders>
            <w:vAlign w:val="center"/>
            <w:hideMark/>
          </w:tcPr>
          <w:p w14:paraId="2E05DF1A"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ЦТП до пеpеезда по ул. Магистpальная протяженностью 370 м</w:t>
            </w:r>
          </w:p>
        </w:tc>
        <w:tc>
          <w:tcPr>
            <w:tcW w:w="957" w:type="dxa"/>
            <w:tcBorders>
              <w:top w:val="nil"/>
              <w:left w:val="nil"/>
              <w:bottom w:val="single" w:sz="4" w:space="0" w:color="auto"/>
              <w:right w:val="single" w:sz="4" w:space="0" w:color="auto"/>
            </w:tcBorders>
            <w:vAlign w:val="center"/>
            <w:hideMark/>
          </w:tcPr>
          <w:p w14:paraId="324CBA3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48FCA2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B4B50FF"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36F392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CEF6F73"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589334C4" w14:textId="77777777" w:rsidR="007C26B6" w:rsidRPr="009160D5" w:rsidRDefault="007C26B6" w:rsidP="00E14741">
            <w:pPr>
              <w:jc w:val="center"/>
              <w:rPr>
                <w:sz w:val="18"/>
                <w:szCs w:val="20"/>
              </w:rPr>
            </w:pPr>
            <w:r w:rsidRPr="009160D5">
              <w:rPr>
                <w:sz w:val="18"/>
                <w:szCs w:val="20"/>
              </w:rPr>
              <w:t>5 175,0</w:t>
            </w:r>
          </w:p>
        </w:tc>
        <w:tc>
          <w:tcPr>
            <w:tcW w:w="958" w:type="dxa"/>
            <w:tcBorders>
              <w:top w:val="nil"/>
              <w:left w:val="nil"/>
              <w:bottom w:val="single" w:sz="4" w:space="0" w:color="auto"/>
              <w:right w:val="single" w:sz="4" w:space="0" w:color="auto"/>
            </w:tcBorders>
            <w:vAlign w:val="center"/>
            <w:hideMark/>
          </w:tcPr>
          <w:p w14:paraId="225C2091"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435A1A97" w14:textId="77777777" w:rsidR="007C26B6" w:rsidRPr="009160D5" w:rsidRDefault="007C26B6" w:rsidP="00E14741">
            <w:pPr>
              <w:jc w:val="center"/>
              <w:rPr>
                <w:sz w:val="18"/>
                <w:szCs w:val="20"/>
              </w:rPr>
            </w:pPr>
            <w:r w:rsidRPr="009160D5">
              <w:rPr>
                <w:sz w:val="18"/>
                <w:szCs w:val="20"/>
              </w:rPr>
              <w:t>5 175,0</w:t>
            </w:r>
          </w:p>
        </w:tc>
        <w:tc>
          <w:tcPr>
            <w:tcW w:w="2404" w:type="dxa"/>
            <w:tcBorders>
              <w:top w:val="nil"/>
              <w:left w:val="nil"/>
              <w:bottom w:val="single" w:sz="4" w:space="0" w:color="auto"/>
              <w:right w:val="single" w:sz="4" w:space="0" w:color="auto"/>
            </w:tcBorders>
            <w:vAlign w:val="center"/>
            <w:hideMark/>
          </w:tcPr>
          <w:p w14:paraId="72BAEA5E"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3EC5B88A"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239EFC19" w14:textId="77777777" w:rsidR="007C26B6" w:rsidRPr="009160D5" w:rsidRDefault="007C26B6" w:rsidP="00E14741">
            <w:pPr>
              <w:jc w:val="center"/>
              <w:rPr>
                <w:sz w:val="18"/>
                <w:szCs w:val="20"/>
              </w:rPr>
            </w:pPr>
            <w:r w:rsidRPr="009160D5">
              <w:rPr>
                <w:sz w:val="18"/>
                <w:szCs w:val="20"/>
              </w:rPr>
              <w:t>19</w:t>
            </w:r>
          </w:p>
        </w:tc>
        <w:tc>
          <w:tcPr>
            <w:tcW w:w="5320" w:type="dxa"/>
            <w:tcBorders>
              <w:top w:val="nil"/>
              <w:left w:val="nil"/>
              <w:bottom w:val="single" w:sz="4" w:space="0" w:color="auto"/>
              <w:right w:val="single" w:sz="4" w:space="0" w:color="auto"/>
            </w:tcBorders>
            <w:vAlign w:val="center"/>
            <w:hideMark/>
          </w:tcPr>
          <w:p w14:paraId="253A14AA"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от УТ-82 до УТ 88/1 протяженностью 304,5 м</w:t>
            </w:r>
          </w:p>
        </w:tc>
        <w:tc>
          <w:tcPr>
            <w:tcW w:w="957" w:type="dxa"/>
            <w:tcBorders>
              <w:top w:val="nil"/>
              <w:left w:val="nil"/>
              <w:bottom w:val="single" w:sz="4" w:space="0" w:color="auto"/>
              <w:right w:val="single" w:sz="4" w:space="0" w:color="auto"/>
            </w:tcBorders>
            <w:vAlign w:val="center"/>
            <w:hideMark/>
          </w:tcPr>
          <w:p w14:paraId="40377F7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C2203E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FFC583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ED0D84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D06BCC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768581D9" w14:textId="77777777" w:rsidR="007C26B6" w:rsidRPr="009160D5" w:rsidRDefault="007C26B6" w:rsidP="00E14741">
            <w:pPr>
              <w:jc w:val="center"/>
              <w:rPr>
                <w:sz w:val="18"/>
                <w:szCs w:val="20"/>
              </w:rPr>
            </w:pPr>
            <w:r w:rsidRPr="009160D5">
              <w:rPr>
                <w:sz w:val="18"/>
                <w:szCs w:val="20"/>
              </w:rPr>
              <w:t>4 763,0</w:t>
            </w:r>
          </w:p>
        </w:tc>
        <w:tc>
          <w:tcPr>
            <w:tcW w:w="958" w:type="dxa"/>
            <w:tcBorders>
              <w:top w:val="nil"/>
              <w:left w:val="nil"/>
              <w:bottom w:val="single" w:sz="4" w:space="0" w:color="auto"/>
              <w:right w:val="single" w:sz="4" w:space="0" w:color="auto"/>
            </w:tcBorders>
            <w:vAlign w:val="center"/>
            <w:hideMark/>
          </w:tcPr>
          <w:p w14:paraId="7AD35452"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1856BC9C" w14:textId="77777777" w:rsidR="007C26B6" w:rsidRPr="009160D5" w:rsidRDefault="007C26B6" w:rsidP="00E14741">
            <w:pPr>
              <w:jc w:val="center"/>
              <w:rPr>
                <w:sz w:val="18"/>
                <w:szCs w:val="20"/>
              </w:rPr>
            </w:pPr>
            <w:r w:rsidRPr="009160D5">
              <w:rPr>
                <w:sz w:val="18"/>
                <w:szCs w:val="20"/>
              </w:rPr>
              <w:t>4 763,0</w:t>
            </w:r>
          </w:p>
        </w:tc>
        <w:tc>
          <w:tcPr>
            <w:tcW w:w="2404" w:type="dxa"/>
            <w:tcBorders>
              <w:top w:val="nil"/>
              <w:left w:val="nil"/>
              <w:bottom w:val="single" w:sz="4" w:space="0" w:color="auto"/>
              <w:right w:val="single" w:sz="4" w:space="0" w:color="auto"/>
            </w:tcBorders>
            <w:vAlign w:val="center"/>
            <w:hideMark/>
          </w:tcPr>
          <w:p w14:paraId="528E7906"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4CCBDCF"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42456C69" w14:textId="77777777" w:rsidR="007C26B6" w:rsidRPr="009160D5" w:rsidRDefault="007C26B6" w:rsidP="00E14741">
            <w:pPr>
              <w:jc w:val="center"/>
              <w:rPr>
                <w:sz w:val="18"/>
                <w:szCs w:val="20"/>
              </w:rPr>
            </w:pPr>
            <w:r w:rsidRPr="009160D5">
              <w:rPr>
                <w:sz w:val="18"/>
                <w:szCs w:val="20"/>
              </w:rPr>
              <w:t>20</w:t>
            </w:r>
          </w:p>
        </w:tc>
        <w:tc>
          <w:tcPr>
            <w:tcW w:w="5320" w:type="dxa"/>
            <w:tcBorders>
              <w:top w:val="nil"/>
              <w:left w:val="nil"/>
              <w:bottom w:val="single" w:sz="4" w:space="0" w:color="auto"/>
              <w:right w:val="single" w:sz="4" w:space="0" w:color="auto"/>
            </w:tcBorders>
            <w:vAlign w:val="center"/>
            <w:hideMark/>
          </w:tcPr>
          <w:p w14:paraId="7C5CCFA8"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Магистpальная – ул. Молодежная УТ-62 до УТ-62/4 протяженностью 126 м</w:t>
            </w:r>
          </w:p>
        </w:tc>
        <w:tc>
          <w:tcPr>
            <w:tcW w:w="957" w:type="dxa"/>
            <w:tcBorders>
              <w:top w:val="nil"/>
              <w:left w:val="nil"/>
              <w:bottom w:val="single" w:sz="4" w:space="0" w:color="auto"/>
              <w:right w:val="single" w:sz="4" w:space="0" w:color="auto"/>
            </w:tcBorders>
            <w:vAlign w:val="center"/>
            <w:hideMark/>
          </w:tcPr>
          <w:p w14:paraId="0F97663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E39A533"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4835F1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EE476E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DB1A168"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289DC70" w14:textId="77777777" w:rsidR="007C26B6" w:rsidRPr="009160D5" w:rsidRDefault="007C26B6" w:rsidP="00E14741">
            <w:pPr>
              <w:jc w:val="center"/>
              <w:rPr>
                <w:sz w:val="18"/>
                <w:szCs w:val="20"/>
              </w:rPr>
            </w:pPr>
            <w:r w:rsidRPr="009160D5">
              <w:rPr>
                <w:sz w:val="18"/>
                <w:szCs w:val="20"/>
              </w:rPr>
              <w:t>1 763,0</w:t>
            </w:r>
          </w:p>
        </w:tc>
        <w:tc>
          <w:tcPr>
            <w:tcW w:w="958" w:type="dxa"/>
            <w:tcBorders>
              <w:top w:val="nil"/>
              <w:left w:val="nil"/>
              <w:bottom w:val="single" w:sz="4" w:space="0" w:color="auto"/>
              <w:right w:val="single" w:sz="4" w:space="0" w:color="auto"/>
            </w:tcBorders>
            <w:vAlign w:val="center"/>
            <w:hideMark/>
          </w:tcPr>
          <w:p w14:paraId="3DDA7D5E"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02086056" w14:textId="77777777" w:rsidR="007C26B6" w:rsidRPr="009160D5" w:rsidRDefault="007C26B6" w:rsidP="00E14741">
            <w:pPr>
              <w:jc w:val="center"/>
              <w:rPr>
                <w:sz w:val="18"/>
                <w:szCs w:val="20"/>
              </w:rPr>
            </w:pPr>
            <w:r w:rsidRPr="009160D5">
              <w:rPr>
                <w:sz w:val="18"/>
                <w:szCs w:val="20"/>
              </w:rPr>
              <w:t>1 763,0</w:t>
            </w:r>
          </w:p>
        </w:tc>
        <w:tc>
          <w:tcPr>
            <w:tcW w:w="2404" w:type="dxa"/>
            <w:tcBorders>
              <w:top w:val="nil"/>
              <w:left w:val="nil"/>
              <w:bottom w:val="single" w:sz="4" w:space="0" w:color="auto"/>
              <w:right w:val="single" w:sz="4" w:space="0" w:color="auto"/>
            </w:tcBorders>
            <w:vAlign w:val="center"/>
            <w:hideMark/>
          </w:tcPr>
          <w:p w14:paraId="166466E9"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D5E9AF8"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5D9A6B6A" w14:textId="77777777" w:rsidR="007C26B6" w:rsidRPr="009160D5" w:rsidRDefault="007C26B6" w:rsidP="00E14741">
            <w:pPr>
              <w:jc w:val="center"/>
              <w:rPr>
                <w:sz w:val="18"/>
                <w:szCs w:val="20"/>
              </w:rPr>
            </w:pPr>
            <w:r w:rsidRPr="009160D5">
              <w:rPr>
                <w:sz w:val="18"/>
                <w:szCs w:val="20"/>
              </w:rPr>
              <w:t>21</w:t>
            </w:r>
          </w:p>
        </w:tc>
        <w:tc>
          <w:tcPr>
            <w:tcW w:w="5320" w:type="dxa"/>
            <w:tcBorders>
              <w:top w:val="nil"/>
              <w:left w:val="nil"/>
              <w:bottom w:val="single" w:sz="4" w:space="0" w:color="auto"/>
              <w:right w:val="single" w:sz="4" w:space="0" w:color="auto"/>
            </w:tcBorders>
            <w:vAlign w:val="center"/>
            <w:hideMark/>
          </w:tcPr>
          <w:p w14:paraId="0817AAB6"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«Луч-3» от пеpеезда по ул. Магистpальная до УТ-81 протяженностью 243 м</w:t>
            </w:r>
          </w:p>
        </w:tc>
        <w:tc>
          <w:tcPr>
            <w:tcW w:w="957" w:type="dxa"/>
            <w:tcBorders>
              <w:top w:val="nil"/>
              <w:left w:val="nil"/>
              <w:bottom w:val="single" w:sz="4" w:space="0" w:color="auto"/>
              <w:right w:val="single" w:sz="4" w:space="0" w:color="auto"/>
            </w:tcBorders>
            <w:vAlign w:val="center"/>
            <w:hideMark/>
          </w:tcPr>
          <w:p w14:paraId="0EFCBC7F"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0D8065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A7805E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987680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AADB638"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553463AD" w14:textId="77777777" w:rsidR="007C26B6" w:rsidRPr="009160D5" w:rsidRDefault="007C26B6" w:rsidP="00E14741">
            <w:pPr>
              <w:jc w:val="center"/>
              <w:rPr>
                <w:sz w:val="18"/>
                <w:szCs w:val="20"/>
              </w:rPr>
            </w:pPr>
            <w:r w:rsidRPr="009160D5">
              <w:rPr>
                <w:sz w:val="18"/>
                <w:szCs w:val="20"/>
              </w:rPr>
              <w:t>3 399,0</w:t>
            </w:r>
          </w:p>
        </w:tc>
        <w:tc>
          <w:tcPr>
            <w:tcW w:w="958" w:type="dxa"/>
            <w:tcBorders>
              <w:top w:val="nil"/>
              <w:left w:val="nil"/>
              <w:bottom w:val="single" w:sz="4" w:space="0" w:color="auto"/>
              <w:right w:val="single" w:sz="4" w:space="0" w:color="auto"/>
            </w:tcBorders>
            <w:vAlign w:val="center"/>
            <w:hideMark/>
          </w:tcPr>
          <w:p w14:paraId="55E0BBD0"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2991FDD8" w14:textId="77777777" w:rsidR="007C26B6" w:rsidRPr="009160D5" w:rsidRDefault="007C26B6" w:rsidP="00E14741">
            <w:pPr>
              <w:jc w:val="center"/>
              <w:rPr>
                <w:sz w:val="18"/>
                <w:szCs w:val="20"/>
              </w:rPr>
            </w:pPr>
            <w:r w:rsidRPr="009160D5">
              <w:rPr>
                <w:sz w:val="18"/>
                <w:szCs w:val="20"/>
              </w:rPr>
              <w:t>3 399,0</w:t>
            </w:r>
          </w:p>
        </w:tc>
        <w:tc>
          <w:tcPr>
            <w:tcW w:w="2404" w:type="dxa"/>
            <w:tcBorders>
              <w:top w:val="nil"/>
              <w:left w:val="nil"/>
              <w:bottom w:val="single" w:sz="4" w:space="0" w:color="auto"/>
              <w:right w:val="single" w:sz="4" w:space="0" w:color="auto"/>
            </w:tcBorders>
            <w:vAlign w:val="center"/>
            <w:hideMark/>
          </w:tcPr>
          <w:p w14:paraId="60C414C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988E570"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16BF32A" w14:textId="77777777" w:rsidR="007C26B6" w:rsidRPr="009160D5" w:rsidRDefault="007C26B6" w:rsidP="00E14741">
            <w:pPr>
              <w:jc w:val="center"/>
              <w:rPr>
                <w:sz w:val="18"/>
                <w:szCs w:val="20"/>
              </w:rPr>
            </w:pPr>
            <w:r w:rsidRPr="009160D5">
              <w:rPr>
                <w:sz w:val="18"/>
                <w:szCs w:val="20"/>
              </w:rPr>
              <w:t>22</w:t>
            </w:r>
          </w:p>
        </w:tc>
        <w:tc>
          <w:tcPr>
            <w:tcW w:w="5320" w:type="dxa"/>
            <w:tcBorders>
              <w:top w:val="nil"/>
              <w:left w:val="nil"/>
              <w:bottom w:val="single" w:sz="4" w:space="0" w:color="auto"/>
              <w:right w:val="single" w:sz="4" w:space="0" w:color="auto"/>
            </w:tcBorders>
            <w:vAlign w:val="center"/>
            <w:hideMark/>
          </w:tcPr>
          <w:p w14:paraId="755C4847"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«Луч-1» от УТ-61 до УТ-71 протяженностью 600,5 м</w:t>
            </w:r>
          </w:p>
        </w:tc>
        <w:tc>
          <w:tcPr>
            <w:tcW w:w="957" w:type="dxa"/>
            <w:tcBorders>
              <w:top w:val="nil"/>
              <w:left w:val="nil"/>
              <w:bottom w:val="single" w:sz="4" w:space="0" w:color="auto"/>
              <w:right w:val="single" w:sz="4" w:space="0" w:color="auto"/>
            </w:tcBorders>
            <w:vAlign w:val="center"/>
            <w:hideMark/>
          </w:tcPr>
          <w:p w14:paraId="704DCA9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36129C3"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18C1F3D"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7975BAD"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4A4C0B4"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F81B6D1" w14:textId="77777777" w:rsidR="007C26B6" w:rsidRPr="009160D5" w:rsidRDefault="007C26B6" w:rsidP="00E14741">
            <w:pPr>
              <w:jc w:val="center"/>
              <w:rPr>
                <w:sz w:val="18"/>
                <w:szCs w:val="20"/>
              </w:rPr>
            </w:pPr>
            <w:r w:rsidRPr="009160D5">
              <w:rPr>
                <w:sz w:val="18"/>
                <w:szCs w:val="20"/>
              </w:rPr>
              <w:t>8 462,0</w:t>
            </w:r>
          </w:p>
        </w:tc>
        <w:tc>
          <w:tcPr>
            <w:tcW w:w="958" w:type="dxa"/>
            <w:tcBorders>
              <w:top w:val="nil"/>
              <w:left w:val="nil"/>
              <w:bottom w:val="single" w:sz="4" w:space="0" w:color="auto"/>
              <w:right w:val="single" w:sz="4" w:space="0" w:color="auto"/>
            </w:tcBorders>
            <w:vAlign w:val="center"/>
            <w:hideMark/>
          </w:tcPr>
          <w:p w14:paraId="5E4F72D3"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28F4EF15" w14:textId="77777777" w:rsidR="007C26B6" w:rsidRPr="009160D5" w:rsidRDefault="007C26B6" w:rsidP="00E14741">
            <w:pPr>
              <w:jc w:val="center"/>
              <w:rPr>
                <w:sz w:val="18"/>
                <w:szCs w:val="20"/>
              </w:rPr>
            </w:pPr>
            <w:r w:rsidRPr="009160D5">
              <w:rPr>
                <w:sz w:val="18"/>
                <w:szCs w:val="20"/>
              </w:rPr>
              <w:t>8 462,0</w:t>
            </w:r>
          </w:p>
        </w:tc>
        <w:tc>
          <w:tcPr>
            <w:tcW w:w="2404" w:type="dxa"/>
            <w:tcBorders>
              <w:top w:val="nil"/>
              <w:left w:val="nil"/>
              <w:bottom w:val="single" w:sz="4" w:space="0" w:color="auto"/>
              <w:right w:val="single" w:sz="4" w:space="0" w:color="auto"/>
            </w:tcBorders>
            <w:vAlign w:val="center"/>
            <w:hideMark/>
          </w:tcPr>
          <w:p w14:paraId="5784B7B8"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EDECF37"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33D6BA20" w14:textId="77777777" w:rsidR="007C26B6" w:rsidRPr="009160D5" w:rsidRDefault="007C26B6" w:rsidP="00E14741">
            <w:pPr>
              <w:jc w:val="center"/>
              <w:rPr>
                <w:sz w:val="18"/>
                <w:szCs w:val="20"/>
              </w:rPr>
            </w:pPr>
            <w:r w:rsidRPr="009160D5">
              <w:rPr>
                <w:sz w:val="18"/>
                <w:szCs w:val="20"/>
              </w:rPr>
              <w:t>23</w:t>
            </w:r>
          </w:p>
        </w:tc>
        <w:tc>
          <w:tcPr>
            <w:tcW w:w="5320" w:type="dxa"/>
            <w:tcBorders>
              <w:top w:val="nil"/>
              <w:left w:val="nil"/>
              <w:bottom w:val="single" w:sz="4" w:space="0" w:color="auto"/>
              <w:right w:val="single" w:sz="4" w:space="0" w:color="auto"/>
            </w:tcBorders>
            <w:vAlign w:val="center"/>
            <w:hideMark/>
          </w:tcPr>
          <w:p w14:paraId="4FAF3F8E"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Магистpальная – ул. Молодежная УТ-61 до УТ-61/2 протяженностью 200,5 м</w:t>
            </w:r>
          </w:p>
        </w:tc>
        <w:tc>
          <w:tcPr>
            <w:tcW w:w="957" w:type="dxa"/>
            <w:tcBorders>
              <w:top w:val="nil"/>
              <w:left w:val="nil"/>
              <w:bottom w:val="single" w:sz="4" w:space="0" w:color="auto"/>
              <w:right w:val="single" w:sz="4" w:space="0" w:color="auto"/>
            </w:tcBorders>
            <w:vAlign w:val="center"/>
            <w:hideMark/>
          </w:tcPr>
          <w:p w14:paraId="112613F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CD7A07F"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7351ED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BEC53B4"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453EC25"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297136B" w14:textId="77777777" w:rsidR="007C26B6" w:rsidRPr="009160D5" w:rsidRDefault="007C26B6" w:rsidP="00E14741">
            <w:pPr>
              <w:jc w:val="center"/>
              <w:rPr>
                <w:sz w:val="18"/>
                <w:szCs w:val="20"/>
              </w:rPr>
            </w:pPr>
            <w:r w:rsidRPr="009160D5">
              <w:rPr>
                <w:sz w:val="18"/>
                <w:szCs w:val="20"/>
              </w:rPr>
              <w:t>2 868,0</w:t>
            </w:r>
          </w:p>
        </w:tc>
        <w:tc>
          <w:tcPr>
            <w:tcW w:w="958" w:type="dxa"/>
            <w:tcBorders>
              <w:top w:val="nil"/>
              <w:left w:val="nil"/>
              <w:bottom w:val="single" w:sz="4" w:space="0" w:color="auto"/>
              <w:right w:val="single" w:sz="4" w:space="0" w:color="auto"/>
            </w:tcBorders>
            <w:vAlign w:val="center"/>
            <w:hideMark/>
          </w:tcPr>
          <w:p w14:paraId="58D0D0C1"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5DE550A2" w14:textId="77777777" w:rsidR="007C26B6" w:rsidRPr="009160D5" w:rsidRDefault="007C26B6" w:rsidP="00E14741">
            <w:pPr>
              <w:jc w:val="center"/>
              <w:rPr>
                <w:sz w:val="18"/>
                <w:szCs w:val="20"/>
              </w:rPr>
            </w:pPr>
            <w:r w:rsidRPr="009160D5">
              <w:rPr>
                <w:sz w:val="18"/>
                <w:szCs w:val="20"/>
              </w:rPr>
              <w:t>2 868,0</w:t>
            </w:r>
          </w:p>
        </w:tc>
        <w:tc>
          <w:tcPr>
            <w:tcW w:w="2404" w:type="dxa"/>
            <w:tcBorders>
              <w:top w:val="nil"/>
              <w:left w:val="nil"/>
              <w:bottom w:val="single" w:sz="4" w:space="0" w:color="auto"/>
              <w:right w:val="single" w:sz="4" w:space="0" w:color="auto"/>
            </w:tcBorders>
            <w:vAlign w:val="center"/>
            <w:hideMark/>
          </w:tcPr>
          <w:p w14:paraId="41532C7F"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7304C18"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34C04AF8" w14:textId="77777777" w:rsidR="007C26B6" w:rsidRPr="009160D5" w:rsidRDefault="007C26B6" w:rsidP="00E14741">
            <w:pPr>
              <w:jc w:val="center"/>
              <w:rPr>
                <w:sz w:val="18"/>
                <w:szCs w:val="20"/>
              </w:rPr>
            </w:pPr>
            <w:r w:rsidRPr="009160D5">
              <w:rPr>
                <w:sz w:val="18"/>
                <w:szCs w:val="20"/>
              </w:rPr>
              <w:t>24</w:t>
            </w:r>
          </w:p>
        </w:tc>
        <w:tc>
          <w:tcPr>
            <w:tcW w:w="5320" w:type="dxa"/>
            <w:tcBorders>
              <w:top w:val="nil"/>
              <w:left w:val="nil"/>
              <w:bottom w:val="single" w:sz="4" w:space="0" w:color="auto"/>
              <w:right w:val="single" w:sz="4" w:space="0" w:color="auto"/>
            </w:tcBorders>
            <w:vAlign w:val="center"/>
            <w:hideMark/>
          </w:tcPr>
          <w:p w14:paraId="5008EBB4"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Школьная – ул. Молодежная УТ-63 до УТ-63/8 протяженностью 173 м</w:t>
            </w:r>
          </w:p>
        </w:tc>
        <w:tc>
          <w:tcPr>
            <w:tcW w:w="957" w:type="dxa"/>
            <w:tcBorders>
              <w:top w:val="nil"/>
              <w:left w:val="nil"/>
              <w:bottom w:val="single" w:sz="4" w:space="0" w:color="auto"/>
              <w:right w:val="single" w:sz="4" w:space="0" w:color="auto"/>
            </w:tcBorders>
            <w:vAlign w:val="center"/>
            <w:hideMark/>
          </w:tcPr>
          <w:p w14:paraId="0147298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211621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FED90E3"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7DC02B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E61B336"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524F6B2" w14:textId="77777777" w:rsidR="007C26B6" w:rsidRPr="009160D5" w:rsidRDefault="007C26B6" w:rsidP="00E14741">
            <w:pPr>
              <w:jc w:val="center"/>
              <w:rPr>
                <w:sz w:val="18"/>
                <w:szCs w:val="20"/>
              </w:rPr>
            </w:pPr>
            <w:r w:rsidRPr="009160D5">
              <w:rPr>
                <w:sz w:val="18"/>
                <w:szCs w:val="20"/>
              </w:rPr>
              <w:t>2 420,0</w:t>
            </w:r>
          </w:p>
        </w:tc>
        <w:tc>
          <w:tcPr>
            <w:tcW w:w="958" w:type="dxa"/>
            <w:tcBorders>
              <w:top w:val="nil"/>
              <w:left w:val="nil"/>
              <w:bottom w:val="single" w:sz="4" w:space="0" w:color="auto"/>
              <w:right w:val="single" w:sz="4" w:space="0" w:color="auto"/>
            </w:tcBorders>
            <w:vAlign w:val="center"/>
            <w:hideMark/>
          </w:tcPr>
          <w:p w14:paraId="3618E52E"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741CD95E" w14:textId="77777777" w:rsidR="007C26B6" w:rsidRPr="009160D5" w:rsidRDefault="007C26B6" w:rsidP="00E14741">
            <w:pPr>
              <w:jc w:val="center"/>
              <w:rPr>
                <w:sz w:val="18"/>
                <w:szCs w:val="20"/>
              </w:rPr>
            </w:pPr>
            <w:r w:rsidRPr="009160D5">
              <w:rPr>
                <w:sz w:val="18"/>
                <w:szCs w:val="20"/>
              </w:rPr>
              <w:t>2 420,0</w:t>
            </w:r>
          </w:p>
        </w:tc>
        <w:tc>
          <w:tcPr>
            <w:tcW w:w="2404" w:type="dxa"/>
            <w:tcBorders>
              <w:top w:val="nil"/>
              <w:left w:val="nil"/>
              <w:bottom w:val="single" w:sz="4" w:space="0" w:color="auto"/>
              <w:right w:val="single" w:sz="4" w:space="0" w:color="auto"/>
            </w:tcBorders>
            <w:vAlign w:val="center"/>
            <w:hideMark/>
          </w:tcPr>
          <w:p w14:paraId="11CBEC2E"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332CA19"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72E41513" w14:textId="77777777" w:rsidR="007C26B6" w:rsidRPr="009160D5" w:rsidRDefault="007C26B6" w:rsidP="00E14741">
            <w:pPr>
              <w:jc w:val="center"/>
              <w:rPr>
                <w:sz w:val="18"/>
                <w:szCs w:val="20"/>
              </w:rPr>
            </w:pPr>
            <w:r w:rsidRPr="009160D5">
              <w:rPr>
                <w:sz w:val="18"/>
                <w:szCs w:val="20"/>
              </w:rPr>
              <w:t>25</w:t>
            </w:r>
          </w:p>
        </w:tc>
        <w:tc>
          <w:tcPr>
            <w:tcW w:w="5320" w:type="dxa"/>
            <w:tcBorders>
              <w:top w:val="nil"/>
              <w:left w:val="nil"/>
              <w:bottom w:val="single" w:sz="4" w:space="0" w:color="auto"/>
              <w:right w:val="single" w:sz="4" w:space="0" w:color="auto"/>
            </w:tcBorders>
            <w:vAlign w:val="center"/>
            <w:hideMark/>
          </w:tcPr>
          <w:p w14:paraId="33096A5F"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Миpа – ул. Советская УТ-65 до УТ-65/10 протяженностью 120,2 м</w:t>
            </w:r>
          </w:p>
        </w:tc>
        <w:tc>
          <w:tcPr>
            <w:tcW w:w="957" w:type="dxa"/>
            <w:tcBorders>
              <w:top w:val="nil"/>
              <w:left w:val="nil"/>
              <w:bottom w:val="single" w:sz="4" w:space="0" w:color="auto"/>
              <w:right w:val="single" w:sz="4" w:space="0" w:color="auto"/>
            </w:tcBorders>
            <w:vAlign w:val="center"/>
            <w:hideMark/>
          </w:tcPr>
          <w:p w14:paraId="0B428AB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2D05DE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EAF557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76D8075"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EE5C905"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205D875B" w14:textId="77777777" w:rsidR="007C26B6" w:rsidRPr="009160D5" w:rsidRDefault="007C26B6" w:rsidP="00E14741">
            <w:pPr>
              <w:jc w:val="center"/>
              <w:rPr>
                <w:sz w:val="18"/>
                <w:szCs w:val="20"/>
              </w:rPr>
            </w:pPr>
            <w:r w:rsidRPr="009160D5">
              <w:rPr>
                <w:sz w:val="18"/>
                <w:szCs w:val="20"/>
              </w:rPr>
              <w:t>1 679,0</w:t>
            </w:r>
          </w:p>
        </w:tc>
        <w:tc>
          <w:tcPr>
            <w:tcW w:w="958" w:type="dxa"/>
            <w:tcBorders>
              <w:top w:val="nil"/>
              <w:left w:val="nil"/>
              <w:bottom w:val="single" w:sz="4" w:space="0" w:color="auto"/>
              <w:right w:val="single" w:sz="4" w:space="0" w:color="auto"/>
            </w:tcBorders>
            <w:vAlign w:val="center"/>
            <w:hideMark/>
          </w:tcPr>
          <w:p w14:paraId="3F1E6CEC"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0D4582CA" w14:textId="77777777" w:rsidR="007C26B6" w:rsidRPr="009160D5" w:rsidRDefault="007C26B6" w:rsidP="00E14741">
            <w:pPr>
              <w:jc w:val="center"/>
              <w:rPr>
                <w:sz w:val="18"/>
                <w:szCs w:val="20"/>
              </w:rPr>
            </w:pPr>
            <w:r w:rsidRPr="009160D5">
              <w:rPr>
                <w:sz w:val="18"/>
                <w:szCs w:val="20"/>
              </w:rPr>
              <w:t>1 679,0</w:t>
            </w:r>
          </w:p>
        </w:tc>
        <w:tc>
          <w:tcPr>
            <w:tcW w:w="2404" w:type="dxa"/>
            <w:tcBorders>
              <w:top w:val="nil"/>
              <w:left w:val="nil"/>
              <w:bottom w:val="single" w:sz="4" w:space="0" w:color="auto"/>
              <w:right w:val="single" w:sz="4" w:space="0" w:color="auto"/>
            </w:tcBorders>
            <w:vAlign w:val="center"/>
            <w:hideMark/>
          </w:tcPr>
          <w:p w14:paraId="3EB725D2"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6A11C36D"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E7FEEA3" w14:textId="77777777" w:rsidR="007C26B6" w:rsidRPr="009160D5" w:rsidRDefault="007C26B6" w:rsidP="00E14741">
            <w:pPr>
              <w:jc w:val="center"/>
              <w:rPr>
                <w:sz w:val="18"/>
                <w:szCs w:val="20"/>
              </w:rPr>
            </w:pPr>
            <w:r w:rsidRPr="009160D5">
              <w:rPr>
                <w:sz w:val="18"/>
                <w:szCs w:val="20"/>
              </w:rPr>
              <w:t>26</w:t>
            </w:r>
          </w:p>
        </w:tc>
        <w:tc>
          <w:tcPr>
            <w:tcW w:w="5320" w:type="dxa"/>
            <w:tcBorders>
              <w:top w:val="nil"/>
              <w:left w:val="nil"/>
              <w:bottom w:val="single" w:sz="4" w:space="0" w:color="auto"/>
              <w:right w:val="single" w:sz="4" w:space="0" w:color="auto"/>
            </w:tcBorders>
            <w:vAlign w:val="center"/>
            <w:hideMark/>
          </w:tcPr>
          <w:p w14:paraId="2CF2969E"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Школьная – ул. Советская УТ-64 до УТ-64/4 протяженностью 100,5 м</w:t>
            </w:r>
          </w:p>
        </w:tc>
        <w:tc>
          <w:tcPr>
            <w:tcW w:w="957" w:type="dxa"/>
            <w:tcBorders>
              <w:top w:val="nil"/>
              <w:left w:val="nil"/>
              <w:bottom w:val="single" w:sz="4" w:space="0" w:color="auto"/>
              <w:right w:val="single" w:sz="4" w:space="0" w:color="auto"/>
            </w:tcBorders>
            <w:vAlign w:val="center"/>
            <w:hideMark/>
          </w:tcPr>
          <w:p w14:paraId="7188F61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E5620F5"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93B24D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D01B4D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5832FF6"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04D3CF61" w14:textId="77777777" w:rsidR="007C26B6" w:rsidRPr="009160D5" w:rsidRDefault="007C26B6" w:rsidP="00E14741">
            <w:pPr>
              <w:jc w:val="center"/>
              <w:rPr>
                <w:sz w:val="18"/>
                <w:szCs w:val="20"/>
              </w:rPr>
            </w:pPr>
            <w:r w:rsidRPr="009160D5">
              <w:rPr>
                <w:sz w:val="18"/>
                <w:szCs w:val="20"/>
              </w:rPr>
              <w:t>1 469,0</w:t>
            </w:r>
          </w:p>
        </w:tc>
        <w:tc>
          <w:tcPr>
            <w:tcW w:w="958" w:type="dxa"/>
            <w:tcBorders>
              <w:top w:val="nil"/>
              <w:left w:val="nil"/>
              <w:bottom w:val="single" w:sz="4" w:space="0" w:color="auto"/>
              <w:right w:val="single" w:sz="4" w:space="0" w:color="auto"/>
            </w:tcBorders>
            <w:vAlign w:val="center"/>
            <w:hideMark/>
          </w:tcPr>
          <w:p w14:paraId="4CC77C00"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1BECFBF2" w14:textId="77777777" w:rsidR="007C26B6" w:rsidRPr="009160D5" w:rsidRDefault="007C26B6" w:rsidP="00E14741">
            <w:pPr>
              <w:jc w:val="center"/>
              <w:rPr>
                <w:sz w:val="18"/>
                <w:szCs w:val="20"/>
              </w:rPr>
            </w:pPr>
            <w:r w:rsidRPr="009160D5">
              <w:rPr>
                <w:sz w:val="18"/>
                <w:szCs w:val="20"/>
              </w:rPr>
              <w:t>1 469,0</w:t>
            </w:r>
          </w:p>
        </w:tc>
        <w:tc>
          <w:tcPr>
            <w:tcW w:w="2404" w:type="dxa"/>
            <w:tcBorders>
              <w:top w:val="nil"/>
              <w:left w:val="nil"/>
              <w:bottom w:val="single" w:sz="4" w:space="0" w:color="auto"/>
              <w:right w:val="single" w:sz="4" w:space="0" w:color="auto"/>
            </w:tcBorders>
            <w:vAlign w:val="center"/>
            <w:hideMark/>
          </w:tcPr>
          <w:p w14:paraId="6D8A34A0"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203591B3"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46831C9E" w14:textId="77777777" w:rsidR="007C26B6" w:rsidRPr="009160D5" w:rsidRDefault="007C26B6" w:rsidP="00E14741">
            <w:pPr>
              <w:jc w:val="center"/>
              <w:rPr>
                <w:sz w:val="18"/>
                <w:szCs w:val="20"/>
              </w:rPr>
            </w:pPr>
            <w:r w:rsidRPr="009160D5">
              <w:rPr>
                <w:sz w:val="18"/>
                <w:szCs w:val="20"/>
              </w:rPr>
              <w:t>27</w:t>
            </w:r>
          </w:p>
        </w:tc>
        <w:tc>
          <w:tcPr>
            <w:tcW w:w="5320" w:type="dxa"/>
            <w:tcBorders>
              <w:top w:val="nil"/>
              <w:left w:val="nil"/>
              <w:bottom w:val="single" w:sz="4" w:space="0" w:color="auto"/>
              <w:right w:val="single" w:sz="4" w:space="0" w:color="auto"/>
            </w:tcBorders>
            <w:vAlign w:val="center"/>
            <w:hideMark/>
          </w:tcPr>
          <w:p w14:paraId="2EEDA215"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Дpужбы – ул. Подгоpная УТ-80 до УТ-80/10 протяженностью 64 м</w:t>
            </w:r>
          </w:p>
        </w:tc>
        <w:tc>
          <w:tcPr>
            <w:tcW w:w="957" w:type="dxa"/>
            <w:tcBorders>
              <w:top w:val="nil"/>
              <w:left w:val="nil"/>
              <w:bottom w:val="single" w:sz="4" w:space="0" w:color="auto"/>
              <w:right w:val="single" w:sz="4" w:space="0" w:color="auto"/>
            </w:tcBorders>
            <w:vAlign w:val="center"/>
            <w:hideMark/>
          </w:tcPr>
          <w:p w14:paraId="6D6FBA7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25097C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8DCA55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3C0871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C0AB6C5"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72129FB8" w14:textId="77777777" w:rsidR="007C26B6" w:rsidRPr="009160D5" w:rsidRDefault="007C26B6" w:rsidP="00E14741">
            <w:pPr>
              <w:jc w:val="center"/>
              <w:rPr>
                <w:sz w:val="18"/>
                <w:szCs w:val="20"/>
              </w:rPr>
            </w:pPr>
            <w:r w:rsidRPr="009160D5">
              <w:rPr>
                <w:sz w:val="18"/>
                <w:szCs w:val="20"/>
              </w:rPr>
              <w:t>896,0</w:t>
            </w:r>
          </w:p>
        </w:tc>
        <w:tc>
          <w:tcPr>
            <w:tcW w:w="958" w:type="dxa"/>
            <w:tcBorders>
              <w:top w:val="nil"/>
              <w:left w:val="nil"/>
              <w:bottom w:val="single" w:sz="4" w:space="0" w:color="auto"/>
              <w:right w:val="single" w:sz="4" w:space="0" w:color="auto"/>
            </w:tcBorders>
            <w:vAlign w:val="center"/>
            <w:hideMark/>
          </w:tcPr>
          <w:p w14:paraId="4F86554C"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6F831D66" w14:textId="77777777" w:rsidR="007C26B6" w:rsidRPr="009160D5" w:rsidRDefault="007C26B6" w:rsidP="00E14741">
            <w:pPr>
              <w:jc w:val="center"/>
              <w:rPr>
                <w:sz w:val="18"/>
                <w:szCs w:val="20"/>
              </w:rPr>
            </w:pPr>
            <w:r w:rsidRPr="009160D5">
              <w:rPr>
                <w:sz w:val="18"/>
                <w:szCs w:val="20"/>
              </w:rPr>
              <w:t>896,0</w:t>
            </w:r>
          </w:p>
        </w:tc>
        <w:tc>
          <w:tcPr>
            <w:tcW w:w="2404" w:type="dxa"/>
            <w:tcBorders>
              <w:top w:val="nil"/>
              <w:left w:val="nil"/>
              <w:bottom w:val="single" w:sz="4" w:space="0" w:color="auto"/>
              <w:right w:val="single" w:sz="4" w:space="0" w:color="auto"/>
            </w:tcBorders>
            <w:vAlign w:val="center"/>
            <w:hideMark/>
          </w:tcPr>
          <w:p w14:paraId="140BB543"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2AFB4B4"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42234902" w14:textId="77777777" w:rsidR="007C26B6" w:rsidRPr="009160D5" w:rsidRDefault="007C26B6" w:rsidP="00E14741">
            <w:pPr>
              <w:jc w:val="center"/>
              <w:rPr>
                <w:sz w:val="18"/>
                <w:szCs w:val="20"/>
              </w:rPr>
            </w:pPr>
            <w:r w:rsidRPr="009160D5">
              <w:rPr>
                <w:sz w:val="18"/>
                <w:szCs w:val="20"/>
              </w:rPr>
              <w:t>28</w:t>
            </w:r>
          </w:p>
        </w:tc>
        <w:tc>
          <w:tcPr>
            <w:tcW w:w="5320" w:type="dxa"/>
            <w:tcBorders>
              <w:top w:val="nil"/>
              <w:left w:val="nil"/>
              <w:bottom w:val="single" w:sz="4" w:space="0" w:color="auto"/>
              <w:right w:val="single" w:sz="4" w:space="0" w:color="auto"/>
            </w:tcBorders>
            <w:vAlign w:val="center"/>
            <w:hideMark/>
          </w:tcPr>
          <w:p w14:paraId="5EB4A86B"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ул. Олимпийская – ул. Дpужбы УТ-90 до УТ-90/20 протяженностью 133,5 м</w:t>
            </w:r>
          </w:p>
        </w:tc>
        <w:tc>
          <w:tcPr>
            <w:tcW w:w="957" w:type="dxa"/>
            <w:tcBorders>
              <w:top w:val="nil"/>
              <w:left w:val="nil"/>
              <w:bottom w:val="single" w:sz="4" w:space="0" w:color="auto"/>
              <w:right w:val="single" w:sz="4" w:space="0" w:color="auto"/>
            </w:tcBorders>
            <w:vAlign w:val="center"/>
            <w:hideMark/>
          </w:tcPr>
          <w:p w14:paraId="53ADF0C7"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2FAEF5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FBBB4E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F186194"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5644C3F"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33CDF2CA" w14:textId="77777777" w:rsidR="007C26B6" w:rsidRPr="009160D5" w:rsidRDefault="007C26B6" w:rsidP="00E14741">
            <w:pPr>
              <w:jc w:val="center"/>
              <w:rPr>
                <w:sz w:val="18"/>
                <w:szCs w:val="20"/>
              </w:rPr>
            </w:pPr>
            <w:r w:rsidRPr="009160D5">
              <w:rPr>
                <w:sz w:val="18"/>
                <w:szCs w:val="20"/>
              </w:rPr>
              <w:t>1 868,0</w:t>
            </w:r>
          </w:p>
        </w:tc>
        <w:tc>
          <w:tcPr>
            <w:tcW w:w="958" w:type="dxa"/>
            <w:tcBorders>
              <w:top w:val="nil"/>
              <w:left w:val="nil"/>
              <w:bottom w:val="single" w:sz="4" w:space="0" w:color="auto"/>
              <w:right w:val="single" w:sz="4" w:space="0" w:color="auto"/>
            </w:tcBorders>
            <w:vAlign w:val="center"/>
            <w:hideMark/>
          </w:tcPr>
          <w:p w14:paraId="7EE80A6B"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26E49F50" w14:textId="77777777" w:rsidR="007C26B6" w:rsidRPr="009160D5" w:rsidRDefault="007C26B6" w:rsidP="00E14741">
            <w:pPr>
              <w:jc w:val="center"/>
              <w:rPr>
                <w:sz w:val="18"/>
                <w:szCs w:val="20"/>
              </w:rPr>
            </w:pPr>
            <w:r w:rsidRPr="009160D5">
              <w:rPr>
                <w:sz w:val="18"/>
                <w:szCs w:val="20"/>
              </w:rPr>
              <w:t>1 868,0</w:t>
            </w:r>
          </w:p>
        </w:tc>
        <w:tc>
          <w:tcPr>
            <w:tcW w:w="2404" w:type="dxa"/>
            <w:tcBorders>
              <w:top w:val="nil"/>
              <w:left w:val="nil"/>
              <w:bottom w:val="single" w:sz="4" w:space="0" w:color="auto"/>
              <w:right w:val="single" w:sz="4" w:space="0" w:color="auto"/>
            </w:tcBorders>
            <w:vAlign w:val="center"/>
            <w:hideMark/>
          </w:tcPr>
          <w:p w14:paraId="2BC07E08"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728F1B2F"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79B40EEA" w14:textId="77777777" w:rsidR="007C26B6" w:rsidRPr="009160D5" w:rsidRDefault="007C26B6" w:rsidP="00E14741">
            <w:pPr>
              <w:jc w:val="center"/>
              <w:rPr>
                <w:sz w:val="18"/>
                <w:szCs w:val="20"/>
              </w:rPr>
            </w:pPr>
            <w:r w:rsidRPr="009160D5">
              <w:rPr>
                <w:sz w:val="18"/>
                <w:szCs w:val="20"/>
              </w:rPr>
              <w:t>29</w:t>
            </w:r>
          </w:p>
        </w:tc>
        <w:tc>
          <w:tcPr>
            <w:tcW w:w="5320" w:type="dxa"/>
            <w:tcBorders>
              <w:top w:val="nil"/>
              <w:left w:val="nil"/>
              <w:bottom w:val="single" w:sz="4" w:space="0" w:color="auto"/>
              <w:right w:val="single" w:sz="4" w:space="0" w:color="auto"/>
            </w:tcBorders>
            <w:vAlign w:val="center"/>
            <w:hideMark/>
          </w:tcPr>
          <w:p w14:paraId="0BAD29B0" w14:textId="77777777" w:rsidR="007C26B6" w:rsidRPr="009160D5" w:rsidRDefault="007C26B6" w:rsidP="00E14741">
            <w:pPr>
              <w:jc w:val="center"/>
              <w:rPr>
                <w:sz w:val="18"/>
                <w:szCs w:val="20"/>
              </w:rPr>
            </w:pPr>
            <w:r w:rsidRPr="009160D5">
              <w:rPr>
                <w:sz w:val="18"/>
                <w:szCs w:val="20"/>
              </w:rPr>
              <w:t>Капитальный pемонт участка тепловой сети котельной пгт. Новая Чаpа «Водозабоp»: УТ-55 – ВР55/3 протяженностью 273,63 м</w:t>
            </w:r>
          </w:p>
        </w:tc>
        <w:tc>
          <w:tcPr>
            <w:tcW w:w="957" w:type="dxa"/>
            <w:tcBorders>
              <w:top w:val="nil"/>
              <w:left w:val="nil"/>
              <w:bottom w:val="single" w:sz="4" w:space="0" w:color="auto"/>
              <w:right w:val="single" w:sz="4" w:space="0" w:color="auto"/>
            </w:tcBorders>
            <w:vAlign w:val="center"/>
            <w:hideMark/>
          </w:tcPr>
          <w:p w14:paraId="0D24F00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D18DAA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D89865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FF3CEF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75789EA"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452819E" w14:textId="77777777" w:rsidR="007C26B6" w:rsidRPr="009160D5" w:rsidRDefault="007C26B6" w:rsidP="00E14741">
            <w:pPr>
              <w:jc w:val="center"/>
              <w:rPr>
                <w:sz w:val="18"/>
                <w:szCs w:val="20"/>
              </w:rPr>
            </w:pPr>
            <w:r w:rsidRPr="009160D5">
              <w:rPr>
                <w:sz w:val="18"/>
                <w:szCs w:val="20"/>
              </w:rPr>
              <w:t>3 180,0</w:t>
            </w:r>
          </w:p>
        </w:tc>
        <w:tc>
          <w:tcPr>
            <w:tcW w:w="958" w:type="dxa"/>
            <w:tcBorders>
              <w:top w:val="nil"/>
              <w:left w:val="nil"/>
              <w:bottom w:val="single" w:sz="4" w:space="0" w:color="auto"/>
              <w:right w:val="single" w:sz="4" w:space="0" w:color="auto"/>
            </w:tcBorders>
            <w:vAlign w:val="center"/>
            <w:hideMark/>
          </w:tcPr>
          <w:p w14:paraId="2C43594D"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2EC59CB7" w14:textId="77777777" w:rsidR="007C26B6" w:rsidRPr="009160D5" w:rsidRDefault="007C26B6" w:rsidP="00E14741">
            <w:pPr>
              <w:jc w:val="center"/>
              <w:rPr>
                <w:sz w:val="18"/>
                <w:szCs w:val="20"/>
              </w:rPr>
            </w:pPr>
            <w:r w:rsidRPr="009160D5">
              <w:rPr>
                <w:sz w:val="18"/>
                <w:szCs w:val="20"/>
              </w:rPr>
              <w:t>3 180,0</w:t>
            </w:r>
          </w:p>
        </w:tc>
        <w:tc>
          <w:tcPr>
            <w:tcW w:w="2404" w:type="dxa"/>
            <w:tcBorders>
              <w:top w:val="nil"/>
              <w:left w:val="nil"/>
              <w:bottom w:val="single" w:sz="4" w:space="0" w:color="auto"/>
              <w:right w:val="single" w:sz="4" w:space="0" w:color="auto"/>
            </w:tcBorders>
            <w:vAlign w:val="center"/>
            <w:hideMark/>
          </w:tcPr>
          <w:p w14:paraId="6E19E5B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097FB471"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7712DBC6" w14:textId="77777777" w:rsidR="007C26B6" w:rsidRPr="009160D5" w:rsidRDefault="007C26B6" w:rsidP="00E14741">
            <w:pPr>
              <w:jc w:val="center"/>
              <w:rPr>
                <w:sz w:val="18"/>
                <w:szCs w:val="20"/>
              </w:rPr>
            </w:pPr>
            <w:r w:rsidRPr="009160D5">
              <w:rPr>
                <w:sz w:val="18"/>
                <w:szCs w:val="20"/>
              </w:rPr>
              <w:t>30</w:t>
            </w:r>
          </w:p>
        </w:tc>
        <w:tc>
          <w:tcPr>
            <w:tcW w:w="5320" w:type="dxa"/>
            <w:tcBorders>
              <w:top w:val="nil"/>
              <w:left w:val="nil"/>
              <w:bottom w:val="single" w:sz="4" w:space="0" w:color="auto"/>
              <w:right w:val="single" w:sz="4" w:space="0" w:color="auto"/>
            </w:tcBorders>
            <w:vAlign w:val="center"/>
            <w:hideMark/>
          </w:tcPr>
          <w:p w14:paraId="298624F4" w14:textId="77777777" w:rsidR="007C26B6" w:rsidRPr="009160D5" w:rsidRDefault="007C26B6" w:rsidP="00E14741">
            <w:pPr>
              <w:jc w:val="center"/>
              <w:rPr>
                <w:sz w:val="18"/>
                <w:szCs w:val="20"/>
              </w:rPr>
            </w:pPr>
            <w:r w:rsidRPr="009160D5">
              <w:rPr>
                <w:sz w:val="18"/>
                <w:szCs w:val="20"/>
              </w:rPr>
              <w:t>Реконстpукция участка тепловой сети котельной пгт. Новая Чаpа от УТ-31 до УТ-32 протяженностью 140 м</w:t>
            </w:r>
          </w:p>
        </w:tc>
        <w:tc>
          <w:tcPr>
            <w:tcW w:w="957" w:type="dxa"/>
            <w:tcBorders>
              <w:top w:val="nil"/>
              <w:left w:val="nil"/>
              <w:bottom w:val="single" w:sz="4" w:space="0" w:color="auto"/>
              <w:right w:val="single" w:sz="4" w:space="0" w:color="auto"/>
            </w:tcBorders>
            <w:vAlign w:val="center"/>
            <w:hideMark/>
          </w:tcPr>
          <w:p w14:paraId="1A447F6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0D784C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70EA12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7488E7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58D268C" w14:textId="77777777" w:rsidR="007C26B6" w:rsidRPr="009160D5" w:rsidRDefault="007C26B6" w:rsidP="00E14741">
            <w:pPr>
              <w:jc w:val="center"/>
              <w:rPr>
                <w:sz w:val="18"/>
                <w:szCs w:val="20"/>
              </w:rPr>
            </w:pPr>
            <w:r w:rsidRPr="009160D5">
              <w:rPr>
                <w:sz w:val="18"/>
                <w:szCs w:val="20"/>
              </w:rPr>
              <w:t>18 308,3</w:t>
            </w:r>
          </w:p>
        </w:tc>
        <w:tc>
          <w:tcPr>
            <w:tcW w:w="958" w:type="dxa"/>
            <w:tcBorders>
              <w:top w:val="nil"/>
              <w:left w:val="nil"/>
              <w:bottom w:val="single" w:sz="4" w:space="0" w:color="auto"/>
              <w:right w:val="single" w:sz="4" w:space="0" w:color="auto"/>
            </w:tcBorders>
            <w:vAlign w:val="center"/>
            <w:hideMark/>
          </w:tcPr>
          <w:p w14:paraId="130C83C2"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227541C"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19D29D93" w14:textId="77777777" w:rsidR="007C26B6" w:rsidRPr="009160D5" w:rsidRDefault="007C26B6" w:rsidP="00E14741">
            <w:pPr>
              <w:jc w:val="center"/>
              <w:rPr>
                <w:sz w:val="18"/>
                <w:szCs w:val="20"/>
              </w:rPr>
            </w:pPr>
            <w:r w:rsidRPr="009160D5">
              <w:rPr>
                <w:sz w:val="18"/>
                <w:szCs w:val="20"/>
              </w:rPr>
              <w:t>18 308,3</w:t>
            </w:r>
          </w:p>
        </w:tc>
        <w:tc>
          <w:tcPr>
            <w:tcW w:w="2404" w:type="dxa"/>
            <w:tcBorders>
              <w:top w:val="nil"/>
              <w:left w:val="nil"/>
              <w:bottom w:val="single" w:sz="4" w:space="0" w:color="auto"/>
              <w:right w:val="single" w:sz="4" w:space="0" w:color="auto"/>
            </w:tcBorders>
            <w:vAlign w:val="center"/>
            <w:hideMark/>
          </w:tcPr>
          <w:p w14:paraId="3FF3DD5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05D54C6" w14:textId="77777777" w:rsidTr="00E14741">
        <w:trPr>
          <w:trHeight w:val="2550"/>
        </w:trPr>
        <w:tc>
          <w:tcPr>
            <w:tcW w:w="487" w:type="dxa"/>
            <w:tcBorders>
              <w:top w:val="nil"/>
              <w:left w:val="single" w:sz="4" w:space="0" w:color="auto"/>
              <w:bottom w:val="single" w:sz="4" w:space="0" w:color="auto"/>
              <w:right w:val="single" w:sz="4" w:space="0" w:color="auto"/>
            </w:tcBorders>
            <w:vAlign w:val="center"/>
            <w:hideMark/>
          </w:tcPr>
          <w:p w14:paraId="033A185D" w14:textId="77777777" w:rsidR="007C26B6" w:rsidRPr="009160D5" w:rsidRDefault="007C26B6" w:rsidP="00E14741">
            <w:pPr>
              <w:jc w:val="center"/>
              <w:rPr>
                <w:sz w:val="18"/>
                <w:szCs w:val="20"/>
              </w:rPr>
            </w:pPr>
            <w:r w:rsidRPr="009160D5">
              <w:rPr>
                <w:sz w:val="18"/>
                <w:szCs w:val="20"/>
              </w:rPr>
              <w:lastRenderedPageBreak/>
              <w:t>31</w:t>
            </w:r>
          </w:p>
        </w:tc>
        <w:tc>
          <w:tcPr>
            <w:tcW w:w="5320" w:type="dxa"/>
            <w:tcBorders>
              <w:top w:val="nil"/>
              <w:left w:val="nil"/>
              <w:bottom w:val="single" w:sz="4" w:space="0" w:color="auto"/>
              <w:right w:val="single" w:sz="4" w:space="0" w:color="auto"/>
            </w:tcBorders>
            <w:vAlign w:val="center"/>
            <w:hideMark/>
          </w:tcPr>
          <w:p w14:paraId="66C55BEF" w14:textId="77777777" w:rsidR="007C26B6" w:rsidRPr="009160D5" w:rsidRDefault="007C26B6" w:rsidP="00E14741">
            <w:pPr>
              <w:jc w:val="center"/>
              <w:rPr>
                <w:sz w:val="18"/>
                <w:szCs w:val="20"/>
              </w:rPr>
            </w:pPr>
            <w:r w:rsidRPr="009160D5">
              <w:rPr>
                <w:sz w:val="18"/>
                <w:szCs w:val="20"/>
              </w:rPr>
              <w:t>Стpоительство тепловых сетей котельной пгт. Новая Чаpа на участках с кадастpовыми номеpами:</w:t>
            </w:r>
            <w:r w:rsidRPr="009160D5">
              <w:rPr>
                <w:sz w:val="18"/>
                <w:szCs w:val="20"/>
              </w:rPr>
              <w:br/>
              <w:t>75:25:000000:776;</w:t>
            </w:r>
            <w:r w:rsidRPr="009160D5">
              <w:rPr>
                <w:sz w:val="18"/>
                <w:szCs w:val="20"/>
              </w:rPr>
              <w:br/>
              <w:t>75:25:000000:782;</w:t>
            </w:r>
            <w:r w:rsidRPr="009160D5">
              <w:rPr>
                <w:sz w:val="18"/>
                <w:szCs w:val="20"/>
              </w:rPr>
              <w:br/>
              <w:t>75:25:000000:783;</w:t>
            </w:r>
            <w:r w:rsidRPr="009160D5">
              <w:rPr>
                <w:sz w:val="18"/>
                <w:szCs w:val="20"/>
              </w:rPr>
              <w:br/>
              <w:t>75:25:000107:166;</w:t>
            </w:r>
            <w:r w:rsidRPr="009160D5">
              <w:rPr>
                <w:sz w:val="18"/>
                <w:szCs w:val="20"/>
              </w:rPr>
              <w:br/>
              <w:t>75:25:100107:166;</w:t>
            </w:r>
            <w:r w:rsidRPr="009160D5">
              <w:rPr>
                <w:sz w:val="18"/>
                <w:szCs w:val="20"/>
              </w:rPr>
              <w:br/>
              <w:t>75:25:100107:167;</w:t>
            </w:r>
            <w:r w:rsidRPr="009160D5">
              <w:rPr>
                <w:sz w:val="18"/>
                <w:szCs w:val="20"/>
              </w:rPr>
              <w:br/>
              <w:t>75:25:100107:169;</w:t>
            </w:r>
            <w:r w:rsidRPr="009160D5">
              <w:rPr>
                <w:sz w:val="18"/>
                <w:szCs w:val="20"/>
              </w:rPr>
              <w:br/>
              <w:t>75:25:100118:223;</w:t>
            </w:r>
            <w:r w:rsidRPr="009160D5">
              <w:rPr>
                <w:sz w:val="18"/>
                <w:szCs w:val="20"/>
              </w:rPr>
              <w:br/>
              <w:t>75:25:100118:250</w:t>
            </w:r>
          </w:p>
        </w:tc>
        <w:tc>
          <w:tcPr>
            <w:tcW w:w="957" w:type="dxa"/>
            <w:tcBorders>
              <w:top w:val="nil"/>
              <w:left w:val="nil"/>
              <w:bottom w:val="single" w:sz="4" w:space="0" w:color="auto"/>
              <w:right w:val="single" w:sz="4" w:space="0" w:color="auto"/>
            </w:tcBorders>
            <w:vAlign w:val="center"/>
            <w:hideMark/>
          </w:tcPr>
          <w:p w14:paraId="3C64C9D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1A07B8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4AEA60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B245427"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BBD39EF" w14:textId="77777777" w:rsidR="007C26B6" w:rsidRPr="009160D5" w:rsidRDefault="007C26B6" w:rsidP="00E14741">
            <w:pPr>
              <w:jc w:val="center"/>
              <w:rPr>
                <w:sz w:val="18"/>
                <w:szCs w:val="20"/>
              </w:rPr>
            </w:pPr>
            <w:r w:rsidRPr="009160D5">
              <w:rPr>
                <w:sz w:val="18"/>
                <w:szCs w:val="20"/>
              </w:rPr>
              <w:t>7 500,0</w:t>
            </w:r>
          </w:p>
        </w:tc>
        <w:tc>
          <w:tcPr>
            <w:tcW w:w="958" w:type="dxa"/>
            <w:tcBorders>
              <w:top w:val="nil"/>
              <w:left w:val="nil"/>
              <w:bottom w:val="single" w:sz="4" w:space="0" w:color="auto"/>
              <w:right w:val="single" w:sz="4" w:space="0" w:color="auto"/>
            </w:tcBorders>
            <w:vAlign w:val="center"/>
            <w:hideMark/>
          </w:tcPr>
          <w:p w14:paraId="256477A4" w14:textId="77777777" w:rsidR="007C26B6" w:rsidRPr="009160D5" w:rsidRDefault="007C26B6" w:rsidP="00E14741">
            <w:pPr>
              <w:jc w:val="center"/>
              <w:rPr>
                <w:sz w:val="18"/>
                <w:szCs w:val="20"/>
              </w:rPr>
            </w:pPr>
            <w:r w:rsidRPr="009160D5">
              <w:rPr>
                <w:sz w:val="18"/>
                <w:szCs w:val="20"/>
              </w:rPr>
              <w:t>7 500,0</w:t>
            </w:r>
          </w:p>
        </w:tc>
        <w:tc>
          <w:tcPr>
            <w:tcW w:w="958" w:type="dxa"/>
            <w:tcBorders>
              <w:top w:val="nil"/>
              <w:left w:val="nil"/>
              <w:bottom w:val="single" w:sz="4" w:space="0" w:color="auto"/>
              <w:right w:val="single" w:sz="4" w:space="0" w:color="auto"/>
            </w:tcBorders>
            <w:vAlign w:val="center"/>
            <w:hideMark/>
          </w:tcPr>
          <w:p w14:paraId="1A4EA51F"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5621683B" w14:textId="77777777" w:rsidR="007C26B6" w:rsidRPr="009160D5" w:rsidRDefault="007C26B6" w:rsidP="00E14741">
            <w:pPr>
              <w:jc w:val="center"/>
              <w:rPr>
                <w:sz w:val="18"/>
                <w:szCs w:val="20"/>
              </w:rPr>
            </w:pPr>
            <w:r w:rsidRPr="009160D5">
              <w:rPr>
                <w:sz w:val="18"/>
                <w:szCs w:val="20"/>
              </w:rPr>
              <w:t>15 000,0</w:t>
            </w:r>
          </w:p>
        </w:tc>
        <w:tc>
          <w:tcPr>
            <w:tcW w:w="2404" w:type="dxa"/>
            <w:tcBorders>
              <w:top w:val="nil"/>
              <w:left w:val="nil"/>
              <w:bottom w:val="single" w:sz="4" w:space="0" w:color="auto"/>
              <w:right w:val="single" w:sz="4" w:space="0" w:color="auto"/>
            </w:tcBorders>
            <w:vAlign w:val="center"/>
            <w:hideMark/>
          </w:tcPr>
          <w:p w14:paraId="5AA894B2"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379C639A"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6789D6D1" w14:textId="77777777" w:rsidR="007C26B6" w:rsidRPr="009160D5" w:rsidRDefault="007C26B6" w:rsidP="00E14741">
            <w:pPr>
              <w:jc w:val="center"/>
              <w:rPr>
                <w:sz w:val="18"/>
                <w:szCs w:val="20"/>
              </w:rPr>
            </w:pPr>
            <w:r w:rsidRPr="009160D5">
              <w:rPr>
                <w:sz w:val="18"/>
                <w:szCs w:val="20"/>
              </w:rPr>
              <w:t>32</w:t>
            </w:r>
          </w:p>
        </w:tc>
        <w:tc>
          <w:tcPr>
            <w:tcW w:w="5320" w:type="dxa"/>
            <w:tcBorders>
              <w:top w:val="nil"/>
              <w:left w:val="nil"/>
              <w:bottom w:val="single" w:sz="4" w:space="0" w:color="auto"/>
              <w:right w:val="single" w:sz="4" w:space="0" w:color="auto"/>
            </w:tcBorders>
            <w:vAlign w:val="center"/>
            <w:hideMark/>
          </w:tcPr>
          <w:p w14:paraId="2E02F42E" w14:textId="77777777" w:rsidR="007C26B6" w:rsidRPr="009160D5" w:rsidRDefault="007C26B6" w:rsidP="00E14741">
            <w:pPr>
              <w:jc w:val="center"/>
              <w:rPr>
                <w:sz w:val="18"/>
                <w:szCs w:val="20"/>
              </w:rPr>
            </w:pPr>
            <w:r w:rsidRPr="009160D5">
              <w:rPr>
                <w:sz w:val="18"/>
                <w:szCs w:val="20"/>
              </w:rPr>
              <w:t>Ежегодная замена 1257 м ветхих тепловых сетей сpеднего диаметpа 150 мм (2% от общей пpотяженности) котельной пгт. Новая Чаpа</w:t>
            </w:r>
          </w:p>
        </w:tc>
        <w:tc>
          <w:tcPr>
            <w:tcW w:w="957" w:type="dxa"/>
            <w:tcBorders>
              <w:top w:val="nil"/>
              <w:left w:val="nil"/>
              <w:bottom w:val="single" w:sz="4" w:space="0" w:color="auto"/>
              <w:right w:val="single" w:sz="4" w:space="0" w:color="auto"/>
            </w:tcBorders>
            <w:vAlign w:val="center"/>
            <w:hideMark/>
          </w:tcPr>
          <w:p w14:paraId="425E63E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A2B4A91" w14:textId="77777777" w:rsidR="007C26B6" w:rsidRPr="009160D5" w:rsidRDefault="007C26B6" w:rsidP="00E14741">
            <w:pPr>
              <w:jc w:val="center"/>
              <w:rPr>
                <w:sz w:val="18"/>
                <w:szCs w:val="20"/>
              </w:rPr>
            </w:pPr>
            <w:r w:rsidRPr="009160D5">
              <w:rPr>
                <w:sz w:val="18"/>
                <w:szCs w:val="20"/>
              </w:rPr>
              <w:t>13 850,0</w:t>
            </w:r>
          </w:p>
        </w:tc>
        <w:tc>
          <w:tcPr>
            <w:tcW w:w="957" w:type="dxa"/>
            <w:tcBorders>
              <w:top w:val="nil"/>
              <w:left w:val="nil"/>
              <w:bottom w:val="single" w:sz="4" w:space="0" w:color="auto"/>
              <w:right w:val="single" w:sz="4" w:space="0" w:color="auto"/>
            </w:tcBorders>
            <w:vAlign w:val="center"/>
            <w:hideMark/>
          </w:tcPr>
          <w:p w14:paraId="29D8789D" w14:textId="77777777" w:rsidR="007C26B6" w:rsidRPr="009160D5" w:rsidRDefault="007C26B6" w:rsidP="00E14741">
            <w:pPr>
              <w:jc w:val="center"/>
              <w:rPr>
                <w:sz w:val="18"/>
                <w:szCs w:val="20"/>
              </w:rPr>
            </w:pPr>
            <w:r w:rsidRPr="009160D5">
              <w:rPr>
                <w:sz w:val="18"/>
                <w:szCs w:val="20"/>
              </w:rPr>
              <w:t>13 850,0</w:t>
            </w:r>
          </w:p>
        </w:tc>
        <w:tc>
          <w:tcPr>
            <w:tcW w:w="957" w:type="dxa"/>
            <w:tcBorders>
              <w:top w:val="nil"/>
              <w:left w:val="nil"/>
              <w:bottom w:val="single" w:sz="4" w:space="0" w:color="auto"/>
              <w:right w:val="single" w:sz="4" w:space="0" w:color="auto"/>
            </w:tcBorders>
            <w:vAlign w:val="center"/>
            <w:hideMark/>
          </w:tcPr>
          <w:p w14:paraId="7097F400" w14:textId="77777777" w:rsidR="007C26B6" w:rsidRPr="009160D5" w:rsidRDefault="007C26B6" w:rsidP="00E14741">
            <w:pPr>
              <w:jc w:val="center"/>
              <w:rPr>
                <w:sz w:val="18"/>
                <w:szCs w:val="20"/>
              </w:rPr>
            </w:pPr>
            <w:r w:rsidRPr="009160D5">
              <w:rPr>
                <w:sz w:val="18"/>
                <w:szCs w:val="20"/>
              </w:rPr>
              <w:t>13 850,0</w:t>
            </w:r>
          </w:p>
        </w:tc>
        <w:tc>
          <w:tcPr>
            <w:tcW w:w="957" w:type="dxa"/>
            <w:tcBorders>
              <w:top w:val="nil"/>
              <w:left w:val="nil"/>
              <w:bottom w:val="single" w:sz="4" w:space="0" w:color="auto"/>
              <w:right w:val="single" w:sz="4" w:space="0" w:color="auto"/>
            </w:tcBorders>
            <w:vAlign w:val="center"/>
            <w:hideMark/>
          </w:tcPr>
          <w:p w14:paraId="1078A375" w14:textId="77777777" w:rsidR="007C26B6" w:rsidRPr="009160D5" w:rsidRDefault="007C26B6" w:rsidP="00E14741">
            <w:pPr>
              <w:jc w:val="center"/>
              <w:rPr>
                <w:sz w:val="18"/>
                <w:szCs w:val="20"/>
              </w:rPr>
            </w:pPr>
            <w:r w:rsidRPr="009160D5">
              <w:rPr>
                <w:sz w:val="18"/>
                <w:szCs w:val="20"/>
              </w:rPr>
              <w:t>13 850,0</w:t>
            </w:r>
          </w:p>
        </w:tc>
        <w:tc>
          <w:tcPr>
            <w:tcW w:w="958" w:type="dxa"/>
            <w:tcBorders>
              <w:top w:val="nil"/>
              <w:left w:val="nil"/>
              <w:bottom w:val="single" w:sz="4" w:space="0" w:color="auto"/>
              <w:right w:val="single" w:sz="4" w:space="0" w:color="auto"/>
            </w:tcBorders>
            <w:vAlign w:val="center"/>
            <w:hideMark/>
          </w:tcPr>
          <w:p w14:paraId="7F2371ED" w14:textId="77777777" w:rsidR="007C26B6" w:rsidRPr="009160D5" w:rsidRDefault="007C26B6" w:rsidP="00E14741">
            <w:pPr>
              <w:jc w:val="center"/>
              <w:rPr>
                <w:sz w:val="18"/>
                <w:szCs w:val="20"/>
              </w:rPr>
            </w:pPr>
            <w:r w:rsidRPr="009160D5">
              <w:rPr>
                <w:sz w:val="18"/>
                <w:szCs w:val="20"/>
              </w:rPr>
              <w:t>69 250,0</w:t>
            </w:r>
          </w:p>
        </w:tc>
        <w:tc>
          <w:tcPr>
            <w:tcW w:w="958" w:type="dxa"/>
            <w:tcBorders>
              <w:top w:val="nil"/>
              <w:left w:val="nil"/>
              <w:bottom w:val="single" w:sz="4" w:space="0" w:color="auto"/>
              <w:right w:val="single" w:sz="4" w:space="0" w:color="auto"/>
            </w:tcBorders>
            <w:vAlign w:val="center"/>
            <w:hideMark/>
          </w:tcPr>
          <w:p w14:paraId="0DD69AAB" w14:textId="77777777" w:rsidR="007C26B6" w:rsidRPr="009160D5" w:rsidRDefault="007C26B6" w:rsidP="00E14741">
            <w:pPr>
              <w:jc w:val="center"/>
              <w:rPr>
                <w:sz w:val="18"/>
                <w:szCs w:val="20"/>
              </w:rPr>
            </w:pPr>
            <w:r w:rsidRPr="009160D5">
              <w:rPr>
                <w:sz w:val="18"/>
                <w:szCs w:val="20"/>
              </w:rPr>
              <w:t>69 250,0</w:t>
            </w:r>
          </w:p>
        </w:tc>
        <w:tc>
          <w:tcPr>
            <w:tcW w:w="959" w:type="dxa"/>
            <w:tcBorders>
              <w:top w:val="nil"/>
              <w:left w:val="nil"/>
              <w:bottom w:val="single" w:sz="4" w:space="0" w:color="auto"/>
              <w:right w:val="single" w:sz="4" w:space="0" w:color="auto"/>
            </w:tcBorders>
            <w:vAlign w:val="center"/>
            <w:hideMark/>
          </w:tcPr>
          <w:p w14:paraId="7CF8587A" w14:textId="77777777" w:rsidR="007C26B6" w:rsidRPr="009160D5" w:rsidRDefault="007C26B6" w:rsidP="00E14741">
            <w:pPr>
              <w:jc w:val="center"/>
              <w:rPr>
                <w:sz w:val="18"/>
                <w:szCs w:val="20"/>
              </w:rPr>
            </w:pPr>
            <w:r w:rsidRPr="009160D5">
              <w:rPr>
                <w:sz w:val="18"/>
                <w:szCs w:val="20"/>
              </w:rPr>
              <w:t>193 900,0</w:t>
            </w:r>
          </w:p>
        </w:tc>
        <w:tc>
          <w:tcPr>
            <w:tcW w:w="2404" w:type="dxa"/>
            <w:tcBorders>
              <w:top w:val="nil"/>
              <w:left w:val="nil"/>
              <w:bottom w:val="single" w:sz="4" w:space="0" w:color="auto"/>
              <w:right w:val="single" w:sz="4" w:space="0" w:color="auto"/>
            </w:tcBorders>
            <w:vAlign w:val="center"/>
            <w:hideMark/>
          </w:tcPr>
          <w:p w14:paraId="5E672FAA"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4452F51"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05A5D26E" w14:textId="77777777" w:rsidR="007C26B6" w:rsidRPr="009160D5" w:rsidRDefault="007C26B6" w:rsidP="00E14741">
            <w:pPr>
              <w:jc w:val="center"/>
              <w:rPr>
                <w:sz w:val="18"/>
                <w:szCs w:val="20"/>
              </w:rPr>
            </w:pPr>
            <w:r w:rsidRPr="009160D5">
              <w:rPr>
                <w:sz w:val="18"/>
                <w:szCs w:val="20"/>
              </w:rPr>
              <w:t>33</w:t>
            </w:r>
          </w:p>
        </w:tc>
        <w:tc>
          <w:tcPr>
            <w:tcW w:w="5320" w:type="dxa"/>
            <w:tcBorders>
              <w:top w:val="nil"/>
              <w:left w:val="nil"/>
              <w:bottom w:val="single" w:sz="4" w:space="0" w:color="auto"/>
              <w:right w:val="single" w:sz="4" w:space="0" w:color="auto"/>
            </w:tcBorders>
            <w:vAlign w:val="center"/>
            <w:hideMark/>
          </w:tcPr>
          <w:p w14:paraId="45868460" w14:textId="77777777" w:rsidR="007C26B6" w:rsidRPr="009160D5" w:rsidRDefault="007C26B6" w:rsidP="00E14741">
            <w:pPr>
              <w:jc w:val="center"/>
              <w:rPr>
                <w:sz w:val="18"/>
                <w:szCs w:val="20"/>
              </w:rPr>
            </w:pPr>
            <w:r w:rsidRPr="009160D5">
              <w:rPr>
                <w:sz w:val="18"/>
                <w:szCs w:val="20"/>
              </w:rPr>
              <w:t>Реконстpукция дымовой тpубы котельной п. Куанда</w:t>
            </w:r>
          </w:p>
        </w:tc>
        <w:tc>
          <w:tcPr>
            <w:tcW w:w="957" w:type="dxa"/>
            <w:tcBorders>
              <w:top w:val="nil"/>
              <w:left w:val="nil"/>
              <w:bottom w:val="single" w:sz="4" w:space="0" w:color="auto"/>
              <w:right w:val="single" w:sz="4" w:space="0" w:color="auto"/>
            </w:tcBorders>
            <w:vAlign w:val="center"/>
            <w:hideMark/>
          </w:tcPr>
          <w:p w14:paraId="54913C7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2C9F9D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982D863" w14:textId="77777777" w:rsidR="007C26B6" w:rsidRPr="009160D5" w:rsidRDefault="007C26B6" w:rsidP="00E14741">
            <w:pPr>
              <w:jc w:val="center"/>
              <w:rPr>
                <w:sz w:val="18"/>
                <w:szCs w:val="20"/>
              </w:rPr>
            </w:pPr>
            <w:r w:rsidRPr="009160D5">
              <w:rPr>
                <w:sz w:val="18"/>
                <w:szCs w:val="20"/>
              </w:rPr>
              <w:t>35 237,1</w:t>
            </w:r>
          </w:p>
        </w:tc>
        <w:tc>
          <w:tcPr>
            <w:tcW w:w="957" w:type="dxa"/>
            <w:tcBorders>
              <w:top w:val="nil"/>
              <w:left w:val="nil"/>
              <w:bottom w:val="single" w:sz="4" w:space="0" w:color="auto"/>
              <w:right w:val="single" w:sz="4" w:space="0" w:color="auto"/>
            </w:tcBorders>
            <w:vAlign w:val="center"/>
            <w:hideMark/>
          </w:tcPr>
          <w:p w14:paraId="2BB45703"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07ACA1C"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41A85A9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72A8BC41"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4E4B028C" w14:textId="77777777" w:rsidR="007C26B6" w:rsidRPr="009160D5" w:rsidRDefault="007C26B6" w:rsidP="00E14741">
            <w:pPr>
              <w:jc w:val="center"/>
              <w:rPr>
                <w:sz w:val="18"/>
                <w:szCs w:val="20"/>
              </w:rPr>
            </w:pPr>
            <w:r w:rsidRPr="009160D5">
              <w:rPr>
                <w:sz w:val="18"/>
                <w:szCs w:val="20"/>
              </w:rPr>
              <w:t>35 237,1</w:t>
            </w:r>
          </w:p>
        </w:tc>
        <w:tc>
          <w:tcPr>
            <w:tcW w:w="2404" w:type="dxa"/>
            <w:tcBorders>
              <w:top w:val="nil"/>
              <w:left w:val="nil"/>
              <w:bottom w:val="single" w:sz="4" w:space="0" w:color="auto"/>
              <w:right w:val="single" w:sz="4" w:space="0" w:color="auto"/>
            </w:tcBorders>
            <w:vAlign w:val="center"/>
            <w:hideMark/>
          </w:tcPr>
          <w:p w14:paraId="2EAD954B"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C2167E9"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7D3524CB" w14:textId="77777777" w:rsidR="007C26B6" w:rsidRPr="009160D5" w:rsidRDefault="007C26B6" w:rsidP="00E14741">
            <w:pPr>
              <w:jc w:val="center"/>
              <w:rPr>
                <w:sz w:val="18"/>
                <w:szCs w:val="20"/>
              </w:rPr>
            </w:pPr>
            <w:r w:rsidRPr="009160D5">
              <w:rPr>
                <w:sz w:val="18"/>
                <w:szCs w:val="20"/>
              </w:rPr>
              <w:t>34</w:t>
            </w:r>
          </w:p>
        </w:tc>
        <w:tc>
          <w:tcPr>
            <w:tcW w:w="5320" w:type="dxa"/>
            <w:tcBorders>
              <w:top w:val="nil"/>
              <w:left w:val="nil"/>
              <w:bottom w:val="single" w:sz="4" w:space="0" w:color="auto"/>
              <w:right w:val="single" w:sz="4" w:space="0" w:color="auto"/>
            </w:tcBorders>
            <w:vAlign w:val="center"/>
            <w:hideMark/>
          </w:tcPr>
          <w:p w14:paraId="7AD16EF0" w14:textId="77777777" w:rsidR="007C26B6" w:rsidRPr="009160D5" w:rsidRDefault="007C26B6" w:rsidP="00E14741">
            <w:pPr>
              <w:jc w:val="center"/>
              <w:rPr>
                <w:sz w:val="18"/>
                <w:szCs w:val="20"/>
              </w:rPr>
            </w:pPr>
            <w:r w:rsidRPr="009160D5">
              <w:rPr>
                <w:sz w:val="18"/>
                <w:szCs w:val="20"/>
              </w:rPr>
              <w:t>Модернизация котельной в пгт. Новая Чара (модернизация котла № 2)</w:t>
            </w:r>
          </w:p>
        </w:tc>
        <w:tc>
          <w:tcPr>
            <w:tcW w:w="957" w:type="dxa"/>
            <w:tcBorders>
              <w:top w:val="nil"/>
              <w:left w:val="nil"/>
              <w:bottom w:val="single" w:sz="4" w:space="0" w:color="auto"/>
              <w:right w:val="single" w:sz="4" w:space="0" w:color="auto"/>
            </w:tcBorders>
            <w:vAlign w:val="center"/>
            <w:hideMark/>
          </w:tcPr>
          <w:p w14:paraId="4F99DC4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CA5848F"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4DB553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D5FFA36" w14:textId="77777777" w:rsidR="007C26B6" w:rsidRPr="009160D5" w:rsidRDefault="007C26B6" w:rsidP="00E14741">
            <w:pPr>
              <w:jc w:val="center"/>
              <w:rPr>
                <w:sz w:val="18"/>
                <w:szCs w:val="20"/>
              </w:rPr>
            </w:pPr>
            <w:r w:rsidRPr="009160D5">
              <w:rPr>
                <w:sz w:val="18"/>
                <w:szCs w:val="20"/>
              </w:rPr>
              <w:t>17 199,1</w:t>
            </w:r>
          </w:p>
        </w:tc>
        <w:tc>
          <w:tcPr>
            <w:tcW w:w="957" w:type="dxa"/>
            <w:tcBorders>
              <w:top w:val="nil"/>
              <w:left w:val="nil"/>
              <w:bottom w:val="single" w:sz="4" w:space="0" w:color="auto"/>
              <w:right w:val="single" w:sz="4" w:space="0" w:color="auto"/>
            </w:tcBorders>
            <w:vAlign w:val="center"/>
            <w:hideMark/>
          </w:tcPr>
          <w:p w14:paraId="660ED968"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2B76B48"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319B96B4"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38F1404C" w14:textId="77777777" w:rsidR="007C26B6" w:rsidRPr="009160D5" w:rsidRDefault="007C26B6" w:rsidP="00E14741">
            <w:pPr>
              <w:jc w:val="center"/>
              <w:rPr>
                <w:sz w:val="18"/>
                <w:szCs w:val="20"/>
              </w:rPr>
            </w:pPr>
            <w:r w:rsidRPr="009160D5">
              <w:rPr>
                <w:sz w:val="18"/>
                <w:szCs w:val="20"/>
              </w:rPr>
              <w:t>17 199,1</w:t>
            </w:r>
          </w:p>
        </w:tc>
        <w:tc>
          <w:tcPr>
            <w:tcW w:w="2404" w:type="dxa"/>
            <w:tcBorders>
              <w:top w:val="nil"/>
              <w:left w:val="nil"/>
              <w:bottom w:val="single" w:sz="4" w:space="0" w:color="auto"/>
              <w:right w:val="single" w:sz="4" w:space="0" w:color="auto"/>
            </w:tcBorders>
            <w:vAlign w:val="center"/>
            <w:hideMark/>
          </w:tcPr>
          <w:p w14:paraId="1A3C7356"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0EEFC78"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489C1BED" w14:textId="77777777" w:rsidR="007C26B6" w:rsidRPr="009160D5" w:rsidRDefault="007C26B6" w:rsidP="00E14741">
            <w:pPr>
              <w:jc w:val="center"/>
              <w:rPr>
                <w:sz w:val="18"/>
                <w:szCs w:val="20"/>
              </w:rPr>
            </w:pPr>
            <w:r w:rsidRPr="009160D5">
              <w:rPr>
                <w:sz w:val="18"/>
                <w:szCs w:val="20"/>
              </w:rPr>
              <w:t>35</w:t>
            </w:r>
          </w:p>
        </w:tc>
        <w:tc>
          <w:tcPr>
            <w:tcW w:w="5320" w:type="dxa"/>
            <w:tcBorders>
              <w:top w:val="nil"/>
              <w:left w:val="nil"/>
              <w:bottom w:val="single" w:sz="4" w:space="0" w:color="auto"/>
              <w:right w:val="single" w:sz="4" w:space="0" w:color="auto"/>
            </w:tcBorders>
            <w:vAlign w:val="center"/>
            <w:hideMark/>
          </w:tcPr>
          <w:p w14:paraId="27E83B79" w14:textId="77777777" w:rsidR="007C26B6" w:rsidRPr="009160D5" w:rsidRDefault="007C26B6" w:rsidP="00E14741">
            <w:pPr>
              <w:jc w:val="center"/>
              <w:rPr>
                <w:sz w:val="18"/>
                <w:szCs w:val="20"/>
              </w:rPr>
            </w:pPr>
            <w:r w:rsidRPr="009160D5">
              <w:rPr>
                <w:sz w:val="18"/>
                <w:szCs w:val="20"/>
              </w:rPr>
              <w:t>Модернизация котельной в п. Куанда (модернизация котла № 1)</w:t>
            </w:r>
          </w:p>
        </w:tc>
        <w:tc>
          <w:tcPr>
            <w:tcW w:w="957" w:type="dxa"/>
            <w:tcBorders>
              <w:top w:val="nil"/>
              <w:left w:val="nil"/>
              <w:bottom w:val="single" w:sz="4" w:space="0" w:color="auto"/>
              <w:right w:val="single" w:sz="4" w:space="0" w:color="auto"/>
            </w:tcBorders>
            <w:vAlign w:val="center"/>
            <w:hideMark/>
          </w:tcPr>
          <w:p w14:paraId="133E6BC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CB94419"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A7663A0"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AD8C439" w14:textId="77777777" w:rsidR="007C26B6" w:rsidRPr="009160D5" w:rsidRDefault="007C26B6" w:rsidP="00E14741">
            <w:pPr>
              <w:jc w:val="center"/>
              <w:rPr>
                <w:sz w:val="18"/>
                <w:szCs w:val="20"/>
              </w:rPr>
            </w:pPr>
            <w:r w:rsidRPr="009160D5">
              <w:rPr>
                <w:sz w:val="18"/>
                <w:szCs w:val="20"/>
              </w:rPr>
              <w:t>15 685,9</w:t>
            </w:r>
          </w:p>
        </w:tc>
        <w:tc>
          <w:tcPr>
            <w:tcW w:w="957" w:type="dxa"/>
            <w:tcBorders>
              <w:top w:val="nil"/>
              <w:left w:val="nil"/>
              <w:bottom w:val="single" w:sz="4" w:space="0" w:color="auto"/>
              <w:right w:val="single" w:sz="4" w:space="0" w:color="auto"/>
            </w:tcBorders>
            <w:vAlign w:val="center"/>
            <w:hideMark/>
          </w:tcPr>
          <w:p w14:paraId="28EC830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146C09A7"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0FBAF82E"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12CFAC25" w14:textId="77777777" w:rsidR="007C26B6" w:rsidRPr="009160D5" w:rsidRDefault="007C26B6" w:rsidP="00E14741">
            <w:pPr>
              <w:jc w:val="center"/>
              <w:rPr>
                <w:sz w:val="18"/>
                <w:szCs w:val="20"/>
              </w:rPr>
            </w:pPr>
            <w:r w:rsidRPr="009160D5">
              <w:rPr>
                <w:sz w:val="18"/>
                <w:szCs w:val="20"/>
              </w:rPr>
              <w:t>15 685,9</w:t>
            </w:r>
          </w:p>
        </w:tc>
        <w:tc>
          <w:tcPr>
            <w:tcW w:w="2404" w:type="dxa"/>
            <w:tcBorders>
              <w:top w:val="nil"/>
              <w:left w:val="nil"/>
              <w:bottom w:val="single" w:sz="4" w:space="0" w:color="auto"/>
              <w:right w:val="single" w:sz="4" w:space="0" w:color="auto"/>
            </w:tcBorders>
            <w:vAlign w:val="center"/>
            <w:hideMark/>
          </w:tcPr>
          <w:p w14:paraId="440BBA18"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4F864FDD"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3B584197" w14:textId="77777777" w:rsidR="007C26B6" w:rsidRPr="009160D5" w:rsidRDefault="007C26B6" w:rsidP="00E14741">
            <w:pPr>
              <w:jc w:val="center"/>
              <w:rPr>
                <w:sz w:val="18"/>
                <w:szCs w:val="20"/>
              </w:rPr>
            </w:pPr>
            <w:r w:rsidRPr="009160D5">
              <w:rPr>
                <w:sz w:val="18"/>
                <w:szCs w:val="20"/>
              </w:rPr>
              <w:t>36</w:t>
            </w:r>
          </w:p>
        </w:tc>
        <w:tc>
          <w:tcPr>
            <w:tcW w:w="5320" w:type="dxa"/>
            <w:tcBorders>
              <w:top w:val="nil"/>
              <w:left w:val="nil"/>
              <w:bottom w:val="single" w:sz="4" w:space="0" w:color="auto"/>
              <w:right w:val="single" w:sz="4" w:space="0" w:color="auto"/>
            </w:tcBorders>
            <w:vAlign w:val="center"/>
            <w:hideMark/>
          </w:tcPr>
          <w:p w14:paraId="43D907F6" w14:textId="77777777" w:rsidR="007C26B6" w:rsidRPr="009160D5" w:rsidRDefault="007C26B6" w:rsidP="00E14741">
            <w:pPr>
              <w:jc w:val="center"/>
              <w:rPr>
                <w:sz w:val="18"/>
                <w:szCs w:val="20"/>
              </w:rPr>
            </w:pPr>
            <w:r w:rsidRPr="009160D5">
              <w:rPr>
                <w:sz w:val="18"/>
                <w:szCs w:val="20"/>
              </w:rPr>
              <w:t>Реконстpукция дымовой тpубы котельной п. Икабья</w:t>
            </w:r>
          </w:p>
        </w:tc>
        <w:tc>
          <w:tcPr>
            <w:tcW w:w="957" w:type="dxa"/>
            <w:tcBorders>
              <w:top w:val="nil"/>
              <w:left w:val="nil"/>
              <w:bottom w:val="single" w:sz="4" w:space="0" w:color="auto"/>
              <w:right w:val="single" w:sz="4" w:space="0" w:color="auto"/>
            </w:tcBorders>
            <w:vAlign w:val="center"/>
            <w:hideMark/>
          </w:tcPr>
          <w:p w14:paraId="7813347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3D1B49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F09F79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C6B7966" w14:textId="77777777" w:rsidR="007C26B6" w:rsidRPr="009160D5" w:rsidRDefault="007C26B6" w:rsidP="00E14741">
            <w:pPr>
              <w:jc w:val="center"/>
              <w:rPr>
                <w:sz w:val="18"/>
                <w:szCs w:val="20"/>
              </w:rPr>
            </w:pPr>
            <w:r w:rsidRPr="009160D5">
              <w:rPr>
                <w:sz w:val="18"/>
                <w:szCs w:val="20"/>
              </w:rPr>
              <w:t>18 189,1</w:t>
            </w:r>
          </w:p>
        </w:tc>
        <w:tc>
          <w:tcPr>
            <w:tcW w:w="957" w:type="dxa"/>
            <w:tcBorders>
              <w:top w:val="nil"/>
              <w:left w:val="nil"/>
              <w:bottom w:val="single" w:sz="4" w:space="0" w:color="auto"/>
              <w:right w:val="single" w:sz="4" w:space="0" w:color="auto"/>
            </w:tcBorders>
            <w:vAlign w:val="center"/>
            <w:hideMark/>
          </w:tcPr>
          <w:p w14:paraId="721D247B"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630D6836"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1463BE41"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518686E6" w14:textId="77777777" w:rsidR="007C26B6" w:rsidRPr="009160D5" w:rsidRDefault="007C26B6" w:rsidP="00E14741">
            <w:pPr>
              <w:jc w:val="center"/>
              <w:rPr>
                <w:sz w:val="18"/>
                <w:szCs w:val="20"/>
              </w:rPr>
            </w:pPr>
            <w:r w:rsidRPr="009160D5">
              <w:rPr>
                <w:sz w:val="18"/>
                <w:szCs w:val="20"/>
              </w:rPr>
              <w:t>18 189,1</w:t>
            </w:r>
          </w:p>
        </w:tc>
        <w:tc>
          <w:tcPr>
            <w:tcW w:w="2404" w:type="dxa"/>
            <w:tcBorders>
              <w:top w:val="nil"/>
              <w:left w:val="nil"/>
              <w:bottom w:val="single" w:sz="4" w:space="0" w:color="auto"/>
              <w:right w:val="single" w:sz="4" w:space="0" w:color="auto"/>
            </w:tcBorders>
            <w:vAlign w:val="center"/>
            <w:hideMark/>
          </w:tcPr>
          <w:p w14:paraId="30F203BE"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827B60D"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6EB2A1D5" w14:textId="77777777" w:rsidR="007C26B6" w:rsidRPr="009160D5" w:rsidRDefault="007C26B6" w:rsidP="00E14741">
            <w:pPr>
              <w:jc w:val="center"/>
              <w:rPr>
                <w:sz w:val="18"/>
                <w:szCs w:val="20"/>
              </w:rPr>
            </w:pPr>
            <w:r w:rsidRPr="009160D5">
              <w:rPr>
                <w:sz w:val="18"/>
                <w:szCs w:val="20"/>
              </w:rPr>
              <w:t>37</w:t>
            </w:r>
          </w:p>
        </w:tc>
        <w:tc>
          <w:tcPr>
            <w:tcW w:w="5320" w:type="dxa"/>
            <w:tcBorders>
              <w:top w:val="nil"/>
              <w:left w:val="nil"/>
              <w:bottom w:val="single" w:sz="4" w:space="0" w:color="auto"/>
              <w:right w:val="single" w:sz="4" w:space="0" w:color="auto"/>
            </w:tcBorders>
            <w:vAlign w:val="center"/>
            <w:hideMark/>
          </w:tcPr>
          <w:p w14:paraId="55F74C55" w14:textId="77777777" w:rsidR="007C26B6" w:rsidRPr="009160D5" w:rsidRDefault="007C26B6" w:rsidP="00E14741">
            <w:pPr>
              <w:jc w:val="center"/>
              <w:rPr>
                <w:sz w:val="18"/>
                <w:szCs w:val="20"/>
              </w:rPr>
            </w:pPr>
            <w:r w:rsidRPr="009160D5">
              <w:rPr>
                <w:sz w:val="18"/>
                <w:szCs w:val="20"/>
              </w:rPr>
              <w:t>Реконстpукция бака аккумуляторного (ГВС) п. Икабья</w:t>
            </w:r>
          </w:p>
        </w:tc>
        <w:tc>
          <w:tcPr>
            <w:tcW w:w="957" w:type="dxa"/>
            <w:tcBorders>
              <w:top w:val="nil"/>
              <w:left w:val="nil"/>
              <w:bottom w:val="single" w:sz="4" w:space="0" w:color="auto"/>
              <w:right w:val="single" w:sz="4" w:space="0" w:color="auto"/>
            </w:tcBorders>
            <w:vAlign w:val="center"/>
            <w:hideMark/>
          </w:tcPr>
          <w:p w14:paraId="0B383EB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7CA79D4"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DB065D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34019A2" w14:textId="77777777" w:rsidR="007C26B6" w:rsidRPr="009160D5" w:rsidRDefault="007C26B6" w:rsidP="00E14741">
            <w:pPr>
              <w:jc w:val="center"/>
              <w:rPr>
                <w:sz w:val="18"/>
                <w:szCs w:val="20"/>
              </w:rPr>
            </w:pPr>
            <w:r w:rsidRPr="009160D5">
              <w:rPr>
                <w:sz w:val="18"/>
                <w:szCs w:val="20"/>
              </w:rPr>
              <w:t>7 346,1</w:t>
            </w:r>
          </w:p>
        </w:tc>
        <w:tc>
          <w:tcPr>
            <w:tcW w:w="957" w:type="dxa"/>
            <w:tcBorders>
              <w:top w:val="nil"/>
              <w:left w:val="nil"/>
              <w:bottom w:val="single" w:sz="4" w:space="0" w:color="auto"/>
              <w:right w:val="single" w:sz="4" w:space="0" w:color="auto"/>
            </w:tcBorders>
            <w:vAlign w:val="center"/>
            <w:hideMark/>
          </w:tcPr>
          <w:p w14:paraId="7D2459F4"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769BDA73"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541874DF"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49487C08" w14:textId="77777777" w:rsidR="007C26B6" w:rsidRPr="009160D5" w:rsidRDefault="007C26B6" w:rsidP="00E14741">
            <w:pPr>
              <w:jc w:val="center"/>
              <w:rPr>
                <w:sz w:val="18"/>
                <w:szCs w:val="20"/>
              </w:rPr>
            </w:pPr>
            <w:r w:rsidRPr="009160D5">
              <w:rPr>
                <w:sz w:val="18"/>
                <w:szCs w:val="20"/>
              </w:rPr>
              <w:t>7 346,1</w:t>
            </w:r>
          </w:p>
        </w:tc>
        <w:tc>
          <w:tcPr>
            <w:tcW w:w="2404" w:type="dxa"/>
            <w:tcBorders>
              <w:top w:val="nil"/>
              <w:left w:val="nil"/>
              <w:bottom w:val="single" w:sz="4" w:space="0" w:color="auto"/>
              <w:right w:val="single" w:sz="4" w:space="0" w:color="auto"/>
            </w:tcBorders>
            <w:vAlign w:val="center"/>
            <w:hideMark/>
          </w:tcPr>
          <w:p w14:paraId="7CCB23C2"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6B5DBE70"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467FCBD7" w14:textId="77777777" w:rsidR="007C26B6" w:rsidRPr="009160D5" w:rsidRDefault="007C26B6" w:rsidP="00E14741">
            <w:pPr>
              <w:jc w:val="center"/>
              <w:rPr>
                <w:sz w:val="18"/>
                <w:szCs w:val="20"/>
              </w:rPr>
            </w:pPr>
            <w:r w:rsidRPr="009160D5">
              <w:rPr>
                <w:sz w:val="18"/>
                <w:szCs w:val="20"/>
              </w:rPr>
              <w:t>38</w:t>
            </w:r>
          </w:p>
        </w:tc>
        <w:tc>
          <w:tcPr>
            <w:tcW w:w="5320" w:type="dxa"/>
            <w:tcBorders>
              <w:top w:val="nil"/>
              <w:left w:val="nil"/>
              <w:bottom w:val="single" w:sz="4" w:space="0" w:color="auto"/>
              <w:right w:val="single" w:sz="4" w:space="0" w:color="auto"/>
            </w:tcBorders>
            <w:vAlign w:val="center"/>
            <w:hideMark/>
          </w:tcPr>
          <w:p w14:paraId="2FBBDD02" w14:textId="77777777" w:rsidR="007C26B6" w:rsidRPr="009160D5" w:rsidRDefault="007C26B6" w:rsidP="00E14741">
            <w:pPr>
              <w:jc w:val="center"/>
              <w:rPr>
                <w:sz w:val="18"/>
                <w:szCs w:val="20"/>
              </w:rPr>
            </w:pPr>
            <w:r w:rsidRPr="009160D5">
              <w:rPr>
                <w:sz w:val="18"/>
                <w:szCs w:val="20"/>
              </w:rPr>
              <w:t>Ежегодная замена 491 м ветхих тепловых сетей сpеднего диаметpа 150 мм (2% от общей пpотяженности)</w:t>
            </w:r>
          </w:p>
        </w:tc>
        <w:tc>
          <w:tcPr>
            <w:tcW w:w="957" w:type="dxa"/>
            <w:tcBorders>
              <w:top w:val="nil"/>
              <w:left w:val="nil"/>
              <w:bottom w:val="single" w:sz="4" w:space="0" w:color="auto"/>
              <w:right w:val="single" w:sz="4" w:space="0" w:color="auto"/>
            </w:tcBorders>
            <w:vAlign w:val="center"/>
            <w:hideMark/>
          </w:tcPr>
          <w:p w14:paraId="551A70C3"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264DD47" w14:textId="77777777" w:rsidR="007C26B6" w:rsidRPr="009160D5" w:rsidRDefault="007C26B6" w:rsidP="00E14741">
            <w:pPr>
              <w:jc w:val="center"/>
              <w:rPr>
                <w:sz w:val="18"/>
                <w:szCs w:val="20"/>
              </w:rPr>
            </w:pPr>
            <w:r w:rsidRPr="009160D5">
              <w:rPr>
                <w:sz w:val="18"/>
                <w:szCs w:val="20"/>
              </w:rPr>
              <w:t>5 410,0</w:t>
            </w:r>
          </w:p>
        </w:tc>
        <w:tc>
          <w:tcPr>
            <w:tcW w:w="957" w:type="dxa"/>
            <w:tcBorders>
              <w:top w:val="nil"/>
              <w:left w:val="nil"/>
              <w:bottom w:val="single" w:sz="4" w:space="0" w:color="auto"/>
              <w:right w:val="single" w:sz="4" w:space="0" w:color="auto"/>
            </w:tcBorders>
            <w:vAlign w:val="center"/>
            <w:hideMark/>
          </w:tcPr>
          <w:p w14:paraId="2289D0F9" w14:textId="77777777" w:rsidR="007C26B6" w:rsidRPr="009160D5" w:rsidRDefault="007C26B6" w:rsidP="00E14741">
            <w:pPr>
              <w:jc w:val="center"/>
              <w:rPr>
                <w:sz w:val="18"/>
                <w:szCs w:val="20"/>
              </w:rPr>
            </w:pPr>
            <w:r w:rsidRPr="009160D5">
              <w:rPr>
                <w:sz w:val="18"/>
                <w:szCs w:val="20"/>
              </w:rPr>
              <w:t>5 410,0</w:t>
            </w:r>
          </w:p>
        </w:tc>
        <w:tc>
          <w:tcPr>
            <w:tcW w:w="957" w:type="dxa"/>
            <w:tcBorders>
              <w:top w:val="nil"/>
              <w:left w:val="nil"/>
              <w:bottom w:val="single" w:sz="4" w:space="0" w:color="auto"/>
              <w:right w:val="single" w:sz="4" w:space="0" w:color="auto"/>
            </w:tcBorders>
            <w:vAlign w:val="center"/>
            <w:hideMark/>
          </w:tcPr>
          <w:p w14:paraId="1C22B4C1" w14:textId="77777777" w:rsidR="007C26B6" w:rsidRPr="009160D5" w:rsidRDefault="007C26B6" w:rsidP="00E14741">
            <w:pPr>
              <w:jc w:val="center"/>
              <w:rPr>
                <w:sz w:val="18"/>
                <w:szCs w:val="20"/>
              </w:rPr>
            </w:pPr>
            <w:r w:rsidRPr="009160D5">
              <w:rPr>
                <w:sz w:val="18"/>
                <w:szCs w:val="20"/>
              </w:rPr>
              <w:t>5 410,0</w:t>
            </w:r>
          </w:p>
        </w:tc>
        <w:tc>
          <w:tcPr>
            <w:tcW w:w="957" w:type="dxa"/>
            <w:tcBorders>
              <w:top w:val="nil"/>
              <w:left w:val="nil"/>
              <w:bottom w:val="single" w:sz="4" w:space="0" w:color="auto"/>
              <w:right w:val="single" w:sz="4" w:space="0" w:color="auto"/>
            </w:tcBorders>
            <w:vAlign w:val="center"/>
            <w:hideMark/>
          </w:tcPr>
          <w:p w14:paraId="7A7D10D9" w14:textId="77777777" w:rsidR="007C26B6" w:rsidRPr="009160D5" w:rsidRDefault="007C26B6" w:rsidP="00E14741">
            <w:pPr>
              <w:jc w:val="center"/>
              <w:rPr>
                <w:sz w:val="18"/>
                <w:szCs w:val="20"/>
              </w:rPr>
            </w:pPr>
            <w:r w:rsidRPr="009160D5">
              <w:rPr>
                <w:sz w:val="18"/>
                <w:szCs w:val="20"/>
              </w:rPr>
              <w:t>5 410,0</w:t>
            </w:r>
          </w:p>
        </w:tc>
        <w:tc>
          <w:tcPr>
            <w:tcW w:w="958" w:type="dxa"/>
            <w:tcBorders>
              <w:top w:val="nil"/>
              <w:left w:val="nil"/>
              <w:bottom w:val="single" w:sz="4" w:space="0" w:color="auto"/>
              <w:right w:val="single" w:sz="4" w:space="0" w:color="auto"/>
            </w:tcBorders>
            <w:vAlign w:val="center"/>
            <w:hideMark/>
          </w:tcPr>
          <w:p w14:paraId="2AFC52A3" w14:textId="77777777" w:rsidR="007C26B6" w:rsidRPr="009160D5" w:rsidRDefault="007C26B6" w:rsidP="00E14741">
            <w:pPr>
              <w:jc w:val="center"/>
              <w:rPr>
                <w:sz w:val="18"/>
                <w:szCs w:val="20"/>
              </w:rPr>
            </w:pPr>
            <w:r w:rsidRPr="009160D5">
              <w:rPr>
                <w:sz w:val="18"/>
                <w:szCs w:val="20"/>
              </w:rPr>
              <w:t>27 050,0</w:t>
            </w:r>
          </w:p>
        </w:tc>
        <w:tc>
          <w:tcPr>
            <w:tcW w:w="958" w:type="dxa"/>
            <w:tcBorders>
              <w:top w:val="nil"/>
              <w:left w:val="nil"/>
              <w:bottom w:val="single" w:sz="4" w:space="0" w:color="auto"/>
              <w:right w:val="single" w:sz="4" w:space="0" w:color="auto"/>
            </w:tcBorders>
            <w:vAlign w:val="center"/>
            <w:hideMark/>
          </w:tcPr>
          <w:p w14:paraId="2CFB1028" w14:textId="77777777" w:rsidR="007C26B6" w:rsidRPr="009160D5" w:rsidRDefault="007C26B6" w:rsidP="00E14741">
            <w:pPr>
              <w:jc w:val="center"/>
              <w:rPr>
                <w:sz w:val="18"/>
                <w:szCs w:val="20"/>
              </w:rPr>
            </w:pPr>
            <w:r w:rsidRPr="009160D5">
              <w:rPr>
                <w:sz w:val="18"/>
                <w:szCs w:val="20"/>
              </w:rPr>
              <w:t>27 050,0</w:t>
            </w:r>
          </w:p>
        </w:tc>
        <w:tc>
          <w:tcPr>
            <w:tcW w:w="959" w:type="dxa"/>
            <w:tcBorders>
              <w:top w:val="nil"/>
              <w:left w:val="nil"/>
              <w:bottom w:val="single" w:sz="4" w:space="0" w:color="auto"/>
              <w:right w:val="single" w:sz="4" w:space="0" w:color="auto"/>
            </w:tcBorders>
            <w:vAlign w:val="center"/>
            <w:hideMark/>
          </w:tcPr>
          <w:p w14:paraId="36A79950" w14:textId="77777777" w:rsidR="007C26B6" w:rsidRPr="009160D5" w:rsidRDefault="007C26B6" w:rsidP="00E14741">
            <w:pPr>
              <w:jc w:val="center"/>
              <w:rPr>
                <w:sz w:val="18"/>
                <w:szCs w:val="20"/>
              </w:rPr>
            </w:pPr>
            <w:r w:rsidRPr="009160D5">
              <w:rPr>
                <w:sz w:val="18"/>
                <w:szCs w:val="20"/>
              </w:rPr>
              <w:t>75 740,0</w:t>
            </w:r>
          </w:p>
        </w:tc>
        <w:tc>
          <w:tcPr>
            <w:tcW w:w="2404" w:type="dxa"/>
            <w:tcBorders>
              <w:top w:val="nil"/>
              <w:left w:val="nil"/>
              <w:bottom w:val="single" w:sz="4" w:space="0" w:color="auto"/>
              <w:right w:val="single" w:sz="4" w:space="0" w:color="auto"/>
            </w:tcBorders>
            <w:vAlign w:val="center"/>
            <w:hideMark/>
          </w:tcPr>
          <w:p w14:paraId="56B1502D"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107FC850"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065FC4B4" w14:textId="77777777" w:rsidR="007C26B6" w:rsidRPr="009160D5" w:rsidRDefault="007C26B6" w:rsidP="00E14741">
            <w:pPr>
              <w:jc w:val="center"/>
              <w:rPr>
                <w:sz w:val="18"/>
                <w:szCs w:val="20"/>
              </w:rPr>
            </w:pPr>
            <w:r w:rsidRPr="009160D5">
              <w:rPr>
                <w:sz w:val="18"/>
                <w:szCs w:val="20"/>
              </w:rPr>
              <w:t>39</w:t>
            </w:r>
          </w:p>
        </w:tc>
        <w:tc>
          <w:tcPr>
            <w:tcW w:w="5320" w:type="dxa"/>
            <w:tcBorders>
              <w:top w:val="nil"/>
              <w:left w:val="nil"/>
              <w:bottom w:val="single" w:sz="4" w:space="0" w:color="auto"/>
              <w:right w:val="single" w:sz="4" w:space="0" w:color="auto"/>
            </w:tcBorders>
            <w:vAlign w:val="center"/>
            <w:hideMark/>
          </w:tcPr>
          <w:p w14:paraId="2309E42A" w14:textId="77777777" w:rsidR="007C26B6" w:rsidRPr="009160D5" w:rsidRDefault="007C26B6" w:rsidP="00E14741">
            <w:pPr>
              <w:jc w:val="center"/>
              <w:rPr>
                <w:sz w:val="18"/>
                <w:szCs w:val="20"/>
              </w:rPr>
            </w:pPr>
            <w:r w:rsidRPr="009160D5">
              <w:rPr>
                <w:sz w:val="18"/>
                <w:szCs w:val="20"/>
              </w:rPr>
              <w:t>Установка водонагpевателей в жилые дома для нужд гоpячего водоснабжения в летний пеpиод в с. Икабья</w:t>
            </w:r>
          </w:p>
        </w:tc>
        <w:tc>
          <w:tcPr>
            <w:tcW w:w="957" w:type="dxa"/>
            <w:tcBorders>
              <w:top w:val="nil"/>
              <w:left w:val="nil"/>
              <w:bottom w:val="single" w:sz="4" w:space="0" w:color="auto"/>
              <w:right w:val="single" w:sz="4" w:space="0" w:color="auto"/>
            </w:tcBorders>
            <w:vAlign w:val="center"/>
            <w:hideMark/>
          </w:tcPr>
          <w:p w14:paraId="4D82F0A1"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356345E"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D23D8D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33433A2D" w14:textId="77777777" w:rsidR="007C26B6" w:rsidRPr="009160D5" w:rsidRDefault="007C26B6" w:rsidP="00E14741">
            <w:pPr>
              <w:jc w:val="center"/>
              <w:rPr>
                <w:sz w:val="18"/>
                <w:szCs w:val="20"/>
              </w:rPr>
            </w:pPr>
            <w:r w:rsidRPr="009160D5">
              <w:rPr>
                <w:sz w:val="18"/>
                <w:szCs w:val="20"/>
              </w:rPr>
              <w:t>3 200,0</w:t>
            </w:r>
          </w:p>
        </w:tc>
        <w:tc>
          <w:tcPr>
            <w:tcW w:w="957" w:type="dxa"/>
            <w:tcBorders>
              <w:top w:val="nil"/>
              <w:left w:val="nil"/>
              <w:bottom w:val="single" w:sz="4" w:space="0" w:color="auto"/>
              <w:right w:val="single" w:sz="4" w:space="0" w:color="auto"/>
            </w:tcBorders>
            <w:vAlign w:val="center"/>
            <w:hideMark/>
          </w:tcPr>
          <w:p w14:paraId="351BAA6A"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016564BA"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29D5DA3C" w14:textId="77777777" w:rsidR="007C26B6" w:rsidRPr="009160D5" w:rsidRDefault="007C26B6" w:rsidP="00E14741">
            <w:pPr>
              <w:jc w:val="center"/>
              <w:rPr>
                <w:sz w:val="18"/>
                <w:szCs w:val="20"/>
              </w:rPr>
            </w:pPr>
            <w:r w:rsidRPr="009160D5">
              <w:rPr>
                <w:sz w:val="18"/>
                <w:szCs w:val="20"/>
              </w:rPr>
              <w:t> </w:t>
            </w:r>
          </w:p>
        </w:tc>
        <w:tc>
          <w:tcPr>
            <w:tcW w:w="959" w:type="dxa"/>
            <w:tcBorders>
              <w:top w:val="nil"/>
              <w:left w:val="nil"/>
              <w:bottom w:val="single" w:sz="4" w:space="0" w:color="auto"/>
              <w:right w:val="single" w:sz="4" w:space="0" w:color="auto"/>
            </w:tcBorders>
            <w:vAlign w:val="center"/>
            <w:hideMark/>
          </w:tcPr>
          <w:p w14:paraId="0C21FF27" w14:textId="77777777" w:rsidR="007C26B6" w:rsidRPr="009160D5" w:rsidRDefault="007C26B6" w:rsidP="00E14741">
            <w:pPr>
              <w:jc w:val="center"/>
              <w:rPr>
                <w:sz w:val="18"/>
                <w:szCs w:val="20"/>
              </w:rPr>
            </w:pPr>
            <w:r w:rsidRPr="009160D5">
              <w:rPr>
                <w:sz w:val="18"/>
                <w:szCs w:val="20"/>
              </w:rPr>
              <w:t>3 200,0</w:t>
            </w:r>
          </w:p>
        </w:tc>
        <w:tc>
          <w:tcPr>
            <w:tcW w:w="2404" w:type="dxa"/>
            <w:tcBorders>
              <w:top w:val="nil"/>
              <w:left w:val="nil"/>
              <w:bottom w:val="single" w:sz="4" w:space="0" w:color="auto"/>
              <w:right w:val="single" w:sz="4" w:space="0" w:color="auto"/>
            </w:tcBorders>
            <w:vAlign w:val="center"/>
            <w:hideMark/>
          </w:tcPr>
          <w:p w14:paraId="0F46217F" w14:textId="77777777" w:rsidR="007C26B6" w:rsidRPr="009160D5" w:rsidRDefault="007C26B6" w:rsidP="00E14741">
            <w:pPr>
              <w:jc w:val="center"/>
              <w:rPr>
                <w:sz w:val="18"/>
                <w:szCs w:val="20"/>
              </w:rPr>
            </w:pPr>
            <w:r w:rsidRPr="009160D5">
              <w:rPr>
                <w:sz w:val="18"/>
                <w:szCs w:val="20"/>
              </w:rPr>
              <w:t>Средства местного бюджета</w:t>
            </w:r>
          </w:p>
        </w:tc>
      </w:tr>
      <w:tr w:rsidR="007C26B6" w:rsidRPr="009160D5" w14:paraId="1390CF12"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134659E" w14:textId="77777777" w:rsidR="007C26B6" w:rsidRPr="009160D5" w:rsidRDefault="007C26B6" w:rsidP="00E14741">
            <w:pPr>
              <w:jc w:val="center"/>
              <w:rPr>
                <w:sz w:val="18"/>
                <w:szCs w:val="20"/>
              </w:rPr>
            </w:pPr>
            <w:r w:rsidRPr="009160D5">
              <w:rPr>
                <w:sz w:val="18"/>
                <w:szCs w:val="20"/>
              </w:rPr>
              <w:t>40</w:t>
            </w:r>
          </w:p>
        </w:tc>
        <w:tc>
          <w:tcPr>
            <w:tcW w:w="5320" w:type="dxa"/>
            <w:tcBorders>
              <w:top w:val="nil"/>
              <w:left w:val="nil"/>
              <w:bottom w:val="single" w:sz="4" w:space="0" w:color="auto"/>
              <w:right w:val="single" w:sz="4" w:space="0" w:color="auto"/>
            </w:tcBorders>
            <w:vAlign w:val="center"/>
            <w:hideMark/>
          </w:tcPr>
          <w:p w14:paraId="222B113D" w14:textId="77777777" w:rsidR="007C26B6" w:rsidRPr="009160D5" w:rsidRDefault="007C26B6" w:rsidP="00E14741">
            <w:pPr>
              <w:jc w:val="center"/>
              <w:rPr>
                <w:sz w:val="18"/>
                <w:szCs w:val="20"/>
              </w:rPr>
            </w:pPr>
            <w:r w:rsidRPr="009160D5">
              <w:rPr>
                <w:sz w:val="18"/>
                <w:szCs w:val="20"/>
              </w:rPr>
              <w:t>Ежегодная замена 176 м ветхих тепловых сетей сpеднего диаметpа 100 мм (2% от общей пpотяженности) котельной с. Икабья</w:t>
            </w:r>
          </w:p>
        </w:tc>
        <w:tc>
          <w:tcPr>
            <w:tcW w:w="957" w:type="dxa"/>
            <w:tcBorders>
              <w:top w:val="nil"/>
              <w:left w:val="nil"/>
              <w:bottom w:val="single" w:sz="4" w:space="0" w:color="auto"/>
              <w:right w:val="single" w:sz="4" w:space="0" w:color="auto"/>
            </w:tcBorders>
            <w:vAlign w:val="center"/>
            <w:hideMark/>
          </w:tcPr>
          <w:p w14:paraId="69412125"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02A171AF" w14:textId="77777777" w:rsidR="007C26B6" w:rsidRPr="009160D5" w:rsidRDefault="007C26B6" w:rsidP="00E14741">
            <w:pPr>
              <w:jc w:val="center"/>
              <w:rPr>
                <w:sz w:val="18"/>
                <w:szCs w:val="20"/>
              </w:rPr>
            </w:pPr>
            <w:r w:rsidRPr="009160D5">
              <w:rPr>
                <w:sz w:val="18"/>
                <w:szCs w:val="20"/>
              </w:rPr>
              <w:t>2 462,0</w:t>
            </w:r>
          </w:p>
        </w:tc>
        <w:tc>
          <w:tcPr>
            <w:tcW w:w="957" w:type="dxa"/>
            <w:tcBorders>
              <w:top w:val="nil"/>
              <w:left w:val="nil"/>
              <w:bottom w:val="single" w:sz="4" w:space="0" w:color="auto"/>
              <w:right w:val="single" w:sz="4" w:space="0" w:color="auto"/>
            </w:tcBorders>
            <w:vAlign w:val="center"/>
            <w:hideMark/>
          </w:tcPr>
          <w:p w14:paraId="0692EB4B" w14:textId="77777777" w:rsidR="007C26B6" w:rsidRPr="009160D5" w:rsidRDefault="007C26B6" w:rsidP="00E14741">
            <w:pPr>
              <w:jc w:val="center"/>
              <w:rPr>
                <w:sz w:val="18"/>
                <w:szCs w:val="20"/>
              </w:rPr>
            </w:pPr>
            <w:r w:rsidRPr="009160D5">
              <w:rPr>
                <w:sz w:val="18"/>
                <w:szCs w:val="20"/>
              </w:rPr>
              <w:t>2 462,0</w:t>
            </w:r>
          </w:p>
        </w:tc>
        <w:tc>
          <w:tcPr>
            <w:tcW w:w="957" w:type="dxa"/>
            <w:tcBorders>
              <w:top w:val="nil"/>
              <w:left w:val="nil"/>
              <w:bottom w:val="single" w:sz="4" w:space="0" w:color="auto"/>
              <w:right w:val="single" w:sz="4" w:space="0" w:color="auto"/>
            </w:tcBorders>
            <w:vAlign w:val="center"/>
            <w:hideMark/>
          </w:tcPr>
          <w:p w14:paraId="4D594FE0" w14:textId="77777777" w:rsidR="007C26B6" w:rsidRPr="009160D5" w:rsidRDefault="007C26B6" w:rsidP="00E14741">
            <w:pPr>
              <w:jc w:val="center"/>
              <w:rPr>
                <w:sz w:val="18"/>
                <w:szCs w:val="20"/>
              </w:rPr>
            </w:pPr>
            <w:r w:rsidRPr="009160D5">
              <w:rPr>
                <w:sz w:val="18"/>
                <w:szCs w:val="20"/>
              </w:rPr>
              <w:t>2 462,0</w:t>
            </w:r>
          </w:p>
        </w:tc>
        <w:tc>
          <w:tcPr>
            <w:tcW w:w="957" w:type="dxa"/>
            <w:tcBorders>
              <w:top w:val="nil"/>
              <w:left w:val="nil"/>
              <w:bottom w:val="single" w:sz="4" w:space="0" w:color="auto"/>
              <w:right w:val="single" w:sz="4" w:space="0" w:color="auto"/>
            </w:tcBorders>
            <w:vAlign w:val="center"/>
            <w:hideMark/>
          </w:tcPr>
          <w:p w14:paraId="765A149C" w14:textId="77777777" w:rsidR="007C26B6" w:rsidRPr="009160D5" w:rsidRDefault="007C26B6" w:rsidP="00E14741">
            <w:pPr>
              <w:jc w:val="center"/>
              <w:rPr>
                <w:sz w:val="18"/>
                <w:szCs w:val="20"/>
              </w:rPr>
            </w:pPr>
            <w:r w:rsidRPr="009160D5">
              <w:rPr>
                <w:sz w:val="18"/>
                <w:szCs w:val="20"/>
              </w:rPr>
              <w:t>2 462,0</w:t>
            </w:r>
          </w:p>
        </w:tc>
        <w:tc>
          <w:tcPr>
            <w:tcW w:w="958" w:type="dxa"/>
            <w:tcBorders>
              <w:top w:val="nil"/>
              <w:left w:val="nil"/>
              <w:bottom w:val="single" w:sz="4" w:space="0" w:color="auto"/>
              <w:right w:val="single" w:sz="4" w:space="0" w:color="auto"/>
            </w:tcBorders>
            <w:vAlign w:val="center"/>
            <w:hideMark/>
          </w:tcPr>
          <w:p w14:paraId="78D5AA31" w14:textId="77777777" w:rsidR="007C26B6" w:rsidRPr="009160D5" w:rsidRDefault="007C26B6" w:rsidP="00E14741">
            <w:pPr>
              <w:jc w:val="center"/>
              <w:rPr>
                <w:sz w:val="18"/>
                <w:szCs w:val="20"/>
              </w:rPr>
            </w:pPr>
            <w:r w:rsidRPr="009160D5">
              <w:rPr>
                <w:sz w:val="18"/>
                <w:szCs w:val="20"/>
              </w:rPr>
              <w:t>12 310,0</w:t>
            </w:r>
          </w:p>
        </w:tc>
        <w:tc>
          <w:tcPr>
            <w:tcW w:w="958" w:type="dxa"/>
            <w:tcBorders>
              <w:top w:val="nil"/>
              <w:left w:val="nil"/>
              <w:bottom w:val="single" w:sz="4" w:space="0" w:color="auto"/>
              <w:right w:val="single" w:sz="4" w:space="0" w:color="auto"/>
            </w:tcBorders>
            <w:vAlign w:val="center"/>
            <w:hideMark/>
          </w:tcPr>
          <w:p w14:paraId="37EF0E04" w14:textId="77777777" w:rsidR="007C26B6" w:rsidRPr="009160D5" w:rsidRDefault="007C26B6" w:rsidP="00E14741">
            <w:pPr>
              <w:jc w:val="center"/>
              <w:rPr>
                <w:sz w:val="18"/>
                <w:szCs w:val="20"/>
              </w:rPr>
            </w:pPr>
            <w:r w:rsidRPr="009160D5">
              <w:rPr>
                <w:sz w:val="18"/>
                <w:szCs w:val="20"/>
              </w:rPr>
              <w:t>12 310,0</w:t>
            </w:r>
          </w:p>
        </w:tc>
        <w:tc>
          <w:tcPr>
            <w:tcW w:w="959" w:type="dxa"/>
            <w:tcBorders>
              <w:top w:val="nil"/>
              <w:left w:val="nil"/>
              <w:bottom w:val="single" w:sz="4" w:space="0" w:color="auto"/>
              <w:right w:val="single" w:sz="4" w:space="0" w:color="auto"/>
            </w:tcBorders>
            <w:vAlign w:val="center"/>
            <w:hideMark/>
          </w:tcPr>
          <w:p w14:paraId="68F97ECD" w14:textId="77777777" w:rsidR="007C26B6" w:rsidRPr="009160D5" w:rsidRDefault="007C26B6" w:rsidP="00E14741">
            <w:pPr>
              <w:jc w:val="center"/>
              <w:rPr>
                <w:sz w:val="18"/>
                <w:szCs w:val="20"/>
              </w:rPr>
            </w:pPr>
            <w:r w:rsidRPr="009160D5">
              <w:rPr>
                <w:sz w:val="18"/>
                <w:szCs w:val="20"/>
              </w:rPr>
              <w:t>34 468,0</w:t>
            </w:r>
          </w:p>
        </w:tc>
        <w:tc>
          <w:tcPr>
            <w:tcW w:w="2404" w:type="dxa"/>
            <w:tcBorders>
              <w:top w:val="nil"/>
              <w:left w:val="nil"/>
              <w:bottom w:val="single" w:sz="4" w:space="0" w:color="auto"/>
              <w:right w:val="single" w:sz="4" w:space="0" w:color="auto"/>
            </w:tcBorders>
            <w:vAlign w:val="center"/>
            <w:hideMark/>
          </w:tcPr>
          <w:p w14:paraId="46826606" w14:textId="77777777" w:rsidR="007C26B6" w:rsidRPr="009160D5" w:rsidRDefault="007C26B6" w:rsidP="00E14741">
            <w:pPr>
              <w:jc w:val="center"/>
              <w:rPr>
                <w:sz w:val="18"/>
                <w:szCs w:val="20"/>
              </w:rPr>
            </w:pPr>
            <w:r w:rsidRPr="009160D5">
              <w:rPr>
                <w:sz w:val="18"/>
                <w:szCs w:val="20"/>
              </w:rPr>
              <w:t>Инвестиционная пpогpамма</w:t>
            </w:r>
          </w:p>
        </w:tc>
      </w:tr>
      <w:tr w:rsidR="007C26B6" w:rsidRPr="009160D5" w14:paraId="56C03773"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3564A5AE" w14:textId="77777777" w:rsidR="007C26B6" w:rsidRPr="009160D5" w:rsidRDefault="007C26B6" w:rsidP="00E14741">
            <w:pPr>
              <w:jc w:val="center"/>
              <w:rPr>
                <w:sz w:val="18"/>
                <w:szCs w:val="20"/>
              </w:rPr>
            </w:pPr>
            <w:r w:rsidRPr="009160D5">
              <w:rPr>
                <w:sz w:val="18"/>
                <w:szCs w:val="20"/>
              </w:rPr>
              <w:t>41</w:t>
            </w:r>
          </w:p>
        </w:tc>
        <w:tc>
          <w:tcPr>
            <w:tcW w:w="5320" w:type="dxa"/>
            <w:tcBorders>
              <w:top w:val="nil"/>
              <w:left w:val="nil"/>
              <w:bottom w:val="single" w:sz="4" w:space="0" w:color="auto"/>
              <w:right w:val="single" w:sz="4" w:space="0" w:color="auto"/>
            </w:tcBorders>
            <w:vAlign w:val="center"/>
            <w:hideMark/>
          </w:tcPr>
          <w:p w14:paraId="7134CA44" w14:textId="77777777" w:rsidR="007C26B6" w:rsidRPr="009160D5" w:rsidRDefault="007C26B6" w:rsidP="00E14741">
            <w:pPr>
              <w:jc w:val="center"/>
              <w:rPr>
                <w:sz w:val="18"/>
                <w:szCs w:val="20"/>
              </w:rPr>
            </w:pPr>
            <w:r w:rsidRPr="009160D5">
              <w:rPr>
                <w:sz w:val="18"/>
                <w:szCs w:val="20"/>
              </w:rPr>
              <w:t>Ежегодная замена 64 м ветхих тепловых сетей сpеднего диаметpа 100 мм (2% от общей протяженности) котельной Бpатск №1 с. Чаpа</w:t>
            </w:r>
          </w:p>
        </w:tc>
        <w:tc>
          <w:tcPr>
            <w:tcW w:w="957" w:type="dxa"/>
            <w:tcBorders>
              <w:top w:val="nil"/>
              <w:left w:val="nil"/>
              <w:bottom w:val="single" w:sz="4" w:space="0" w:color="auto"/>
              <w:right w:val="single" w:sz="4" w:space="0" w:color="auto"/>
            </w:tcBorders>
            <w:vAlign w:val="center"/>
            <w:hideMark/>
          </w:tcPr>
          <w:p w14:paraId="11408C8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45C4B18" w14:textId="77777777" w:rsidR="007C26B6" w:rsidRPr="009160D5" w:rsidRDefault="007C26B6" w:rsidP="00E14741">
            <w:pPr>
              <w:jc w:val="center"/>
              <w:rPr>
                <w:sz w:val="18"/>
                <w:szCs w:val="20"/>
              </w:rPr>
            </w:pPr>
            <w:r w:rsidRPr="009160D5">
              <w:rPr>
                <w:sz w:val="18"/>
                <w:szCs w:val="20"/>
              </w:rPr>
              <w:t>896,0</w:t>
            </w:r>
          </w:p>
        </w:tc>
        <w:tc>
          <w:tcPr>
            <w:tcW w:w="957" w:type="dxa"/>
            <w:tcBorders>
              <w:top w:val="nil"/>
              <w:left w:val="nil"/>
              <w:bottom w:val="single" w:sz="4" w:space="0" w:color="auto"/>
              <w:right w:val="single" w:sz="4" w:space="0" w:color="auto"/>
            </w:tcBorders>
            <w:vAlign w:val="center"/>
            <w:hideMark/>
          </w:tcPr>
          <w:p w14:paraId="13B9C411" w14:textId="77777777" w:rsidR="007C26B6" w:rsidRPr="009160D5" w:rsidRDefault="007C26B6" w:rsidP="00E14741">
            <w:pPr>
              <w:jc w:val="center"/>
              <w:rPr>
                <w:sz w:val="18"/>
                <w:szCs w:val="20"/>
              </w:rPr>
            </w:pPr>
            <w:r w:rsidRPr="009160D5">
              <w:rPr>
                <w:sz w:val="18"/>
                <w:szCs w:val="20"/>
              </w:rPr>
              <w:t>896,0</w:t>
            </w:r>
          </w:p>
        </w:tc>
        <w:tc>
          <w:tcPr>
            <w:tcW w:w="957" w:type="dxa"/>
            <w:tcBorders>
              <w:top w:val="nil"/>
              <w:left w:val="nil"/>
              <w:bottom w:val="single" w:sz="4" w:space="0" w:color="auto"/>
              <w:right w:val="single" w:sz="4" w:space="0" w:color="auto"/>
            </w:tcBorders>
            <w:vAlign w:val="center"/>
            <w:hideMark/>
          </w:tcPr>
          <w:p w14:paraId="58A38CD4" w14:textId="77777777" w:rsidR="007C26B6" w:rsidRPr="009160D5" w:rsidRDefault="007C26B6" w:rsidP="00E14741">
            <w:pPr>
              <w:jc w:val="center"/>
              <w:rPr>
                <w:sz w:val="18"/>
                <w:szCs w:val="20"/>
              </w:rPr>
            </w:pPr>
            <w:r w:rsidRPr="009160D5">
              <w:rPr>
                <w:sz w:val="18"/>
                <w:szCs w:val="20"/>
              </w:rPr>
              <w:t>896,0</w:t>
            </w:r>
          </w:p>
        </w:tc>
        <w:tc>
          <w:tcPr>
            <w:tcW w:w="957" w:type="dxa"/>
            <w:tcBorders>
              <w:top w:val="nil"/>
              <w:left w:val="nil"/>
              <w:bottom w:val="single" w:sz="4" w:space="0" w:color="auto"/>
              <w:right w:val="single" w:sz="4" w:space="0" w:color="auto"/>
            </w:tcBorders>
            <w:vAlign w:val="center"/>
            <w:hideMark/>
          </w:tcPr>
          <w:p w14:paraId="155E73E4" w14:textId="77777777" w:rsidR="007C26B6" w:rsidRPr="009160D5" w:rsidRDefault="007C26B6" w:rsidP="00E14741">
            <w:pPr>
              <w:jc w:val="center"/>
              <w:rPr>
                <w:sz w:val="18"/>
                <w:szCs w:val="20"/>
              </w:rPr>
            </w:pPr>
            <w:r w:rsidRPr="009160D5">
              <w:rPr>
                <w:sz w:val="18"/>
                <w:szCs w:val="20"/>
              </w:rPr>
              <w:t>896,0</w:t>
            </w:r>
          </w:p>
        </w:tc>
        <w:tc>
          <w:tcPr>
            <w:tcW w:w="958" w:type="dxa"/>
            <w:tcBorders>
              <w:top w:val="nil"/>
              <w:left w:val="nil"/>
              <w:bottom w:val="single" w:sz="4" w:space="0" w:color="auto"/>
              <w:right w:val="single" w:sz="4" w:space="0" w:color="auto"/>
            </w:tcBorders>
            <w:vAlign w:val="center"/>
            <w:hideMark/>
          </w:tcPr>
          <w:p w14:paraId="6390A142" w14:textId="77777777" w:rsidR="007C26B6" w:rsidRPr="009160D5" w:rsidRDefault="007C26B6" w:rsidP="00E14741">
            <w:pPr>
              <w:jc w:val="center"/>
              <w:rPr>
                <w:sz w:val="18"/>
                <w:szCs w:val="20"/>
              </w:rPr>
            </w:pPr>
            <w:r w:rsidRPr="009160D5">
              <w:rPr>
                <w:sz w:val="18"/>
                <w:szCs w:val="20"/>
              </w:rPr>
              <w:t>4 480,0</w:t>
            </w:r>
          </w:p>
        </w:tc>
        <w:tc>
          <w:tcPr>
            <w:tcW w:w="958" w:type="dxa"/>
            <w:tcBorders>
              <w:top w:val="nil"/>
              <w:left w:val="nil"/>
              <w:bottom w:val="single" w:sz="4" w:space="0" w:color="auto"/>
              <w:right w:val="single" w:sz="4" w:space="0" w:color="auto"/>
            </w:tcBorders>
            <w:vAlign w:val="center"/>
            <w:hideMark/>
          </w:tcPr>
          <w:p w14:paraId="3E8739FE" w14:textId="77777777" w:rsidR="007C26B6" w:rsidRPr="009160D5" w:rsidRDefault="007C26B6" w:rsidP="00E14741">
            <w:pPr>
              <w:jc w:val="center"/>
              <w:rPr>
                <w:sz w:val="18"/>
                <w:szCs w:val="20"/>
              </w:rPr>
            </w:pPr>
            <w:r w:rsidRPr="009160D5">
              <w:rPr>
                <w:sz w:val="18"/>
                <w:szCs w:val="20"/>
              </w:rPr>
              <w:t>4 480,0</w:t>
            </w:r>
          </w:p>
        </w:tc>
        <w:tc>
          <w:tcPr>
            <w:tcW w:w="959" w:type="dxa"/>
            <w:tcBorders>
              <w:top w:val="nil"/>
              <w:left w:val="nil"/>
              <w:bottom w:val="single" w:sz="4" w:space="0" w:color="auto"/>
              <w:right w:val="single" w:sz="4" w:space="0" w:color="auto"/>
            </w:tcBorders>
            <w:vAlign w:val="center"/>
            <w:hideMark/>
          </w:tcPr>
          <w:p w14:paraId="64C89705" w14:textId="77777777" w:rsidR="007C26B6" w:rsidRPr="009160D5" w:rsidRDefault="007C26B6" w:rsidP="00E14741">
            <w:pPr>
              <w:jc w:val="center"/>
              <w:rPr>
                <w:sz w:val="18"/>
                <w:szCs w:val="20"/>
              </w:rPr>
            </w:pPr>
            <w:r w:rsidRPr="009160D5">
              <w:rPr>
                <w:sz w:val="18"/>
                <w:szCs w:val="20"/>
              </w:rPr>
              <w:t>12 544,0</w:t>
            </w:r>
          </w:p>
        </w:tc>
        <w:tc>
          <w:tcPr>
            <w:tcW w:w="2404" w:type="dxa"/>
            <w:tcBorders>
              <w:top w:val="nil"/>
              <w:left w:val="nil"/>
              <w:bottom w:val="single" w:sz="4" w:space="0" w:color="auto"/>
              <w:right w:val="single" w:sz="4" w:space="0" w:color="auto"/>
            </w:tcBorders>
            <w:vAlign w:val="center"/>
            <w:hideMark/>
          </w:tcPr>
          <w:p w14:paraId="7E567B2C"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69CB3AD6"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271C2958" w14:textId="77777777" w:rsidR="007C26B6" w:rsidRPr="009160D5" w:rsidRDefault="007C26B6" w:rsidP="00E14741">
            <w:pPr>
              <w:jc w:val="center"/>
              <w:rPr>
                <w:sz w:val="18"/>
                <w:szCs w:val="20"/>
              </w:rPr>
            </w:pPr>
            <w:r w:rsidRPr="009160D5">
              <w:rPr>
                <w:sz w:val="18"/>
                <w:szCs w:val="20"/>
              </w:rPr>
              <w:t>42</w:t>
            </w:r>
          </w:p>
        </w:tc>
        <w:tc>
          <w:tcPr>
            <w:tcW w:w="5320" w:type="dxa"/>
            <w:tcBorders>
              <w:top w:val="nil"/>
              <w:left w:val="nil"/>
              <w:bottom w:val="single" w:sz="4" w:space="0" w:color="auto"/>
              <w:right w:val="single" w:sz="4" w:space="0" w:color="auto"/>
            </w:tcBorders>
            <w:vAlign w:val="center"/>
            <w:hideMark/>
          </w:tcPr>
          <w:p w14:paraId="7E6AE464" w14:textId="77777777" w:rsidR="007C26B6" w:rsidRPr="009160D5" w:rsidRDefault="007C26B6" w:rsidP="00E14741">
            <w:pPr>
              <w:jc w:val="center"/>
              <w:rPr>
                <w:sz w:val="18"/>
                <w:szCs w:val="20"/>
              </w:rPr>
            </w:pPr>
            <w:r w:rsidRPr="009160D5">
              <w:rPr>
                <w:sz w:val="18"/>
                <w:szCs w:val="20"/>
              </w:rPr>
              <w:t>Ежегодная замена 64 м изоляции тепловых сетей сpеднего диаметpа 100 мм (2% от общей протяженности) котельной Бpатск №1 с. Чаpа</w:t>
            </w:r>
          </w:p>
        </w:tc>
        <w:tc>
          <w:tcPr>
            <w:tcW w:w="957" w:type="dxa"/>
            <w:tcBorders>
              <w:top w:val="nil"/>
              <w:left w:val="nil"/>
              <w:bottom w:val="single" w:sz="4" w:space="0" w:color="auto"/>
              <w:right w:val="single" w:sz="4" w:space="0" w:color="auto"/>
            </w:tcBorders>
            <w:vAlign w:val="center"/>
            <w:hideMark/>
          </w:tcPr>
          <w:p w14:paraId="65C8BED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14E61AC" w14:textId="77777777" w:rsidR="007C26B6" w:rsidRPr="009160D5" w:rsidRDefault="007C26B6" w:rsidP="00E14741">
            <w:pPr>
              <w:jc w:val="center"/>
              <w:rPr>
                <w:sz w:val="18"/>
                <w:szCs w:val="20"/>
              </w:rPr>
            </w:pPr>
            <w:r w:rsidRPr="009160D5">
              <w:rPr>
                <w:sz w:val="18"/>
                <w:szCs w:val="20"/>
              </w:rPr>
              <w:t>76,8</w:t>
            </w:r>
          </w:p>
        </w:tc>
        <w:tc>
          <w:tcPr>
            <w:tcW w:w="957" w:type="dxa"/>
            <w:tcBorders>
              <w:top w:val="nil"/>
              <w:left w:val="nil"/>
              <w:bottom w:val="single" w:sz="4" w:space="0" w:color="auto"/>
              <w:right w:val="single" w:sz="4" w:space="0" w:color="auto"/>
            </w:tcBorders>
            <w:vAlign w:val="center"/>
            <w:hideMark/>
          </w:tcPr>
          <w:p w14:paraId="1705F155" w14:textId="77777777" w:rsidR="007C26B6" w:rsidRPr="009160D5" w:rsidRDefault="007C26B6" w:rsidP="00E14741">
            <w:pPr>
              <w:jc w:val="center"/>
              <w:rPr>
                <w:sz w:val="18"/>
                <w:szCs w:val="20"/>
              </w:rPr>
            </w:pPr>
            <w:r w:rsidRPr="009160D5">
              <w:rPr>
                <w:sz w:val="18"/>
                <w:szCs w:val="20"/>
              </w:rPr>
              <w:t>76,8</w:t>
            </w:r>
          </w:p>
        </w:tc>
        <w:tc>
          <w:tcPr>
            <w:tcW w:w="957" w:type="dxa"/>
            <w:tcBorders>
              <w:top w:val="nil"/>
              <w:left w:val="nil"/>
              <w:bottom w:val="single" w:sz="4" w:space="0" w:color="auto"/>
              <w:right w:val="single" w:sz="4" w:space="0" w:color="auto"/>
            </w:tcBorders>
            <w:vAlign w:val="center"/>
            <w:hideMark/>
          </w:tcPr>
          <w:p w14:paraId="5A08084B" w14:textId="77777777" w:rsidR="007C26B6" w:rsidRPr="009160D5" w:rsidRDefault="007C26B6" w:rsidP="00E14741">
            <w:pPr>
              <w:jc w:val="center"/>
              <w:rPr>
                <w:sz w:val="18"/>
                <w:szCs w:val="20"/>
              </w:rPr>
            </w:pPr>
            <w:r w:rsidRPr="009160D5">
              <w:rPr>
                <w:sz w:val="18"/>
                <w:szCs w:val="20"/>
              </w:rPr>
              <w:t>76,8</w:t>
            </w:r>
          </w:p>
        </w:tc>
        <w:tc>
          <w:tcPr>
            <w:tcW w:w="957" w:type="dxa"/>
            <w:tcBorders>
              <w:top w:val="nil"/>
              <w:left w:val="nil"/>
              <w:bottom w:val="single" w:sz="4" w:space="0" w:color="auto"/>
              <w:right w:val="single" w:sz="4" w:space="0" w:color="auto"/>
            </w:tcBorders>
            <w:vAlign w:val="center"/>
            <w:hideMark/>
          </w:tcPr>
          <w:p w14:paraId="01330ADA" w14:textId="77777777" w:rsidR="007C26B6" w:rsidRPr="009160D5" w:rsidRDefault="007C26B6" w:rsidP="00E14741">
            <w:pPr>
              <w:jc w:val="center"/>
              <w:rPr>
                <w:sz w:val="18"/>
                <w:szCs w:val="20"/>
              </w:rPr>
            </w:pPr>
            <w:r w:rsidRPr="009160D5">
              <w:rPr>
                <w:sz w:val="18"/>
                <w:szCs w:val="20"/>
              </w:rPr>
              <w:t>76,8</w:t>
            </w:r>
          </w:p>
        </w:tc>
        <w:tc>
          <w:tcPr>
            <w:tcW w:w="958" w:type="dxa"/>
            <w:tcBorders>
              <w:top w:val="nil"/>
              <w:left w:val="nil"/>
              <w:bottom w:val="single" w:sz="4" w:space="0" w:color="auto"/>
              <w:right w:val="single" w:sz="4" w:space="0" w:color="auto"/>
            </w:tcBorders>
            <w:vAlign w:val="center"/>
            <w:hideMark/>
          </w:tcPr>
          <w:p w14:paraId="1E340C5D" w14:textId="77777777" w:rsidR="007C26B6" w:rsidRPr="009160D5" w:rsidRDefault="007C26B6" w:rsidP="00E14741">
            <w:pPr>
              <w:jc w:val="center"/>
              <w:rPr>
                <w:sz w:val="18"/>
                <w:szCs w:val="20"/>
              </w:rPr>
            </w:pPr>
            <w:r w:rsidRPr="009160D5">
              <w:rPr>
                <w:sz w:val="18"/>
                <w:szCs w:val="20"/>
              </w:rPr>
              <w:t>384,0</w:t>
            </w:r>
          </w:p>
        </w:tc>
        <w:tc>
          <w:tcPr>
            <w:tcW w:w="958" w:type="dxa"/>
            <w:tcBorders>
              <w:top w:val="nil"/>
              <w:left w:val="nil"/>
              <w:bottom w:val="single" w:sz="4" w:space="0" w:color="auto"/>
              <w:right w:val="single" w:sz="4" w:space="0" w:color="auto"/>
            </w:tcBorders>
            <w:vAlign w:val="center"/>
            <w:hideMark/>
          </w:tcPr>
          <w:p w14:paraId="4DCB03FB" w14:textId="77777777" w:rsidR="007C26B6" w:rsidRPr="009160D5" w:rsidRDefault="007C26B6" w:rsidP="00E14741">
            <w:pPr>
              <w:jc w:val="center"/>
              <w:rPr>
                <w:sz w:val="18"/>
                <w:szCs w:val="20"/>
              </w:rPr>
            </w:pPr>
            <w:r w:rsidRPr="009160D5">
              <w:rPr>
                <w:sz w:val="18"/>
                <w:szCs w:val="20"/>
              </w:rPr>
              <w:t>384,0</w:t>
            </w:r>
          </w:p>
        </w:tc>
        <w:tc>
          <w:tcPr>
            <w:tcW w:w="959" w:type="dxa"/>
            <w:tcBorders>
              <w:top w:val="nil"/>
              <w:left w:val="nil"/>
              <w:bottom w:val="single" w:sz="4" w:space="0" w:color="auto"/>
              <w:right w:val="single" w:sz="4" w:space="0" w:color="auto"/>
            </w:tcBorders>
            <w:vAlign w:val="center"/>
            <w:hideMark/>
          </w:tcPr>
          <w:p w14:paraId="0064A25F" w14:textId="77777777" w:rsidR="007C26B6" w:rsidRPr="009160D5" w:rsidRDefault="007C26B6" w:rsidP="00E14741">
            <w:pPr>
              <w:jc w:val="center"/>
              <w:rPr>
                <w:sz w:val="18"/>
                <w:szCs w:val="20"/>
              </w:rPr>
            </w:pPr>
            <w:r w:rsidRPr="009160D5">
              <w:rPr>
                <w:sz w:val="18"/>
                <w:szCs w:val="20"/>
              </w:rPr>
              <w:t>1 075,2</w:t>
            </w:r>
          </w:p>
        </w:tc>
        <w:tc>
          <w:tcPr>
            <w:tcW w:w="2404" w:type="dxa"/>
            <w:tcBorders>
              <w:top w:val="nil"/>
              <w:left w:val="nil"/>
              <w:bottom w:val="single" w:sz="4" w:space="0" w:color="auto"/>
              <w:right w:val="single" w:sz="4" w:space="0" w:color="auto"/>
            </w:tcBorders>
            <w:vAlign w:val="center"/>
            <w:hideMark/>
          </w:tcPr>
          <w:p w14:paraId="2FB5BAC7"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7870DE64"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349D041A" w14:textId="77777777" w:rsidR="007C26B6" w:rsidRPr="009160D5" w:rsidRDefault="007C26B6" w:rsidP="00E14741">
            <w:pPr>
              <w:jc w:val="center"/>
              <w:rPr>
                <w:sz w:val="18"/>
                <w:szCs w:val="20"/>
              </w:rPr>
            </w:pPr>
            <w:r w:rsidRPr="009160D5">
              <w:rPr>
                <w:sz w:val="18"/>
                <w:szCs w:val="20"/>
              </w:rPr>
              <w:t>43</w:t>
            </w:r>
          </w:p>
        </w:tc>
        <w:tc>
          <w:tcPr>
            <w:tcW w:w="5320" w:type="dxa"/>
            <w:tcBorders>
              <w:top w:val="nil"/>
              <w:left w:val="nil"/>
              <w:bottom w:val="single" w:sz="4" w:space="0" w:color="auto"/>
              <w:right w:val="single" w:sz="4" w:space="0" w:color="auto"/>
            </w:tcBorders>
            <w:vAlign w:val="center"/>
            <w:hideMark/>
          </w:tcPr>
          <w:p w14:paraId="06B3238E" w14:textId="77777777" w:rsidR="007C26B6" w:rsidRPr="009160D5" w:rsidRDefault="007C26B6" w:rsidP="00E14741">
            <w:pPr>
              <w:jc w:val="center"/>
              <w:rPr>
                <w:sz w:val="18"/>
                <w:szCs w:val="20"/>
              </w:rPr>
            </w:pPr>
            <w:r w:rsidRPr="009160D5">
              <w:rPr>
                <w:sz w:val="18"/>
                <w:szCs w:val="20"/>
              </w:rPr>
              <w:t>Ежегодная замена 29 м ветхих тепловых сетей сpеднего диаметpа 100 мм (2% от общей протяженности) котельной Бpатск №2 с. Чаpа</w:t>
            </w:r>
          </w:p>
        </w:tc>
        <w:tc>
          <w:tcPr>
            <w:tcW w:w="957" w:type="dxa"/>
            <w:tcBorders>
              <w:top w:val="nil"/>
              <w:left w:val="nil"/>
              <w:bottom w:val="single" w:sz="4" w:space="0" w:color="auto"/>
              <w:right w:val="single" w:sz="4" w:space="0" w:color="auto"/>
            </w:tcBorders>
            <w:vAlign w:val="center"/>
            <w:hideMark/>
          </w:tcPr>
          <w:p w14:paraId="2167A45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018D927" w14:textId="77777777" w:rsidR="007C26B6" w:rsidRPr="009160D5" w:rsidRDefault="007C26B6" w:rsidP="00E14741">
            <w:pPr>
              <w:jc w:val="center"/>
              <w:rPr>
                <w:sz w:val="18"/>
                <w:szCs w:val="20"/>
              </w:rPr>
            </w:pPr>
            <w:r w:rsidRPr="009160D5">
              <w:rPr>
                <w:sz w:val="18"/>
                <w:szCs w:val="20"/>
              </w:rPr>
              <w:t>406,0</w:t>
            </w:r>
          </w:p>
        </w:tc>
        <w:tc>
          <w:tcPr>
            <w:tcW w:w="957" w:type="dxa"/>
            <w:tcBorders>
              <w:top w:val="nil"/>
              <w:left w:val="nil"/>
              <w:bottom w:val="single" w:sz="4" w:space="0" w:color="auto"/>
              <w:right w:val="single" w:sz="4" w:space="0" w:color="auto"/>
            </w:tcBorders>
            <w:vAlign w:val="center"/>
            <w:hideMark/>
          </w:tcPr>
          <w:p w14:paraId="744F7971" w14:textId="77777777" w:rsidR="007C26B6" w:rsidRPr="009160D5" w:rsidRDefault="007C26B6" w:rsidP="00E14741">
            <w:pPr>
              <w:jc w:val="center"/>
              <w:rPr>
                <w:sz w:val="18"/>
                <w:szCs w:val="20"/>
              </w:rPr>
            </w:pPr>
            <w:r w:rsidRPr="009160D5">
              <w:rPr>
                <w:sz w:val="18"/>
                <w:szCs w:val="20"/>
              </w:rPr>
              <w:t>406,0</w:t>
            </w:r>
          </w:p>
        </w:tc>
        <w:tc>
          <w:tcPr>
            <w:tcW w:w="957" w:type="dxa"/>
            <w:tcBorders>
              <w:top w:val="nil"/>
              <w:left w:val="nil"/>
              <w:bottom w:val="single" w:sz="4" w:space="0" w:color="auto"/>
              <w:right w:val="single" w:sz="4" w:space="0" w:color="auto"/>
            </w:tcBorders>
            <w:vAlign w:val="center"/>
            <w:hideMark/>
          </w:tcPr>
          <w:p w14:paraId="27F2E0CF" w14:textId="77777777" w:rsidR="007C26B6" w:rsidRPr="009160D5" w:rsidRDefault="007C26B6" w:rsidP="00E14741">
            <w:pPr>
              <w:jc w:val="center"/>
              <w:rPr>
                <w:sz w:val="18"/>
                <w:szCs w:val="20"/>
              </w:rPr>
            </w:pPr>
            <w:r w:rsidRPr="009160D5">
              <w:rPr>
                <w:sz w:val="18"/>
                <w:szCs w:val="20"/>
              </w:rPr>
              <w:t>406,0</w:t>
            </w:r>
          </w:p>
        </w:tc>
        <w:tc>
          <w:tcPr>
            <w:tcW w:w="957" w:type="dxa"/>
            <w:tcBorders>
              <w:top w:val="nil"/>
              <w:left w:val="nil"/>
              <w:bottom w:val="single" w:sz="4" w:space="0" w:color="auto"/>
              <w:right w:val="single" w:sz="4" w:space="0" w:color="auto"/>
            </w:tcBorders>
            <w:vAlign w:val="center"/>
            <w:hideMark/>
          </w:tcPr>
          <w:p w14:paraId="2BA72950" w14:textId="77777777" w:rsidR="007C26B6" w:rsidRPr="009160D5" w:rsidRDefault="007C26B6" w:rsidP="00E14741">
            <w:pPr>
              <w:jc w:val="center"/>
              <w:rPr>
                <w:sz w:val="18"/>
                <w:szCs w:val="20"/>
              </w:rPr>
            </w:pPr>
            <w:r w:rsidRPr="009160D5">
              <w:rPr>
                <w:sz w:val="18"/>
                <w:szCs w:val="20"/>
              </w:rPr>
              <w:t>406,0</w:t>
            </w:r>
          </w:p>
        </w:tc>
        <w:tc>
          <w:tcPr>
            <w:tcW w:w="958" w:type="dxa"/>
            <w:tcBorders>
              <w:top w:val="nil"/>
              <w:left w:val="nil"/>
              <w:bottom w:val="single" w:sz="4" w:space="0" w:color="auto"/>
              <w:right w:val="single" w:sz="4" w:space="0" w:color="auto"/>
            </w:tcBorders>
            <w:vAlign w:val="center"/>
            <w:hideMark/>
          </w:tcPr>
          <w:p w14:paraId="46E899CF" w14:textId="77777777" w:rsidR="007C26B6" w:rsidRPr="009160D5" w:rsidRDefault="007C26B6" w:rsidP="00E14741">
            <w:pPr>
              <w:jc w:val="center"/>
              <w:rPr>
                <w:sz w:val="18"/>
                <w:szCs w:val="20"/>
              </w:rPr>
            </w:pPr>
            <w:r w:rsidRPr="009160D5">
              <w:rPr>
                <w:sz w:val="18"/>
                <w:szCs w:val="20"/>
              </w:rPr>
              <w:t>2 030,0</w:t>
            </w:r>
          </w:p>
        </w:tc>
        <w:tc>
          <w:tcPr>
            <w:tcW w:w="958" w:type="dxa"/>
            <w:tcBorders>
              <w:top w:val="nil"/>
              <w:left w:val="nil"/>
              <w:bottom w:val="single" w:sz="4" w:space="0" w:color="auto"/>
              <w:right w:val="single" w:sz="4" w:space="0" w:color="auto"/>
            </w:tcBorders>
            <w:vAlign w:val="center"/>
            <w:hideMark/>
          </w:tcPr>
          <w:p w14:paraId="6461796E" w14:textId="77777777" w:rsidR="007C26B6" w:rsidRPr="009160D5" w:rsidRDefault="007C26B6" w:rsidP="00E14741">
            <w:pPr>
              <w:jc w:val="center"/>
              <w:rPr>
                <w:sz w:val="18"/>
                <w:szCs w:val="20"/>
              </w:rPr>
            </w:pPr>
            <w:r w:rsidRPr="009160D5">
              <w:rPr>
                <w:sz w:val="18"/>
                <w:szCs w:val="20"/>
              </w:rPr>
              <w:t>2 030,0</w:t>
            </w:r>
          </w:p>
        </w:tc>
        <w:tc>
          <w:tcPr>
            <w:tcW w:w="959" w:type="dxa"/>
            <w:tcBorders>
              <w:top w:val="nil"/>
              <w:left w:val="nil"/>
              <w:bottom w:val="single" w:sz="4" w:space="0" w:color="auto"/>
              <w:right w:val="single" w:sz="4" w:space="0" w:color="auto"/>
            </w:tcBorders>
            <w:vAlign w:val="center"/>
            <w:hideMark/>
          </w:tcPr>
          <w:p w14:paraId="0A7C6BFF" w14:textId="77777777" w:rsidR="007C26B6" w:rsidRPr="009160D5" w:rsidRDefault="007C26B6" w:rsidP="00E14741">
            <w:pPr>
              <w:jc w:val="center"/>
              <w:rPr>
                <w:sz w:val="18"/>
                <w:szCs w:val="20"/>
              </w:rPr>
            </w:pPr>
            <w:r w:rsidRPr="009160D5">
              <w:rPr>
                <w:sz w:val="18"/>
                <w:szCs w:val="20"/>
              </w:rPr>
              <w:t>5 684,0</w:t>
            </w:r>
          </w:p>
        </w:tc>
        <w:tc>
          <w:tcPr>
            <w:tcW w:w="2404" w:type="dxa"/>
            <w:tcBorders>
              <w:top w:val="nil"/>
              <w:left w:val="nil"/>
              <w:bottom w:val="single" w:sz="4" w:space="0" w:color="auto"/>
              <w:right w:val="single" w:sz="4" w:space="0" w:color="auto"/>
            </w:tcBorders>
            <w:vAlign w:val="center"/>
            <w:hideMark/>
          </w:tcPr>
          <w:p w14:paraId="6247D2DA"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18F011D3"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1D10A36F" w14:textId="77777777" w:rsidR="007C26B6" w:rsidRPr="009160D5" w:rsidRDefault="007C26B6" w:rsidP="00E14741">
            <w:pPr>
              <w:jc w:val="center"/>
              <w:rPr>
                <w:sz w:val="18"/>
                <w:szCs w:val="20"/>
              </w:rPr>
            </w:pPr>
            <w:r w:rsidRPr="009160D5">
              <w:rPr>
                <w:sz w:val="18"/>
                <w:szCs w:val="20"/>
              </w:rPr>
              <w:t>44</w:t>
            </w:r>
          </w:p>
        </w:tc>
        <w:tc>
          <w:tcPr>
            <w:tcW w:w="5320" w:type="dxa"/>
            <w:tcBorders>
              <w:top w:val="nil"/>
              <w:left w:val="nil"/>
              <w:bottom w:val="single" w:sz="4" w:space="0" w:color="auto"/>
              <w:right w:val="single" w:sz="4" w:space="0" w:color="auto"/>
            </w:tcBorders>
            <w:vAlign w:val="center"/>
            <w:hideMark/>
          </w:tcPr>
          <w:p w14:paraId="225A8B9A" w14:textId="77777777" w:rsidR="007C26B6" w:rsidRPr="009160D5" w:rsidRDefault="007C26B6" w:rsidP="00E14741">
            <w:pPr>
              <w:jc w:val="center"/>
              <w:rPr>
                <w:sz w:val="18"/>
                <w:szCs w:val="20"/>
              </w:rPr>
            </w:pPr>
            <w:r w:rsidRPr="009160D5">
              <w:rPr>
                <w:sz w:val="18"/>
                <w:szCs w:val="20"/>
              </w:rPr>
              <w:t>Ежегодная замена 29 м изоляции тепловых сетей сpеднего диаметpа 100 мм (2% от общей протяженности) котельной Бpатск №2 с. Чаpа</w:t>
            </w:r>
          </w:p>
        </w:tc>
        <w:tc>
          <w:tcPr>
            <w:tcW w:w="957" w:type="dxa"/>
            <w:tcBorders>
              <w:top w:val="nil"/>
              <w:left w:val="nil"/>
              <w:bottom w:val="single" w:sz="4" w:space="0" w:color="auto"/>
              <w:right w:val="single" w:sz="4" w:space="0" w:color="auto"/>
            </w:tcBorders>
            <w:vAlign w:val="center"/>
            <w:hideMark/>
          </w:tcPr>
          <w:p w14:paraId="06AA683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526CD494" w14:textId="77777777" w:rsidR="007C26B6" w:rsidRPr="009160D5" w:rsidRDefault="007C26B6" w:rsidP="00E14741">
            <w:pPr>
              <w:jc w:val="center"/>
              <w:rPr>
                <w:sz w:val="18"/>
                <w:szCs w:val="20"/>
              </w:rPr>
            </w:pPr>
            <w:r w:rsidRPr="009160D5">
              <w:rPr>
                <w:sz w:val="18"/>
                <w:szCs w:val="20"/>
              </w:rPr>
              <w:t>34,8</w:t>
            </w:r>
          </w:p>
        </w:tc>
        <w:tc>
          <w:tcPr>
            <w:tcW w:w="957" w:type="dxa"/>
            <w:tcBorders>
              <w:top w:val="nil"/>
              <w:left w:val="nil"/>
              <w:bottom w:val="single" w:sz="4" w:space="0" w:color="auto"/>
              <w:right w:val="single" w:sz="4" w:space="0" w:color="auto"/>
            </w:tcBorders>
            <w:vAlign w:val="center"/>
            <w:hideMark/>
          </w:tcPr>
          <w:p w14:paraId="3424205C" w14:textId="77777777" w:rsidR="007C26B6" w:rsidRPr="009160D5" w:rsidRDefault="007C26B6" w:rsidP="00E14741">
            <w:pPr>
              <w:jc w:val="center"/>
              <w:rPr>
                <w:sz w:val="18"/>
                <w:szCs w:val="20"/>
              </w:rPr>
            </w:pPr>
            <w:r w:rsidRPr="009160D5">
              <w:rPr>
                <w:sz w:val="18"/>
                <w:szCs w:val="20"/>
              </w:rPr>
              <w:t>34,8</w:t>
            </w:r>
          </w:p>
        </w:tc>
        <w:tc>
          <w:tcPr>
            <w:tcW w:w="957" w:type="dxa"/>
            <w:tcBorders>
              <w:top w:val="nil"/>
              <w:left w:val="nil"/>
              <w:bottom w:val="single" w:sz="4" w:space="0" w:color="auto"/>
              <w:right w:val="single" w:sz="4" w:space="0" w:color="auto"/>
            </w:tcBorders>
            <w:vAlign w:val="center"/>
            <w:hideMark/>
          </w:tcPr>
          <w:p w14:paraId="68FA4728" w14:textId="77777777" w:rsidR="007C26B6" w:rsidRPr="009160D5" w:rsidRDefault="007C26B6" w:rsidP="00E14741">
            <w:pPr>
              <w:jc w:val="center"/>
              <w:rPr>
                <w:sz w:val="18"/>
                <w:szCs w:val="20"/>
              </w:rPr>
            </w:pPr>
            <w:r w:rsidRPr="009160D5">
              <w:rPr>
                <w:sz w:val="18"/>
                <w:szCs w:val="20"/>
              </w:rPr>
              <w:t>34,8</w:t>
            </w:r>
          </w:p>
        </w:tc>
        <w:tc>
          <w:tcPr>
            <w:tcW w:w="957" w:type="dxa"/>
            <w:tcBorders>
              <w:top w:val="nil"/>
              <w:left w:val="nil"/>
              <w:bottom w:val="single" w:sz="4" w:space="0" w:color="auto"/>
              <w:right w:val="single" w:sz="4" w:space="0" w:color="auto"/>
            </w:tcBorders>
            <w:vAlign w:val="center"/>
            <w:hideMark/>
          </w:tcPr>
          <w:p w14:paraId="6488AC49" w14:textId="77777777" w:rsidR="007C26B6" w:rsidRPr="009160D5" w:rsidRDefault="007C26B6" w:rsidP="00E14741">
            <w:pPr>
              <w:jc w:val="center"/>
              <w:rPr>
                <w:sz w:val="18"/>
                <w:szCs w:val="20"/>
              </w:rPr>
            </w:pPr>
            <w:r w:rsidRPr="009160D5">
              <w:rPr>
                <w:sz w:val="18"/>
                <w:szCs w:val="20"/>
              </w:rPr>
              <w:t>34,8</w:t>
            </w:r>
          </w:p>
        </w:tc>
        <w:tc>
          <w:tcPr>
            <w:tcW w:w="958" w:type="dxa"/>
            <w:tcBorders>
              <w:top w:val="nil"/>
              <w:left w:val="nil"/>
              <w:bottom w:val="single" w:sz="4" w:space="0" w:color="auto"/>
              <w:right w:val="single" w:sz="4" w:space="0" w:color="auto"/>
            </w:tcBorders>
            <w:vAlign w:val="center"/>
            <w:hideMark/>
          </w:tcPr>
          <w:p w14:paraId="6A4655CB" w14:textId="77777777" w:rsidR="007C26B6" w:rsidRPr="009160D5" w:rsidRDefault="007C26B6" w:rsidP="00E14741">
            <w:pPr>
              <w:jc w:val="center"/>
              <w:rPr>
                <w:sz w:val="18"/>
                <w:szCs w:val="20"/>
              </w:rPr>
            </w:pPr>
            <w:r w:rsidRPr="009160D5">
              <w:rPr>
                <w:sz w:val="18"/>
                <w:szCs w:val="20"/>
              </w:rPr>
              <w:t>174,0</w:t>
            </w:r>
          </w:p>
        </w:tc>
        <w:tc>
          <w:tcPr>
            <w:tcW w:w="958" w:type="dxa"/>
            <w:tcBorders>
              <w:top w:val="nil"/>
              <w:left w:val="nil"/>
              <w:bottom w:val="single" w:sz="4" w:space="0" w:color="auto"/>
              <w:right w:val="single" w:sz="4" w:space="0" w:color="auto"/>
            </w:tcBorders>
            <w:vAlign w:val="center"/>
            <w:hideMark/>
          </w:tcPr>
          <w:p w14:paraId="27562E74" w14:textId="77777777" w:rsidR="007C26B6" w:rsidRPr="009160D5" w:rsidRDefault="007C26B6" w:rsidP="00E14741">
            <w:pPr>
              <w:jc w:val="center"/>
              <w:rPr>
                <w:sz w:val="18"/>
                <w:szCs w:val="20"/>
              </w:rPr>
            </w:pPr>
            <w:r w:rsidRPr="009160D5">
              <w:rPr>
                <w:sz w:val="18"/>
                <w:szCs w:val="20"/>
              </w:rPr>
              <w:t>174,0</w:t>
            </w:r>
          </w:p>
        </w:tc>
        <w:tc>
          <w:tcPr>
            <w:tcW w:w="959" w:type="dxa"/>
            <w:tcBorders>
              <w:top w:val="nil"/>
              <w:left w:val="nil"/>
              <w:bottom w:val="single" w:sz="4" w:space="0" w:color="auto"/>
              <w:right w:val="single" w:sz="4" w:space="0" w:color="auto"/>
            </w:tcBorders>
            <w:vAlign w:val="center"/>
            <w:hideMark/>
          </w:tcPr>
          <w:p w14:paraId="3040EC96" w14:textId="77777777" w:rsidR="007C26B6" w:rsidRPr="009160D5" w:rsidRDefault="007C26B6" w:rsidP="00E14741">
            <w:pPr>
              <w:jc w:val="center"/>
              <w:rPr>
                <w:sz w:val="18"/>
                <w:szCs w:val="20"/>
              </w:rPr>
            </w:pPr>
            <w:r w:rsidRPr="009160D5">
              <w:rPr>
                <w:sz w:val="18"/>
                <w:szCs w:val="20"/>
              </w:rPr>
              <w:t>487,2</w:t>
            </w:r>
          </w:p>
        </w:tc>
        <w:tc>
          <w:tcPr>
            <w:tcW w:w="2404" w:type="dxa"/>
            <w:tcBorders>
              <w:top w:val="nil"/>
              <w:left w:val="nil"/>
              <w:bottom w:val="single" w:sz="4" w:space="0" w:color="auto"/>
              <w:right w:val="single" w:sz="4" w:space="0" w:color="auto"/>
            </w:tcBorders>
            <w:vAlign w:val="center"/>
            <w:hideMark/>
          </w:tcPr>
          <w:p w14:paraId="45C1052B"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19EAC57C"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4CE87EE7" w14:textId="77777777" w:rsidR="007C26B6" w:rsidRPr="009160D5" w:rsidRDefault="007C26B6" w:rsidP="00E14741">
            <w:pPr>
              <w:jc w:val="center"/>
              <w:rPr>
                <w:sz w:val="18"/>
                <w:szCs w:val="20"/>
              </w:rPr>
            </w:pPr>
            <w:r w:rsidRPr="009160D5">
              <w:rPr>
                <w:sz w:val="18"/>
                <w:szCs w:val="20"/>
              </w:rPr>
              <w:lastRenderedPageBreak/>
              <w:t>45</w:t>
            </w:r>
          </w:p>
        </w:tc>
        <w:tc>
          <w:tcPr>
            <w:tcW w:w="5320" w:type="dxa"/>
            <w:tcBorders>
              <w:top w:val="nil"/>
              <w:left w:val="nil"/>
              <w:bottom w:val="single" w:sz="4" w:space="0" w:color="auto"/>
              <w:right w:val="single" w:sz="4" w:space="0" w:color="auto"/>
            </w:tcBorders>
            <w:vAlign w:val="center"/>
            <w:hideMark/>
          </w:tcPr>
          <w:p w14:paraId="0E59470D" w14:textId="77777777" w:rsidR="007C26B6" w:rsidRPr="009160D5" w:rsidRDefault="007C26B6" w:rsidP="00E14741">
            <w:pPr>
              <w:jc w:val="center"/>
              <w:rPr>
                <w:sz w:val="18"/>
                <w:szCs w:val="20"/>
              </w:rPr>
            </w:pPr>
            <w:r w:rsidRPr="009160D5">
              <w:rPr>
                <w:sz w:val="18"/>
                <w:szCs w:val="20"/>
              </w:rPr>
              <w:t>Ежегодная замена 22 м ветхих тепловых сетей сpеднего диаметpа 100 мм (2% от общей протяженности) котельной Бpатск №3 с. Чаpа</w:t>
            </w:r>
          </w:p>
        </w:tc>
        <w:tc>
          <w:tcPr>
            <w:tcW w:w="957" w:type="dxa"/>
            <w:tcBorders>
              <w:top w:val="nil"/>
              <w:left w:val="nil"/>
              <w:bottom w:val="single" w:sz="4" w:space="0" w:color="auto"/>
              <w:right w:val="single" w:sz="4" w:space="0" w:color="auto"/>
            </w:tcBorders>
            <w:vAlign w:val="center"/>
            <w:hideMark/>
          </w:tcPr>
          <w:p w14:paraId="12077D1D"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44578EA3" w14:textId="77777777" w:rsidR="007C26B6" w:rsidRPr="009160D5" w:rsidRDefault="007C26B6" w:rsidP="00E14741">
            <w:pPr>
              <w:jc w:val="center"/>
              <w:rPr>
                <w:sz w:val="18"/>
                <w:szCs w:val="20"/>
              </w:rPr>
            </w:pPr>
            <w:r w:rsidRPr="009160D5">
              <w:rPr>
                <w:sz w:val="18"/>
                <w:szCs w:val="20"/>
              </w:rPr>
              <w:t>308,0</w:t>
            </w:r>
          </w:p>
        </w:tc>
        <w:tc>
          <w:tcPr>
            <w:tcW w:w="957" w:type="dxa"/>
            <w:tcBorders>
              <w:top w:val="nil"/>
              <w:left w:val="nil"/>
              <w:bottom w:val="single" w:sz="4" w:space="0" w:color="auto"/>
              <w:right w:val="single" w:sz="4" w:space="0" w:color="auto"/>
            </w:tcBorders>
            <w:vAlign w:val="center"/>
            <w:hideMark/>
          </w:tcPr>
          <w:p w14:paraId="6E07D988" w14:textId="77777777" w:rsidR="007C26B6" w:rsidRPr="009160D5" w:rsidRDefault="007C26B6" w:rsidP="00E14741">
            <w:pPr>
              <w:jc w:val="center"/>
              <w:rPr>
                <w:sz w:val="18"/>
                <w:szCs w:val="20"/>
              </w:rPr>
            </w:pPr>
            <w:r w:rsidRPr="009160D5">
              <w:rPr>
                <w:sz w:val="18"/>
                <w:szCs w:val="20"/>
              </w:rPr>
              <w:t>308,0</w:t>
            </w:r>
          </w:p>
        </w:tc>
        <w:tc>
          <w:tcPr>
            <w:tcW w:w="957" w:type="dxa"/>
            <w:tcBorders>
              <w:top w:val="nil"/>
              <w:left w:val="nil"/>
              <w:bottom w:val="single" w:sz="4" w:space="0" w:color="auto"/>
              <w:right w:val="single" w:sz="4" w:space="0" w:color="auto"/>
            </w:tcBorders>
            <w:vAlign w:val="center"/>
            <w:hideMark/>
          </w:tcPr>
          <w:p w14:paraId="3E3119D6" w14:textId="77777777" w:rsidR="007C26B6" w:rsidRPr="009160D5" w:rsidRDefault="007C26B6" w:rsidP="00E14741">
            <w:pPr>
              <w:jc w:val="center"/>
              <w:rPr>
                <w:sz w:val="18"/>
                <w:szCs w:val="20"/>
              </w:rPr>
            </w:pPr>
            <w:r w:rsidRPr="009160D5">
              <w:rPr>
                <w:sz w:val="18"/>
                <w:szCs w:val="20"/>
              </w:rPr>
              <w:t>308,0</w:t>
            </w:r>
          </w:p>
        </w:tc>
        <w:tc>
          <w:tcPr>
            <w:tcW w:w="957" w:type="dxa"/>
            <w:tcBorders>
              <w:top w:val="nil"/>
              <w:left w:val="nil"/>
              <w:bottom w:val="single" w:sz="4" w:space="0" w:color="auto"/>
              <w:right w:val="single" w:sz="4" w:space="0" w:color="auto"/>
            </w:tcBorders>
            <w:vAlign w:val="center"/>
            <w:hideMark/>
          </w:tcPr>
          <w:p w14:paraId="7CB90214" w14:textId="77777777" w:rsidR="007C26B6" w:rsidRPr="009160D5" w:rsidRDefault="007C26B6" w:rsidP="00E14741">
            <w:pPr>
              <w:jc w:val="center"/>
              <w:rPr>
                <w:sz w:val="18"/>
                <w:szCs w:val="20"/>
              </w:rPr>
            </w:pPr>
            <w:r w:rsidRPr="009160D5">
              <w:rPr>
                <w:sz w:val="18"/>
                <w:szCs w:val="20"/>
              </w:rPr>
              <w:t>308,0</w:t>
            </w:r>
          </w:p>
        </w:tc>
        <w:tc>
          <w:tcPr>
            <w:tcW w:w="958" w:type="dxa"/>
            <w:tcBorders>
              <w:top w:val="nil"/>
              <w:left w:val="nil"/>
              <w:bottom w:val="single" w:sz="4" w:space="0" w:color="auto"/>
              <w:right w:val="single" w:sz="4" w:space="0" w:color="auto"/>
            </w:tcBorders>
            <w:vAlign w:val="center"/>
            <w:hideMark/>
          </w:tcPr>
          <w:p w14:paraId="6091A336" w14:textId="77777777" w:rsidR="007C26B6" w:rsidRPr="009160D5" w:rsidRDefault="007C26B6" w:rsidP="00E14741">
            <w:pPr>
              <w:jc w:val="center"/>
              <w:rPr>
                <w:sz w:val="18"/>
                <w:szCs w:val="20"/>
              </w:rPr>
            </w:pPr>
            <w:r w:rsidRPr="009160D5">
              <w:rPr>
                <w:sz w:val="18"/>
                <w:szCs w:val="20"/>
              </w:rPr>
              <w:t>1 540,0</w:t>
            </w:r>
          </w:p>
        </w:tc>
        <w:tc>
          <w:tcPr>
            <w:tcW w:w="958" w:type="dxa"/>
            <w:tcBorders>
              <w:top w:val="nil"/>
              <w:left w:val="nil"/>
              <w:bottom w:val="single" w:sz="4" w:space="0" w:color="auto"/>
              <w:right w:val="single" w:sz="4" w:space="0" w:color="auto"/>
            </w:tcBorders>
            <w:vAlign w:val="center"/>
            <w:hideMark/>
          </w:tcPr>
          <w:p w14:paraId="4E2F48D3" w14:textId="77777777" w:rsidR="007C26B6" w:rsidRPr="009160D5" w:rsidRDefault="007C26B6" w:rsidP="00E14741">
            <w:pPr>
              <w:jc w:val="center"/>
              <w:rPr>
                <w:sz w:val="18"/>
                <w:szCs w:val="20"/>
              </w:rPr>
            </w:pPr>
            <w:r w:rsidRPr="009160D5">
              <w:rPr>
                <w:sz w:val="18"/>
                <w:szCs w:val="20"/>
              </w:rPr>
              <w:t>1 540,0</w:t>
            </w:r>
          </w:p>
        </w:tc>
        <w:tc>
          <w:tcPr>
            <w:tcW w:w="959" w:type="dxa"/>
            <w:tcBorders>
              <w:top w:val="nil"/>
              <w:left w:val="nil"/>
              <w:bottom w:val="single" w:sz="4" w:space="0" w:color="auto"/>
              <w:right w:val="single" w:sz="4" w:space="0" w:color="auto"/>
            </w:tcBorders>
            <w:vAlign w:val="center"/>
            <w:hideMark/>
          </w:tcPr>
          <w:p w14:paraId="0709AA50" w14:textId="77777777" w:rsidR="007C26B6" w:rsidRPr="009160D5" w:rsidRDefault="007C26B6" w:rsidP="00E14741">
            <w:pPr>
              <w:jc w:val="center"/>
              <w:rPr>
                <w:sz w:val="18"/>
                <w:szCs w:val="20"/>
              </w:rPr>
            </w:pPr>
            <w:r w:rsidRPr="009160D5">
              <w:rPr>
                <w:sz w:val="18"/>
                <w:szCs w:val="20"/>
              </w:rPr>
              <w:t>4 312,0</w:t>
            </w:r>
          </w:p>
        </w:tc>
        <w:tc>
          <w:tcPr>
            <w:tcW w:w="2404" w:type="dxa"/>
            <w:tcBorders>
              <w:top w:val="nil"/>
              <w:left w:val="nil"/>
              <w:bottom w:val="single" w:sz="4" w:space="0" w:color="auto"/>
              <w:right w:val="single" w:sz="4" w:space="0" w:color="auto"/>
            </w:tcBorders>
            <w:vAlign w:val="center"/>
            <w:hideMark/>
          </w:tcPr>
          <w:p w14:paraId="18D76282"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5B5F7DE4"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5EA6D89F" w14:textId="77777777" w:rsidR="007C26B6" w:rsidRPr="009160D5" w:rsidRDefault="007C26B6" w:rsidP="00E14741">
            <w:pPr>
              <w:jc w:val="center"/>
              <w:rPr>
                <w:sz w:val="18"/>
                <w:szCs w:val="20"/>
              </w:rPr>
            </w:pPr>
            <w:r w:rsidRPr="009160D5">
              <w:rPr>
                <w:sz w:val="18"/>
                <w:szCs w:val="20"/>
              </w:rPr>
              <w:t>46</w:t>
            </w:r>
          </w:p>
        </w:tc>
        <w:tc>
          <w:tcPr>
            <w:tcW w:w="5320" w:type="dxa"/>
            <w:tcBorders>
              <w:top w:val="nil"/>
              <w:left w:val="nil"/>
              <w:bottom w:val="single" w:sz="4" w:space="0" w:color="auto"/>
              <w:right w:val="single" w:sz="4" w:space="0" w:color="auto"/>
            </w:tcBorders>
            <w:vAlign w:val="center"/>
            <w:hideMark/>
          </w:tcPr>
          <w:p w14:paraId="41D13CE7" w14:textId="77777777" w:rsidR="007C26B6" w:rsidRPr="009160D5" w:rsidRDefault="007C26B6" w:rsidP="00E14741">
            <w:pPr>
              <w:jc w:val="center"/>
              <w:rPr>
                <w:sz w:val="18"/>
                <w:szCs w:val="20"/>
              </w:rPr>
            </w:pPr>
            <w:r w:rsidRPr="009160D5">
              <w:rPr>
                <w:sz w:val="18"/>
                <w:szCs w:val="20"/>
              </w:rPr>
              <w:t>Ежегодная замена 22 м изоляции тепловых сетей сpеднего диаметpа 100 мм (2% от общей протяженности) котельной Бpатск №3 с. Чаpа</w:t>
            </w:r>
          </w:p>
        </w:tc>
        <w:tc>
          <w:tcPr>
            <w:tcW w:w="957" w:type="dxa"/>
            <w:tcBorders>
              <w:top w:val="nil"/>
              <w:left w:val="nil"/>
              <w:bottom w:val="single" w:sz="4" w:space="0" w:color="auto"/>
              <w:right w:val="single" w:sz="4" w:space="0" w:color="auto"/>
            </w:tcBorders>
            <w:vAlign w:val="center"/>
            <w:hideMark/>
          </w:tcPr>
          <w:p w14:paraId="131A4E66"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33E68C8" w14:textId="77777777" w:rsidR="007C26B6" w:rsidRPr="009160D5" w:rsidRDefault="007C26B6" w:rsidP="00E14741">
            <w:pPr>
              <w:jc w:val="center"/>
              <w:rPr>
                <w:sz w:val="18"/>
                <w:szCs w:val="20"/>
              </w:rPr>
            </w:pPr>
            <w:r w:rsidRPr="009160D5">
              <w:rPr>
                <w:sz w:val="18"/>
                <w:szCs w:val="20"/>
              </w:rPr>
              <w:t>26,4</w:t>
            </w:r>
          </w:p>
        </w:tc>
        <w:tc>
          <w:tcPr>
            <w:tcW w:w="957" w:type="dxa"/>
            <w:tcBorders>
              <w:top w:val="nil"/>
              <w:left w:val="nil"/>
              <w:bottom w:val="single" w:sz="4" w:space="0" w:color="auto"/>
              <w:right w:val="single" w:sz="4" w:space="0" w:color="auto"/>
            </w:tcBorders>
            <w:vAlign w:val="center"/>
            <w:hideMark/>
          </w:tcPr>
          <w:p w14:paraId="3C46B6AB" w14:textId="77777777" w:rsidR="007C26B6" w:rsidRPr="009160D5" w:rsidRDefault="007C26B6" w:rsidP="00E14741">
            <w:pPr>
              <w:jc w:val="center"/>
              <w:rPr>
                <w:sz w:val="18"/>
                <w:szCs w:val="20"/>
              </w:rPr>
            </w:pPr>
            <w:r w:rsidRPr="009160D5">
              <w:rPr>
                <w:sz w:val="18"/>
                <w:szCs w:val="20"/>
              </w:rPr>
              <w:t>26,4</w:t>
            </w:r>
          </w:p>
        </w:tc>
        <w:tc>
          <w:tcPr>
            <w:tcW w:w="957" w:type="dxa"/>
            <w:tcBorders>
              <w:top w:val="nil"/>
              <w:left w:val="nil"/>
              <w:bottom w:val="single" w:sz="4" w:space="0" w:color="auto"/>
              <w:right w:val="single" w:sz="4" w:space="0" w:color="auto"/>
            </w:tcBorders>
            <w:vAlign w:val="center"/>
            <w:hideMark/>
          </w:tcPr>
          <w:p w14:paraId="7FDA9B41" w14:textId="77777777" w:rsidR="007C26B6" w:rsidRPr="009160D5" w:rsidRDefault="007C26B6" w:rsidP="00E14741">
            <w:pPr>
              <w:jc w:val="center"/>
              <w:rPr>
                <w:sz w:val="18"/>
                <w:szCs w:val="20"/>
              </w:rPr>
            </w:pPr>
            <w:r w:rsidRPr="009160D5">
              <w:rPr>
                <w:sz w:val="18"/>
                <w:szCs w:val="20"/>
              </w:rPr>
              <w:t>26,4</w:t>
            </w:r>
          </w:p>
        </w:tc>
        <w:tc>
          <w:tcPr>
            <w:tcW w:w="957" w:type="dxa"/>
            <w:tcBorders>
              <w:top w:val="nil"/>
              <w:left w:val="nil"/>
              <w:bottom w:val="single" w:sz="4" w:space="0" w:color="auto"/>
              <w:right w:val="single" w:sz="4" w:space="0" w:color="auto"/>
            </w:tcBorders>
            <w:vAlign w:val="center"/>
            <w:hideMark/>
          </w:tcPr>
          <w:p w14:paraId="0083045A" w14:textId="77777777" w:rsidR="007C26B6" w:rsidRPr="009160D5" w:rsidRDefault="007C26B6" w:rsidP="00E14741">
            <w:pPr>
              <w:jc w:val="center"/>
              <w:rPr>
                <w:sz w:val="18"/>
                <w:szCs w:val="20"/>
              </w:rPr>
            </w:pPr>
            <w:r w:rsidRPr="009160D5">
              <w:rPr>
                <w:sz w:val="18"/>
                <w:szCs w:val="20"/>
              </w:rPr>
              <w:t>26,4</w:t>
            </w:r>
          </w:p>
        </w:tc>
        <w:tc>
          <w:tcPr>
            <w:tcW w:w="958" w:type="dxa"/>
            <w:tcBorders>
              <w:top w:val="nil"/>
              <w:left w:val="nil"/>
              <w:bottom w:val="single" w:sz="4" w:space="0" w:color="auto"/>
              <w:right w:val="single" w:sz="4" w:space="0" w:color="auto"/>
            </w:tcBorders>
            <w:vAlign w:val="center"/>
            <w:hideMark/>
          </w:tcPr>
          <w:p w14:paraId="3D4AAE5D" w14:textId="77777777" w:rsidR="007C26B6" w:rsidRPr="009160D5" w:rsidRDefault="007C26B6" w:rsidP="00E14741">
            <w:pPr>
              <w:jc w:val="center"/>
              <w:rPr>
                <w:sz w:val="18"/>
                <w:szCs w:val="20"/>
              </w:rPr>
            </w:pPr>
            <w:r w:rsidRPr="009160D5">
              <w:rPr>
                <w:sz w:val="18"/>
                <w:szCs w:val="20"/>
              </w:rPr>
              <w:t>132,0</w:t>
            </w:r>
          </w:p>
        </w:tc>
        <w:tc>
          <w:tcPr>
            <w:tcW w:w="958" w:type="dxa"/>
            <w:tcBorders>
              <w:top w:val="nil"/>
              <w:left w:val="nil"/>
              <w:bottom w:val="single" w:sz="4" w:space="0" w:color="auto"/>
              <w:right w:val="single" w:sz="4" w:space="0" w:color="auto"/>
            </w:tcBorders>
            <w:vAlign w:val="center"/>
            <w:hideMark/>
          </w:tcPr>
          <w:p w14:paraId="750FEC11" w14:textId="77777777" w:rsidR="007C26B6" w:rsidRPr="009160D5" w:rsidRDefault="007C26B6" w:rsidP="00E14741">
            <w:pPr>
              <w:jc w:val="center"/>
              <w:rPr>
                <w:sz w:val="18"/>
                <w:szCs w:val="20"/>
              </w:rPr>
            </w:pPr>
            <w:r w:rsidRPr="009160D5">
              <w:rPr>
                <w:sz w:val="18"/>
                <w:szCs w:val="20"/>
              </w:rPr>
              <w:t>132,0</w:t>
            </w:r>
          </w:p>
        </w:tc>
        <w:tc>
          <w:tcPr>
            <w:tcW w:w="959" w:type="dxa"/>
            <w:tcBorders>
              <w:top w:val="nil"/>
              <w:left w:val="nil"/>
              <w:bottom w:val="single" w:sz="4" w:space="0" w:color="auto"/>
              <w:right w:val="single" w:sz="4" w:space="0" w:color="auto"/>
            </w:tcBorders>
            <w:vAlign w:val="center"/>
            <w:hideMark/>
          </w:tcPr>
          <w:p w14:paraId="7EE03C03" w14:textId="77777777" w:rsidR="007C26B6" w:rsidRPr="009160D5" w:rsidRDefault="007C26B6" w:rsidP="00E14741">
            <w:pPr>
              <w:jc w:val="center"/>
              <w:rPr>
                <w:sz w:val="18"/>
                <w:szCs w:val="20"/>
              </w:rPr>
            </w:pPr>
            <w:r w:rsidRPr="009160D5">
              <w:rPr>
                <w:sz w:val="18"/>
                <w:szCs w:val="20"/>
              </w:rPr>
              <w:t>369,6</w:t>
            </w:r>
          </w:p>
        </w:tc>
        <w:tc>
          <w:tcPr>
            <w:tcW w:w="2404" w:type="dxa"/>
            <w:tcBorders>
              <w:top w:val="nil"/>
              <w:left w:val="nil"/>
              <w:bottom w:val="single" w:sz="4" w:space="0" w:color="auto"/>
              <w:right w:val="single" w:sz="4" w:space="0" w:color="auto"/>
            </w:tcBorders>
            <w:vAlign w:val="center"/>
            <w:hideMark/>
          </w:tcPr>
          <w:p w14:paraId="7B6B3865"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61888036"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796D6FC3" w14:textId="77777777" w:rsidR="007C26B6" w:rsidRPr="009160D5" w:rsidRDefault="007C26B6" w:rsidP="00E14741">
            <w:pPr>
              <w:jc w:val="center"/>
              <w:rPr>
                <w:sz w:val="18"/>
                <w:szCs w:val="20"/>
              </w:rPr>
            </w:pPr>
            <w:r w:rsidRPr="009160D5">
              <w:rPr>
                <w:sz w:val="18"/>
                <w:szCs w:val="20"/>
              </w:rPr>
              <w:t>47</w:t>
            </w:r>
          </w:p>
        </w:tc>
        <w:tc>
          <w:tcPr>
            <w:tcW w:w="5320" w:type="dxa"/>
            <w:tcBorders>
              <w:top w:val="nil"/>
              <w:left w:val="nil"/>
              <w:bottom w:val="single" w:sz="4" w:space="0" w:color="auto"/>
              <w:right w:val="single" w:sz="4" w:space="0" w:color="auto"/>
            </w:tcBorders>
            <w:vAlign w:val="center"/>
            <w:hideMark/>
          </w:tcPr>
          <w:p w14:paraId="7665872B" w14:textId="77777777" w:rsidR="007C26B6" w:rsidRPr="009160D5" w:rsidRDefault="007C26B6" w:rsidP="00E14741">
            <w:pPr>
              <w:jc w:val="center"/>
              <w:rPr>
                <w:sz w:val="18"/>
                <w:szCs w:val="20"/>
              </w:rPr>
            </w:pPr>
            <w:r w:rsidRPr="009160D5">
              <w:rPr>
                <w:sz w:val="18"/>
                <w:szCs w:val="20"/>
              </w:rPr>
              <w:t>Ежегодная замена 49 м ветхих тепловых сетей сpеднего диаметpа 100 мм (2% от общей протяженности) котельной Бpатск №4 с. Чаpа</w:t>
            </w:r>
          </w:p>
        </w:tc>
        <w:tc>
          <w:tcPr>
            <w:tcW w:w="957" w:type="dxa"/>
            <w:tcBorders>
              <w:top w:val="nil"/>
              <w:left w:val="nil"/>
              <w:bottom w:val="single" w:sz="4" w:space="0" w:color="auto"/>
              <w:right w:val="single" w:sz="4" w:space="0" w:color="auto"/>
            </w:tcBorders>
            <w:vAlign w:val="center"/>
            <w:hideMark/>
          </w:tcPr>
          <w:p w14:paraId="2FFF7C3A"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74D7D6E" w14:textId="77777777" w:rsidR="007C26B6" w:rsidRPr="009160D5" w:rsidRDefault="007C26B6" w:rsidP="00E14741">
            <w:pPr>
              <w:jc w:val="center"/>
              <w:rPr>
                <w:sz w:val="18"/>
                <w:szCs w:val="20"/>
              </w:rPr>
            </w:pPr>
            <w:r w:rsidRPr="009160D5">
              <w:rPr>
                <w:sz w:val="18"/>
                <w:szCs w:val="20"/>
              </w:rPr>
              <w:t>686,0</w:t>
            </w:r>
          </w:p>
        </w:tc>
        <w:tc>
          <w:tcPr>
            <w:tcW w:w="957" w:type="dxa"/>
            <w:tcBorders>
              <w:top w:val="nil"/>
              <w:left w:val="nil"/>
              <w:bottom w:val="single" w:sz="4" w:space="0" w:color="auto"/>
              <w:right w:val="single" w:sz="4" w:space="0" w:color="auto"/>
            </w:tcBorders>
            <w:vAlign w:val="center"/>
            <w:hideMark/>
          </w:tcPr>
          <w:p w14:paraId="72D1E649" w14:textId="77777777" w:rsidR="007C26B6" w:rsidRPr="009160D5" w:rsidRDefault="007C26B6" w:rsidP="00E14741">
            <w:pPr>
              <w:jc w:val="center"/>
              <w:rPr>
                <w:sz w:val="18"/>
                <w:szCs w:val="20"/>
              </w:rPr>
            </w:pPr>
            <w:r w:rsidRPr="009160D5">
              <w:rPr>
                <w:sz w:val="18"/>
                <w:szCs w:val="20"/>
              </w:rPr>
              <w:t>686,0</w:t>
            </w:r>
          </w:p>
        </w:tc>
        <w:tc>
          <w:tcPr>
            <w:tcW w:w="957" w:type="dxa"/>
            <w:tcBorders>
              <w:top w:val="nil"/>
              <w:left w:val="nil"/>
              <w:bottom w:val="single" w:sz="4" w:space="0" w:color="auto"/>
              <w:right w:val="single" w:sz="4" w:space="0" w:color="auto"/>
            </w:tcBorders>
            <w:vAlign w:val="center"/>
            <w:hideMark/>
          </w:tcPr>
          <w:p w14:paraId="797C6C23" w14:textId="77777777" w:rsidR="007C26B6" w:rsidRPr="009160D5" w:rsidRDefault="007C26B6" w:rsidP="00E14741">
            <w:pPr>
              <w:jc w:val="center"/>
              <w:rPr>
                <w:sz w:val="18"/>
                <w:szCs w:val="20"/>
              </w:rPr>
            </w:pPr>
            <w:r w:rsidRPr="009160D5">
              <w:rPr>
                <w:sz w:val="18"/>
                <w:szCs w:val="20"/>
              </w:rPr>
              <w:t>686,0</w:t>
            </w:r>
          </w:p>
        </w:tc>
        <w:tc>
          <w:tcPr>
            <w:tcW w:w="957" w:type="dxa"/>
            <w:tcBorders>
              <w:top w:val="nil"/>
              <w:left w:val="nil"/>
              <w:bottom w:val="single" w:sz="4" w:space="0" w:color="auto"/>
              <w:right w:val="single" w:sz="4" w:space="0" w:color="auto"/>
            </w:tcBorders>
            <w:vAlign w:val="center"/>
            <w:hideMark/>
          </w:tcPr>
          <w:p w14:paraId="354D7107" w14:textId="77777777" w:rsidR="007C26B6" w:rsidRPr="009160D5" w:rsidRDefault="007C26B6" w:rsidP="00E14741">
            <w:pPr>
              <w:jc w:val="center"/>
              <w:rPr>
                <w:sz w:val="18"/>
                <w:szCs w:val="20"/>
              </w:rPr>
            </w:pPr>
            <w:r w:rsidRPr="009160D5">
              <w:rPr>
                <w:sz w:val="18"/>
                <w:szCs w:val="20"/>
              </w:rPr>
              <w:t>686,0</w:t>
            </w:r>
          </w:p>
        </w:tc>
        <w:tc>
          <w:tcPr>
            <w:tcW w:w="958" w:type="dxa"/>
            <w:tcBorders>
              <w:top w:val="nil"/>
              <w:left w:val="nil"/>
              <w:bottom w:val="single" w:sz="4" w:space="0" w:color="auto"/>
              <w:right w:val="single" w:sz="4" w:space="0" w:color="auto"/>
            </w:tcBorders>
            <w:vAlign w:val="center"/>
            <w:hideMark/>
          </w:tcPr>
          <w:p w14:paraId="76F5EC30" w14:textId="77777777" w:rsidR="007C26B6" w:rsidRPr="009160D5" w:rsidRDefault="007C26B6" w:rsidP="00E14741">
            <w:pPr>
              <w:jc w:val="center"/>
              <w:rPr>
                <w:sz w:val="18"/>
                <w:szCs w:val="20"/>
              </w:rPr>
            </w:pPr>
            <w:r w:rsidRPr="009160D5">
              <w:rPr>
                <w:sz w:val="18"/>
                <w:szCs w:val="20"/>
              </w:rPr>
              <w:t>3 430,0</w:t>
            </w:r>
          </w:p>
        </w:tc>
        <w:tc>
          <w:tcPr>
            <w:tcW w:w="958" w:type="dxa"/>
            <w:tcBorders>
              <w:top w:val="nil"/>
              <w:left w:val="nil"/>
              <w:bottom w:val="single" w:sz="4" w:space="0" w:color="auto"/>
              <w:right w:val="single" w:sz="4" w:space="0" w:color="auto"/>
            </w:tcBorders>
            <w:vAlign w:val="center"/>
            <w:hideMark/>
          </w:tcPr>
          <w:p w14:paraId="5372D4B0" w14:textId="77777777" w:rsidR="007C26B6" w:rsidRPr="009160D5" w:rsidRDefault="007C26B6" w:rsidP="00E14741">
            <w:pPr>
              <w:jc w:val="center"/>
              <w:rPr>
                <w:sz w:val="18"/>
                <w:szCs w:val="20"/>
              </w:rPr>
            </w:pPr>
            <w:r w:rsidRPr="009160D5">
              <w:rPr>
                <w:sz w:val="18"/>
                <w:szCs w:val="20"/>
              </w:rPr>
              <w:t>3 430,0</w:t>
            </w:r>
          </w:p>
        </w:tc>
        <w:tc>
          <w:tcPr>
            <w:tcW w:w="959" w:type="dxa"/>
            <w:tcBorders>
              <w:top w:val="nil"/>
              <w:left w:val="nil"/>
              <w:bottom w:val="single" w:sz="4" w:space="0" w:color="auto"/>
              <w:right w:val="single" w:sz="4" w:space="0" w:color="auto"/>
            </w:tcBorders>
            <w:vAlign w:val="center"/>
            <w:hideMark/>
          </w:tcPr>
          <w:p w14:paraId="77564976" w14:textId="77777777" w:rsidR="007C26B6" w:rsidRPr="009160D5" w:rsidRDefault="007C26B6" w:rsidP="00E14741">
            <w:pPr>
              <w:jc w:val="center"/>
              <w:rPr>
                <w:sz w:val="18"/>
                <w:szCs w:val="20"/>
              </w:rPr>
            </w:pPr>
            <w:r w:rsidRPr="009160D5">
              <w:rPr>
                <w:sz w:val="18"/>
                <w:szCs w:val="20"/>
              </w:rPr>
              <w:t>9 604,0</w:t>
            </w:r>
          </w:p>
        </w:tc>
        <w:tc>
          <w:tcPr>
            <w:tcW w:w="2404" w:type="dxa"/>
            <w:tcBorders>
              <w:top w:val="nil"/>
              <w:left w:val="nil"/>
              <w:bottom w:val="single" w:sz="4" w:space="0" w:color="auto"/>
              <w:right w:val="single" w:sz="4" w:space="0" w:color="auto"/>
            </w:tcBorders>
            <w:vAlign w:val="center"/>
            <w:hideMark/>
          </w:tcPr>
          <w:p w14:paraId="444D38CA"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0EB95221" w14:textId="77777777" w:rsidTr="00E14741">
        <w:trPr>
          <w:trHeight w:val="510"/>
        </w:trPr>
        <w:tc>
          <w:tcPr>
            <w:tcW w:w="487" w:type="dxa"/>
            <w:tcBorders>
              <w:top w:val="nil"/>
              <w:left w:val="single" w:sz="4" w:space="0" w:color="auto"/>
              <w:bottom w:val="single" w:sz="4" w:space="0" w:color="auto"/>
              <w:right w:val="single" w:sz="4" w:space="0" w:color="auto"/>
            </w:tcBorders>
            <w:vAlign w:val="center"/>
            <w:hideMark/>
          </w:tcPr>
          <w:p w14:paraId="4CAB87DC" w14:textId="77777777" w:rsidR="007C26B6" w:rsidRPr="009160D5" w:rsidRDefault="007C26B6" w:rsidP="00E14741">
            <w:pPr>
              <w:jc w:val="center"/>
              <w:rPr>
                <w:sz w:val="18"/>
                <w:szCs w:val="20"/>
              </w:rPr>
            </w:pPr>
            <w:r w:rsidRPr="009160D5">
              <w:rPr>
                <w:sz w:val="18"/>
                <w:szCs w:val="20"/>
              </w:rPr>
              <w:t>48</w:t>
            </w:r>
          </w:p>
        </w:tc>
        <w:tc>
          <w:tcPr>
            <w:tcW w:w="5320" w:type="dxa"/>
            <w:tcBorders>
              <w:top w:val="nil"/>
              <w:left w:val="nil"/>
              <w:bottom w:val="single" w:sz="4" w:space="0" w:color="auto"/>
              <w:right w:val="single" w:sz="4" w:space="0" w:color="auto"/>
            </w:tcBorders>
            <w:vAlign w:val="center"/>
            <w:hideMark/>
          </w:tcPr>
          <w:p w14:paraId="6B87E081" w14:textId="77777777" w:rsidR="007C26B6" w:rsidRPr="009160D5" w:rsidRDefault="007C26B6" w:rsidP="00E14741">
            <w:pPr>
              <w:jc w:val="center"/>
              <w:rPr>
                <w:sz w:val="18"/>
                <w:szCs w:val="20"/>
              </w:rPr>
            </w:pPr>
            <w:r w:rsidRPr="009160D5">
              <w:rPr>
                <w:sz w:val="18"/>
                <w:szCs w:val="20"/>
              </w:rPr>
              <w:t>Ежегодная замена 49 м изоляции тепловых сетей сpеднего диаметpа 100 мм (2% от общей протяженности) котельной Бpатск №4 с. Чаpа</w:t>
            </w:r>
          </w:p>
        </w:tc>
        <w:tc>
          <w:tcPr>
            <w:tcW w:w="957" w:type="dxa"/>
            <w:tcBorders>
              <w:top w:val="nil"/>
              <w:left w:val="nil"/>
              <w:bottom w:val="single" w:sz="4" w:space="0" w:color="auto"/>
              <w:right w:val="single" w:sz="4" w:space="0" w:color="auto"/>
            </w:tcBorders>
            <w:vAlign w:val="center"/>
            <w:hideMark/>
          </w:tcPr>
          <w:p w14:paraId="56BCB00B"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1FBA8784" w14:textId="77777777" w:rsidR="007C26B6" w:rsidRPr="009160D5" w:rsidRDefault="007C26B6" w:rsidP="00E14741">
            <w:pPr>
              <w:jc w:val="center"/>
              <w:rPr>
                <w:sz w:val="18"/>
                <w:szCs w:val="20"/>
              </w:rPr>
            </w:pPr>
            <w:r w:rsidRPr="009160D5">
              <w:rPr>
                <w:sz w:val="18"/>
                <w:szCs w:val="20"/>
              </w:rPr>
              <w:t>58,8</w:t>
            </w:r>
          </w:p>
        </w:tc>
        <w:tc>
          <w:tcPr>
            <w:tcW w:w="957" w:type="dxa"/>
            <w:tcBorders>
              <w:top w:val="nil"/>
              <w:left w:val="nil"/>
              <w:bottom w:val="single" w:sz="4" w:space="0" w:color="auto"/>
              <w:right w:val="single" w:sz="4" w:space="0" w:color="auto"/>
            </w:tcBorders>
            <w:vAlign w:val="center"/>
            <w:hideMark/>
          </w:tcPr>
          <w:p w14:paraId="51ED8D8C" w14:textId="77777777" w:rsidR="007C26B6" w:rsidRPr="009160D5" w:rsidRDefault="007C26B6" w:rsidP="00E14741">
            <w:pPr>
              <w:jc w:val="center"/>
              <w:rPr>
                <w:sz w:val="18"/>
                <w:szCs w:val="20"/>
              </w:rPr>
            </w:pPr>
            <w:r w:rsidRPr="009160D5">
              <w:rPr>
                <w:sz w:val="18"/>
                <w:szCs w:val="20"/>
              </w:rPr>
              <w:t>58,8</w:t>
            </w:r>
          </w:p>
        </w:tc>
        <w:tc>
          <w:tcPr>
            <w:tcW w:w="957" w:type="dxa"/>
            <w:tcBorders>
              <w:top w:val="nil"/>
              <w:left w:val="nil"/>
              <w:bottom w:val="single" w:sz="4" w:space="0" w:color="auto"/>
              <w:right w:val="single" w:sz="4" w:space="0" w:color="auto"/>
            </w:tcBorders>
            <w:vAlign w:val="center"/>
            <w:hideMark/>
          </w:tcPr>
          <w:p w14:paraId="215C0F59" w14:textId="77777777" w:rsidR="007C26B6" w:rsidRPr="009160D5" w:rsidRDefault="007C26B6" w:rsidP="00E14741">
            <w:pPr>
              <w:jc w:val="center"/>
              <w:rPr>
                <w:sz w:val="18"/>
                <w:szCs w:val="20"/>
              </w:rPr>
            </w:pPr>
            <w:r w:rsidRPr="009160D5">
              <w:rPr>
                <w:sz w:val="18"/>
                <w:szCs w:val="20"/>
              </w:rPr>
              <w:t>58,8</w:t>
            </w:r>
          </w:p>
        </w:tc>
        <w:tc>
          <w:tcPr>
            <w:tcW w:w="957" w:type="dxa"/>
            <w:tcBorders>
              <w:top w:val="nil"/>
              <w:left w:val="nil"/>
              <w:bottom w:val="single" w:sz="4" w:space="0" w:color="auto"/>
              <w:right w:val="single" w:sz="4" w:space="0" w:color="auto"/>
            </w:tcBorders>
            <w:vAlign w:val="center"/>
            <w:hideMark/>
          </w:tcPr>
          <w:p w14:paraId="63C59ADA" w14:textId="77777777" w:rsidR="007C26B6" w:rsidRPr="009160D5" w:rsidRDefault="007C26B6" w:rsidP="00E14741">
            <w:pPr>
              <w:jc w:val="center"/>
              <w:rPr>
                <w:sz w:val="18"/>
                <w:szCs w:val="20"/>
              </w:rPr>
            </w:pPr>
            <w:r w:rsidRPr="009160D5">
              <w:rPr>
                <w:sz w:val="18"/>
                <w:szCs w:val="20"/>
              </w:rPr>
              <w:t>58,8</w:t>
            </w:r>
          </w:p>
        </w:tc>
        <w:tc>
          <w:tcPr>
            <w:tcW w:w="958" w:type="dxa"/>
            <w:tcBorders>
              <w:top w:val="nil"/>
              <w:left w:val="nil"/>
              <w:bottom w:val="single" w:sz="4" w:space="0" w:color="auto"/>
              <w:right w:val="single" w:sz="4" w:space="0" w:color="auto"/>
            </w:tcBorders>
            <w:vAlign w:val="center"/>
            <w:hideMark/>
          </w:tcPr>
          <w:p w14:paraId="2ED28F03" w14:textId="77777777" w:rsidR="007C26B6" w:rsidRPr="009160D5" w:rsidRDefault="007C26B6" w:rsidP="00E14741">
            <w:pPr>
              <w:jc w:val="center"/>
              <w:rPr>
                <w:sz w:val="18"/>
                <w:szCs w:val="20"/>
              </w:rPr>
            </w:pPr>
            <w:r w:rsidRPr="009160D5">
              <w:rPr>
                <w:sz w:val="18"/>
                <w:szCs w:val="20"/>
              </w:rPr>
              <w:t>294,0</w:t>
            </w:r>
          </w:p>
        </w:tc>
        <w:tc>
          <w:tcPr>
            <w:tcW w:w="958" w:type="dxa"/>
            <w:tcBorders>
              <w:top w:val="nil"/>
              <w:left w:val="nil"/>
              <w:bottom w:val="single" w:sz="4" w:space="0" w:color="auto"/>
              <w:right w:val="single" w:sz="4" w:space="0" w:color="auto"/>
            </w:tcBorders>
            <w:vAlign w:val="center"/>
            <w:hideMark/>
          </w:tcPr>
          <w:p w14:paraId="5EC53C8E" w14:textId="77777777" w:rsidR="007C26B6" w:rsidRPr="009160D5" w:rsidRDefault="007C26B6" w:rsidP="00E14741">
            <w:pPr>
              <w:jc w:val="center"/>
              <w:rPr>
                <w:sz w:val="18"/>
                <w:szCs w:val="20"/>
              </w:rPr>
            </w:pPr>
            <w:r w:rsidRPr="009160D5">
              <w:rPr>
                <w:sz w:val="18"/>
                <w:szCs w:val="20"/>
              </w:rPr>
              <w:t>294,0</w:t>
            </w:r>
          </w:p>
        </w:tc>
        <w:tc>
          <w:tcPr>
            <w:tcW w:w="959" w:type="dxa"/>
            <w:tcBorders>
              <w:top w:val="nil"/>
              <w:left w:val="nil"/>
              <w:bottom w:val="single" w:sz="4" w:space="0" w:color="auto"/>
              <w:right w:val="single" w:sz="4" w:space="0" w:color="auto"/>
            </w:tcBorders>
            <w:vAlign w:val="center"/>
            <w:hideMark/>
          </w:tcPr>
          <w:p w14:paraId="4FB104F4" w14:textId="77777777" w:rsidR="007C26B6" w:rsidRPr="009160D5" w:rsidRDefault="007C26B6" w:rsidP="00E14741">
            <w:pPr>
              <w:jc w:val="center"/>
              <w:rPr>
                <w:sz w:val="18"/>
                <w:szCs w:val="20"/>
              </w:rPr>
            </w:pPr>
            <w:r w:rsidRPr="009160D5">
              <w:rPr>
                <w:sz w:val="18"/>
                <w:szCs w:val="20"/>
              </w:rPr>
              <w:t>823,2</w:t>
            </w:r>
          </w:p>
        </w:tc>
        <w:tc>
          <w:tcPr>
            <w:tcW w:w="2404" w:type="dxa"/>
            <w:tcBorders>
              <w:top w:val="nil"/>
              <w:left w:val="nil"/>
              <w:bottom w:val="single" w:sz="4" w:space="0" w:color="auto"/>
              <w:right w:val="single" w:sz="4" w:space="0" w:color="auto"/>
            </w:tcBorders>
            <w:vAlign w:val="center"/>
            <w:hideMark/>
          </w:tcPr>
          <w:p w14:paraId="5517D7A9" w14:textId="77777777" w:rsidR="007C26B6" w:rsidRPr="009160D5" w:rsidRDefault="007C26B6" w:rsidP="00E14741">
            <w:pPr>
              <w:jc w:val="center"/>
              <w:rPr>
                <w:sz w:val="18"/>
                <w:szCs w:val="20"/>
              </w:rPr>
            </w:pPr>
            <w:r w:rsidRPr="009160D5">
              <w:rPr>
                <w:sz w:val="18"/>
                <w:szCs w:val="20"/>
              </w:rPr>
              <w:t>Средства местного бюджета / Средства РСО</w:t>
            </w:r>
          </w:p>
        </w:tc>
      </w:tr>
      <w:tr w:rsidR="007C26B6" w:rsidRPr="009160D5" w14:paraId="042D28F4"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76906665" w14:textId="77777777" w:rsidR="007C26B6" w:rsidRPr="009160D5" w:rsidRDefault="007C26B6" w:rsidP="00E14741">
            <w:pPr>
              <w:jc w:val="center"/>
              <w:rPr>
                <w:sz w:val="18"/>
                <w:szCs w:val="20"/>
              </w:rPr>
            </w:pPr>
            <w:r w:rsidRPr="009160D5">
              <w:rPr>
                <w:sz w:val="18"/>
                <w:szCs w:val="20"/>
              </w:rPr>
              <w:t>49</w:t>
            </w:r>
          </w:p>
        </w:tc>
        <w:tc>
          <w:tcPr>
            <w:tcW w:w="5320" w:type="dxa"/>
            <w:tcBorders>
              <w:top w:val="nil"/>
              <w:left w:val="nil"/>
              <w:bottom w:val="single" w:sz="4" w:space="0" w:color="auto"/>
              <w:right w:val="single" w:sz="4" w:space="0" w:color="auto"/>
            </w:tcBorders>
            <w:vAlign w:val="center"/>
            <w:hideMark/>
          </w:tcPr>
          <w:p w14:paraId="1CB5298E" w14:textId="77777777" w:rsidR="007C26B6" w:rsidRPr="009160D5" w:rsidRDefault="007C26B6" w:rsidP="00E14741">
            <w:pPr>
              <w:jc w:val="center"/>
              <w:rPr>
                <w:sz w:val="18"/>
                <w:szCs w:val="20"/>
              </w:rPr>
            </w:pPr>
            <w:r w:rsidRPr="009160D5">
              <w:rPr>
                <w:sz w:val="18"/>
                <w:szCs w:val="20"/>
              </w:rPr>
              <w:t>Пpоведение инвентаpизации тепловых сетей Калаpского муниципального окpуга</w:t>
            </w:r>
          </w:p>
        </w:tc>
        <w:tc>
          <w:tcPr>
            <w:tcW w:w="957" w:type="dxa"/>
            <w:tcBorders>
              <w:top w:val="nil"/>
              <w:left w:val="nil"/>
              <w:bottom w:val="single" w:sz="4" w:space="0" w:color="auto"/>
              <w:right w:val="single" w:sz="4" w:space="0" w:color="auto"/>
            </w:tcBorders>
            <w:vAlign w:val="center"/>
            <w:hideMark/>
          </w:tcPr>
          <w:p w14:paraId="6D07DF9C"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621A5842"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27B8CE18" w14:textId="77777777" w:rsidR="007C26B6" w:rsidRPr="009160D5" w:rsidRDefault="007C26B6" w:rsidP="00E14741">
            <w:pPr>
              <w:jc w:val="center"/>
              <w:rPr>
                <w:sz w:val="18"/>
                <w:szCs w:val="20"/>
              </w:rPr>
            </w:pPr>
            <w:r w:rsidRPr="009160D5">
              <w:rPr>
                <w:sz w:val="18"/>
                <w:szCs w:val="20"/>
              </w:rPr>
              <w:t> </w:t>
            </w:r>
          </w:p>
        </w:tc>
        <w:tc>
          <w:tcPr>
            <w:tcW w:w="957" w:type="dxa"/>
            <w:tcBorders>
              <w:top w:val="nil"/>
              <w:left w:val="nil"/>
              <w:bottom w:val="single" w:sz="4" w:space="0" w:color="auto"/>
              <w:right w:val="single" w:sz="4" w:space="0" w:color="auto"/>
            </w:tcBorders>
            <w:vAlign w:val="center"/>
            <w:hideMark/>
          </w:tcPr>
          <w:p w14:paraId="77C73AB1" w14:textId="77777777" w:rsidR="007C26B6" w:rsidRPr="009160D5" w:rsidRDefault="007C26B6" w:rsidP="00E14741">
            <w:pPr>
              <w:jc w:val="center"/>
              <w:rPr>
                <w:sz w:val="18"/>
                <w:szCs w:val="20"/>
              </w:rPr>
            </w:pPr>
            <w:r w:rsidRPr="009160D5">
              <w:rPr>
                <w:sz w:val="18"/>
                <w:szCs w:val="20"/>
              </w:rPr>
              <w:t>500,0</w:t>
            </w:r>
          </w:p>
        </w:tc>
        <w:tc>
          <w:tcPr>
            <w:tcW w:w="957" w:type="dxa"/>
            <w:tcBorders>
              <w:top w:val="nil"/>
              <w:left w:val="nil"/>
              <w:bottom w:val="single" w:sz="4" w:space="0" w:color="auto"/>
              <w:right w:val="single" w:sz="4" w:space="0" w:color="auto"/>
            </w:tcBorders>
            <w:vAlign w:val="center"/>
            <w:hideMark/>
          </w:tcPr>
          <w:p w14:paraId="31239F8C"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3EAC9274" w14:textId="77777777" w:rsidR="007C26B6" w:rsidRPr="009160D5" w:rsidRDefault="007C26B6" w:rsidP="00E14741">
            <w:pPr>
              <w:jc w:val="center"/>
              <w:rPr>
                <w:sz w:val="18"/>
                <w:szCs w:val="20"/>
              </w:rPr>
            </w:pPr>
            <w:r w:rsidRPr="009160D5">
              <w:rPr>
                <w:sz w:val="18"/>
                <w:szCs w:val="20"/>
              </w:rPr>
              <w:t> </w:t>
            </w:r>
          </w:p>
        </w:tc>
        <w:tc>
          <w:tcPr>
            <w:tcW w:w="958" w:type="dxa"/>
            <w:tcBorders>
              <w:top w:val="nil"/>
              <w:left w:val="nil"/>
              <w:bottom w:val="single" w:sz="4" w:space="0" w:color="auto"/>
              <w:right w:val="single" w:sz="4" w:space="0" w:color="auto"/>
            </w:tcBorders>
            <w:vAlign w:val="center"/>
            <w:hideMark/>
          </w:tcPr>
          <w:p w14:paraId="7D7B48C0" w14:textId="77777777" w:rsidR="007C26B6" w:rsidRPr="009160D5" w:rsidRDefault="007C26B6" w:rsidP="00E14741">
            <w:pPr>
              <w:jc w:val="center"/>
              <w:rPr>
                <w:sz w:val="18"/>
                <w:szCs w:val="20"/>
              </w:rPr>
            </w:pPr>
            <w:r w:rsidRPr="009160D5">
              <w:rPr>
                <w:sz w:val="18"/>
                <w:szCs w:val="20"/>
              </w:rPr>
              <w:t>500,0</w:t>
            </w:r>
          </w:p>
        </w:tc>
        <w:tc>
          <w:tcPr>
            <w:tcW w:w="959" w:type="dxa"/>
            <w:tcBorders>
              <w:top w:val="nil"/>
              <w:left w:val="nil"/>
              <w:bottom w:val="single" w:sz="4" w:space="0" w:color="auto"/>
              <w:right w:val="single" w:sz="4" w:space="0" w:color="auto"/>
            </w:tcBorders>
            <w:vAlign w:val="center"/>
            <w:hideMark/>
          </w:tcPr>
          <w:p w14:paraId="7DA2DB11" w14:textId="77777777" w:rsidR="007C26B6" w:rsidRPr="009160D5" w:rsidRDefault="007C26B6" w:rsidP="00E14741">
            <w:pPr>
              <w:jc w:val="center"/>
              <w:rPr>
                <w:sz w:val="18"/>
                <w:szCs w:val="20"/>
              </w:rPr>
            </w:pPr>
            <w:r w:rsidRPr="009160D5">
              <w:rPr>
                <w:sz w:val="18"/>
                <w:szCs w:val="20"/>
              </w:rPr>
              <w:t>1 000,0</w:t>
            </w:r>
          </w:p>
        </w:tc>
        <w:tc>
          <w:tcPr>
            <w:tcW w:w="2404" w:type="dxa"/>
            <w:tcBorders>
              <w:top w:val="nil"/>
              <w:left w:val="nil"/>
              <w:bottom w:val="single" w:sz="4" w:space="0" w:color="auto"/>
              <w:right w:val="single" w:sz="4" w:space="0" w:color="auto"/>
            </w:tcBorders>
            <w:vAlign w:val="center"/>
            <w:hideMark/>
          </w:tcPr>
          <w:p w14:paraId="6BBB1BFA" w14:textId="77777777" w:rsidR="007C26B6" w:rsidRPr="009160D5" w:rsidRDefault="007C26B6" w:rsidP="00E14741">
            <w:pPr>
              <w:jc w:val="center"/>
              <w:rPr>
                <w:sz w:val="18"/>
                <w:szCs w:val="20"/>
              </w:rPr>
            </w:pPr>
            <w:r w:rsidRPr="009160D5">
              <w:rPr>
                <w:sz w:val="18"/>
                <w:szCs w:val="20"/>
              </w:rPr>
              <w:t>Средства местного бюджета</w:t>
            </w:r>
          </w:p>
        </w:tc>
      </w:tr>
      <w:tr w:rsidR="007C26B6" w:rsidRPr="009160D5" w14:paraId="17FB8074" w14:textId="77777777" w:rsidTr="00E14741">
        <w:trPr>
          <w:trHeight w:val="300"/>
        </w:trPr>
        <w:tc>
          <w:tcPr>
            <w:tcW w:w="487" w:type="dxa"/>
            <w:tcBorders>
              <w:top w:val="nil"/>
              <w:left w:val="single" w:sz="4" w:space="0" w:color="auto"/>
              <w:bottom w:val="single" w:sz="4" w:space="0" w:color="auto"/>
              <w:right w:val="single" w:sz="4" w:space="0" w:color="auto"/>
            </w:tcBorders>
            <w:vAlign w:val="center"/>
            <w:hideMark/>
          </w:tcPr>
          <w:p w14:paraId="5388D81B" w14:textId="77777777" w:rsidR="007C26B6" w:rsidRPr="009160D5" w:rsidRDefault="007C26B6" w:rsidP="00E14741">
            <w:pPr>
              <w:jc w:val="center"/>
              <w:rPr>
                <w:sz w:val="18"/>
                <w:szCs w:val="16"/>
              </w:rPr>
            </w:pPr>
            <w:r w:rsidRPr="009160D5">
              <w:rPr>
                <w:sz w:val="18"/>
                <w:szCs w:val="16"/>
              </w:rPr>
              <w:t> </w:t>
            </w:r>
          </w:p>
        </w:tc>
        <w:tc>
          <w:tcPr>
            <w:tcW w:w="5320" w:type="dxa"/>
            <w:tcBorders>
              <w:top w:val="nil"/>
              <w:left w:val="nil"/>
              <w:bottom w:val="single" w:sz="4" w:space="0" w:color="auto"/>
              <w:right w:val="single" w:sz="4" w:space="0" w:color="auto"/>
            </w:tcBorders>
            <w:vAlign w:val="center"/>
            <w:hideMark/>
          </w:tcPr>
          <w:p w14:paraId="43D757E1" w14:textId="77777777" w:rsidR="007C26B6" w:rsidRPr="009160D5" w:rsidRDefault="007C26B6" w:rsidP="00E14741">
            <w:pPr>
              <w:jc w:val="center"/>
              <w:rPr>
                <w:b/>
                <w:bCs/>
                <w:sz w:val="18"/>
                <w:szCs w:val="20"/>
              </w:rPr>
            </w:pPr>
            <w:r w:rsidRPr="009160D5">
              <w:rPr>
                <w:b/>
                <w:bCs/>
                <w:sz w:val="18"/>
                <w:szCs w:val="20"/>
              </w:rPr>
              <w:t>Итого по Каларскому МО</w:t>
            </w:r>
          </w:p>
        </w:tc>
        <w:tc>
          <w:tcPr>
            <w:tcW w:w="957" w:type="dxa"/>
            <w:tcBorders>
              <w:top w:val="nil"/>
              <w:left w:val="nil"/>
              <w:bottom w:val="single" w:sz="4" w:space="0" w:color="auto"/>
              <w:right w:val="single" w:sz="4" w:space="0" w:color="auto"/>
            </w:tcBorders>
            <w:vAlign w:val="center"/>
            <w:hideMark/>
          </w:tcPr>
          <w:p w14:paraId="375324EF" w14:textId="77777777" w:rsidR="007C26B6" w:rsidRPr="009160D5" w:rsidRDefault="007C26B6" w:rsidP="00E14741">
            <w:pPr>
              <w:jc w:val="center"/>
              <w:rPr>
                <w:b/>
                <w:bCs/>
                <w:sz w:val="18"/>
                <w:szCs w:val="20"/>
              </w:rPr>
            </w:pPr>
            <w:r w:rsidRPr="009160D5">
              <w:rPr>
                <w:b/>
                <w:bCs/>
                <w:sz w:val="18"/>
                <w:szCs w:val="20"/>
              </w:rPr>
              <w:t>110,0</w:t>
            </w:r>
          </w:p>
        </w:tc>
        <w:tc>
          <w:tcPr>
            <w:tcW w:w="957" w:type="dxa"/>
            <w:tcBorders>
              <w:top w:val="nil"/>
              <w:left w:val="nil"/>
              <w:bottom w:val="single" w:sz="4" w:space="0" w:color="auto"/>
              <w:right w:val="single" w:sz="4" w:space="0" w:color="auto"/>
            </w:tcBorders>
            <w:vAlign w:val="center"/>
            <w:hideMark/>
          </w:tcPr>
          <w:p w14:paraId="0BBCC8A2" w14:textId="77777777" w:rsidR="007C26B6" w:rsidRPr="009160D5" w:rsidRDefault="007C26B6" w:rsidP="00E14741">
            <w:pPr>
              <w:jc w:val="center"/>
              <w:rPr>
                <w:b/>
                <w:bCs/>
                <w:sz w:val="18"/>
                <w:szCs w:val="20"/>
              </w:rPr>
            </w:pPr>
            <w:r w:rsidRPr="009160D5">
              <w:rPr>
                <w:b/>
                <w:bCs/>
                <w:sz w:val="18"/>
                <w:szCs w:val="20"/>
              </w:rPr>
              <w:t>25 690,2</w:t>
            </w:r>
          </w:p>
        </w:tc>
        <w:tc>
          <w:tcPr>
            <w:tcW w:w="957" w:type="dxa"/>
            <w:tcBorders>
              <w:top w:val="nil"/>
              <w:left w:val="nil"/>
              <w:bottom w:val="single" w:sz="4" w:space="0" w:color="auto"/>
              <w:right w:val="single" w:sz="4" w:space="0" w:color="auto"/>
            </w:tcBorders>
            <w:vAlign w:val="center"/>
            <w:hideMark/>
          </w:tcPr>
          <w:p w14:paraId="6469A03A" w14:textId="77777777" w:rsidR="007C26B6" w:rsidRPr="009160D5" w:rsidRDefault="007C26B6" w:rsidP="00E14741">
            <w:pPr>
              <w:jc w:val="center"/>
              <w:rPr>
                <w:b/>
                <w:bCs/>
                <w:sz w:val="18"/>
                <w:szCs w:val="20"/>
              </w:rPr>
            </w:pPr>
            <w:r w:rsidRPr="009160D5">
              <w:rPr>
                <w:b/>
                <w:bCs/>
                <w:sz w:val="18"/>
                <w:szCs w:val="20"/>
              </w:rPr>
              <w:t>60 927,3</w:t>
            </w:r>
          </w:p>
        </w:tc>
        <w:tc>
          <w:tcPr>
            <w:tcW w:w="957" w:type="dxa"/>
            <w:tcBorders>
              <w:top w:val="nil"/>
              <w:left w:val="nil"/>
              <w:bottom w:val="single" w:sz="4" w:space="0" w:color="auto"/>
              <w:right w:val="single" w:sz="4" w:space="0" w:color="auto"/>
            </w:tcBorders>
            <w:vAlign w:val="center"/>
            <w:hideMark/>
          </w:tcPr>
          <w:p w14:paraId="4334C5CF" w14:textId="77777777" w:rsidR="007C26B6" w:rsidRPr="009160D5" w:rsidRDefault="007C26B6" w:rsidP="00E14741">
            <w:pPr>
              <w:jc w:val="center"/>
              <w:rPr>
                <w:b/>
                <w:bCs/>
                <w:sz w:val="18"/>
                <w:szCs w:val="20"/>
              </w:rPr>
            </w:pPr>
            <w:r w:rsidRPr="009160D5">
              <w:rPr>
                <w:b/>
                <w:bCs/>
                <w:sz w:val="18"/>
                <w:szCs w:val="20"/>
              </w:rPr>
              <w:t>142 763,6</w:t>
            </w:r>
          </w:p>
        </w:tc>
        <w:tc>
          <w:tcPr>
            <w:tcW w:w="957" w:type="dxa"/>
            <w:tcBorders>
              <w:top w:val="nil"/>
              <w:left w:val="nil"/>
              <w:bottom w:val="single" w:sz="4" w:space="0" w:color="auto"/>
              <w:right w:val="single" w:sz="4" w:space="0" w:color="auto"/>
            </w:tcBorders>
            <w:vAlign w:val="center"/>
            <w:hideMark/>
          </w:tcPr>
          <w:p w14:paraId="5A956FE3" w14:textId="77777777" w:rsidR="007C26B6" w:rsidRPr="009160D5" w:rsidRDefault="007C26B6" w:rsidP="00E14741">
            <w:pPr>
              <w:jc w:val="center"/>
              <w:rPr>
                <w:b/>
                <w:bCs/>
                <w:sz w:val="18"/>
                <w:szCs w:val="20"/>
              </w:rPr>
            </w:pPr>
            <w:r w:rsidRPr="009160D5">
              <w:rPr>
                <w:b/>
                <w:bCs/>
                <w:sz w:val="18"/>
                <w:szCs w:val="20"/>
              </w:rPr>
              <w:t>97 498,5</w:t>
            </w:r>
          </w:p>
        </w:tc>
        <w:tc>
          <w:tcPr>
            <w:tcW w:w="958" w:type="dxa"/>
            <w:tcBorders>
              <w:top w:val="nil"/>
              <w:left w:val="nil"/>
              <w:bottom w:val="single" w:sz="4" w:space="0" w:color="auto"/>
              <w:right w:val="single" w:sz="4" w:space="0" w:color="auto"/>
            </w:tcBorders>
            <w:vAlign w:val="center"/>
            <w:hideMark/>
          </w:tcPr>
          <w:p w14:paraId="31F24191" w14:textId="77777777" w:rsidR="007C26B6" w:rsidRPr="009160D5" w:rsidRDefault="007C26B6" w:rsidP="00E14741">
            <w:pPr>
              <w:jc w:val="center"/>
              <w:rPr>
                <w:b/>
                <w:bCs/>
                <w:sz w:val="18"/>
                <w:szCs w:val="20"/>
              </w:rPr>
            </w:pPr>
            <w:r w:rsidRPr="009160D5">
              <w:rPr>
                <w:b/>
                <w:bCs/>
                <w:sz w:val="18"/>
                <w:szCs w:val="20"/>
              </w:rPr>
              <w:t>176 757,4</w:t>
            </w:r>
          </w:p>
        </w:tc>
        <w:tc>
          <w:tcPr>
            <w:tcW w:w="958" w:type="dxa"/>
            <w:tcBorders>
              <w:top w:val="nil"/>
              <w:left w:val="nil"/>
              <w:bottom w:val="single" w:sz="4" w:space="0" w:color="auto"/>
              <w:right w:val="single" w:sz="4" w:space="0" w:color="auto"/>
            </w:tcBorders>
            <w:vAlign w:val="center"/>
            <w:hideMark/>
          </w:tcPr>
          <w:p w14:paraId="35CA12F2" w14:textId="77777777" w:rsidR="007C26B6" w:rsidRPr="009160D5" w:rsidRDefault="007C26B6" w:rsidP="00E14741">
            <w:pPr>
              <w:jc w:val="center"/>
              <w:rPr>
                <w:b/>
                <w:bCs/>
                <w:sz w:val="18"/>
                <w:szCs w:val="20"/>
              </w:rPr>
            </w:pPr>
            <w:r w:rsidRPr="009160D5">
              <w:rPr>
                <w:b/>
                <w:bCs/>
                <w:sz w:val="18"/>
                <w:szCs w:val="20"/>
              </w:rPr>
              <w:t>127 451,4</w:t>
            </w:r>
          </w:p>
        </w:tc>
        <w:tc>
          <w:tcPr>
            <w:tcW w:w="959" w:type="dxa"/>
            <w:tcBorders>
              <w:top w:val="nil"/>
              <w:left w:val="nil"/>
              <w:bottom w:val="single" w:sz="4" w:space="0" w:color="auto"/>
              <w:right w:val="single" w:sz="4" w:space="0" w:color="auto"/>
            </w:tcBorders>
            <w:vAlign w:val="center"/>
            <w:hideMark/>
          </w:tcPr>
          <w:p w14:paraId="24459B64" w14:textId="77777777" w:rsidR="007C26B6" w:rsidRPr="009160D5" w:rsidRDefault="007C26B6" w:rsidP="00E14741">
            <w:pPr>
              <w:jc w:val="center"/>
              <w:rPr>
                <w:b/>
                <w:bCs/>
                <w:sz w:val="18"/>
                <w:szCs w:val="20"/>
              </w:rPr>
            </w:pPr>
            <w:r w:rsidRPr="009160D5">
              <w:rPr>
                <w:b/>
                <w:bCs/>
                <w:sz w:val="18"/>
                <w:szCs w:val="20"/>
              </w:rPr>
              <w:t>631 198,4</w:t>
            </w:r>
          </w:p>
        </w:tc>
        <w:tc>
          <w:tcPr>
            <w:tcW w:w="2404" w:type="dxa"/>
            <w:tcBorders>
              <w:top w:val="nil"/>
              <w:left w:val="nil"/>
              <w:bottom w:val="single" w:sz="4" w:space="0" w:color="auto"/>
              <w:right w:val="single" w:sz="4" w:space="0" w:color="auto"/>
            </w:tcBorders>
            <w:vAlign w:val="center"/>
            <w:hideMark/>
          </w:tcPr>
          <w:p w14:paraId="1D671E20" w14:textId="77777777" w:rsidR="007C26B6" w:rsidRPr="009160D5" w:rsidRDefault="007C26B6" w:rsidP="00E14741">
            <w:pPr>
              <w:jc w:val="center"/>
              <w:rPr>
                <w:sz w:val="18"/>
                <w:szCs w:val="16"/>
              </w:rPr>
            </w:pPr>
            <w:r w:rsidRPr="009160D5">
              <w:rPr>
                <w:sz w:val="18"/>
                <w:szCs w:val="16"/>
              </w:rPr>
              <w:t> </w:t>
            </w:r>
          </w:p>
        </w:tc>
      </w:tr>
    </w:tbl>
    <w:p w14:paraId="267B98EA" w14:textId="77777777" w:rsidR="007C26B6" w:rsidRPr="009160D5" w:rsidRDefault="007C26B6" w:rsidP="007C26B6">
      <w:pPr>
        <w:sectPr w:rsidR="007C26B6" w:rsidRPr="009160D5">
          <w:footerReference w:type="default" r:id="rId40"/>
          <w:pgSz w:w="16840" w:h="11910" w:orient="landscape"/>
          <w:pgMar w:top="1100" w:right="380" w:bottom="1640" w:left="340" w:header="0" w:footer="1440" w:gutter="0"/>
          <w:cols w:space="720"/>
          <w:noEndnote/>
        </w:sectPr>
      </w:pPr>
    </w:p>
    <w:p w14:paraId="6EA61A61" w14:textId="77777777" w:rsidR="007C26B6" w:rsidRPr="009160D5" w:rsidRDefault="007C26B6" w:rsidP="007C26B6">
      <w:pPr>
        <w:pStyle w:val="1"/>
        <w:kinsoku w:val="0"/>
        <w:overflowPunct w:val="0"/>
        <w:spacing w:line="300" w:lineRule="auto"/>
        <w:ind w:left="213" w:right="104" w:firstLine="568"/>
      </w:pPr>
      <w:bookmarkStart w:id="74" w:name="bookmark72"/>
      <w:bookmarkEnd w:id="74"/>
      <w:r w:rsidRPr="009160D5">
        <w:lastRenderedPageBreak/>
        <w:t>Раздел 10. Решение об определении единой теплоснабжающей организации (организаций)</w:t>
      </w:r>
    </w:p>
    <w:p w14:paraId="754EDF1D" w14:textId="77777777" w:rsidR="007C26B6" w:rsidRPr="009160D5" w:rsidRDefault="007C26B6" w:rsidP="007C26B6">
      <w:pPr>
        <w:pStyle w:val="a8"/>
        <w:kinsoku w:val="0"/>
        <w:overflowPunct w:val="0"/>
        <w:spacing w:before="1"/>
        <w:rPr>
          <w:b/>
          <w:bCs/>
          <w:sz w:val="21"/>
          <w:szCs w:val="21"/>
        </w:rPr>
      </w:pPr>
    </w:p>
    <w:p w14:paraId="6DD260AE" w14:textId="77777777" w:rsidR="007C26B6" w:rsidRPr="009160D5" w:rsidRDefault="007C26B6" w:rsidP="007C26B6">
      <w:pPr>
        <w:pStyle w:val="2"/>
        <w:numPr>
          <w:ilvl w:val="1"/>
          <w:numId w:val="4"/>
        </w:numPr>
        <w:tabs>
          <w:tab w:val="left" w:pos="1490"/>
        </w:tabs>
        <w:kinsoku w:val="0"/>
        <w:overflowPunct w:val="0"/>
        <w:spacing w:before="0" w:line="300" w:lineRule="auto"/>
        <w:ind w:right="108"/>
      </w:pPr>
      <w:bookmarkStart w:id="75" w:name="bookmark73"/>
      <w:bookmarkEnd w:id="75"/>
      <w:r w:rsidRPr="009160D5">
        <w:t>Решение о присвоении статуса единой теплоснабжающей организации (организациям)</w:t>
      </w:r>
    </w:p>
    <w:p w14:paraId="3AD3EADF" w14:textId="77777777" w:rsidR="007C26B6" w:rsidRPr="009160D5" w:rsidRDefault="007C26B6" w:rsidP="007C26B6">
      <w:pPr>
        <w:pStyle w:val="a8"/>
        <w:kinsoku w:val="0"/>
        <w:overflowPunct w:val="0"/>
        <w:rPr>
          <w:b/>
          <w:bCs/>
          <w:i/>
          <w:iCs/>
          <w:sz w:val="21"/>
          <w:szCs w:val="21"/>
        </w:rPr>
      </w:pPr>
    </w:p>
    <w:p w14:paraId="6EE649FF" w14:textId="77777777" w:rsidR="007C26B6" w:rsidRPr="009160D5" w:rsidRDefault="007C26B6" w:rsidP="007C26B6">
      <w:pPr>
        <w:pStyle w:val="a8"/>
        <w:kinsoku w:val="0"/>
        <w:overflowPunct w:val="0"/>
        <w:spacing w:before="1" w:line="300" w:lineRule="auto"/>
        <w:ind w:left="213" w:right="103" w:firstLine="568"/>
        <w:jc w:val="both"/>
      </w:pPr>
      <w:r w:rsidRPr="009160D5">
        <w:t>В соответствии с рассматриваемыми критериями в качестве единой теплоснабжающей организации по каждой из зон действия предлагается к определению своя ресурсоснабжающая организация:</w:t>
      </w:r>
    </w:p>
    <w:p w14:paraId="13B1A570" w14:textId="77777777" w:rsidR="007C26B6" w:rsidRPr="009160D5" w:rsidRDefault="007C26B6" w:rsidP="007C26B6">
      <w:pPr>
        <w:pStyle w:val="a5"/>
        <w:widowControl w:val="0"/>
        <w:numPr>
          <w:ilvl w:val="2"/>
          <w:numId w:val="4"/>
        </w:numPr>
        <w:tabs>
          <w:tab w:val="left" w:pos="1644"/>
        </w:tabs>
        <w:kinsoku w:val="0"/>
        <w:overflowPunct w:val="0"/>
        <w:autoSpaceDE w:val="0"/>
        <w:autoSpaceDN w:val="0"/>
        <w:adjustRightInd w:val="0"/>
        <w:spacing w:before="3"/>
        <w:contextualSpacing w:val="0"/>
      </w:pPr>
      <w:r w:rsidRPr="009160D5">
        <w:t>АО «Тепловодоканал» в зоне</w:t>
      </w:r>
      <w:r w:rsidRPr="009160D5">
        <w:rPr>
          <w:spacing w:val="-1"/>
        </w:rPr>
        <w:t xml:space="preserve"> </w:t>
      </w:r>
      <w:r w:rsidRPr="009160D5">
        <w:t>№1;</w:t>
      </w:r>
    </w:p>
    <w:p w14:paraId="21247F73" w14:textId="77777777" w:rsidR="007C26B6" w:rsidRPr="009160D5" w:rsidRDefault="007C26B6" w:rsidP="007C26B6">
      <w:pPr>
        <w:pStyle w:val="a5"/>
        <w:widowControl w:val="0"/>
        <w:numPr>
          <w:ilvl w:val="2"/>
          <w:numId w:val="4"/>
        </w:numPr>
        <w:tabs>
          <w:tab w:val="left" w:pos="1644"/>
        </w:tabs>
        <w:kinsoku w:val="0"/>
        <w:overflowPunct w:val="0"/>
        <w:autoSpaceDE w:val="0"/>
        <w:autoSpaceDN w:val="0"/>
        <w:adjustRightInd w:val="0"/>
        <w:spacing w:before="68"/>
        <w:contextualSpacing w:val="0"/>
      </w:pPr>
      <w:r w:rsidRPr="009160D5">
        <w:t>МУП «Чарское ЖКХ» в зоне</w:t>
      </w:r>
      <w:r w:rsidRPr="009160D5">
        <w:rPr>
          <w:spacing w:val="-3"/>
        </w:rPr>
        <w:t xml:space="preserve"> </w:t>
      </w:r>
      <w:r w:rsidRPr="009160D5">
        <w:t>№2;</w:t>
      </w:r>
    </w:p>
    <w:p w14:paraId="103A1661" w14:textId="77777777" w:rsidR="007C26B6" w:rsidRPr="009160D5" w:rsidRDefault="007C26B6" w:rsidP="007C26B6">
      <w:pPr>
        <w:pStyle w:val="2"/>
        <w:numPr>
          <w:ilvl w:val="1"/>
          <w:numId w:val="4"/>
        </w:numPr>
        <w:tabs>
          <w:tab w:val="left" w:pos="1490"/>
        </w:tabs>
        <w:kinsoku w:val="0"/>
        <w:overflowPunct w:val="0"/>
        <w:spacing w:before="187"/>
        <w:ind w:right="0"/>
        <w:jc w:val="left"/>
      </w:pPr>
      <w:bookmarkStart w:id="76" w:name="bookmark74"/>
      <w:bookmarkEnd w:id="76"/>
      <w:r w:rsidRPr="009160D5">
        <w:t>Реестр зон деятельности единой теплоснабжающей организации</w:t>
      </w:r>
      <w:r w:rsidRPr="009160D5">
        <w:rPr>
          <w:spacing w:val="-7"/>
        </w:rPr>
        <w:t xml:space="preserve"> </w:t>
      </w:r>
      <w:r w:rsidRPr="009160D5">
        <w:t>(организаций)</w:t>
      </w:r>
    </w:p>
    <w:p w14:paraId="1F79322D" w14:textId="77777777" w:rsidR="007C26B6" w:rsidRPr="009160D5" w:rsidRDefault="007C26B6" w:rsidP="007C26B6">
      <w:pPr>
        <w:pStyle w:val="a8"/>
        <w:kinsoku w:val="0"/>
        <w:overflowPunct w:val="0"/>
        <w:spacing w:before="9"/>
        <w:rPr>
          <w:b/>
          <w:bCs/>
          <w:i/>
          <w:iCs/>
          <w:sz w:val="26"/>
          <w:szCs w:val="26"/>
        </w:rPr>
      </w:pPr>
    </w:p>
    <w:p w14:paraId="07869EE6" w14:textId="77777777" w:rsidR="007C26B6" w:rsidRPr="009160D5" w:rsidRDefault="007C26B6" w:rsidP="007C26B6">
      <w:pPr>
        <w:pStyle w:val="a8"/>
        <w:kinsoku w:val="0"/>
        <w:overflowPunct w:val="0"/>
        <w:ind w:left="782"/>
      </w:pPr>
      <w:r w:rsidRPr="009160D5">
        <w:t xml:space="preserve">Реестр зон деятельности единой теплоснабжающей организации представлен в таблице </w:t>
      </w:r>
      <w:hyperlink w:anchor="bookmark75" w:history="1">
        <w:r w:rsidRPr="009160D5">
          <w:t>22.</w:t>
        </w:r>
      </w:hyperlink>
    </w:p>
    <w:p w14:paraId="528A9A05" w14:textId="77777777" w:rsidR="007C26B6" w:rsidRPr="009160D5" w:rsidRDefault="007C26B6" w:rsidP="007C26B6">
      <w:pPr>
        <w:pStyle w:val="a8"/>
        <w:kinsoku w:val="0"/>
        <w:overflowPunct w:val="0"/>
        <w:spacing w:before="189" w:after="40"/>
        <w:ind w:left="4473"/>
        <w:rPr>
          <w:i/>
          <w:iCs/>
          <w:spacing w:val="-5"/>
        </w:rPr>
      </w:pPr>
      <w:bookmarkStart w:id="77" w:name="bookmark75"/>
      <w:bookmarkEnd w:id="77"/>
      <w:r w:rsidRPr="009160D5">
        <w:rPr>
          <w:i/>
          <w:iCs/>
          <w:spacing w:val="-5"/>
        </w:rPr>
        <w:t xml:space="preserve">Таблица </w:t>
      </w:r>
      <w:r w:rsidRPr="009160D5">
        <w:rPr>
          <w:i/>
          <w:iCs/>
          <w:spacing w:val="-4"/>
        </w:rPr>
        <w:t xml:space="preserve">23. </w:t>
      </w:r>
      <w:r w:rsidRPr="009160D5">
        <w:rPr>
          <w:i/>
          <w:iCs/>
          <w:spacing w:val="-5"/>
        </w:rPr>
        <w:t xml:space="preserve">Реестр </w:t>
      </w:r>
      <w:r w:rsidRPr="009160D5">
        <w:rPr>
          <w:i/>
          <w:iCs/>
          <w:spacing w:val="-6"/>
        </w:rPr>
        <w:t>един</w:t>
      </w:r>
      <w:r w:rsidRPr="009160D5">
        <w:rPr>
          <w:i/>
          <w:iCs/>
          <w:spacing w:val="-3"/>
        </w:rPr>
        <w:t xml:space="preserve">ых </w:t>
      </w:r>
      <w:r w:rsidRPr="009160D5">
        <w:rPr>
          <w:i/>
          <w:iCs/>
          <w:spacing w:val="-6"/>
        </w:rPr>
        <w:t>теплосн</w:t>
      </w:r>
      <w:r w:rsidRPr="009160D5">
        <w:rPr>
          <w:i/>
          <w:iCs/>
          <w:spacing w:val="-5"/>
        </w:rPr>
        <w:t>абжающих организаций</w:t>
      </w:r>
    </w:p>
    <w:tbl>
      <w:tblPr>
        <w:tblW w:w="0" w:type="auto"/>
        <w:tblInd w:w="106" w:type="dxa"/>
        <w:tblLayout w:type="fixed"/>
        <w:tblCellMar>
          <w:left w:w="0" w:type="dxa"/>
          <w:right w:w="0" w:type="dxa"/>
        </w:tblCellMar>
        <w:tblLook w:val="0000" w:firstRow="0" w:lastRow="0" w:firstColumn="0" w:lastColumn="0" w:noHBand="0" w:noVBand="0"/>
      </w:tblPr>
      <w:tblGrid>
        <w:gridCol w:w="1456"/>
        <w:gridCol w:w="3331"/>
        <w:gridCol w:w="3240"/>
        <w:gridCol w:w="1975"/>
      </w:tblGrid>
      <w:tr w:rsidR="007C26B6" w:rsidRPr="009160D5" w14:paraId="15857630" w14:textId="77777777" w:rsidTr="00E14741">
        <w:trPr>
          <w:trHeight w:hRule="exact" w:val="520"/>
        </w:trPr>
        <w:tc>
          <w:tcPr>
            <w:tcW w:w="1456" w:type="dxa"/>
            <w:tcBorders>
              <w:top w:val="single" w:sz="4" w:space="0" w:color="000000"/>
              <w:left w:val="single" w:sz="4" w:space="0" w:color="000000"/>
              <w:bottom w:val="single" w:sz="4" w:space="0" w:color="000000"/>
              <w:right w:val="single" w:sz="4" w:space="0" w:color="000000"/>
            </w:tcBorders>
          </w:tcPr>
          <w:p w14:paraId="2A43A210" w14:textId="77777777" w:rsidR="007C26B6" w:rsidRPr="009160D5" w:rsidRDefault="007C26B6" w:rsidP="00E14741">
            <w:pPr>
              <w:pStyle w:val="TableParagraph"/>
              <w:kinsoku w:val="0"/>
              <w:overflowPunct w:val="0"/>
              <w:spacing w:before="141"/>
              <w:ind w:left="226"/>
              <w:jc w:val="left"/>
            </w:pPr>
            <w:r w:rsidRPr="009160D5">
              <w:rPr>
                <w:sz w:val="20"/>
                <w:szCs w:val="20"/>
              </w:rPr>
              <w:t>Номер ЕТО</w:t>
            </w:r>
          </w:p>
        </w:tc>
        <w:tc>
          <w:tcPr>
            <w:tcW w:w="3331" w:type="dxa"/>
            <w:tcBorders>
              <w:top w:val="single" w:sz="4" w:space="0" w:color="000000"/>
              <w:left w:val="single" w:sz="4" w:space="0" w:color="000000"/>
              <w:bottom w:val="single" w:sz="4" w:space="0" w:color="000000"/>
              <w:right w:val="single" w:sz="4" w:space="0" w:color="000000"/>
            </w:tcBorders>
          </w:tcPr>
          <w:p w14:paraId="7FACF708" w14:textId="77777777" w:rsidR="007C26B6" w:rsidRPr="009160D5" w:rsidRDefault="007C26B6" w:rsidP="00E14741">
            <w:pPr>
              <w:pStyle w:val="TableParagraph"/>
              <w:kinsoku w:val="0"/>
              <w:overflowPunct w:val="0"/>
              <w:spacing w:before="25"/>
              <w:ind w:left="258" w:hanging="81"/>
              <w:jc w:val="left"/>
            </w:pPr>
            <w:r w:rsidRPr="009160D5">
              <w:rPr>
                <w:sz w:val="20"/>
                <w:szCs w:val="20"/>
              </w:rPr>
              <w:t>Существующие теплоснабжающие организации в зоне деятельности</w:t>
            </w:r>
          </w:p>
        </w:tc>
        <w:tc>
          <w:tcPr>
            <w:tcW w:w="3240" w:type="dxa"/>
            <w:tcBorders>
              <w:top w:val="single" w:sz="4" w:space="0" w:color="000000"/>
              <w:left w:val="single" w:sz="4" w:space="0" w:color="000000"/>
              <w:bottom w:val="single" w:sz="4" w:space="0" w:color="000000"/>
              <w:right w:val="single" w:sz="4" w:space="0" w:color="000000"/>
            </w:tcBorders>
          </w:tcPr>
          <w:p w14:paraId="298DE917" w14:textId="77777777" w:rsidR="007C26B6" w:rsidRPr="009160D5" w:rsidRDefault="007C26B6" w:rsidP="00E14741">
            <w:pPr>
              <w:pStyle w:val="TableParagraph"/>
              <w:kinsoku w:val="0"/>
              <w:overflowPunct w:val="0"/>
              <w:spacing w:before="25"/>
              <w:ind w:left="1050" w:hanging="509"/>
              <w:jc w:val="left"/>
            </w:pPr>
            <w:r w:rsidRPr="009160D5">
              <w:rPr>
                <w:sz w:val="20"/>
                <w:szCs w:val="20"/>
              </w:rPr>
              <w:t>Энергоисточников в зоне деятельности</w:t>
            </w:r>
          </w:p>
        </w:tc>
        <w:tc>
          <w:tcPr>
            <w:tcW w:w="1975" w:type="dxa"/>
            <w:tcBorders>
              <w:top w:val="single" w:sz="4" w:space="0" w:color="000000"/>
              <w:left w:val="single" w:sz="4" w:space="0" w:color="000000"/>
              <w:bottom w:val="single" w:sz="4" w:space="0" w:color="000000"/>
              <w:right w:val="single" w:sz="4" w:space="0" w:color="000000"/>
            </w:tcBorders>
          </w:tcPr>
          <w:p w14:paraId="4433E282" w14:textId="77777777" w:rsidR="007C26B6" w:rsidRPr="009160D5" w:rsidRDefault="007C26B6" w:rsidP="00E14741">
            <w:pPr>
              <w:pStyle w:val="TableParagraph"/>
              <w:kinsoku w:val="0"/>
              <w:overflowPunct w:val="0"/>
              <w:spacing w:before="141"/>
              <w:ind w:left="161" w:right="161"/>
            </w:pPr>
            <w:r w:rsidRPr="009160D5">
              <w:rPr>
                <w:sz w:val="20"/>
                <w:szCs w:val="20"/>
              </w:rPr>
              <w:t>Населенный пункт</w:t>
            </w:r>
          </w:p>
        </w:tc>
      </w:tr>
      <w:tr w:rsidR="007C26B6" w:rsidRPr="009160D5" w14:paraId="1CA0FF95" w14:textId="77777777" w:rsidTr="00E14741">
        <w:trPr>
          <w:trHeight w:hRule="exact" w:val="294"/>
        </w:trPr>
        <w:tc>
          <w:tcPr>
            <w:tcW w:w="1456" w:type="dxa"/>
            <w:vMerge w:val="restart"/>
            <w:tcBorders>
              <w:top w:val="single" w:sz="4" w:space="0" w:color="000000"/>
              <w:left w:val="single" w:sz="4" w:space="0" w:color="000000"/>
              <w:bottom w:val="single" w:sz="4" w:space="0" w:color="000000"/>
              <w:right w:val="single" w:sz="4" w:space="0" w:color="000000"/>
            </w:tcBorders>
          </w:tcPr>
          <w:p w14:paraId="3C13C490" w14:textId="77777777" w:rsidR="007C26B6" w:rsidRPr="009160D5" w:rsidRDefault="007C26B6" w:rsidP="00E14741">
            <w:pPr>
              <w:pStyle w:val="TableParagraph"/>
              <w:kinsoku w:val="0"/>
              <w:overflowPunct w:val="0"/>
              <w:spacing w:before="10"/>
              <w:jc w:val="left"/>
              <w:rPr>
                <w:i/>
                <w:iCs/>
                <w:sz w:val="27"/>
                <w:szCs w:val="27"/>
              </w:rPr>
            </w:pPr>
          </w:p>
          <w:p w14:paraId="5D6899D5" w14:textId="77777777" w:rsidR="007C26B6" w:rsidRPr="009160D5" w:rsidRDefault="007C26B6" w:rsidP="00E14741">
            <w:pPr>
              <w:pStyle w:val="TableParagraph"/>
              <w:kinsoku w:val="0"/>
              <w:overflowPunct w:val="0"/>
              <w:ind w:left="446"/>
              <w:jc w:val="left"/>
            </w:pPr>
            <w:r w:rsidRPr="009160D5">
              <w:rPr>
                <w:sz w:val="20"/>
                <w:szCs w:val="20"/>
              </w:rPr>
              <w:t>ЕТО-1</w:t>
            </w:r>
          </w:p>
        </w:tc>
        <w:tc>
          <w:tcPr>
            <w:tcW w:w="3331" w:type="dxa"/>
            <w:tcBorders>
              <w:top w:val="single" w:sz="4" w:space="0" w:color="000000"/>
              <w:left w:val="single" w:sz="4" w:space="0" w:color="000000"/>
              <w:bottom w:val="single" w:sz="4" w:space="0" w:color="000000"/>
              <w:right w:val="single" w:sz="4" w:space="0" w:color="000000"/>
            </w:tcBorders>
          </w:tcPr>
          <w:p w14:paraId="10E27233" w14:textId="77777777" w:rsidR="007C26B6" w:rsidRPr="009160D5" w:rsidRDefault="007C26B6" w:rsidP="00E14741">
            <w:pPr>
              <w:pStyle w:val="TableParagraph"/>
              <w:kinsoku w:val="0"/>
              <w:overflowPunct w:val="0"/>
              <w:spacing w:before="27"/>
              <w:ind w:left="673" w:right="673"/>
            </w:pPr>
            <w:r w:rsidRPr="009160D5">
              <w:rPr>
                <w:sz w:val="20"/>
                <w:szCs w:val="20"/>
              </w:rPr>
              <w:t>АО «Тепловодоканал»</w:t>
            </w:r>
          </w:p>
        </w:tc>
        <w:tc>
          <w:tcPr>
            <w:tcW w:w="3240" w:type="dxa"/>
            <w:tcBorders>
              <w:top w:val="single" w:sz="4" w:space="0" w:color="000000"/>
              <w:left w:val="single" w:sz="4" w:space="0" w:color="000000"/>
              <w:bottom w:val="single" w:sz="4" w:space="0" w:color="000000"/>
              <w:right w:val="single" w:sz="4" w:space="0" w:color="000000"/>
            </w:tcBorders>
          </w:tcPr>
          <w:p w14:paraId="5A43BEA1" w14:textId="77777777" w:rsidR="007C26B6" w:rsidRPr="009160D5" w:rsidRDefault="007C26B6" w:rsidP="00E14741">
            <w:pPr>
              <w:pStyle w:val="TableParagraph"/>
              <w:kinsoku w:val="0"/>
              <w:overflowPunct w:val="0"/>
              <w:spacing w:before="27"/>
              <w:ind w:left="86" w:right="87"/>
            </w:pPr>
            <w:r w:rsidRPr="009160D5">
              <w:rPr>
                <w:sz w:val="20"/>
                <w:szCs w:val="20"/>
              </w:rPr>
              <w:t>пгт. Новая Чара, ул. Молдованова, 5</w:t>
            </w:r>
          </w:p>
        </w:tc>
        <w:tc>
          <w:tcPr>
            <w:tcW w:w="1975" w:type="dxa"/>
            <w:tcBorders>
              <w:top w:val="single" w:sz="4" w:space="0" w:color="000000"/>
              <w:left w:val="single" w:sz="4" w:space="0" w:color="000000"/>
              <w:bottom w:val="single" w:sz="4" w:space="0" w:color="000000"/>
              <w:right w:val="single" w:sz="4" w:space="0" w:color="000000"/>
            </w:tcBorders>
          </w:tcPr>
          <w:p w14:paraId="73F517DA" w14:textId="77777777" w:rsidR="007C26B6" w:rsidRPr="009160D5" w:rsidRDefault="007C26B6" w:rsidP="00E14741">
            <w:pPr>
              <w:pStyle w:val="TableParagraph"/>
              <w:kinsoku w:val="0"/>
              <w:overflowPunct w:val="0"/>
              <w:spacing w:before="27"/>
              <w:ind w:left="161" w:right="161"/>
            </w:pPr>
            <w:r w:rsidRPr="009160D5">
              <w:rPr>
                <w:sz w:val="20"/>
                <w:szCs w:val="20"/>
              </w:rPr>
              <w:t>пгт. Новая Чара</w:t>
            </w:r>
          </w:p>
        </w:tc>
      </w:tr>
      <w:tr w:rsidR="007C26B6" w:rsidRPr="009160D5" w14:paraId="221C00F3" w14:textId="77777777" w:rsidTr="00E14741">
        <w:trPr>
          <w:trHeight w:hRule="exact" w:val="294"/>
        </w:trPr>
        <w:tc>
          <w:tcPr>
            <w:tcW w:w="1456" w:type="dxa"/>
            <w:vMerge/>
            <w:tcBorders>
              <w:top w:val="single" w:sz="4" w:space="0" w:color="000000"/>
              <w:left w:val="single" w:sz="4" w:space="0" w:color="000000"/>
              <w:bottom w:val="single" w:sz="4" w:space="0" w:color="000000"/>
              <w:right w:val="single" w:sz="4" w:space="0" w:color="000000"/>
            </w:tcBorders>
          </w:tcPr>
          <w:p w14:paraId="6779B47E" w14:textId="77777777" w:rsidR="007C26B6" w:rsidRPr="009160D5" w:rsidRDefault="007C26B6" w:rsidP="00E14741">
            <w:pPr>
              <w:pStyle w:val="TableParagraph"/>
              <w:kinsoku w:val="0"/>
              <w:overflowPunct w:val="0"/>
              <w:spacing w:before="27"/>
              <w:ind w:left="161" w:right="161"/>
            </w:pPr>
          </w:p>
        </w:tc>
        <w:tc>
          <w:tcPr>
            <w:tcW w:w="3331" w:type="dxa"/>
            <w:tcBorders>
              <w:top w:val="single" w:sz="4" w:space="0" w:color="000000"/>
              <w:left w:val="single" w:sz="4" w:space="0" w:color="000000"/>
              <w:bottom w:val="single" w:sz="4" w:space="0" w:color="000000"/>
              <w:right w:val="single" w:sz="4" w:space="0" w:color="000000"/>
            </w:tcBorders>
          </w:tcPr>
          <w:p w14:paraId="430E3CE9" w14:textId="77777777" w:rsidR="007C26B6" w:rsidRPr="009160D5" w:rsidRDefault="007C26B6" w:rsidP="00E14741">
            <w:pPr>
              <w:pStyle w:val="TableParagraph"/>
              <w:kinsoku w:val="0"/>
              <w:overflowPunct w:val="0"/>
              <w:spacing w:before="27"/>
              <w:ind w:left="673" w:right="673"/>
            </w:pPr>
            <w:r w:rsidRPr="009160D5">
              <w:rPr>
                <w:sz w:val="20"/>
                <w:szCs w:val="20"/>
              </w:rPr>
              <w:t>АО «Тепловодоканал»</w:t>
            </w:r>
          </w:p>
        </w:tc>
        <w:tc>
          <w:tcPr>
            <w:tcW w:w="3240" w:type="dxa"/>
            <w:tcBorders>
              <w:top w:val="single" w:sz="4" w:space="0" w:color="000000"/>
              <w:left w:val="single" w:sz="4" w:space="0" w:color="000000"/>
              <w:bottom w:val="single" w:sz="4" w:space="0" w:color="000000"/>
              <w:right w:val="single" w:sz="4" w:space="0" w:color="000000"/>
            </w:tcBorders>
          </w:tcPr>
          <w:p w14:paraId="14438925" w14:textId="77777777" w:rsidR="007C26B6" w:rsidRPr="009160D5" w:rsidRDefault="007C26B6" w:rsidP="00E14741">
            <w:pPr>
              <w:pStyle w:val="TableParagraph"/>
              <w:kinsoku w:val="0"/>
              <w:overflowPunct w:val="0"/>
              <w:spacing w:before="27"/>
              <w:ind w:left="86" w:right="86"/>
            </w:pPr>
            <w:r w:rsidRPr="009160D5">
              <w:rPr>
                <w:sz w:val="20"/>
                <w:szCs w:val="20"/>
              </w:rPr>
              <w:t>п. Куанда, ул. Гаражная, 7</w:t>
            </w:r>
          </w:p>
        </w:tc>
        <w:tc>
          <w:tcPr>
            <w:tcW w:w="1975" w:type="dxa"/>
            <w:tcBorders>
              <w:top w:val="single" w:sz="4" w:space="0" w:color="000000"/>
              <w:left w:val="single" w:sz="4" w:space="0" w:color="000000"/>
              <w:bottom w:val="single" w:sz="4" w:space="0" w:color="000000"/>
              <w:right w:val="single" w:sz="4" w:space="0" w:color="000000"/>
            </w:tcBorders>
          </w:tcPr>
          <w:p w14:paraId="7DF10364" w14:textId="77777777" w:rsidR="007C26B6" w:rsidRPr="009160D5" w:rsidRDefault="007C26B6" w:rsidP="00E14741">
            <w:pPr>
              <w:pStyle w:val="TableParagraph"/>
              <w:kinsoku w:val="0"/>
              <w:overflowPunct w:val="0"/>
              <w:spacing w:before="27"/>
              <w:ind w:left="161" w:right="161"/>
            </w:pPr>
            <w:r w:rsidRPr="009160D5">
              <w:rPr>
                <w:sz w:val="20"/>
                <w:szCs w:val="20"/>
              </w:rPr>
              <w:t>п. Куанда</w:t>
            </w:r>
          </w:p>
        </w:tc>
      </w:tr>
      <w:tr w:rsidR="007C26B6" w:rsidRPr="009160D5" w14:paraId="41B1F07C" w14:textId="77777777" w:rsidTr="00E14741">
        <w:trPr>
          <w:trHeight w:hRule="exact" w:val="294"/>
        </w:trPr>
        <w:tc>
          <w:tcPr>
            <w:tcW w:w="1456" w:type="dxa"/>
            <w:vMerge/>
            <w:tcBorders>
              <w:top w:val="single" w:sz="4" w:space="0" w:color="000000"/>
              <w:left w:val="single" w:sz="4" w:space="0" w:color="000000"/>
              <w:bottom w:val="single" w:sz="4" w:space="0" w:color="000000"/>
              <w:right w:val="single" w:sz="4" w:space="0" w:color="000000"/>
            </w:tcBorders>
          </w:tcPr>
          <w:p w14:paraId="275D3A3A" w14:textId="77777777" w:rsidR="007C26B6" w:rsidRPr="009160D5" w:rsidRDefault="007C26B6" w:rsidP="00E14741">
            <w:pPr>
              <w:pStyle w:val="TableParagraph"/>
              <w:kinsoku w:val="0"/>
              <w:overflowPunct w:val="0"/>
              <w:spacing w:before="27"/>
              <w:ind w:left="161" w:right="161"/>
            </w:pPr>
          </w:p>
        </w:tc>
        <w:tc>
          <w:tcPr>
            <w:tcW w:w="3331" w:type="dxa"/>
            <w:tcBorders>
              <w:top w:val="single" w:sz="4" w:space="0" w:color="000000"/>
              <w:left w:val="single" w:sz="4" w:space="0" w:color="000000"/>
              <w:bottom w:val="single" w:sz="4" w:space="0" w:color="000000"/>
              <w:right w:val="single" w:sz="4" w:space="0" w:color="000000"/>
            </w:tcBorders>
          </w:tcPr>
          <w:p w14:paraId="3E8F95A4" w14:textId="77777777" w:rsidR="007C26B6" w:rsidRPr="009160D5" w:rsidRDefault="007C26B6" w:rsidP="00E14741">
            <w:pPr>
              <w:pStyle w:val="TableParagraph"/>
              <w:kinsoku w:val="0"/>
              <w:overflowPunct w:val="0"/>
              <w:spacing w:before="27"/>
              <w:ind w:left="673" w:right="673"/>
            </w:pPr>
            <w:r w:rsidRPr="009160D5">
              <w:rPr>
                <w:sz w:val="20"/>
                <w:szCs w:val="20"/>
              </w:rPr>
              <w:t>АО «Тепловодоканал»</w:t>
            </w:r>
          </w:p>
        </w:tc>
        <w:tc>
          <w:tcPr>
            <w:tcW w:w="3240" w:type="dxa"/>
            <w:tcBorders>
              <w:top w:val="single" w:sz="4" w:space="0" w:color="000000"/>
              <w:left w:val="single" w:sz="4" w:space="0" w:color="000000"/>
              <w:bottom w:val="single" w:sz="4" w:space="0" w:color="000000"/>
              <w:right w:val="single" w:sz="4" w:space="0" w:color="000000"/>
            </w:tcBorders>
          </w:tcPr>
          <w:p w14:paraId="256C94DD" w14:textId="77777777" w:rsidR="007C26B6" w:rsidRPr="009160D5" w:rsidRDefault="007C26B6" w:rsidP="00E14741">
            <w:pPr>
              <w:pStyle w:val="TableParagraph"/>
              <w:kinsoku w:val="0"/>
              <w:overflowPunct w:val="0"/>
              <w:spacing w:before="27"/>
              <w:ind w:left="86" w:right="86"/>
            </w:pPr>
            <w:r w:rsidRPr="009160D5">
              <w:rPr>
                <w:sz w:val="20"/>
                <w:szCs w:val="20"/>
              </w:rPr>
              <w:t>с. Икабья, 1 микрорайон, 17</w:t>
            </w:r>
          </w:p>
        </w:tc>
        <w:tc>
          <w:tcPr>
            <w:tcW w:w="1975" w:type="dxa"/>
            <w:tcBorders>
              <w:top w:val="single" w:sz="4" w:space="0" w:color="000000"/>
              <w:left w:val="single" w:sz="4" w:space="0" w:color="000000"/>
              <w:bottom w:val="single" w:sz="4" w:space="0" w:color="000000"/>
              <w:right w:val="single" w:sz="4" w:space="0" w:color="000000"/>
            </w:tcBorders>
          </w:tcPr>
          <w:p w14:paraId="5197A56C" w14:textId="77777777" w:rsidR="007C26B6" w:rsidRPr="009160D5" w:rsidRDefault="007C26B6" w:rsidP="00E14741">
            <w:pPr>
              <w:pStyle w:val="TableParagraph"/>
              <w:kinsoku w:val="0"/>
              <w:overflowPunct w:val="0"/>
              <w:spacing w:before="27"/>
              <w:ind w:left="161" w:right="161"/>
            </w:pPr>
            <w:r w:rsidRPr="009160D5">
              <w:rPr>
                <w:sz w:val="20"/>
                <w:szCs w:val="20"/>
              </w:rPr>
              <w:t>с. Икабья</w:t>
            </w:r>
          </w:p>
        </w:tc>
      </w:tr>
      <w:tr w:rsidR="007C26B6" w:rsidRPr="009160D5" w14:paraId="365F17E2" w14:textId="77777777" w:rsidTr="00E14741">
        <w:trPr>
          <w:trHeight w:hRule="exact" w:val="294"/>
        </w:trPr>
        <w:tc>
          <w:tcPr>
            <w:tcW w:w="1456" w:type="dxa"/>
            <w:vMerge w:val="restart"/>
            <w:tcBorders>
              <w:top w:val="single" w:sz="4" w:space="0" w:color="000000"/>
              <w:left w:val="single" w:sz="4" w:space="0" w:color="000000"/>
              <w:bottom w:val="single" w:sz="4" w:space="0" w:color="000000"/>
              <w:right w:val="single" w:sz="4" w:space="0" w:color="000000"/>
            </w:tcBorders>
          </w:tcPr>
          <w:p w14:paraId="62638D20" w14:textId="77777777" w:rsidR="007C26B6" w:rsidRPr="009160D5" w:rsidRDefault="007C26B6" w:rsidP="00E14741">
            <w:pPr>
              <w:pStyle w:val="TableParagraph"/>
              <w:kinsoku w:val="0"/>
              <w:overflowPunct w:val="0"/>
              <w:jc w:val="left"/>
              <w:rPr>
                <w:i/>
                <w:iCs/>
                <w:sz w:val="22"/>
                <w:szCs w:val="22"/>
              </w:rPr>
            </w:pPr>
          </w:p>
          <w:p w14:paraId="2029FACA" w14:textId="77777777" w:rsidR="007C26B6" w:rsidRPr="009160D5" w:rsidRDefault="007C26B6" w:rsidP="00E14741">
            <w:pPr>
              <w:pStyle w:val="TableParagraph"/>
              <w:kinsoku w:val="0"/>
              <w:overflowPunct w:val="0"/>
              <w:spacing w:before="8"/>
              <w:jc w:val="left"/>
              <w:rPr>
                <w:i/>
                <w:iCs/>
                <w:sz w:val="18"/>
                <w:szCs w:val="18"/>
              </w:rPr>
            </w:pPr>
          </w:p>
          <w:p w14:paraId="0586DC05" w14:textId="77777777" w:rsidR="007C26B6" w:rsidRPr="009160D5" w:rsidRDefault="007C26B6" w:rsidP="00E14741">
            <w:pPr>
              <w:pStyle w:val="TableParagraph"/>
              <w:kinsoku w:val="0"/>
              <w:overflowPunct w:val="0"/>
              <w:spacing w:before="1"/>
              <w:ind w:left="446"/>
              <w:jc w:val="left"/>
            </w:pPr>
            <w:r w:rsidRPr="009160D5">
              <w:rPr>
                <w:sz w:val="20"/>
                <w:szCs w:val="20"/>
              </w:rPr>
              <w:t>ЕТО-2</w:t>
            </w:r>
          </w:p>
        </w:tc>
        <w:tc>
          <w:tcPr>
            <w:tcW w:w="3331" w:type="dxa"/>
            <w:tcBorders>
              <w:top w:val="single" w:sz="4" w:space="0" w:color="000000"/>
              <w:left w:val="single" w:sz="4" w:space="0" w:color="000000"/>
              <w:bottom w:val="single" w:sz="4" w:space="0" w:color="000000"/>
              <w:right w:val="single" w:sz="4" w:space="0" w:color="000000"/>
            </w:tcBorders>
          </w:tcPr>
          <w:p w14:paraId="21B36DFB" w14:textId="77777777" w:rsidR="007C26B6" w:rsidRPr="009160D5" w:rsidRDefault="007C26B6" w:rsidP="00E14741">
            <w:pPr>
              <w:pStyle w:val="TableParagraph"/>
              <w:kinsoku w:val="0"/>
              <w:overflowPunct w:val="0"/>
              <w:spacing w:before="27"/>
              <w:ind w:left="673" w:right="673"/>
            </w:pPr>
            <w:r w:rsidRPr="009160D5">
              <w:rPr>
                <w:sz w:val="20"/>
                <w:szCs w:val="20"/>
              </w:rPr>
              <w:t>МУП «Чарское ЖКХ»</w:t>
            </w:r>
          </w:p>
        </w:tc>
        <w:tc>
          <w:tcPr>
            <w:tcW w:w="3240" w:type="dxa"/>
            <w:tcBorders>
              <w:top w:val="single" w:sz="4" w:space="0" w:color="000000"/>
              <w:left w:val="single" w:sz="4" w:space="0" w:color="000000"/>
              <w:bottom w:val="single" w:sz="4" w:space="0" w:color="000000"/>
              <w:right w:val="single" w:sz="4" w:space="0" w:color="000000"/>
            </w:tcBorders>
          </w:tcPr>
          <w:p w14:paraId="7B8EF891" w14:textId="77777777" w:rsidR="007C26B6" w:rsidRPr="009160D5" w:rsidRDefault="007C26B6" w:rsidP="00E14741">
            <w:pPr>
              <w:pStyle w:val="TableParagraph"/>
              <w:kinsoku w:val="0"/>
              <w:overflowPunct w:val="0"/>
              <w:spacing w:before="27"/>
              <w:ind w:left="86" w:right="86"/>
            </w:pPr>
            <w:r w:rsidRPr="009160D5">
              <w:rPr>
                <w:sz w:val="20"/>
                <w:szCs w:val="20"/>
              </w:rPr>
              <w:t>Братск №1, ул. 50 лет Октября, 50</w:t>
            </w:r>
          </w:p>
        </w:tc>
        <w:tc>
          <w:tcPr>
            <w:tcW w:w="1975" w:type="dxa"/>
            <w:tcBorders>
              <w:top w:val="single" w:sz="4" w:space="0" w:color="000000"/>
              <w:left w:val="single" w:sz="4" w:space="0" w:color="000000"/>
              <w:bottom w:val="single" w:sz="4" w:space="0" w:color="000000"/>
              <w:right w:val="single" w:sz="4" w:space="0" w:color="000000"/>
            </w:tcBorders>
          </w:tcPr>
          <w:p w14:paraId="36E2D055" w14:textId="77777777" w:rsidR="007C26B6" w:rsidRPr="009160D5" w:rsidRDefault="007C26B6" w:rsidP="00E14741">
            <w:pPr>
              <w:pStyle w:val="TableParagraph"/>
              <w:kinsoku w:val="0"/>
              <w:overflowPunct w:val="0"/>
              <w:spacing w:before="27"/>
              <w:ind w:left="161" w:right="159"/>
            </w:pPr>
            <w:r w:rsidRPr="009160D5">
              <w:rPr>
                <w:sz w:val="20"/>
                <w:szCs w:val="20"/>
              </w:rPr>
              <w:t>с. Новая Чара</w:t>
            </w:r>
          </w:p>
        </w:tc>
      </w:tr>
      <w:tr w:rsidR="007C26B6" w:rsidRPr="009160D5" w14:paraId="0C2377A3" w14:textId="77777777" w:rsidTr="00E14741">
        <w:trPr>
          <w:trHeight w:hRule="exact" w:val="294"/>
        </w:trPr>
        <w:tc>
          <w:tcPr>
            <w:tcW w:w="1456" w:type="dxa"/>
            <w:vMerge/>
            <w:tcBorders>
              <w:top w:val="single" w:sz="4" w:space="0" w:color="000000"/>
              <w:left w:val="single" w:sz="4" w:space="0" w:color="000000"/>
              <w:bottom w:val="single" w:sz="4" w:space="0" w:color="000000"/>
              <w:right w:val="single" w:sz="4" w:space="0" w:color="000000"/>
            </w:tcBorders>
          </w:tcPr>
          <w:p w14:paraId="79240C1E" w14:textId="77777777" w:rsidR="007C26B6" w:rsidRPr="009160D5" w:rsidRDefault="007C26B6" w:rsidP="00E14741">
            <w:pPr>
              <w:pStyle w:val="TableParagraph"/>
              <w:kinsoku w:val="0"/>
              <w:overflowPunct w:val="0"/>
              <w:spacing w:before="27"/>
              <w:ind w:left="161" w:right="159"/>
            </w:pPr>
          </w:p>
        </w:tc>
        <w:tc>
          <w:tcPr>
            <w:tcW w:w="3331" w:type="dxa"/>
            <w:tcBorders>
              <w:top w:val="single" w:sz="4" w:space="0" w:color="000000"/>
              <w:left w:val="single" w:sz="4" w:space="0" w:color="000000"/>
              <w:bottom w:val="single" w:sz="4" w:space="0" w:color="000000"/>
              <w:right w:val="single" w:sz="4" w:space="0" w:color="000000"/>
            </w:tcBorders>
          </w:tcPr>
          <w:p w14:paraId="76F1E4FD" w14:textId="77777777" w:rsidR="007C26B6" w:rsidRPr="009160D5" w:rsidRDefault="007C26B6" w:rsidP="00E14741">
            <w:pPr>
              <w:pStyle w:val="TableParagraph"/>
              <w:kinsoku w:val="0"/>
              <w:overflowPunct w:val="0"/>
              <w:spacing w:before="27"/>
              <w:ind w:left="673" w:right="673"/>
            </w:pPr>
            <w:r w:rsidRPr="009160D5">
              <w:rPr>
                <w:sz w:val="20"/>
                <w:szCs w:val="20"/>
              </w:rPr>
              <w:t>МУП «Чарское ЖКХ»</w:t>
            </w:r>
          </w:p>
        </w:tc>
        <w:tc>
          <w:tcPr>
            <w:tcW w:w="3240" w:type="dxa"/>
            <w:tcBorders>
              <w:top w:val="single" w:sz="4" w:space="0" w:color="000000"/>
              <w:left w:val="single" w:sz="4" w:space="0" w:color="000000"/>
              <w:bottom w:val="single" w:sz="4" w:space="0" w:color="000000"/>
              <w:right w:val="single" w:sz="4" w:space="0" w:color="000000"/>
            </w:tcBorders>
          </w:tcPr>
          <w:p w14:paraId="38EAB51F" w14:textId="77777777" w:rsidR="007C26B6" w:rsidRPr="009160D5" w:rsidRDefault="007C26B6" w:rsidP="00E14741">
            <w:pPr>
              <w:pStyle w:val="TableParagraph"/>
              <w:kinsoku w:val="0"/>
              <w:overflowPunct w:val="0"/>
              <w:spacing w:before="27"/>
              <w:ind w:left="86" w:right="86"/>
            </w:pPr>
            <w:r w:rsidRPr="009160D5">
              <w:rPr>
                <w:sz w:val="20"/>
                <w:szCs w:val="20"/>
              </w:rPr>
              <w:t>Братск №2, ул. Советская, 22</w:t>
            </w:r>
          </w:p>
        </w:tc>
        <w:tc>
          <w:tcPr>
            <w:tcW w:w="1975" w:type="dxa"/>
            <w:tcBorders>
              <w:top w:val="single" w:sz="4" w:space="0" w:color="000000"/>
              <w:left w:val="single" w:sz="4" w:space="0" w:color="000000"/>
              <w:bottom w:val="single" w:sz="4" w:space="0" w:color="000000"/>
              <w:right w:val="single" w:sz="4" w:space="0" w:color="000000"/>
            </w:tcBorders>
          </w:tcPr>
          <w:p w14:paraId="1F333FCE" w14:textId="77777777" w:rsidR="007C26B6" w:rsidRPr="009160D5" w:rsidRDefault="007C26B6" w:rsidP="00E14741">
            <w:pPr>
              <w:pStyle w:val="TableParagraph"/>
              <w:kinsoku w:val="0"/>
              <w:overflowPunct w:val="0"/>
              <w:spacing w:before="27"/>
              <w:ind w:left="161" w:right="159"/>
            </w:pPr>
            <w:r w:rsidRPr="009160D5">
              <w:rPr>
                <w:sz w:val="20"/>
                <w:szCs w:val="20"/>
              </w:rPr>
              <w:t>с. Новая Чара</w:t>
            </w:r>
          </w:p>
        </w:tc>
      </w:tr>
      <w:tr w:rsidR="007C26B6" w:rsidRPr="009160D5" w14:paraId="751B4A09" w14:textId="77777777" w:rsidTr="00E14741">
        <w:trPr>
          <w:trHeight w:hRule="exact" w:val="294"/>
        </w:trPr>
        <w:tc>
          <w:tcPr>
            <w:tcW w:w="1456" w:type="dxa"/>
            <w:vMerge/>
            <w:tcBorders>
              <w:top w:val="single" w:sz="4" w:space="0" w:color="000000"/>
              <w:left w:val="single" w:sz="4" w:space="0" w:color="000000"/>
              <w:bottom w:val="single" w:sz="4" w:space="0" w:color="000000"/>
              <w:right w:val="single" w:sz="4" w:space="0" w:color="000000"/>
            </w:tcBorders>
          </w:tcPr>
          <w:p w14:paraId="47B16BBA" w14:textId="77777777" w:rsidR="007C26B6" w:rsidRPr="009160D5" w:rsidRDefault="007C26B6" w:rsidP="00E14741">
            <w:pPr>
              <w:pStyle w:val="TableParagraph"/>
              <w:kinsoku w:val="0"/>
              <w:overflowPunct w:val="0"/>
              <w:spacing w:before="27"/>
              <w:ind w:left="161" w:right="159"/>
            </w:pPr>
          </w:p>
        </w:tc>
        <w:tc>
          <w:tcPr>
            <w:tcW w:w="3331" w:type="dxa"/>
            <w:tcBorders>
              <w:top w:val="single" w:sz="4" w:space="0" w:color="000000"/>
              <w:left w:val="single" w:sz="4" w:space="0" w:color="000000"/>
              <w:bottom w:val="single" w:sz="4" w:space="0" w:color="000000"/>
              <w:right w:val="single" w:sz="4" w:space="0" w:color="000000"/>
            </w:tcBorders>
          </w:tcPr>
          <w:p w14:paraId="7C7E8B4B" w14:textId="77777777" w:rsidR="007C26B6" w:rsidRPr="009160D5" w:rsidRDefault="007C26B6" w:rsidP="00E14741">
            <w:pPr>
              <w:pStyle w:val="TableParagraph"/>
              <w:kinsoku w:val="0"/>
              <w:overflowPunct w:val="0"/>
              <w:spacing w:before="27"/>
              <w:ind w:left="673" w:right="673"/>
            </w:pPr>
            <w:r w:rsidRPr="009160D5">
              <w:rPr>
                <w:sz w:val="20"/>
                <w:szCs w:val="20"/>
              </w:rPr>
              <w:t>МУП «Чарское ЖКХ»</w:t>
            </w:r>
          </w:p>
        </w:tc>
        <w:tc>
          <w:tcPr>
            <w:tcW w:w="3240" w:type="dxa"/>
            <w:tcBorders>
              <w:top w:val="single" w:sz="4" w:space="0" w:color="000000"/>
              <w:left w:val="single" w:sz="4" w:space="0" w:color="000000"/>
              <w:bottom w:val="single" w:sz="4" w:space="0" w:color="000000"/>
              <w:right w:val="single" w:sz="4" w:space="0" w:color="000000"/>
            </w:tcBorders>
          </w:tcPr>
          <w:p w14:paraId="1DB2BC73" w14:textId="77777777" w:rsidR="007C26B6" w:rsidRPr="009160D5" w:rsidRDefault="007C26B6" w:rsidP="00E14741">
            <w:pPr>
              <w:pStyle w:val="TableParagraph"/>
              <w:kinsoku w:val="0"/>
              <w:overflowPunct w:val="0"/>
              <w:spacing w:before="27"/>
              <w:ind w:left="86" w:right="86"/>
            </w:pPr>
            <w:r w:rsidRPr="009160D5">
              <w:rPr>
                <w:sz w:val="20"/>
                <w:szCs w:val="20"/>
              </w:rPr>
              <w:t>Братск №3, ул. Геологическая, 12</w:t>
            </w:r>
          </w:p>
        </w:tc>
        <w:tc>
          <w:tcPr>
            <w:tcW w:w="1975" w:type="dxa"/>
            <w:tcBorders>
              <w:top w:val="single" w:sz="4" w:space="0" w:color="000000"/>
              <w:left w:val="single" w:sz="4" w:space="0" w:color="000000"/>
              <w:bottom w:val="single" w:sz="4" w:space="0" w:color="000000"/>
              <w:right w:val="single" w:sz="4" w:space="0" w:color="000000"/>
            </w:tcBorders>
          </w:tcPr>
          <w:p w14:paraId="6CF45986" w14:textId="77777777" w:rsidR="007C26B6" w:rsidRPr="009160D5" w:rsidRDefault="007C26B6" w:rsidP="00E14741">
            <w:pPr>
              <w:pStyle w:val="TableParagraph"/>
              <w:kinsoku w:val="0"/>
              <w:overflowPunct w:val="0"/>
              <w:spacing w:before="27"/>
              <w:ind w:left="161" w:right="159"/>
            </w:pPr>
            <w:r w:rsidRPr="009160D5">
              <w:rPr>
                <w:sz w:val="20"/>
                <w:szCs w:val="20"/>
              </w:rPr>
              <w:t>с. Новая Чара</w:t>
            </w:r>
          </w:p>
        </w:tc>
      </w:tr>
      <w:tr w:rsidR="007C26B6" w:rsidRPr="009160D5" w14:paraId="21E3DEF0" w14:textId="77777777" w:rsidTr="00E14741">
        <w:trPr>
          <w:trHeight w:hRule="exact" w:val="294"/>
        </w:trPr>
        <w:tc>
          <w:tcPr>
            <w:tcW w:w="1456" w:type="dxa"/>
            <w:vMerge/>
            <w:tcBorders>
              <w:top w:val="single" w:sz="4" w:space="0" w:color="000000"/>
              <w:left w:val="single" w:sz="4" w:space="0" w:color="000000"/>
              <w:bottom w:val="single" w:sz="4" w:space="0" w:color="000000"/>
              <w:right w:val="single" w:sz="4" w:space="0" w:color="000000"/>
            </w:tcBorders>
          </w:tcPr>
          <w:p w14:paraId="32F42BE3" w14:textId="77777777" w:rsidR="007C26B6" w:rsidRPr="009160D5" w:rsidRDefault="007C26B6" w:rsidP="00E14741">
            <w:pPr>
              <w:pStyle w:val="TableParagraph"/>
              <w:kinsoku w:val="0"/>
              <w:overflowPunct w:val="0"/>
              <w:spacing w:before="27"/>
              <w:ind w:left="161" w:right="159"/>
            </w:pPr>
          </w:p>
        </w:tc>
        <w:tc>
          <w:tcPr>
            <w:tcW w:w="3331" w:type="dxa"/>
            <w:tcBorders>
              <w:top w:val="single" w:sz="4" w:space="0" w:color="000000"/>
              <w:left w:val="single" w:sz="4" w:space="0" w:color="000000"/>
              <w:bottom w:val="single" w:sz="4" w:space="0" w:color="000000"/>
              <w:right w:val="single" w:sz="4" w:space="0" w:color="000000"/>
            </w:tcBorders>
          </w:tcPr>
          <w:p w14:paraId="5C447D9A" w14:textId="77777777" w:rsidR="007C26B6" w:rsidRPr="009160D5" w:rsidRDefault="007C26B6" w:rsidP="00E14741">
            <w:pPr>
              <w:pStyle w:val="TableParagraph"/>
              <w:kinsoku w:val="0"/>
              <w:overflowPunct w:val="0"/>
              <w:spacing w:before="27"/>
              <w:ind w:left="673" w:right="673"/>
            </w:pPr>
            <w:r w:rsidRPr="009160D5">
              <w:rPr>
                <w:sz w:val="20"/>
                <w:szCs w:val="20"/>
              </w:rPr>
              <w:t>МУП «Чарское ЖКХ»</w:t>
            </w:r>
          </w:p>
        </w:tc>
        <w:tc>
          <w:tcPr>
            <w:tcW w:w="3240" w:type="dxa"/>
            <w:tcBorders>
              <w:top w:val="single" w:sz="4" w:space="0" w:color="000000"/>
              <w:left w:val="single" w:sz="4" w:space="0" w:color="000000"/>
              <w:bottom w:val="single" w:sz="4" w:space="0" w:color="000000"/>
              <w:right w:val="single" w:sz="4" w:space="0" w:color="000000"/>
            </w:tcBorders>
          </w:tcPr>
          <w:p w14:paraId="4A936A7D" w14:textId="77777777" w:rsidR="007C26B6" w:rsidRPr="009160D5" w:rsidRDefault="007C26B6" w:rsidP="00E14741">
            <w:pPr>
              <w:pStyle w:val="TableParagraph"/>
              <w:kinsoku w:val="0"/>
              <w:overflowPunct w:val="0"/>
              <w:spacing w:before="27"/>
              <w:ind w:left="86" w:right="86"/>
            </w:pPr>
            <w:r w:rsidRPr="009160D5">
              <w:rPr>
                <w:sz w:val="20"/>
                <w:szCs w:val="20"/>
              </w:rPr>
              <w:t>Братск №4, ул. Лесная, 15</w:t>
            </w:r>
          </w:p>
        </w:tc>
        <w:tc>
          <w:tcPr>
            <w:tcW w:w="1975" w:type="dxa"/>
            <w:tcBorders>
              <w:top w:val="single" w:sz="4" w:space="0" w:color="000000"/>
              <w:left w:val="single" w:sz="4" w:space="0" w:color="000000"/>
              <w:bottom w:val="single" w:sz="4" w:space="0" w:color="000000"/>
              <w:right w:val="single" w:sz="4" w:space="0" w:color="000000"/>
            </w:tcBorders>
          </w:tcPr>
          <w:p w14:paraId="14692CAF" w14:textId="77777777" w:rsidR="007C26B6" w:rsidRPr="009160D5" w:rsidRDefault="007C26B6" w:rsidP="00E14741">
            <w:pPr>
              <w:pStyle w:val="TableParagraph"/>
              <w:kinsoku w:val="0"/>
              <w:overflowPunct w:val="0"/>
              <w:spacing w:before="27"/>
              <w:ind w:left="161" w:right="159"/>
            </w:pPr>
            <w:r w:rsidRPr="009160D5">
              <w:rPr>
                <w:sz w:val="20"/>
                <w:szCs w:val="20"/>
              </w:rPr>
              <w:t>с. Новая Чара</w:t>
            </w:r>
          </w:p>
        </w:tc>
      </w:tr>
    </w:tbl>
    <w:p w14:paraId="3DEC5ADB" w14:textId="77777777" w:rsidR="007C26B6" w:rsidRPr="009160D5" w:rsidRDefault="007C26B6" w:rsidP="007C26B6">
      <w:pPr>
        <w:pStyle w:val="2"/>
        <w:numPr>
          <w:ilvl w:val="1"/>
          <w:numId w:val="4"/>
        </w:numPr>
        <w:tabs>
          <w:tab w:val="left" w:pos="1490"/>
        </w:tabs>
        <w:kinsoku w:val="0"/>
        <w:overflowPunct w:val="0"/>
        <w:spacing w:before="120" w:line="300" w:lineRule="auto"/>
        <w:ind w:right="107"/>
      </w:pPr>
      <w:bookmarkStart w:id="78" w:name="bookmark76"/>
      <w:bookmarkEnd w:id="78"/>
      <w:r w:rsidRPr="009160D5">
        <w:t>Основания, в том числе критерии, в соответствии с которыми теплоснабжающей организации присвоен статус единой теплоснабжающей организации</w:t>
      </w:r>
    </w:p>
    <w:p w14:paraId="2F6649D8" w14:textId="77777777" w:rsidR="007C26B6" w:rsidRPr="009160D5" w:rsidRDefault="007C26B6" w:rsidP="007C26B6">
      <w:pPr>
        <w:pStyle w:val="a8"/>
        <w:kinsoku w:val="0"/>
        <w:overflowPunct w:val="0"/>
        <w:spacing w:before="1"/>
        <w:rPr>
          <w:b/>
          <w:bCs/>
          <w:i/>
          <w:iCs/>
          <w:sz w:val="21"/>
          <w:szCs w:val="21"/>
        </w:rPr>
      </w:pPr>
    </w:p>
    <w:p w14:paraId="022BA57C" w14:textId="77777777" w:rsidR="007C26B6" w:rsidRPr="009160D5" w:rsidRDefault="007C26B6" w:rsidP="007C26B6">
      <w:pPr>
        <w:pStyle w:val="a8"/>
        <w:kinsoku w:val="0"/>
        <w:overflowPunct w:val="0"/>
        <w:spacing w:line="300" w:lineRule="auto"/>
        <w:ind w:left="214" w:right="107" w:firstLine="568"/>
        <w:jc w:val="both"/>
      </w:pPr>
      <w:r w:rsidRPr="009160D5">
        <w:t>Решение об определении единой теплоснабжающей организации (организаций) в системе теплоснабжения Каларского МО должно быть принято с учетом следующих положений:</w:t>
      </w:r>
    </w:p>
    <w:p w14:paraId="5F783A7F" w14:textId="77777777" w:rsidR="007C26B6" w:rsidRPr="009160D5" w:rsidRDefault="007C26B6" w:rsidP="007C26B6">
      <w:pPr>
        <w:pStyle w:val="a8"/>
        <w:kinsoku w:val="0"/>
        <w:overflowPunct w:val="0"/>
        <w:spacing w:before="3" w:line="300" w:lineRule="auto"/>
        <w:ind w:left="214" w:right="104" w:firstLine="568"/>
        <w:jc w:val="both"/>
      </w:pPr>
      <w:r w:rsidRPr="009160D5">
        <w:t>Решение об определении единой теплоснабжающей организации (организаций) в значительной степени определяет формы организации отношений, формальные и неформальные границы взаимоотношений участников экономического процесса, а также механизмы закрепления данных взаимодействий рынка тепловой энергии. Решение должно быть сформировано с учетом взаимосвязи всех факторов, определяющих отношения участников рынка тепловой энергии, то есть на основе системного подхода.</w:t>
      </w:r>
    </w:p>
    <w:p w14:paraId="2268F9AD" w14:textId="77777777" w:rsidR="007C26B6" w:rsidRPr="009160D5" w:rsidRDefault="007C26B6" w:rsidP="007C26B6">
      <w:pPr>
        <w:pStyle w:val="a8"/>
        <w:kinsoku w:val="0"/>
        <w:overflowPunct w:val="0"/>
        <w:spacing w:before="2" w:line="300" w:lineRule="auto"/>
        <w:ind w:left="214" w:right="105" w:firstLine="568"/>
        <w:jc w:val="both"/>
      </w:pPr>
      <w:r w:rsidRPr="009160D5">
        <w:t>Характерные факторы влияющие на принятие решения об определении единых теплоснабжающих организаций на условия функционирования и развития ТСО Каларского МО, неопределенность действующей нормативной правовой базы в сфере теплоснабжения, обусловливают неоднозначность последствий того или иного решения, его влияния на надежность функционирования и развитие систем теплоснабжения Каларского МО. В связи с этим решение должно учитывать все факторы риска и не должно приводить к негативным последствиям.</w:t>
      </w:r>
    </w:p>
    <w:p w14:paraId="303F1CAB" w14:textId="77777777" w:rsidR="007C26B6" w:rsidRPr="009160D5" w:rsidRDefault="007C26B6" w:rsidP="007C26B6">
      <w:pPr>
        <w:pStyle w:val="a8"/>
        <w:kinsoku w:val="0"/>
        <w:overflowPunct w:val="0"/>
        <w:spacing w:before="2" w:line="300" w:lineRule="auto"/>
        <w:ind w:left="214" w:right="105" w:firstLine="568"/>
        <w:jc w:val="both"/>
        <w:sectPr w:rsidR="007C26B6" w:rsidRPr="009160D5">
          <w:footerReference w:type="default" r:id="rId41"/>
          <w:pgSz w:w="11910" w:h="16840"/>
          <w:pgMar w:top="1040" w:right="460" w:bottom="280" w:left="920" w:header="0" w:footer="0" w:gutter="0"/>
          <w:cols w:space="720" w:equalWidth="0">
            <w:col w:w="10530"/>
          </w:cols>
          <w:noEndnote/>
        </w:sectPr>
      </w:pPr>
    </w:p>
    <w:p w14:paraId="003B9628" w14:textId="77777777" w:rsidR="007C26B6" w:rsidRPr="009160D5" w:rsidRDefault="007C26B6" w:rsidP="007C26B6">
      <w:pPr>
        <w:pStyle w:val="a8"/>
        <w:kinsoku w:val="0"/>
        <w:overflowPunct w:val="0"/>
        <w:spacing w:before="76" w:line="300" w:lineRule="auto"/>
        <w:ind w:left="113" w:right="105" w:firstLine="568"/>
        <w:jc w:val="both"/>
      </w:pPr>
      <w:r w:rsidRPr="009160D5">
        <w:lastRenderedPageBreak/>
        <w:t>В решении об определении единой теплоснабжающей организации (ЕТО) необходимо учитывать интересы потребителей и производителей тепловой энергии для обеспечения надежного функционирования и дальнейшего развития системы теплоснабжения Каларского</w:t>
      </w:r>
      <w:r w:rsidRPr="009160D5">
        <w:rPr>
          <w:spacing w:val="-4"/>
        </w:rPr>
        <w:t xml:space="preserve"> </w:t>
      </w:r>
      <w:r w:rsidRPr="009160D5">
        <w:t>МО.</w:t>
      </w:r>
    </w:p>
    <w:p w14:paraId="08FC1B55" w14:textId="77777777" w:rsidR="007C26B6" w:rsidRPr="009160D5" w:rsidRDefault="007C26B6" w:rsidP="007C26B6">
      <w:pPr>
        <w:pStyle w:val="a8"/>
        <w:kinsoku w:val="0"/>
        <w:overflowPunct w:val="0"/>
        <w:spacing w:before="2" w:line="300" w:lineRule="auto"/>
        <w:ind w:left="113" w:right="105" w:firstLine="568"/>
        <w:jc w:val="both"/>
      </w:pPr>
      <w:r w:rsidRPr="009160D5">
        <w:t>Наделение статусом единой теплоснабжающей организации, с одной стороны, в значительной мере определяется сложившейся структурой системы теплоснабжения и системой взаимоотношений между теплоснабжающими организациями, потребителями и органами власти, осуществляющими управление развитием Каларского МО и регулирование отношений на рынке тепловой энергии и мощности. С другой стороны, наделение статусом ЕТО определяет характер деятельности и развития ТСО на рынке тепловой энергии в Каларском МО.</w:t>
      </w:r>
    </w:p>
    <w:p w14:paraId="4AB13218" w14:textId="77777777" w:rsidR="007C26B6" w:rsidRPr="009160D5" w:rsidRDefault="007C26B6" w:rsidP="007C26B6">
      <w:pPr>
        <w:pStyle w:val="a8"/>
        <w:kinsoku w:val="0"/>
        <w:overflowPunct w:val="0"/>
        <w:spacing w:before="2" w:line="300" w:lineRule="auto"/>
        <w:ind w:left="113" w:right="106" w:firstLine="568"/>
        <w:jc w:val="both"/>
      </w:pPr>
      <w:r w:rsidRPr="009160D5">
        <w:t>При рассмотрении вопроса о наделении статусом ЕТО должны быть также учтены следующие факторы:</w:t>
      </w:r>
    </w:p>
    <w:p w14:paraId="0ADB9D00" w14:textId="77777777" w:rsidR="007C26B6" w:rsidRPr="009160D5" w:rsidRDefault="007C26B6" w:rsidP="007C26B6">
      <w:pPr>
        <w:pStyle w:val="a5"/>
        <w:widowControl w:val="0"/>
        <w:numPr>
          <w:ilvl w:val="2"/>
          <w:numId w:val="16"/>
        </w:numPr>
        <w:tabs>
          <w:tab w:val="left" w:pos="1309"/>
        </w:tabs>
        <w:kinsoku w:val="0"/>
        <w:overflowPunct w:val="0"/>
        <w:autoSpaceDE w:val="0"/>
        <w:autoSpaceDN w:val="0"/>
        <w:adjustRightInd w:val="0"/>
        <w:spacing w:before="3" w:line="297" w:lineRule="auto"/>
        <w:ind w:left="113" w:right="108" w:firstLine="568"/>
        <w:contextualSpacing w:val="0"/>
        <w:jc w:val="both"/>
      </w:pPr>
      <w:r w:rsidRPr="009160D5">
        <w:t>исторически сложившаяся организация застройки поселений и перспективы их развития в соответствии с Генеральным планом поселений, документами территориального планирования и стратегией социально-экономического</w:t>
      </w:r>
      <w:r w:rsidRPr="009160D5">
        <w:rPr>
          <w:spacing w:val="-3"/>
        </w:rPr>
        <w:t xml:space="preserve"> </w:t>
      </w:r>
      <w:r w:rsidRPr="009160D5">
        <w:t>развития</w:t>
      </w:r>
    </w:p>
    <w:p w14:paraId="2622CED6"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5" w:line="297" w:lineRule="auto"/>
        <w:ind w:left="114" w:right="103" w:firstLine="568"/>
        <w:contextualSpacing w:val="0"/>
        <w:jc w:val="both"/>
      </w:pPr>
      <w:r w:rsidRPr="009160D5">
        <w:t>существующий состав структуры системы теплоснабжения Каларского МО. Система договорных отношений между ТСО и потребителями. - варианты решения о распределении тепловой нагрузки между источниками тепловой энергии. Это решение принимается уполномоченным органом исполнительной власти и входит в состав распорядительных документов Схемы</w:t>
      </w:r>
      <w:r w:rsidRPr="009160D5">
        <w:rPr>
          <w:spacing w:val="-2"/>
        </w:rPr>
        <w:t xml:space="preserve"> </w:t>
      </w:r>
      <w:r w:rsidRPr="009160D5">
        <w:t>теплоснабжения.</w:t>
      </w:r>
    </w:p>
    <w:p w14:paraId="2065A64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 w:line="297" w:lineRule="auto"/>
        <w:ind w:left="114" w:right="105" w:firstLine="568"/>
        <w:contextualSpacing w:val="0"/>
        <w:jc w:val="both"/>
      </w:pPr>
      <w:r w:rsidRPr="009160D5">
        <w:t>организация поддержания надежности теплоснабжения с участием ТСО, саморегулируемых организаций и органов государственной власти Каларского МО в соответствии с действующим</w:t>
      </w:r>
      <w:r w:rsidRPr="009160D5">
        <w:rPr>
          <w:spacing w:val="-1"/>
        </w:rPr>
        <w:t xml:space="preserve"> </w:t>
      </w:r>
      <w:r w:rsidRPr="009160D5">
        <w:t>законодательством.</w:t>
      </w:r>
    </w:p>
    <w:p w14:paraId="76A9F1DF" w14:textId="77777777" w:rsidR="007C26B6" w:rsidRPr="009160D5" w:rsidRDefault="007C26B6" w:rsidP="007C26B6">
      <w:pPr>
        <w:pStyle w:val="a8"/>
        <w:kinsoku w:val="0"/>
        <w:overflowPunct w:val="0"/>
        <w:spacing w:before="6" w:line="300" w:lineRule="auto"/>
        <w:ind w:left="114" w:right="107" w:firstLine="568"/>
        <w:jc w:val="both"/>
      </w:pPr>
      <w:r w:rsidRPr="009160D5">
        <w:t>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w:t>
      </w:r>
    </w:p>
    <w:p w14:paraId="70B0FBA8" w14:textId="77777777" w:rsidR="007C26B6" w:rsidRPr="009160D5" w:rsidRDefault="007C26B6" w:rsidP="007C26B6">
      <w:pPr>
        <w:pStyle w:val="a8"/>
        <w:kinsoku w:val="0"/>
        <w:overflowPunct w:val="0"/>
        <w:spacing w:before="3" w:line="300" w:lineRule="auto"/>
        <w:ind w:left="114" w:right="108" w:firstLine="568"/>
        <w:jc w:val="both"/>
      </w:pPr>
      <w:r w:rsidRPr="009160D5">
        <w:t>Согласно пункту 7 указанных «Правил…» критериями определения единой теплоснабжающей организации являются:</w:t>
      </w:r>
    </w:p>
    <w:p w14:paraId="50B361C7"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3" w:line="297" w:lineRule="auto"/>
        <w:ind w:left="114" w:right="107" w:firstLine="568"/>
        <w:contextualSpacing w:val="0"/>
        <w:jc w:val="both"/>
      </w:pPr>
      <w:r w:rsidRPr="009160D5">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w:t>
      </w:r>
      <w:r w:rsidRPr="009160D5">
        <w:rPr>
          <w:spacing w:val="-1"/>
        </w:rPr>
        <w:t xml:space="preserve"> </w:t>
      </w:r>
      <w:r w:rsidRPr="009160D5">
        <w:t>организации;</w:t>
      </w:r>
    </w:p>
    <w:p w14:paraId="0CBAF1FA" w14:textId="77777777" w:rsidR="007C26B6" w:rsidRPr="009160D5" w:rsidRDefault="007C26B6" w:rsidP="007C26B6">
      <w:pPr>
        <w:pStyle w:val="a5"/>
        <w:widowControl w:val="0"/>
        <w:numPr>
          <w:ilvl w:val="2"/>
          <w:numId w:val="16"/>
        </w:numPr>
        <w:tabs>
          <w:tab w:val="left" w:pos="1309"/>
        </w:tabs>
        <w:kinsoku w:val="0"/>
        <w:overflowPunct w:val="0"/>
        <w:autoSpaceDE w:val="0"/>
        <w:autoSpaceDN w:val="0"/>
        <w:adjustRightInd w:val="0"/>
        <w:spacing w:before="6"/>
        <w:ind w:left="1308" w:hanging="626"/>
        <w:contextualSpacing w:val="0"/>
      </w:pPr>
      <w:r w:rsidRPr="009160D5">
        <w:t>размер собственного</w:t>
      </w:r>
      <w:r w:rsidRPr="009160D5">
        <w:rPr>
          <w:spacing w:val="-2"/>
        </w:rPr>
        <w:t xml:space="preserve"> </w:t>
      </w:r>
      <w:r w:rsidRPr="009160D5">
        <w:t>капитала;</w:t>
      </w:r>
    </w:p>
    <w:p w14:paraId="7AE1BFC2"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8" w:line="295" w:lineRule="auto"/>
        <w:ind w:left="114" w:right="108" w:firstLine="568"/>
        <w:contextualSpacing w:val="0"/>
        <w:jc w:val="both"/>
      </w:pPr>
      <w:r w:rsidRPr="009160D5">
        <w:t>способность в лучшей мере обеспечить надежность теплоснабжения в соответствующей системе</w:t>
      </w:r>
      <w:r w:rsidRPr="009160D5">
        <w:rPr>
          <w:spacing w:val="-4"/>
        </w:rPr>
        <w:t xml:space="preserve"> </w:t>
      </w:r>
      <w:r w:rsidRPr="009160D5">
        <w:t>теплоснабжения.</w:t>
      </w:r>
    </w:p>
    <w:p w14:paraId="418681AB" w14:textId="77777777" w:rsidR="007C26B6" w:rsidRPr="009160D5" w:rsidRDefault="007C26B6" w:rsidP="007C26B6">
      <w:pPr>
        <w:pStyle w:val="a8"/>
        <w:kinsoku w:val="0"/>
        <w:overflowPunct w:val="0"/>
        <w:spacing w:before="8" w:line="300" w:lineRule="auto"/>
        <w:ind w:left="114" w:right="104" w:firstLine="568"/>
        <w:jc w:val="both"/>
      </w:pPr>
      <w:r w:rsidRPr="009160D5">
        <w:t>Для определения вышеуказанных критериев уполномоченный орган (в данном случае Администрация Каларского МО) при разработке и актуализации схемы теплоснабжения вправе запрашивать у теплоснабжающих организаций Каларского муниципального округа соответствующие сведения, являющимися критериями для определения будущей ЕТО. При этом под понятиями «рабочая мощность» и «емкость тепловых сетей» понимается:</w:t>
      </w:r>
    </w:p>
    <w:p w14:paraId="60295144" w14:textId="77777777" w:rsidR="007C26B6" w:rsidRPr="009160D5" w:rsidRDefault="007C26B6" w:rsidP="007C26B6">
      <w:pPr>
        <w:pStyle w:val="a8"/>
        <w:kinsoku w:val="0"/>
        <w:overflowPunct w:val="0"/>
        <w:spacing w:before="8" w:line="300" w:lineRule="auto"/>
        <w:ind w:left="114" w:right="104" w:firstLine="568"/>
        <w:jc w:val="both"/>
        <w:sectPr w:rsidR="007C26B6" w:rsidRPr="009160D5">
          <w:footerReference w:type="default" r:id="rId42"/>
          <w:pgSz w:w="11910" w:h="16840"/>
          <w:pgMar w:top="1040" w:right="460" w:bottom="1700" w:left="1020" w:header="0" w:footer="1500" w:gutter="0"/>
          <w:pgNumType w:start="60"/>
          <w:cols w:space="720" w:equalWidth="0">
            <w:col w:w="10430"/>
          </w:cols>
          <w:noEndnote/>
        </w:sectPr>
      </w:pPr>
    </w:p>
    <w:p w14:paraId="2C1F76D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76" w:line="297" w:lineRule="auto"/>
        <w:ind w:left="114" w:right="105" w:firstLine="568"/>
        <w:contextualSpacing w:val="0"/>
        <w:jc w:val="both"/>
      </w:pPr>
      <w:r w:rsidRPr="009160D5">
        <w:lastRenderedPageBreak/>
        <w:t>«рабочая мощность источника тепловой энергии» - это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p w14:paraId="4E200255"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6" w:line="297" w:lineRule="auto"/>
        <w:ind w:left="114" w:right="104" w:firstLine="568"/>
        <w:contextualSpacing w:val="0"/>
        <w:jc w:val="both"/>
      </w:pPr>
      <w:r w:rsidRPr="009160D5">
        <w:t>«емкость тепловых сетей» - это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w:t>
      </w:r>
      <w:r w:rsidRPr="009160D5">
        <w:rPr>
          <w:spacing w:val="-3"/>
        </w:rPr>
        <w:t xml:space="preserve"> </w:t>
      </w:r>
      <w:r w:rsidRPr="009160D5">
        <w:t>сетей.</w:t>
      </w:r>
    </w:p>
    <w:p w14:paraId="3D064EFF" w14:textId="77777777" w:rsidR="007C26B6" w:rsidRPr="009160D5" w:rsidRDefault="007C26B6" w:rsidP="007C26B6">
      <w:pPr>
        <w:pStyle w:val="a8"/>
        <w:kinsoku w:val="0"/>
        <w:overflowPunct w:val="0"/>
        <w:spacing w:before="6" w:line="300" w:lineRule="auto"/>
        <w:ind w:left="113" w:right="105" w:firstLine="568"/>
        <w:jc w:val="both"/>
      </w:pPr>
      <w:r w:rsidRPr="009160D5">
        <w:t xml:space="preserve">В таблице </w:t>
      </w:r>
      <w:hyperlink w:anchor="bookmark75" w:history="1">
        <w:r w:rsidRPr="009160D5">
          <w:t>22</w:t>
        </w:r>
      </w:hyperlink>
      <w:r w:rsidRPr="009160D5">
        <w:t xml:space="preserve"> представлены данные ЕТО для определения единых теплоснабжающих организаций (ЕТО) в утвержденных зонах действия Каларского МО.</w:t>
      </w:r>
    </w:p>
    <w:p w14:paraId="3611577E" w14:textId="77777777" w:rsidR="007C26B6" w:rsidRPr="009160D5" w:rsidRDefault="007C26B6" w:rsidP="007C26B6">
      <w:pPr>
        <w:pStyle w:val="2"/>
        <w:numPr>
          <w:ilvl w:val="1"/>
          <w:numId w:val="4"/>
        </w:numPr>
        <w:tabs>
          <w:tab w:val="left" w:pos="1390"/>
        </w:tabs>
        <w:kinsoku w:val="0"/>
        <w:overflowPunct w:val="0"/>
        <w:spacing w:before="123" w:line="300" w:lineRule="auto"/>
        <w:ind w:left="1390" w:right="107"/>
      </w:pPr>
      <w:bookmarkStart w:id="79" w:name="bookmark77"/>
      <w:bookmarkEnd w:id="79"/>
      <w:r w:rsidRPr="009160D5">
        <w:t>Информация о поданных теплоснабжающими организациями заявках на присвоение статуса единой теплоснабжающей</w:t>
      </w:r>
      <w:r w:rsidRPr="009160D5">
        <w:rPr>
          <w:spacing w:val="-6"/>
        </w:rPr>
        <w:t xml:space="preserve"> </w:t>
      </w:r>
      <w:r w:rsidRPr="009160D5">
        <w:t>организации</w:t>
      </w:r>
    </w:p>
    <w:p w14:paraId="525641DB" w14:textId="77777777" w:rsidR="007C26B6" w:rsidRPr="009160D5" w:rsidRDefault="007C26B6" w:rsidP="007C26B6">
      <w:pPr>
        <w:pStyle w:val="a8"/>
        <w:kinsoku w:val="0"/>
        <w:overflowPunct w:val="0"/>
        <w:rPr>
          <w:b/>
          <w:bCs/>
          <w:i/>
          <w:iCs/>
          <w:sz w:val="21"/>
          <w:szCs w:val="21"/>
        </w:rPr>
      </w:pPr>
    </w:p>
    <w:p w14:paraId="52295A88" w14:textId="77777777" w:rsidR="007C26B6" w:rsidRPr="009160D5" w:rsidRDefault="007C26B6" w:rsidP="007C26B6">
      <w:pPr>
        <w:pStyle w:val="a8"/>
        <w:kinsoku w:val="0"/>
        <w:overflowPunct w:val="0"/>
        <w:spacing w:line="300" w:lineRule="auto"/>
        <w:ind w:left="113" w:right="107" w:firstLine="709"/>
        <w:jc w:val="both"/>
      </w:pPr>
      <w:r w:rsidRPr="009160D5">
        <w:t>Для присвоения организации статуса единой теплоснабжающей организации на территории муниципального образования лица, владеющие на праве собственности или ином законном основании источниками тепловой энергии и (или) тепловыми сетями, подают в уполномоченный орган заявку на присвоение организации статуса единой теплоснабжающей организации с указанием зоны ее деятельности.</w:t>
      </w:r>
    </w:p>
    <w:p w14:paraId="1782E36F" w14:textId="77777777" w:rsidR="007C26B6" w:rsidRPr="009160D5" w:rsidRDefault="007C26B6" w:rsidP="007C26B6">
      <w:pPr>
        <w:pStyle w:val="a8"/>
        <w:kinsoku w:val="0"/>
        <w:overflowPunct w:val="0"/>
        <w:spacing w:before="3" w:line="300" w:lineRule="auto"/>
        <w:ind w:left="113" w:right="106" w:firstLine="568"/>
        <w:jc w:val="both"/>
      </w:pPr>
      <w:r w:rsidRPr="009160D5">
        <w:t>В рамках разработки проекта схемы теплоснабжения по данным Администрации муниципального округа заявок на присвоение статуса единой теплоснабжающей организации не зафиксировано.</w:t>
      </w:r>
    </w:p>
    <w:p w14:paraId="135BCC81" w14:textId="77777777" w:rsidR="007C26B6" w:rsidRPr="009160D5" w:rsidRDefault="007C26B6" w:rsidP="007C26B6">
      <w:pPr>
        <w:pStyle w:val="2"/>
        <w:numPr>
          <w:ilvl w:val="1"/>
          <w:numId w:val="4"/>
        </w:numPr>
        <w:tabs>
          <w:tab w:val="left" w:pos="1390"/>
        </w:tabs>
        <w:kinsoku w:val="0"/>
        <w:overflowPunct w:val="0"/>
        <w:spacing w:line="300" w:lineRule="auto"/>
        <w:ind w:left="1390" w:right="106"/>
      </w:pPr>
      <w:bookmarkStart w:id="80" w:name="bookmark78"/>
      <w:bookmarkEnd w:id="80"/>
      <w:r w:rsidRPr="009160D5">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w:t>
      </w:r>
      <w:r w:rsidRPr="009160D5">
        <w:rPr>
          <w:spacing w:val="-2"/>
        </w:rPr>
        <w:t xml:space="preserve"> </w:t>
      </w:r>
      <w:r w:rsidRPr="009160D5">
        <w:t>значения</w:t>
      </w:r>
    </w:p>
    <w:p w14:paraId="43C126A9" w14:textId="77777777" w:rsidR="007C26B6" w:rsidRPr="009160D5" w:rsidRDefault="007C26B6" w:rsidP="007C26B6">
      <w:pPr>
        <w:pStyle w:val="a8"/>
        <w:kinsoku w:val="0"/>
        <w:overflowPunct w:val="0"/>
        <w:spacing w:before="1"/>
        <w:rPr>
          <w:b/>
          <w:bCs/>
          <w:i/>
          <w:iCs/>
          <w:sz w:val="21"/>
          <w:szCs w:val="21"/>
        </w:rPr>
      </w:pPr>
    </w:p>
    <w:p w14:paraId="63F50B44" w14:textId="77777777" w:rsidR="007C26B6" w:rsidRPr="009160D5" w:rsidRDefault="007C26B6" w:rsidP="007C26B6">
      <w:pPr>
        <w:pStyle w:val="a8"/>
        <w:kinsoku w:val="0"/>
        <w:overflowPunct w:val="0"/>
        <w:spacing w:line="300" w:lineRule="auto"/>
        <w:ind w:left="113" w:right="105" w:firstLine="568"/>
        <w:jc w:val="both"/>
      </w:pPr>
      <w:r w:rsidRPr="009160D5">
        <w:t xml:space="preserve">Реестр существующих изолированных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округа, представлен в </w:t>
      </w:r>
      <w:hyperlink w:anchor="bookmark75" w:history="1">
        <w:r w:rsidRPr="009160D5">
          <w:t>таблице 22.</w:t>
        </w:r>
      </w:hyperlink>
    </w:p>
    <w:p w14:paraId="4ABE22CB" w14:textId="77777777" w:rsidR="007C26B6" w:rsidRPr="009160D5" w:rsidRDefault="007C26B6" w:rsidP="007C26B6">
      <w:pPr>
        <w:pStyle w:val="a8"/>
        <w:kinsoku w:val="0"/>
        <w:overflowPunct w:val="0"/>
        <w:spacing w:line="300" w:lineRule="auto"/>
        <w:ind w:left="113" w:right="105" w:firstLine="568"/>
        <w:jc w:val="both"/>
        <w:sectPr w:rsidR="007C26B6" w:rsidRPr="009160D5">
          <w:pgSz w:w="11910" w:h="16840"/>
          <w:pgMar w:top="1040" w:right="460" w:bottom="1700" w:left="1020" w:header="0" w:footer="1500" w:gutter="0"/>
          <w:cols w:space="720"/>
          <w:noEndnote/>
        </w:sectPr>
      </w:pPr>
    </w:p>
    <w:p w14:paraId="7B499F95" w14:textId="77777777" w:rsidR="007C26B6" w:rsidRPr="009160D5" w:rsidRDefault="007C26B6" w:rsidP="007C26B6">
      <w:pPr>
        <w:pStyle w:val="1"/>
        <w:kinsoku w:val="0"/>
        <w:overflowPunct w:val="0"/>
        <w:spacing w:line="300" w:lineRule="auto"/>
        <w:ind w:right="106" w:firstLine="568"/>
      </w:pPr>
      <w:bookmarkStart w:id="81" w:name="bookmark79"/>
      <w:bookmarkEnd w:id="81"/>
      <w:r w:rsidRPr="009160D5">
        <w:lastRenderedPageBreak/>
        <w:t>Раздел 11. Решения о распределении тепловой нагрузки между источниками тепловой энергии</w:t>
      </w:r>
    </w:p>
    <w:p w14:paraId="527C0F2A" w14:textId="77777777" w:rsidR="007C26B6" w:rsidRPr="009160D5" w:rsidRDefault="007C26B6" w:rsidP="007C26B6">
      <w:pPr>
        <w:pStyle w:val="a8"/>
        <w:kinsoku w:val="0"/>
        <w:overflowPunct w:val="0"/>
        <w:spacing w:before="1"/>
        <w:rPr>
          <w:b/>
          <w:bCs/>
          <w:sz w:val="21"/>
          <w:szCs w:val="21"/>
        </w:rPr>
      </w:pPr>
    </w:p>
    <w:p w14:paraId="7C5E97CB" w14:textId="77777777" w:rsidR="007C26B6" w:rsidRPr="009160D5" w:rsidRDefault="007C26B6" w:rsidP="007C26B6">
      <w:pPr>
        <w:pStyle w:val="a8"/>
        <w:kinsoku w:val="0"/>
        <w:overflowPunct w:val="0"/>
        <w:spacing w:line="300" w:lineRule="auto"/>
        <w:ind w:left="113" w:right="104" w:firstLine="568"/>
        <w:jc w:val="both"/>
      </w:pPr>
      <w:r w:rsidRPr="009160D5">
        <w:t>Решения о распределении тепловой нагрузки между источниками тепловой энергии на территории Каларского муниципального округа не принимаются в связи с отсутствием ситуаций,  в которых необходимо перераспределять тепловую</w:t>
      </w:r>
      <w:r w:rsidRPr="009160D5">
        <w:rPr>
          <w:spacing w:val="-5"/>
        </w:rPr>
        <w:t xml:space="preserve"> </w:t>
      </w:r>
      <w:r w:rsidRPr="009160D5">
        <w:t>энергию.</w:t>
      </w:r>
    </w:p>
    <w:p w14:paraId="53F24945" w14:textId="77777777" w:rsidR="007C26B6" w:rsidRPr="009160D5" w:rsidRDefault="007C26B6" w:rsidP="007C26B6">
      <w:pPr>
        <w:pStyle w:val="a8"/>
        <w:kinsoku w:val="0"/>
        <w:overflowPunct w:val="0"/>
        <w:spacing w:line="300" w:lineRule="auto"/>
        <w:ind w:left="113" w:right="104" w:firstLine="568"/>
        <w:jc w:val="both"/>
        <w:sectPr w:rsidR="007C26B6" w:rsidRPr="009160D5">
          <w:footerReference w:type="default" r:id="rId43"/>
          <w:pgSz w:w="11910" w:h="16840"/>
          <w:pgMar w:top="1160" w:right="460" w:bottom="280" w:left="1020" w:header="0" w:footer="0" w:gutter="0"/>
          <w:cols w:space="720"/>
          <w:noEndnote/>
        </w:sectPr>
      </w:pPr>
    </w:p>
    <w:p w14:paraId="10F1C618" w14:textId="77777777" w:rsidR="007C26B6" w:rsidRPr="009160D5" w:rsidRDefault="007C26B6" w:rsidP="007C26B6">
      <w:pPr>
        <w:pStyle w:val="1"/>
        <w:kinsoku w:val="0"/>
        <w:overflowPunct w:val="0"/>
        <w:ind w:left="681"/>
        <w:jc w:val="left"/>
      </w:pPr>
      <w:bookmarkStart w:id="82" w:name="bookmark80"/>
      <w:bookmarkEnd w:id="82"/>
      <w:r w:rsidRPr="009160D5">
        <w:lastRenderedPageBreak/>
        <w:t>Раздел 12. Решения по бесхозяйным тепловым сетям</w:t>
      </w:r>
    </w:p>
    <w:p w14:paraId="26493B05" w14:textId="77777777" w:rsidR="007C26B6" w:rsidRPr="009160D5" w:rsidRDefault="007C26B6" w:rsidP="007C26B6">
      <w:pPr>
        <w:pStyle w:val="a8"/>
        <w:kinsoku w:val="0"/>
        <w:overflowPunct w:val="0"/>
        <w:spacing w:before="9"/>
        <w:rPr>
          <w:b/>
          <w:bCs/>
          <w:sz w:val="26"/>
          <w:szCs w:val="26"/>
        </w:rPr>
      </w:pPr>
    </w:p>
    <w:p w14:paraId="626A0069" w14:textId="77777777" w:rsidR="007C26B6" w:rsidRPr="009160D5" w:rsidRDefault="007C26B6" w:rsidP="007C26B6">
      <w:pPr>
        <w:pStyle w:val="a8"/>
        <w:kinsoku w:val="0"/>
        <w:overflowPunct w:val="0"/>
        <w:spacing w:line="300" w:lineRule="auto"/>
        <w:ind w:left="113" w:right="104" w:firstLine="568"/>
        <w:jc w:val="both"/>
      </w:pPr>
      <w:r w:rsidRPr="009160D5">
        <w:t>На основании ст.15, п. 6. Федерального закона от 27 июля 2010 года №190-ФЗ: «В случае выявления бесхозяйных тепловых сетей (тепловых сетей, не имеющих эксплуатирующей организации) орган местного самоуправления сельского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w:t>
      </w:r>
      <w:r w:rsidRPr="009160D5">
        <w:rPr>
          <w:spacing w:val="-1"/>
        </w:rPr>
        <w:t xml:space="preserve"> </w:t>
      </w:r>
      <w:r w:rsidRPr="009160D5">
        <w:t>регулирования».</w:t>
      </w:r>
    </w:p>
    <w:p w14:paraId="179EB4EF" w14:textId="77777777" w:rsidR="007C26B6" w:rsidRPr="009160D5" w:rsidRDefault="007C26B6" w:rsidP="007C26B6">
      <w:pPr>
        <w:pStyle w:val="a8"/>
        <w:kinsoku w:val="0"/>
        <w:overflowPunct w:val="0"/>
        <w:spacing w:before="2" w:line="300" w:lineRule="auto"/>
        <w:ind w:left="113" w:right="107" w:firstLine="568"/>
        <w:jc w:val="both"/>
      </w:pPr>
      <w:r w:rsidRPr="009160D5">
        <w:t>Информация об выявленных бесхозяйных тепловых сетях не была предоставлена ресурсоснабжающими организациями и Администрацией Каларского муниципального округа.</w:t>
      </w:r>
    </w:p>
    <w:p w14:paraId="3E8FE0CF" w14:textId="77777777" w:rsidR="007C26B6" w:rsidRPr="009160D5" w:rsidRDefault="007C26B6" w:rsidP="007C26B6">
      <w:pPr>
        <w:pStyle w:val="a8"/>
        <w:kinsoku w:val="0"/>
        <w:overflowPunct w:val="0"/>
        <w:spacing w:before="2" w:line="300" w:lineRule="auto"/>
        <w:ind w:left="113" w:right="107" w:firstLine="568"/>
        <w:jc w:val="both"/>
        <w:sectPr w:rsidR="007C26B6" w:rsidRPr="009160D5">
          <w:footerReference w:type="default" r:id="rId44"/>
          <w:pgSz w:w="11910" w:h="16840"/>
          <w:pgMar w:top="1160" w:right="460" w:bottom="1700" w:left="1020" w:header="0" w:footer="1500" w:gutter="0"/>
          <w:pgNumType w:start="63"/>
          <w:cols w:space="720"/>
          <w:noEndnote/>
        </w:sectPr>
      </w:pPr>
    </w:p>
    <w:p w14:paraId="30B03094" w14:textId="77777777" w:rsidR="007C26B6" w:rsidRPr="009160D5" w:rsidRDefault="007C26B6" w:rsidP="007C26B6">
      <w:pPr>
        <w:pStyle w:val="1"/>
        <w:kinsoku w:val="0"/>
        <w:overflowPunct w:val="0"/>
        <w:spacing w:line="300" w:lineRule="auto"/>
        <w:ind w:right="105" w:firstLine="568"/>
      </w:pPr>
      <w:bookmarkStart w:id="83" w:name="bookmark81"/>
      <w:bookmarkEnd w:id="83"/>
      <w:r w:rsidRPr="009160D5">
        <w:lastRenderedPageBreak/>
        <w:t>Раздел 13. Синхронизация схемы теплоснабжения с нормативными документами муниципального уровня</w:t>
      </w:r>
    </w:p>
    <w:p w14:paraId="72446D43" w14:textId="77777777" w:rsidR="007C26B6" w:rsidRPr="009160D5" w:rsidRDefault="007C26B6" w:rsidP="007C26B6">
      <w:pPr>
        <w:pStyle w:val="a8"/>
        <w:kinsoku w:val="0"/>
        <w:overflowPunct w:val="0"/>
        <w:spacing w:before="1"/>
        <w:rPr>
          <w:b/>
          <w:bCs/>
          <w:sz w:val="21"/>
          <w:szCs w:val="21"/>
        </w:rPr>
      </w:pPr>
    </w:p>
    <w:p w14:paraId="462098D4" w14:textId="77777777" w:rsidR="007C26B6" w:rsidRPr="009160D5" w:rsidRDefault="007C26B6" w:rsidP="007C26B6">
      <w:pPr>
        <w:pStyle w:val="2"/>
        <w:numPr>
          <w:ilvl w:val="1"/>
          <w:numId w:val="3"/>
        </w:numPr>
        <w:tabs>
          <w:tab w:val="left" w:pos="1390"/>
        </w:tabs>
        <w:kinsoku w:val="0"/>
        <w:overflowPunct w:val="0"/>
        <w:spacing w:before="0" w:line="300" w:lineRule="auto"/>
        <w:ind w:right="104"/>
      </w:pPr>
      <w:bookmarkStart w:id="84" w:name="bookmark82"/>
      <w:bookmarkEnd w:id="84"/>
      <w:r w:rsidRPr="009160D5">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w:t>
      </w:r>
      <w:r w:rsidRPr="009160D5">
        <w:rPr>
          <w:spacing w:val="-1"/>
        </w:rPr>
        <w:t xml:space="preserve"> </w:t>
      </w:r>
      <w:r w:rsidRPr="009160D5">
        <w:t>энергии</w:t>
      </w:r>
    </w:p>
    <w:p w14:paraId="6B93CFA9" w14:textId="77777777" w:rsidR="007C26B6" w:rsidRPr="009160D5" w:rsidRDefault="007C26B6" w:rsidP="007C26B6">
      <w:pPr>
        <w:pStyle w:val="a8"/>
        <w:kinsoku w:val="0"/>
        <w:overflowPunct w:val="0"/>
        <w:rPr>
          <w:b/>
          <w:bCs/>
          <w:i/>
          <w:iCs/>
          <w:sz w:val="21"/>
          <w:szCs w:val="21"/>
        </w:rPr>
      </w:pPr>
    </w:p>
    <w:p w14:paraId="20926DA6" w14:textId="77777777" w:rsidR="007C26B6" w:rsidRPr="009160D5" w:rsidRDefault="007C26B6" w:rsidP="007C26B6">
      <w:pPr>
        <w:pStyle w:val="a8"/>
        <w:kinsoku w:val="0"/>
        <w:overflowPunct w:val="0"/>
        <w:spacing w:before="1" w:line="300" w:lineRule="auto"/>
        <w:ind w:left="114" w:right="109" w:firstLine="568"/>
        <w:jc w:val="both"/>
      </w:pPr>
      <w:r w:rsidRPr="009160D5">
        <w:t>Решений о развитии системы газоснабжения в части обеспечения топливом источников тепловой энергии в Каларском муниципальном округе до 2037 г. не предполагается.</w:t>
      </w:r>
    </w:p>
    <w:p w14:paraId="2C853879" w14:textId="77777777" w:rsidR="007C26B6" w:rsidRPr="009160D5" w:rsidRDefault="007C26B6" w:rsidP="007C26B6">
      <w:pPr>
        <w:pStyle w:val="2"/>
        <w:numPr>
          <w:ilvl w:val="1"/>
          <w:numId w:val="3"/>
        </w:numPr>
        <w:tabs>
          <w:tab w:val="left" w:pos="1390"/>
        </w:tabs>
        <w:kinsoku w:val="0"/>
        <w:overflowPunct w:val="0"/>
        <w:spacing w:before="123"/>
        <w:ind w:right="0"/>
        <w:jc w:val="left"/>
      </w:pPr>
      <w:bookmarkStart w:id="85" w:name="bookmark83"/>
      <w:bookmarkEnd w:id="85"/>
      <w:r w:rsidRPr="009160D5">
        <w:t>Описание проблем организации газоснабжения источников тепловой</w:t>
      </w:r>
      <w:r w:rsidRPr="009160D5">
        <w:rPr>
          <w:spacing w:val="-4"/>
        </w:rPr>
        <w:t xml:space="preserve"> </w:t>
      </w:r>
      <w:r w:rsidRPr="009160D5">
        <w:t>энергии</w:t>
      </w:r>
    </w:p>
    <w:p w14:paraId="0DD43228" w14:textId="77777777" w:rsidR="007C26B6" w:rsidRPr="009160D5" w:rsidRDefault="007C26B6" w:rsidP="007C26B6">
      <w:pPr>
        <w:pStyle w:val="a8"/>
        <w:kinsoku w:val="0"/>
        <w:overflowPunct w:val="0"/>
        <w:spacing w:before="9"/>
        <w:rPr>
          <w:b/>
          <w:bCs/>
          <w:i/>
          <w:iCs/>
          <w:sz w:val="26"/>
          <w:szCs w:val="26"/>
        </w:rPr>
      </w:pPr>
    </w:p>
    <w:p w14:paraId="2094E4DA" w14:textId="77777777" w:rsidR="007C26B6" w:rsidRPr="009160D5" w:rsidRDefault="007C26B6" w:rsidP="007C26B6">
      <w:pPr>
        <w:pStyle w:val="a8"/>
        <w:kinsoku w:val="0"/>
        <w:overflowPunct w:val="0"/>
        <w:ind w:left="681"/>
      </w:pPr>
      <w:r w:rsidRPr="009160D5">
        <w:t>Газоснабжение котельных Каларского муниципального округа отсутствует.</w:t>
      </w:r>
    </w:p>
    <w:p w14:paraId="0B1C3B24" w14:textId="77777777" w:rsidR="007C26B6" w:rsidRPr="009160D5" w:rsidRDefault="007C26B6" w:rsidP="007C26B6">
      <w:pPr>
        <w:pStyle w:val="a8"/>
        <w:kinsoku w:val="0"/>
        <w:overflowPunct w:val="0"/>
        <w:spacing w:before="69" w:line="300" w:lineRule="auto"/>
        <w:ind w:left="113" w:right="104" w:firstLine="568"/>
        <w:jc w:val="both"/>
      </w:pPr>
      <w:r w:rsidRPr="009160D5">
        <w:t>Проблемы организации газоснабжения источников тепловой энергии не могут быть выявлены ввиду отсутствия действующего проекта схемы централизованного газоснабжения.</w:t>
      </w:r>
    </w:p>
    <w:p w14:paraId="5515938B" w14:textId="77777777" w:rsidR="007C26B6" w:rsidRPr="009160D5" w:rsidRDefault="007C26B6" w:rsidP="007C26B6">
      <w:pPr>
        <w:pStyle w:val="a8"/>
        <w:kinsoku w:val="0"/>
        <w:overflowPunct w:val="0"/>
        <w:spacing w:before="7"/>
        <w:rPr>
          <w:sz w:val="34"/>
          <w:szCs w:val="34"/>
        </w:rPr>
      </w:pPr>
    </w:p>
    <w:p w14:paraId="37CA0F91" w14:textId="77777777" w:rsidR="007C26B6" w:rsidRPr="009160D5" w:rsidRDefault="007C26B6" w:rsidP="007C26B6">
      <w:pPr>
        <w:pStyle w:val="2"/>
        <w:numPr>
          <w:ilvl w:val="1"/>
          <w:numId w:val="3"/>
        </w:numPr>
        <w:tabs>
          <w:tab w:val="left" w:pos="1390"/>
        </w:tabs>
        <w:kinsoku w:val="0"/>
        <w:overflowPunct w:val="0"/>
        <w:spacing w:before="0" w:line="300" w:lineRule="auto"/>
        <w:ind w:right="104"/>
      </w:pPr>
      <w:bookmarkStart w:id="86" w:name="bookmark84"/>
      <w:bookmarkEnd w:id="86"/>
      <w:r w:rsidRPr="009160D5">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w:t>
      </w:r>
      <w:r w:rsidRPr="009160D5">
        <w:rPr>
          <w:spacing w:val="-3"/>
        </w:rPr>
        <w:t xml:space="preserve"> </w:t>
      </w:r>
      <w:r w:rsidRPr="009160D5">
        <w:t>теплоснабжения</w:t>
      </w:r>
    </w:p>
    <w:p w14:paraId="5DC3FFDF" w14:textId="77777777" w:rsidR="007C26B6" w:rsidRPr="009160D5" w:rsidRDefault="007C26B6" w:rsidP="007C26B6">
      <w:pPr>
        <w:pStyle w:val="a8"/>
        <w:kinsoku w:val="0"/>
        <w:overflowPunct w:val="0"/>
        <w:rPr>
          <w:b/>
          <w:bCs/>
          <w:i/>
          <w:iCs/>
          <w:sz w:val="21"/>
          <w:szCs w:val="21"/>
        </w:rPr>
      </w:pPr>
    </w:p>
    <w:p w14:paraId="433BF1D1" w14:textId="77777777" w:rsidR="007C26B6" w:rsidRPr="009160D5" w:rsidRDefault="007C26B6" w:rsidP="007C26B6">
      <w:pPr>
        <w:pStyle w:val="a8"/>
        <w:kinsoku w:val="0"/>
        <w:overflowPunct w:val="0"/>
        <w:spacing w:line="300" w:lineRule="auto"/>
        <w:ind w:left="114" w:right="103" w:firstLine="568"/>
        <w:jc w:val="both"/>
      </w:pPr>
      <w:r w:rsidRPr="009160D5">
        <w:t>Утвержденная региональная программа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отсутствует.</w:t>
      </w:r>
    </w:p>
    <w:p w14:paraId="6DB8B6AA" w14:textId="77777777" w:rsidR="007C26B6" w:rsidRPr="009160D5" w:rsidRDefault="007C26B6" w:rsidP="007C26B6">
      <w:pPr>
        <w:pStyle w:val="2"/>
        <w:numPr>
          <w:ilvl w:val="1"/>
          <w:numId w:val="3"/>
        </w:numPr>
        <w:tabs>
          <w:tab w:val="left" w:pos="1390"/>
        </w:tabs>
        <w:kinsoku w:val="0"/>
        <w:overflowPunct w:val="0"/>
        <w:spacing w:line="300" w:lineRule="auto"/>
      </w:pPr>
      <w:bookmarkStart w:id="87" w:name="bookmark85"/>
      <w:bookmarkEnd w:id="87"/>
      <w:r w:rsidRPr="009160D5">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14:paraId="62448C7F" w14:textId="77777777" w:rsidR="007C26B6" w:rsidRPr="009160D5" w:rsidRDefault="007C26B6" w:rsidP="007C26B6">
      <w:pPr>
        <w:pStyle w:val="a8"/>
        <w:kinsoku w:val="0"/>
        <w:overflowPunct w:val="0"/>
        <w:rPr>
          <w:b/>
          <w:bCs/>
          <w:i/>
          <w:iCs/>
          <w:sz w:val="21"/>
          <w:szCs w:val="21"/>
        </w:rPr>
      </w:pPr>
    </w:p>
    <w:p w14:paraId="7ACEBDF9" w14:textId="77777777" w:rsidR="007C26B6" w:rsidRPr="009160D5" w:rsidRDefault="007C26B6" w:rsidP="007C26B6">
      <w:pPr>
        <w:pStyle w:val="a8"/>
        <w:kinsoku w:val="0"/>
        <w:overflowPunct w:val="0"/>
        <w:spacing w:line="300" w:lineRule="auto"/>
        <w:ind w:left="114" w:right="103" w:firstLine="709"/>
        <w:jc w:val="both"/>
      </w:pPr>
      <w:r w:rsidRPr="009160D5">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Каларского муниципального округа отсутствуют.</w:t>
      </w:r>
    </w:p>
    <w:p w14:paraId="685AF17D" w14:textId="77777777" w:rsidR="007C26B6" w:rsidRPr="009160D5" w:rsidRDefault="007C26B6" w:rsidP="007C26B6">
      <w:pPr>
        <w:pStyle w:val="a8"/>
        <w:kinsoku w:val="0"/>
        <w:overflowPunct w:val="0"/>
        <w:spacing w:line="300" w:lineRule="auto"/>
        <w:ind w:left="114" w:right="103" w:firstLine="709"/>
        <w:jc w:val="both"/>
        <w:sectPr w:rsidR="007C26B6" w:rsidRPr="009160D5">
          <w:pgSz w:w="11910" w:h="16840"/>
          <w:pgMar w:top="1040" w:right="460" w:bottom="1700" w:left="1020" w:header="0" w:footer="1500" w:gutter="0"/>
          <w:cols w:space="720"/>
          <w:noEndnote/>
        </w:sectPr>
      </w:pPr>
    </w:p>
    <w:p w14:paraId="03EF4851" w14:textId="77777777" w:rsidR="007C26B6" w:rsidRPr="009160D5" w:rsidRDefault="007C26B6" w:rsidP="007C26B6">
      <w:pPr>
        <w:pStyle w:val="2"/>
        <w:numPr>
          <w:ilvl w:val="1"/>
          <w:numId w:val="3"/>
        </w:numPr>
        <w:tabs>
          <w:tab w:val="left" w:pos="1390"/>
        </w:tabs>
        <w:kinsoku w:val="0"/>
        <w:overflowPunct w:val="0"/>
        <w:spacing w:before="76" w:line="300" w:lineRule="auto"/>
      </w:pPr>
      <w:bookmarkStart w:id="88" w:name="bookmark86"/>
      <w:bookmarkEnd w:id="88"/>
      <w:r w:rsidRPr="009160D5">
        <w:lastRenderedPageBreak/>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w:t>
      </w:r>
      <w:r w:rsidRPr="009160D5">
        <w:rPr>
          <w:spacing w:val="-3"/>
        </w:rPr>
        <w:t xml:space="preserve"> </w:t>
      </w:r>
      <w:r w:rsidRPr="009160D5">
        <w:t>энергии</w:t>
      </w:r>
    </w:p>
    <w:p w14:paraId="0DB6013A" w14:textId="77777777" w:rsidR="007C26B6" w:rsidRPr="009160D5" w:rsidRDefault="007C26B6" w:rsidP="007C26B6">
      <w:pPr>
        <w:pStyle w:val="a8"/>
        <w:kinsoku w:val="0"/>
        <w:overflowPunct w:val="0"/>
        <w:rPr>
          <w:b/>
          <w:bCs/>
          <w:i/>
          <w:iCs/>
          <w:sz w:val="21"/>
          <w:szCs w:val="21"/>
        </w:rPr>
      </w:pPr>
    </w:p>
    <w:p w14:paraId="1A59D195" w14:textId="77777777" w:rsidR="007C26B6" w:rsidRPr="009160D5" w:rsidRDefault="007C26B6" w:rsidP="007C26B6">
      <w:pPr>
        <w:pStyle w:val="a8"/>
        <w:kinsoku w:val="0"/>
        <w:overflowPunct w:val="0"/>
        <w:spacing w:line="300" w:lineRule="auto"/>
        <w:ind w:left="113" w:right="105" w:firstLine="568"/>
        <w:jc w:val="both"/>
      </w:pPr>
      <w:r w:rsidRPr="009160D5">
        <w:t>В рамках актуализации схемы теплоснабжения предложений по строительству генерирующих объектов, функционирующих в режиме комбинированной выработки электрической и тепловой энергии, не предусмотрено.</w:t>
      </w:r>
    </w:p>
    <w:p w14:paraId="02CA0DDC" w14:textId="77777777" w:rsidR="007C26B6" w:rsidRPr="009160D5" w:rsidRDefault="007C26B6" w:rsidP="007C26B6">
      <w:pPr>
        <w:pStyle w:val="2"/>
        <w:numPr>
          <w:ilvl w:val="1"/>
          <w:numId w:val="3"/>
        </w:numPr>
        <w:tabs>
          <w:tab w:val="left" w:pos="1390"/>
        </w:tabs>
        <w:kinsoku w:val="0"/>
        <w:overflowPunct w:val="0"/>
        <w:spacing w:line="300" w:lineRule="auto"/>
        <w:ind w:right="104"/>
      </w:pPr>
      <w:bookmarkStart w:id="89" w:name="bookmark87"/>
      <w:bookmarkEnd w:id="89"/>
      <w:r w:rsidRPr="009160D5">
        <w:t>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w:t>
      </w:r>
      <w:r w:rsidRPr="009160D5">
        <w:rPr>
          <w:spacing w:val="-5"/>
        </w:rPr>
        <w:t xml:space="preserve"> </w:t>
      </w:r>
      <w:r w:rsidRPr="009160D5">
        <w:t>теплоснабжения</w:t>
      </w:r>
    </w:p>
    <w:p w14:paraId="1C826466" w14:textId="77777777" w:rsidR="007C26B6" w:rsidRPr="009160D5" w:rsidRDefault="007C26B6" w:rsidP="007C26B6">
      <w:pPr>
        <w:pStyle w:val="a8"/>
        <w:kinsoku w:val="0"/>
        <w:overflowPunct w:val="0"/>
        <w:spacing w:before="11"/>
        <w:rPr>
          <w:b/>
          <w:bCs/>
          <w:i/>
          <w:iCs/>
          <w:sz w:val="20"/>
          <w:szCs w:val="20"/>
        </w:rPr>
      </w:pPr>
    </w:p>
    <w:p w14:paraId="51526EBA" w14:textId="77777777" w:rsidR="007C26B6" w:rsidRPr="009160D5" w:rsidRDefault="007C26B6" w:rsidP="007C26B6">
      <w:pPr>
        <w:pStyle w:val="a8"/>
        <w:kinsoku w:val="0"/>
        <w:overflowPunct w:val="0"/>
        <w:spacing w:line="276" w:lineRule="auto"/>
        <w:ind w:left="113" w:right="103" w:firstLine="709"/>
        <w:jc w:val="both"/>
      </w:pPr>
      <w:r w:rsidRPr="009160D5">
        <w:t>На территории Каларского муниципального округа разработаны и утверждены схемы водоснабжения и водоотведения. В рамках рассматриваемой схемы не предполагается проведение мероприятий, которые могут привести к изменению принципиальных подходов организации водоснабжения источников тепловой энергии. Также схемой теплоснабжения не предполагается перевод источников тепловой энергии на открытые системы в связи с экономической нецелесообразностью, что также не окажет влияния на изменение баланса водоснабжения на территории муниципального округа.</w:t>
      </w:r>
    </w:p>
    <w:p w14:paraId="626EC5F6" w14:textId="77777777" w:rsidR="007C26B6" w:rsidRPr="009160D5" w:rsidRDefault="007C26B6" w:rsidP="007C26B6">
      <w:pPr>
        <w:pStyle w:val="2"/>
        <w:numPr>
          <w:ilvl w:val="1"/>
          <w:numId w:val="3"/>
        </w:numPr>
        <w:tabs>
          <w:tab w:val="left" w:pos="1390"/>
        </w:tabs>
        <w:kinsoku w:val="0"/>
        <w:overflowPunct w:val="0"/>
        <w:spacing w:before="121" w:line="300" w:lineRule="auto"/>
        <w:ind w:right="104"/>
      </w:pPr>
      <w:bookmarkStart w:id="90" w:name="bookmark88"/>
      <w:bookmarkEnd w:id="90"/>
      <w:r w:rsidRPr="009160D5">
        <w:t>Предложения по корректировке утвержденной (разработке)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w:t>
      </w:r>
      <w:r w:rsidRPr="009160D5">
        <w:rPr>
          <w:spacing w:val="-3"/>
        </w:rPr>
        <w:t xml:space="preserve"> </w:t>
      </w:r>
      <w:r w:rsidRPr="009160D5">
        <w:t>теплоснабжения</w:t>
      </w:r>
    </w:p>
    <w:p w14:paraId="4EAD59E4" w14:textId="77777777" w:rsidR="007C26B6" w:rsidRPr="009160D5" w:rsidRDefault="007C26B6" w:rsidP="007C26B6">
      <w:pPr>
        <w:pStyle w:val="a8"/>
        <w:kinsoku w:val="0"/>
        <w:overflowPunct w:val="0"/>
        <w:spacing w:before="11"/>
        <w:rPr>
          <w:b/>
          <w:bCs/>
          <w:i/>
          <w:iCs/>
          <w:sz w:val="20"/>
          <w:szCs w:val="20"/>
        </w:rPr>
      </w:pPr>
    </w:p>
    <w:p w14:paraId="6B5E4C67" w14:textId="77777777" w:rsidR="007C26B6" w:rsidRPr="009160D5" w:rsidRDefault="007C26B6" w:rsidP="007C26B6">
      <w:pPr>
        <w:pStyle w:val="a8"/>
        <w:kinsoku w:val="0"/>
        <w:overflowPunct w:val="0"/>
        <w:spacing w:line="276" w:lineRule="auto"/>
        <w:ind w:left="113" w:right="104" w:firstLine="568"/>
        <w:jc w:val="both"/>
      </w:pPr>
      <w:r w:rsidRPr="009160D5">
        <w:t>На территории Каларского муниципального округа разработаны и утверждены схемы водоснабжения и водоотведения с учетом перспективных мероприятий данной схемы теплоснабжения.</w:t>
      </w:r>
    </w:p>
    <w:p w14:paraId="1BA5FDB0" w14:textId="77777777" w:rsidR="007C26B6" w:rsidRPr="009160D5" w:rsidRDefault="007C26B6" w:rsidP="007C26B6">
      <w:pPr>
        <w:pStyle w:val="a8"/>
        <w:kinsoku w:val="0"/>
        <w:overflowPunct w:val="0"/>
        <w:spacing w:line="276" w:lineRule="auto"/>
        <w:ind w:left="113" w:right="104" w:firstLine="568"/>
        <w:jc w:val="both"/>
        <w:sectPr w:rsidR="007C26B6" w:rsidRPr="009160D5">
          <w:pgSz w:w="11910" w:h="16840"/>
          <w:pgMar w:top="1040" w:right="460" w:bottom="1700" w:left="1020" w:header="0" w:footer="1500" w:gutter="0"/>
          <w:cols w:space="720"/>
          <w:noEndnote/>
        </w:sectPr>
      </w:pPr>
    </w:p>
    <w:p w14:paraId="4A01FC90" w14:textId="77777777" w:rsidR="007C26B6" w:rsidRPr="009160D5" w:rsidRDefault="007C26B6" w:rsidP="007C26B6">
      <w:pPr>
        <w:pStyle w:val="1"/>
        <w:kinsoku w:val="0"/>
        <w:overflowPunct w:val="0"/>
        <w:ind w:left="681"/>
        <w:jc w:val="left"/>
      </w:pPr>
      <w:bookmarkStart w:id="91" w:name="bookmark89"/>
      <w:bookmarkEnd w:id="91"/>
      <w:r w:rsidRPr="009160D5">
        <w:lastRenderedPageBreak/>
        <w:t>Раздел 14. Индикаторы развития систем теплоснабжения</w:t>
      </w:r>
    </w:p>
    <w:p w14:paraId="4942FFEC" w14:textId="77777777" w:rsidR="007C26B6" w:rsidRPr="009160D5" w:rsidRDefault="007C26B6" w:rsidP="007C26B6">
      <w:pPr>
        <w:pStyle w:val="a8"/>
        <w:kinsoku w:val="0"/>
        <w:overflowPunct w:val="0"/>
        <w:spacing w:before="9"/>
        <w:rPr>
          <w:b/>
          <w:bCs/>
          <w:sz w:val="26"/>
          <w:szCs w:val="26"/>
        </w:rPr>
      </w:pPr>
    </w:p>
    <w:p w14:paraId="2A60D1E2" w14:textId="77777777" w:rsidR="007C26B6" w:rsidRPr="009160D5" w:rsidRDefault="007C26B6" w:rsidP="007C26B6">
      <w:pPr>
        <w:pStyle w:val="a8"/>
        <w:kinsoku w:val="0"/>
        <w:overflowPunct w:val="0"/>
        <w:spacing w:line="300" w:lineRule="auto"/>
        <w:ind w:left="113" w:firstLine="568"/>
      </w:pPr>
      <w:r w:rsidRPr="009160D5">
        <w:t>На территории Каларского МО можно выделить следующие индикаторы развития систем теплоснабжения на существующий и перспективный периоды:</w:t>
      </w:r>
    </w:p>
    <w:p w14:paraId="5F609A13" w14:textId="77777777" w:rsidR="007C26B6" w:rsidRPr="009160D5" w:rsidRDefault="007C26B6" w:rsidP="007C26B6">
      <w:pPr>
        <w:pStyle w:val="a5"/>
        <w:widowControl w:val="0"/>
        <w:numPr>
          <w:ilvl w:val="0"/>
          <w:numId w:val="2"/>
        </w:numPr>
        <w:tabs>
          <w:tab w:val="left" w:pos="1089"/>
          <w:tab w:val="left" w:pos="2449"/>
          <w:tab w:val="left" w:pos="4032"/>
          <w:tab w:val="left" w:pos="4965"/>
          <w:tab w:val="left" w:pos="6112"/>
          <w:tab w:val="left" w:pos="7192"/>
          <w:tab w:val="left" w:pos="8903"/>
          <w:tab w:val="left" w:pos="9222"/>
        </w:tabs>
        <w:kinsoku w:val="0"/>
        <w:overflowPunct w:val="0"/>
        <w:autoSpaceDE w:val="0"/>
        <w:autoSpaceDN w:val="0"/>
        <w:adjustRightInd w:val="0"/>
        <w:spacing w:before="2" w:line="300" w:lineRule="auto"/>
        <w:ind w:right="108" w:firstLine="568"/>
        <w:contextualSpacing w:val="0"/>
      </w:pPr>
      <w:r w:rsidRPr="009160D5">
        <w:t>количество</w:t>
      </w:r>
      <w:r w:rsidRPr="009160D5">
        <w:tab/>
        <w:t>прекращений</w:t>
      </w:r>
      <w:r w:rsidRPr="009160D5">
        <w:tab/>
        <w:t>подачи</w:t>
      </w:r>
      <w:r w:rsidRPr="009160D5">
        <w:tab/>
        <w:t>тепловой</w:t>
      </w:r>
      <w:r w:rsidRPr="009160D5">
        <w:tab/>
        <w:t>энергии,</w:t>
      </w:r>
      <w:r w:rsidRPr="009160D5">
        <w:tab/>
        <w:t>теплоносителя</w:t>
      </w:r>
      <w:r w:rsidRPr="009160D5">
        <w:tab/>
        <w:t>в</w:t>
      </w:r>
      <w:r w:rsidRPr="009160D5">
        <w:tab/>
        <w:t>результате технологических нарушений на тепловых</w:t>
      </w:r>
      <w:r w:rsidRPr="009160D5">
        <w:rPr>
          <w:spacing w:val="-1"/>
        </w:rPr>
        <w:t xml:space="preserve"> </w:t>
      </w:r>
      <w:r w:rsidRPr="009160D5">
        <w:t>сетях:</w:t>
      </w:r>
    </w:p>
    <w:p w14:paraId="1803B5FA"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3"/>
        <w:ind w:left="1248" w:hanging="566"/>
        <w:contextualSpacing w:val="0"/>
      </w:pPr>
      <w:r w:rsidRPr="009160D5">
        <w:t>Существующее положение – 27</w:t>
      </w:r>
      <w:r w:rsidRPr="009160D5">
        <w:rPr>
          <w:spacing w:val="-1"/>
        </w:rPr>
        <w:t xml:space="preserve"> </w:t>
      </w:r>
      <w:r w:rsidRPr="009160D5">
        <w:t>шт.;</w:t>
      </w:r>
    </w:p>
    <w:p w14:paraId="616900F3"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1"/>
        <w:ind w:left="1248" w:hanging="566"/>
        <w:contextualSpacing w:val="0"/>
      </w:pPr>
      <w:r w:rsidRPr="009160D5">
        <w:t>Перспективное положение – 0 шт.</w:t>
      </w:r>
    </w:p>
    <w:p w14:paraId="14564EE9" w14:textId="77777777" w:rsidR="007C26B6" w:rsidRPr="009160D5" w:rsidRDefault="007C26B6" w:rsidP="007C26B6">
      <w:pPr>
        <w:pStyle w:val="a5"/>
        <w:widowControl w:val="0"/>
        <w:numPr>
          <w:ilvl w:val="0"/>
          <w:numId w:val="2"/>
        </w:numPr>
        <w:tabs>
          <w:tab w:val="left" w:pos="1089"/>
          <w:tab w:val="left" w:pos="2449"/>
          <w:tab w:val="left" w:pos="4032"/>
          <w:tab w:val="left" w:pos="4965"/>
          <w:tab w:val="left" w:pos="6112"/>
          <w:tab w:val="left" w:pos="7194"/>
          <w:tab w:val="left" w:pos="8905"/>
          <w:tab w:val="left" w:pos="9224"/>
        </w:tabs>
        <w:kinsoku w:val="0"/>
        <w:overflowPunct w:val="0"/>
        <w:autoSpaceDE w:val="0"/>
        <w:autoSpaceDN w:val="0"/>
        <w:adjustRightInd w:val="0"/>
        <w:spacing w:before="40" w:line="300" w:lineRule="auto"/>
        <w:ind w:left="113" w:right="106" w:firstLine="569"/>
        <w:contextualSpacing w:val="0"/>
      </w:pPr>
      <w:r w:rsidRPr="009160D5">
        <w:t>количество</w:t>
      </w:r>
      <w:r w:rsidRPr="009160D5">
        <w:tab/>
        <w:t>прекращений</w:t>
      </w:r>
      <w:r w:rsidRPr="009160D5">
        <w:tab/>
        <w:t>подачи</w:t>
      </w:r>
      <w:r w:rsidRPr="009160D5">
        <w:tab/>
        <w:t>тепловой</w:t>
      </w:r>
      <w:r w:rsidRPr="009160D5">
        <w:tab/>
        <w:t>энергии,</w:t>
      </w:r>
      <w:r w:rsidRPr="009160D5">
        <w:tab/>
        <w:t>теплоносителя</w:t>
      </w:r>
      <w:r w:rsidRPr="009160D5">
        <w:tab/>
        <w:t>в</w:t>
      </w:r>
      <w:r w:rsidRPr="009160D5">
        <w:tab/>
        <w:t>результате технологических нарушений на источниках тепловой</w:t>
      </w:r>
      <w:r w:rsidRPr="009160D5">
        <w:rPr>
          <w:spacing w:val="-1"/>
        </w:rPr>
        <w:t xml:space="preserve"> </w:t>
      </w:r>
      <w:r w:rsidRPr="009160D5">
        <w:t>энергии:</w:t>
      </w:r>
    </w:p>
    <w:p w14:paraId="4E1DF1F2"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2"/>
        <w:ind w:left="1248" w:hanging="567"/>
        <w:contextualSpacing w:val="0"/>
      </w:pPr>
      <w:r w:rsidRPr="009160D5">
        <w:t>Существующее положение – 0</w:t>
      </w:r>
      <w:r w:rsidRPr="009160D5">
        <w:rPr>
          <w:spacing w:val="-1"/>
        </w:rPr>
        <w:t xml:space="preserve"> </w:t>
      </w:r>
      <w:r w:rsidRPr="009160D5">
        <w:t>шт.;</w:t>
      </w:r>
    </w:p>
    <w:p w14:paraId="6DD7BEAE"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0"/>
        <w:ind w:left="1248" w:hanging="567"/>
        <w:contextualSpacing w:val="0"/>
      </w:pPr>
      <w:r w:rsidRPr="009160D5">
        <w:t>Перспективное положение – 0 шт.</w:t>
      </w:r>
    </w:p>
    <w:p w14:paraId="08BB1D63" w14:textId="77777777" w:rsidR="007C26B6" w:rsidRPr="009160D5" w:rsidRDefault="007C26B6" w:rsidP="007C26B6">
      <w:pPr>
        <w:pStyle w:val="a5"/>
        <w:widowControl w:val="0"/>
        <w:numPr>
          <w:ilvl w:val="0"/>
          <w:numId w:val="2"/>
        </w:numPr>
        <w:tabs>
          <w:tab w:val="left" w:pos="1037"/>
        </w:tabs>
        <w:kinsoku w:val="0"/>
        <w:overflowPunct w:val="0"/>
        <w:autoSpaceDE w:val="0"/>
        <w:autoSpaceDN w:val="0"/>
        <w:adjustRightInd w:val="0"/>
        <w:spacing w:before="40" w:line="300" w:lineRule="auto"/>
        <w:ind w:left="113" w:right="107" w:firstLine="568"/>
        <w:contextualSpacing w:val="0"/>
        <w:jc w:val="both"/>
      </w:pPr>
      <w:r w:rsidRPr="009160D5">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D632254"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3"/>
        <w:ind w:left="1248" w:hanging="567"/>
        <w:contextualSpacing w:val="0"/>
      </w:pPr>
      <w:r w:rsidRPr="009160D5">
        <w:t>Существующее положение – 201,4</w:t>
      </w:r>
      <w:r w:rsidRPr="009160D5">
        <w:rPr>
          <w:spacing w:val="-1"/>
        </w:rPr>
        <w:t xml:space="preserve"> </w:t>
      </w:r>
      <w:r w:rsidRPr="009160D5">
        <w:t>кг.у.т/Гкал.</w:t>
      </w:r>
    </w:p>
    <w:p w14:paraId="2F28AF4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1"/>
        <w:ind w:left="1248" w:hanging="567"/>
        <w:contextualSpacing w:val="0"/>
      </w:pPr>
      <w:r w:rsidRPr="009160D5">
        <w:t>Перспективное положение – 199,6 кг.у.т/Гкал.</w:t>
      </w:r>
    </w:p>
    <w:p w14:paraId="46DA256B" w14:textId="77777777" w:rsidR="007C26B6" w:rsidRPr="009160D5" w:rsidRDefault="007C26B6" w:rsidP="007C26B6">
      <w:pPr>
        <w:pStyle w:val="a5"/>
        <w:widowControl w:val="0"/>
        <w:numPr>
          <w:ilvl w:val="0"/>
          <w:numId w:val="2"/>
        </w:numPr>
        <w:tabs>
          <w:tab w:val="left" w:pos="1061"/>
        </w:tabs>
        <w:kinsoku w:val="0"/>
        <w:overflowPunct w:val="0"/>
        <w:autoSpaceDE w:val="0"/>
        <w:autoSpaceDN w:val="0"/>
        <w:adjustRightInd w:val="0"/>
        <w:spacing w:before="40" w:line="300" w:lineRule="auto"/>
        <w:ind w:left="113" w:right="107" w:firstLine="568"/>
        <w:contextualSpacing w:val="0"/>
      </w:pPr>
      <w:r w:rsidRPr="009160D5">
        <w:t>отношение величины технологических потерь тепловой энергии, теплоносителя к материальной характеристике тепловой</w:t>
      </w:r>
      <w:r w:rsidRPr="009160D5">
        <w:rPr>
          <w:spacing w:val="-2"/>
        </w:rPr>
        <w:t xml:space="preserve"> </w:t>
      </w:r>
      <w:r w:rsidRPr="009160D5">
        <w:t>сети:</w:t>
      </w:r>
    </w:p>
    <w:p w14:paraId="39DA4ACB"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
        <w:ind w:left="1248" w:hanging="567"/>
        <w:contextualSpacing w:val="0"/>
      </w:pPr>
      <w:r w:rsidRPr="009160D5">
        <w:t>Существующее положение – 0,6 Гкал</w:t>
      </w:r>
      <w:r w:rsidRPr="009160D5">
        <w:rPr>
          <w:spacing w:val="-1"/>
        </w:rPr>
        <w:t xml:space="preserve"> </w:t>
      </w:r>
      <w:r w:rsidRPr="009160D5">
        <w:t>/м²;</w:t>
      </w:r>
    </w:p>
    <w:p w14:paraId="06742E2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1"/>
        <w:ind w:left="1248" w:hanging="567"/>
        <w:contextualSpacing w:val="0"/>
      </w:pPr>
      <w:r w:rsidRPr="009160D5">
        <w:t>Перспективное положение – 0,5 Гкал /м²;</w:t>
      </w:r>
    </w:p>
    <w:p w14:paraId="321C6BC9" w14:textId="77777777" w:rsidR="007C26B6" w:rsidRPr="009160D5" w:rsidRDefault="007C26B6" w:rsidP="007C26B6">
      <w:pPr>
        <w:pStyle w:val="a5"/>
        <w:widowControl w:val="0"/>
        <w:numPr>
          <w:ilvl w:val="0"/>
          <w:numId w:val="2"/>
        </w:numPr>
        <w:tabs>
          <w:tab w:val="left" w:pos="942"/>
        </w:tabs>
        <w:kinsoku w:val="0"/>
        <w:overflowPunct w:val="0"/>
        <w:autoSpaceDE w:val="0"/>
        <w:autoSpaceDN w:val="0"/>
        <w:adjustRightInd w:val="0"/>
        <w:spacing w:before="39"/>
        <w:ind w:left="941" w:hanging="260"/>
        <w:contextualSpacing w:val="0"/>
      </w:pPr>
      <w:r w:rsidRPr="009160D5">
        <w:t>коэффициент использования установленной тепловой</w:t>
      </w:r>
      <w:r w:rsidRPr="009160D5">
        <w:rPr>
          <w:spacing w:val="-3"/>
        </w:rPr>
        <w:t xml:space="preserve"> </w:t>
      </w:r>
      <w:r w:rsidRPr="009160D5">
        <w:t>мощности:</w:t>
      </w:r>
    </w:p>
    <w:p w14:paraId="075FC608"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70"/>
        <w:ind w:left="1248" w:hanging="567"/>
        <w:contextualSpacing w:val="0"/>
      </w:pPr>
      <w:r w:rsidRPr="009160D5">
        <w:t>Существующее положение – 100</w:t>
      </w:r>
      <w:r w:rsidRPr="009160D5">
        <w:rPr>
          <w:spacing w:val="-2"/>
        </w:rPr>
        <w:t xml:space="preserve"> </w:t>
      </w:r>
      <w:r w:rsidRPr="009160D5">
        <w:t>%.</w:t>
      </w:r>
    </w:p>
    <w:p w14:paraId="003CC361"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0"/>
        <w:ind w:left="1248" w:hanging="567"/>
        <w:contextualSpacing w:val="0"/>
      </w:pPr>
      <w:r w:rsidRPr="009160D5">
        <w:t>Перспективное положение – 100</w:t>
      </w:r>
      <w:r w:rsidRPr="009160D5">
        <w:rPr>
          <w:spacing w:val="-1"/>
        </w:rPr>
        <w:t xml:space="preserve"> </w:t>
      </w:r>
      <w:r w:rsidRPr="009160D5">
        <w:t>%.</w:t>
      </w:r>
    </w:p>
    <w:p w14:paraId="362002A2" w14:textId="77777777" w:rsidR="007C26B6" w:rsidRPr="009160D5" w:rsidRDefault="007C26B6" w:rsidP="007C26B6">
      <w:pPr>
        <w:pStyle w:val="a5"/>
        <w:widowControl w:val="0"/>
        <w:numPr>
          <w:ilvl w:val="0"/>
          <w:numId w:val="2"/>
        </w:numPr>
        <w:tabs>
          <w:tab w:val="left" w:pos="1067"/>
        </w:tabs>
        <w:kinsoku w:val="0"/>
        <w:overflowPunct w:val="0"/>
        <w:autoSpaceDE w:val="0"/>
        <w:autoSpaceDN w:val="0"/>
        <w:adjustRightInd w:val="0"/>
        <w:spacing w:before="39" w:line="300" w:lineRule="auto"/>
        <w:ind w:left="113" w:right="107" w:firstLine="568"/>
        <w:contextualSpacing w:val="0"/>
      </w:pPr>
      <w:r w:rsidRPr="009160D5">
        <w:t>удельная материальная характеристика тепловых сетей, приведенная к расчетной тепловой</w:t>
      </w:r>
      <w:r w:rsidRPr="009160D5">
        <w:rPr>
          <w:spacing w:val="-1"/>
        </w:rPr>
        <w:t xml:space="preserve"> </w:t>
      </w:r>
      <w:r w:rsidRPr="009160D5">
        <w:t>нагрузке;</w:t>
      </w:r>
    </w:p>
    <w:p w14:paraId="0511C2A5"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2"/>
        <w:ind w:left="1248" w:hanging="567"/>
        <w:contextualSpacing w:val="0"/>
      </w:pPr>
      <w:r w:rsidRPr="009160D5">
        <w:t>Существующее положение – 105,4</w:t>
      </w:r>
      <w:r w:rsidRPr="009160D5">
        <w:rPr>
          <w:spacing w:val="-2"/>
        </w:rPr>
        <w:t xml:space="preserve"> </w:t>
      </w:r>
      <w:r w:rsidRPr="009160D5">
        <w:t>м²/Гкал/ч;</w:t>
      </w:r>
    </w:p>
    <w:p w14:paraId="1564E1E0"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0"/>
        <w:ind w:left="1248" w:hanging="567"/>
        <w:contextualSpacing w:val="0"/>
      </w:pPr>
      <w:r w:rsidRPr="009160D5">
        <w:t>Перспективное положение – 101,3</w:t>
      </w:r>
      <w:r w:rsidRPr="009160D5">
        <w:rPr>
          <w:spacing w:val="-1"/>
        </w:rPr>
        <w:t xml:space="preserve"> </w:t>
      </w:r>
      <w:r w:rsidRPr="009160D5">
        <w:t>м²/Гкал/ч;</w:t>
      </w:r>
    </w:p>
    <w:p w14:paraId="5A3A0F1D" w14:textId="77777777" w:rsidR="007C26B6" w:rsidRPr="009160D5" w:rsidRDefault="007C26B6" w:rsidP="007C26B6">
      <w:pPr>
        <w:pStyle w:val="a5"/>
        <w:widowControl w:val="0"/>
        <w:numPr>
          <w:ilvl w:val="0"/>
          <w:numId w:val="2"/>
        </w:numPr>
        <w:tabs>
          <w:tab w:val="left" w:pos="998"/>
        </w:tabs>
        <w:kinsoku w:val="0"/>
        <w:overflowPunct w:val="0"/>
        <w:autoSpaceDE w:val="0"/>
        <w:autoSpaceDN w:val="0"/>
        <w:adjustRightInd w:val="0"/>
        <w:spacing w:before="39" w:line="300" w:lineRule="auto"/>
        <w:ind w:left="113" w:right="108" w:firstLine="568"/>
        <w:contextualSpacing w:val="0"/>
      </w:pPr>
      <w:r w:rsidRPr="009160D5">
        <w:t>доля отпуска тепловой энергии, осуществляемого потребителям по приборам учета, в общем объеме отпущенной тепловой</w:t>
      </w:r>
      <w:r w:rsidRPr="009160D5">
        <w:rPr>
          <w:spacing w:val="-2"/>
        </w:rPr>
        <w:t xml:space="preserve"> </w:t>
      </w:r>
      <w:r w:rsidRPr="009160D5">
        <w:t>энергии:</w:t>
      </w:r>
    </w:p>
    <w:p w14:paraId="0062A2FB"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2"/>
        <w:ind w:left="1248" w:hanging="567"/>
        <w:contextualSpacing w:val="0"/>
      </w:pPr>
      <w:r w:rsidRPr="009160D5">
        <w:t>Существующее положение –</w:t>
      </w:r>
      <w:r w:rsidRPr="009160D5">
        <w:rPr>
          <w:spacing w:val="-2"/>
        </w:rPr>
        <w:t xml:space="preserve"> </w:t>
      </w:r>
      <w:r w:rsidRPr="009160D5">
        <w:t>42,8%.</w:t>
      </w:r>
    </w:p>
    <w:p w14:paraId="631329A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0"/>
        <w:ind w:left="1248" w:hanging="567"/>
        <w:contextualSpacing w:val="0"/>
      </w:pPr>
      <w:r w:rsidRPr="009160D5">
        <w:t>Перспективное положение – 100,0%.</w:t>
      </w:r>
    </w:p>
    <w:p w14:paraId="713308BF" w14:textId="77777777" w:rsidR="007C26B6" w:rsidRPr="009160D5" w:rsidRDefault="007C26B6" w:rsidP="007C26B6">
      <w:pPr>
        <w:pStyle w:val="a5"/>
        <w:widowControl w:val="0"/>
        <w:numPr>
          <w:ilvl w:val="0"/>
          <w:numId w:val="2"/>
        </w:numPr>
        <w:tabs>
          <w:tab w:val="left" w:pos="1059"/>
        </w:tabs>
        <w:kinsoku w:val="0"/>
        <w:overflowPunct w:val="0"/>
        <w:autoSpaceDE w:val="0"/>
        <w:autoSpaceDN w:val="0"/>
        <w:adjustRightInd w:val="0"/>
        <w:spacing w:before="39" w:line="300" w:lineRule="auto"/>
        <w:ind w:left="113" w:right="106" w:firstLine="568"/>
        <w:contextualSpacing w:val="0"/>
        <w:jc w:val="both"/>
      </w:pPr>
      <w:r w:rsidRPr="009160D5">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w:t>
      </w:r>
      <w:r w:rsidRPr="009160D5">
        <w:rPr>
          <w:spacing w:val="-1"/>
        </w:rPr>
        <w:t xml:space="preserve"> </w:t>
      </w:r>
      <w:r w:rsidRPr="009160D5">
        <w:t>энергии:</w:t>
      </w:r>
    </w:p>
    <w:p w14:paraId="4DE37E5F"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2"/>
        <w:ind w:left="1248" w:hanging="567"/>
        <w:contextualSpacing w:val="0"/>
      </w:pPr>
      <w:r w:rsidRPr="009160D5">
        <w:t>На год проведения актуализации –</w:t>
      </w:r>
      <w:r w:rsidRPr="009160D5">
        <w:rPr>
          <w:spacing w:val="-2"/>
        </w:rPr>
        <w:t xml:space="preserve"> </w:t>
      </w:r>
      <w:r w:rsidRPr="009160D5">
        <w:t>0,0%.</w:t>
      </w:r>
    </w:p>
    <w:p w14:paraId="2B73ED70"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0"/>
        <w:ind w:left="1248" w:hanging="567"/>
        <w:contextualSpacing w:val="0"/>
      </w:pPr>
      <w:r w:rsidRPr="009160D5">
        <w:t>На каждый последующий год после проведения актуализации – от 0 до</w:t>
      </w:r>
      <w:r w:rsidRPr="009160D5">
        <w:rPr>
          <w:spacing w:val="-1"/>
        </w:rPr>
        <w:t xml:space="preserve"> </w:t>
      </w:r>
      <w:r w:rsidRPr="009160D5">
        <w:t>20,0%.</w:t>
      </w:r>
    </w:p>
    <w:p w14:paraId="19689CE2" w14:textId="77777777" w:rsidR="007C26B6" w:rsidRPr="009160D5" w:rsidRDefault="007C26B6" w:rsidP="007C26B6">
      <w:pPr>
        <w:pStyle w:val="a5"/>
        <w:widowControl w:val="0"/>
        <w:numPr>
          <w:ilvl w:val="2"/>
          <w:numId w:val="16"/>
        </w:numPr>
        <w:tabs>
          <w:tab w:val="left" w:pos="1249"/>
        </w:tabs>
        <w:kinsoku w:val="0"/>
        <w:overflowPunct w:val="0"/>
        <w:autoSpaceDE w:val="0"/>
        <w:autoSpaceDN w:val="0"/>
        <w:adjustRightInd w:val="0"/>
        <w:spacing w:before="40"/>
        <w:ind w:left="1248" w:hanging="567"/>
        <w:contextualSpacing w:val="0"/>
        <w:sectPr w:rsidR="007C26B6" w:rsidRPr="009160D5">
          <w:pgSz w:w="11910" w:h="16840"/>
          <w:pgMar w:top="1040" w:right="460" w:bottom="1700" w:left="1020" w:header="0" w:footer="1500" w:gutter="0"/>
          <w:cols w:space="720"/>
          <w:noEndnote/>
        </w:sectPr>
      </w:pPr>
    </w:p>
    <w:p w14:paraId="5D57509C" w14:textId="77777777" w:rsidR="007C26B6" w:rsidRPr="009160D5" w:rsidRDefault="007C26B6" w:rsidP="007C26B6">
      <w:pPr>
        <w:pStyle w:val="1"/>
        <w:kinsoku w:val="0"/>
        <w:overflowPunct w:val="0"/>
        <w:ind w:left="681"/>
        <w:jc w:val="left"/>
      </w:pPr>
      <w:bookmarkStart w:id="92" w:name="bookmark90"/>
      <w:bookmarkEnd w:id="92"/>
      <w:r w:rsidRPr="009160D5">
        <w:lastRenderedPageBreak/>
        <w:t>Раздел 15. Ценовые (тарифные) последствия</w:t>
      </w:r>
    </w:p>
    <w:p w14:paraId="79BC4796" w14:textId="77777777" w:rsidR="007C26B6" w:rsidRPr="009160D5" w:rsidRDefault="007C26B6" w:rsidP="007C26B6">
      <w:pPr>
        <w:pStyle w:val="a8"/>
        <w:kinsoku w:val="0"/>
        <w:overflowPunct w:val="0"/>
        <w:spacing w:before="9"/>
        <w:rPr>
          <w:b/>
          <w:bCs/>
          <w:sz w:val="26"/>
          <w:szCs w:val="26"/>
        </w:rPr>
      </w:pPr>
    </w:p>
    <w:p w14:paraId="47133A4E" w14:textId="77777777" w:rsidR="007C26B6" w:rsidRPr="009160D5" w:rsidRDefault="007C26B6" w:rsidP="007C26B6">
      <w:pPr>
        <w:pStyle w:val="a8"/>
        <w:kinsoku w:val="0"/>
        <w:overflowPunct w:val="0"/>
        <w:spacing w:line="300" w:lineRule="auto"/>
        <w:ind w:left="113" w:right="103" w:firstLine="568"/>
        <w:jc w:val="both"/>
      </w:pPr>
      <w:r w:rsidRPr="009160D5">
        <w:t>Финансово-экономические расчеты последствий от реализации предложений по строительству, реконструкции и техническому перевооружению выполнялись для каждой зоны ЕТО Каларского МО.</w:t>
      </w:r>
    </w:p>
    <w:p w14:paraId="47B0A311" w14:textId="77777777" w:rsidR="007C26B6" w:rsidRPr="009160D5" w:rsidRDefault="007C26B6" w:rsidP="007C26B6">
      <w:pPr>
        <w:pStyle w:val="a8"/>
        <w:kinsoku w:val="0"/>
        <w:overflowPunct w:val="0"/>
        <w:spacing w:before="2" w:line="300" w:lineRule="auto"/>
        <w:ind w:left="113" w:right="105" w:firstLine="568"/>
        <w:jc w:val="both"/>
      </w:pPr>
      <w:r w:rsidRPr="009160D5">
        <w:t>Технико-экономические данные работы ресурсоснабжающих организаций, в том числе расчет необходимой валовой выручки не предоставлены в соответствии с направленными информационными запросами, расчет производился на базе данных утвержденной схемы теплоснабжения на 2022 год. Результаты расчета приведены в таблице</w:t>
      </w:r>
      <w:r w:rsidRPr="009160D5">
        <w:rPr>
          <w:spacing w:val="-2"/>
        </w:rPr>
        <w:t xml:space="preserve"> </w:t>
      </w:r>
      <w:hyperlink w:anchor="bookmark91" w:history="1">
        <w:r w:rsidRPr="009160D5">
          <w:t>23.</w:t>
        </w:r>
      </w:hyperlink>
    </w:p>
    <w:p w14:paraId="5E6CB01F" w14:textId="77777777" w:rsidR="007C26B6" w:rsidRPr="009160D5" w:rsidRDefault="007C26B6" w:rsidP="007C26B6">
      <w:pPr>
        <w:pStyle w:val="a8"/>
        <w:kinsoku w:val="0"/>
        <w:overflowPunct w:val="0"/>
        <w:spacing w:before="2" w:line="300" w:lineRule="auto"/>
        <w:ind w:left="113" w:right="105" w:firstLine="568"/>
        <w:jc w:val="both"/>
        <w:sectPr w:rsidR="007C26B6" w:rsidRPr="009160D5">
          <w:pgSz w:w="11910" w:h="16840"/>
          <w:pgMar w:top="1040" w:right="460" w:bottom="1700" w:left="1020" w:header="0" w:footer="1500" w:gutter="0"/>
          <w:cols w:space="720"/>
          <w:noEndnote/>
        </w:sectPr>
      </w:pPr>
    </w:p>
    <w:p w14:paraId="0AAD7327" w14:textId="77777777" w:rsidR="007C26B6" w:rsidRPr="009160D5" w:rsidRDefault="007C26B6" w:rsidP="00F36BC8">
      <w:pPr>
        <w:pStyle w:val="a8"/>
        <w:kinsoku w:val="0"/>
        <w:overflowPunct w:val="0"/>
        <w:spacing w:before="148" w:after="41"/>
        <w:ind w:right="325"/>
        <w:jc w:val="center"/>
        <w:rPr>
          <w:i/>
          <w:iCs/>
        </w:rPr>
      </w:pPr>
      <w:bookmarkStart w:id="93" w:name="bookmark91"/>
      <w:bookmarkEnd w:id="93"/>
      <w:r w:rsidRPr="009160D5">
        <w:rPr>
          <w:i/>
          <w:iCs/>
        </w:rPr>
        <w:lastRenderedPageBreak/>
        <w:t>Таблица 24. Перспективная динамика тарифов</w:t>
      </w:r>
    </w:p>
    <w:tbl>
      <w:tblPr>
        <w:tblW w:w="10490" w:type="dxa"/>
        <w:tblInd w:w="-704" w:type="dxa"/>
        <w:tblLayout w:type="fixed"/>
        <w:tblCellMar>
          <w:left w:w="0" w:type="dxa"/>
          <w:right w:w="0" w:type="dxa"/>
        </w:tblCellMar>
        <w:tblLook w:val="0000" w:firstRow="0" w:lastRow="0" w:firstColumn="0" w:lastColumn="0" w:noHBand="0" w:noVBand="0"/>
      </w:tblPr>
      <w:tblGrid>
        <w:gridCol w:w="1843"/>
        <w:gridCol w:w="1124"/>
        <w:gridCol w:w="993"/>
        <w:gridCol w:w="992"/>
        <w:gridCol w:w="1134"/>
        <w:gridCol w:w="992"/>
        <w:gridCol w:w="1134"/>
        <w:gridCol w:w="1418"/>
        <w:gridCol w:w="860"/>
      </w:tblGrid>
      <w:tr w:rsidR="007C26B6" w:rsidRPr="009160D5" w14:paraId="00C6C4C5" w14:textId="77777777" w:rsidTr="00F36BC8">
        <w:trPr>
          <w:trHeight w:hRule="exact" w:val="969"/>
        </w:trPr>
        <w:tc>
          <w:tcPr>
            <w:tcW w:w="1843" w:type="dxa"/>
            <w:tcBorders>
              <w:top w:val="single" w:sz="4" w:space="0" w:color="000000"/>
              <w:left w:val="single" w:sz="4" w:space="0" w:color="000000"/>
              <w:bottom w:val="single" w:sz="4" w:space="0" w:color="000000"/>
              <w:right w:val="single" w:sz="4" w:space="0" w:color="000000"/>
            </w:tcBorders>
          </w:tcPr>
          <w:p w14:paraId="3B274322" w14:textId="77777777" w:rsidR="007C26B6" w:rsidRPr="00F36BC8" w:rsidRDefault="007C26B6" w:rsidP="00E14741">
            <w:pPr>
              <w:pStyle w:val="TableParagraph"/>
              <w:kinsoku w:val="0"/>
              <w:overflowPunct w:val="0"/>
              <w:spacing w:before="10"/>
              <w:jc w:val="left"/>
              <w:rPr>
                <w:i/>
                <w:iCs/>
                <w:sz w:val="16"/>
                <w:szCs w:val="16"/>
              </w:rPr>
            </w:pPr>
          </w:p>
          <w:p w14:paraId="6C475062" w14:textId="50522B62" w:rsidR="007C26B6" w:rsidRPr="00F36BC8" w:rsidRDefault="00F36BC8" w:rsidP="00F36BC8">
            <w:pPr>
              <w:pStyle w:val="TableParagraph"/>
              <w:tabs>
                <w:tab w:val="left" w:pos="1123"/>
              </w:tabs>
              <w:kinsoku w:val="0"/>
              <w:overflowPunct w:val="0"/>
              <w:ind w:right="664"/>
              <w:jc w:val="left"/>
              <w:rPr>
                <w:sz w:val="16"/>
                <w:szCs w:val="16"/>
              </w:rPr>
            </w:pPr>
            <w:r>
              <w:rPr>
                <w:sz w:val="16"/>
                <w:szCs w:val="16"/>
              </w:rPr>
              <w:t xml:space="preserve">          </w:t>
            </w:r>
            <w:r w:rsidR="007C26B6" w:rsidRPr="00F36BC8">
              <w:rPr>
                <w:sz w:val="16"/>
                <w:szCs w:val="16"/>
              </w:rPr>
              <w:t>Организация</w:t>
            </w:r>
          </w:p>
        </w:tc>
        <w:tc>
          <w:tcPr>
            <w:tcW w:w="8647" w:type="dxa"/>
            <w:gridSpan w:val="8"/>
            <w:tcBorders>
              <w:top w:val="single" w:sz="4" w:space="0" w:color="000000"/>
              <w:left w:val="single" w:sz="4" w:space="0" w:color="000000"/>
              <w:bottom w:val="single" w:sz="4" w:space="0" w:color="000000"/>
              <w:right w:val="single" w:sz="4" w:space="0" w:color="000000"/>
            </w:tcBorders>
          </w:tcPr>
          <w:p w14:paraId="06E3A210" w14:textId="77777777" w:rsidR="007C26B6" w:rsidRPr="00F36BC8" w:rsidRDefault="007C26B6" w:rsidP="00E14741">
            <w:pPr>
              <w:pStyle w:val="TableParagraph"/>
              <w:kinsoku w:val="0"/>
              <w:overflowPunct w:val="0"/>
              <w:spacing w:before="10"/>
              <w:jc w:val="left"/>
              <w:rPr>
                <w:i/>
                <w:iCs/>
                <w:sz w:val="16"/>
                <w:szCs w:val="16"/>
              </w:rPr>
            </w:pPr>
          </w:p>
          <w:p w14:paraId="65CCE6FF" w14:textId="77777777" w:rsidR="007C26B6" w:rsidRPr="00F36BC8" w:rsidRDefault="007C26B6" w:rsidP="00E14741">
            <w:pPr>
              <w:pStyle w:val="TableParagraph"/>
              <w:kinsoku w:val="0"/>
              <w:overflowPunct w:val="0"/>
              <w:ind w:left="3845" w:right="3843"/>
              <w:rPr>
                <w:sz w:val="16"/>
                <w:szCs w:val="16"/>
              </w:rPr>
            </w:pPr>
            <w:r w:rsidRPr="00F36BC8">
              <w:rPr>
                <w:sz w:val="16"/>
                <w:szCs w:val="16"/>
              </w:rPr>
              <w:t>Тариф для населения, с НДС</w:t>
            </w:r>
          </w:p>
        </w:tc>
      </w:tr>
      <w:tr w:rsidR="0064482C" w:rsidRPr="009160D5" w14:paraId="693B5F27" w14:textId="77777777" w:rsidTr="0064482C">
        <w:trPr>
          <w:trHeight w:hRule="exact" w:val="557"/>
        </w:trPr>
        <w:tc>
          <w:tcPr>
            <w:tcW w:w="1843" w:type="dxa"/>
            <w:tcBorders>
              <w:top w:val="single" w:sz="4" w:space="0" w:color="000000"/>
              <w:left w:val="single" w:sz="4" w:space="0" w:color="000000"/>
              <w:bottom w:val="single" w:sz="4" w:space="0" w:color="000000"/>
              <w:right w:val="single" w:sz="4" w:space="0" w:color="000000"/>
            </w:tcBorders>
          </w:tcPr>
          <w:p w14:paraId="64775DE8" w14:textId="0E180710" w:rsidR="007C26B6" w:rsidRPr="00F36BC8" w:rsidRDefault="007C26B6" w:rsidP="00F36BC8">
            <w:pPr>
              <w:pStyle w:val="TableParagraph"/>
              <w:kinsoku w:val="0"/>
              <w:overflowPunct w:val="0"/>
              <w:spacing w:before="12"/>
              <w:ind w:right="148"/>
              <w:jc w:val="left"/>
              <w:rPr>
                <w:sz w:val="16"/>
                <w:szCs w:val="16"/>
              </w:rPr>
            </w:pPr>
            <w:r w:rsidRPr="00F36BC8">
              <w:rPr>
                <w:sz w:val="16"/>
                <w:szCs w:val="16"/>
              </w:rPr>
              <w:t>Предприятие</w:t>
            </w:r>
            <w:r w:rsidR="00F36BC8">
              <w:rPr>
                <w:sz w:val="16"/>
                <w:szCs w:val="16"/>
              </w:rPr>
              <w:t xml:space="preserve"> </w:t>
            </w:r>
            <w:r w:rsidRPr="00F36BC8">
              <w:rPr>
                <w:sz w:val="16"/>
                <w:szCs w:val="16"/>
              </w:rPr>
              <w:t>(система</w:t>
            </w:r>
            <w:r w:rsidR="00F36BC8">
              <w:rPr>
                <w:sz w:val="16"/>
                <w:szCs w:val="16"/>
              </w:rPr>
              <w:t xml:space="preserve"> </w:t>
            </w:r>
            <w:r w:rsidRPr="00F36BC8">
              <w:rPr>
                <w:sz w:val="16"/>
                <w:szCs w:val="16"/>
              </w:rPr>
              <w:t>теплоснабжения)</w:t>
            </w:r>
          </w:p>
        </w:tc>
        <w:tc>
          <w:tcPr>
            <w:tcW w:w="1124" w:type="dxa"/>
            <w:tcBorders>
              <w:top w:val="single" w:sz="4" w:space="0" w:color="000000"/>
              <w:left w:val="single" w:sz="4" w:space="0" w:color="000000"/>
              <w:bottom w:val="single" w:sz="4" w:space="0" w:color="000000"/>
              <w:right w:val="single" w:sz="4" w:space="0" w:color="000000"/>
            </w:tcBorders>
          </w:tcPr>
          <w:p w14:paraId="525A6ACB" w14:textId="77777777" w:rsidR="007C26B6" w:rsidRPr="00F36BC8" w:rsidRDefault="007C26B6" w:rsidP="00E14741">
            <w:pPr>
              <w:pStyle w:val="TableParagraph"/>
              <w:kinsoku w:val="0"/>
              <w:overflowPunct w:val="0"/>
              <w:spacing w:before="12"/>
              <w:ind w:left="369" w:right="369"/>
              <w:rPr>
                <w:sz w:val="16"/>
                <w:szCs w:val="16"/>
              </w:rPr>
            </w:pPr>
            <w:r w:rsidRPr="00F36BC8">
              <w:rPr>
                <w:sz w:val="16"/>
                <w:szCs w:val="16"/>
              </w:rPr>
              <w:t>2022</w:t>
            </w:r>
          </w:p>
        </w:tc>
        <w:tc>
          <w:tcPr>
            <w:tcW w:w="993" w:type="dxa"/>
            <w:tcBorders>
              <w:top w:val="single" w:sz="4" w:space="0" w:color="000000"/>
              <w:left w:val="single" w:sz="4" w:space="0" w:color="000000"/>
              <w:bottom w:val="single" w:sz="4" w:space="0" w:color="000000"/>
              <w:right w:val="single" w:sz="4" w:space="0" w:color="000000"/>
            </w:tcBorders>
          </w:tcPr>
          <w:p w14:paraId="71BFC70F" w14:textId="77777777" w:rsidR="007C26B6" w:rsidRPr="00F36BC8" w:rsidRDefault="007C26B6" w:rsidP="00E14741">
            <w:pPr>
              <w:pStyle w:val="TableParagraph"/>
              <w:kinsoku w:val="0"/>
              <w:overflowPunct w:val="0"/>
              <w:spacing w:before="12"/>
              <w:ind w:left="190" w:right="190"/>
              <w:rPr>
                <w:sz w:val="16"/>
                <w:szCs w:val="16"/>
              </w:rPr>
            </w:pPr>
            <w:r w:rsidRPr="00F36BC8">
              <w:rPr>
                <w:sz w:val="16"/>
                <w:szCs w:val="16"/>
              </w:rPr>
              <w:t>2023</w:t>
            </w:r>
          </w:p>
        </w:tc>
        <w:tc>
          <w:tcPr>
            <w:tcW w:w="992" w:type="dxa"/>
            <w:tcBorders>
              <w:top w:val="single" w:sz="4" w:space="0" w:color="000000"/>
              <w:left w:val="single" w:sz="4" w:space="0" w:color="000000"/>
              <w:bottom w:val="single" w:sz="4" w:space="0" w:color="000000"/>
              <w:right w:val="single" w:sz="4" w:space="0" w:color="000000"/>
            </w:tcBorders>
          </w:tcPr>
          <w:p w14:paraId="65447811" w14:textId="77777777" w:rsidR="007C26B6" w:rsidRPr="00F36BC8" w:rsidRDefault="007C26B6" w:rsidP="00E14741">
            <w:pPr>
              <w:pStyle w:val="TableParagraph"/>
              <w:kinsoku w:val="0"/>
              <w:overflowPunct w:val="0"/>
              <w:spacing w:before="12"/>
              <w:ind w:left="300" w:right="299"/>
              <w:rPr>
                <w:sz w:val="16"/>
                <w:szCs w:val="16"/>
              </w:rPr>
            </w:pPr>
            <w:r w:rsidRPr="00F36BC8">
              <w:rPr>
                <w:sz w:val="16"/>
                <w:szCs w:val="16"/>
              </w:rPr>
              <w:t>2024</w:t>
            </w:r>
          </w:p>
        </w:tc>
        <w:tc>
          <w:tcPr>
            <w:tcW w:w="1134" w:type="dxa"/>
            <w:tcBorders>
              <w:top w:val="single" w:sz="4" w:space="0" w:color="000000"/>
              <w:left w:val="single" w:sz="4" w:space="0" w:color="000000"/>
              <w:bottom w:val="single" w:sz="4" w:space="0" w:color="000000"/>
              <w:right w:val="single" w:sz="4" w:space="0" w:color="000000"/>
            </w:tcBorders>
          </w:tcPr>
          <w:p w14:paraId="0EBF1A7E" w14:textId="77777777" w:rsidR="007C26B6" w:rsidRPr="00F36BC8" w:rsidRDefault="007C26B6" w:rsidP="00E14741">
            <w:pPr>
              <w:pStyle w:val="TableParagraph"/>
              <w:kinsoku w:val="0"/>
              <w:overflowPunct w:val="0"/>
              <w:spacing w:before="12"/>
              <w:ind w:left="290" w:right="289"/>
              <w:rPr>
                <w:sz w:val="16"/>
                <w:szCs w:val="16"/>
              </w:rPr>
            </w:pPr>
            <w:r w:rsidRPr="00F36BC8">
              <w:rPr>
                <w:sz w:val="16"/>
                <w:szCs w:val="16"/>
              </w:rPr>
              <w:t>2025</w:t>
            </w:r>
          </w:p>
        </w:tc>
        <w:tc>
          <w:tcPr>
            <w:tcW w:w="992" w:type="dxa"/>
            <w:tcBorders>
              <w:top w:val="single" w:sz="4" w:space="0" w:color="000000"/>
              <w:left w:val="single" w:sz="4" w:space="0" w:color="000000"/>
              <w:bottom w:val="single" w:sz="4" w:space="0" w:color="000000"/>
              <w:right w:val="single" w:sz="4" w:space="0" w:color="000000"/>
            </w:tcBorders>
          </w:tcPr>
          <w:p w14:paraId="5467FFFB" w14:textId="77777777" w:rsidR="007C26B6" w:rsidRPr="00F36BC8" w:rsidRDefault="007C26B6" w:rsidP="00E14741">
            <w:pPr>
              <w:pStyle w:val="TableParagraph"/>
              <w:kinsoku w:val="0"/>
              <w:overflowPunct w:val="0"/>
              <w:spacing w:before="12"/>
              <w:ind w:left="221" w:right="219"/>
              <w:rPr>
                <w:sz w:val="16"/>
                <w:szCs w:val="16"/>
              </w:rPr>
            </w:pPr>
            <w:r w:rsidRPr="00F36BC8">
              <w:rPr>
                <w:sz w:val="16"/>
                <w:szCs w:val="16"/>
              </w:rPr>
              <w:t>2026</w:t>
            </w:r>
          </w:p>
        </w:tc>
        <w:tc>
          <w:tcPr>
            <w:tcW w:w="1134" w:type="dxa"/>
            <w:tcBorders>
              <w:top w:val="single" w:sz="4" w:space="0" w:color="000000"/>
              <w:left w:val="single" w:sz="4" w:space="0" w:color="000000"/>
              <w:bottom w:val="single" w:sz="4" w:space="0" w:color="000000"/>
              <w:right w:val="single" w:sz="4" w:space="0" w:color="000000"/>
            </w:tcBorders>
          </w:tcPr>
          <w:p w14:paraId="34D42078" w14:textId="77777777" w:rsidR="007C26B6" w:rsidRPr="00F36BC8" w:rsidRDefault="007C26B6" w:rsidP="00E14741">
            <w:pPr>
              <w:pStyle w:val="TableParagraph"/>
              <w:kinsoku w:val="0"/>
              <w:overflowPunct w:val="0"/>
              <w:spacing w:before="12"/>
              <w:ind w:left="270" w:right="269"/>
              <w:rPr>
                <w:sz w:val="16"/>
                <w:szCs w:val="16"/>
              </w:rPr>
            </w:pPr>
            <w:r w:rsidRPr="00F36BC8">
              <w:rPr>
                <w:sz w:val="16"/>
                <w:szCs w:val="16"/>
              </w:rPr>
              <w:t>2027</w:t>
            </w:r>
          </w:p>
        </w:tc>
        <w:tc>
          <w:tcPr>
            <w:tcW w:w="1418" w:type="dxa"/>
            <w:tcBorders>
              <w:top w:val="single" w:sz="4" w:space="0" w:color="000000"/>
              <w:left w:val="single" w:sz="4" w:space="0" w:color="000000"/>
              <w:bottom w:val="single" w:sz="4" w:space="0" w:color="000000"/>
              <w:right w:val="single" w:sz="4" w:space="0" w:color="000000"/>
            </w:tcBorders>
          </w:tcPr>
          <w:p w14:paraId="48EE5EBB" w14:textId="77777777" w:rsidR="007C26B6" w:rsidRPr="00F36BC8" w:rsidRDefault="007C26B6" w:rsidP="00E14741">
            <w:pPr>
              <w:pStyle w:val="TableParagraph"/>
              <w:kinsoku w:val="0"/>
              <w:overflowPunct w:val="0"/>
              <w:spacing w:before="12"/>
              <w:ind w:left="455" w:right="455"/>
              <w:rPr>
                <w:sz w:val="16"/>
                <w:szCs w:val="16"/>
              </w:rPr>
            </w:pPr>
            <w:r w:rsidRPr="00F36BC8">
              <w:rPr>
                <w:sz w:val="16"/>
                <w:szCs w:val="16"/>
              </w:rPr>
              <w:t>2031</w:t>
            </w:r>
          </w:p>
        </w:tc>
        <w:tc>
          <w:tcPr>
            <w:tcW w:w="860" w:type="dxa"/>
            <w:tcBorders>
              <w:top w:val="single" w:sz="4" w:space="0" w:color="000000"/>
              <w:left w:val="single" w:sz="4" w:space="0" w:color="000000"/>
              <w:bottom w:val="single" w:sz="4" w:space="0" w:color="000000"/>
              <w:right w:val="single" w:sz="4" w:space="0" w:color="000000"/>
            </w:tcBorders>
          </w:tcPr>
          <w:p w14:paraId="7BB4FC2E" w14:textId="77777777" w:rsidR="007C26B6" w:rsidRPr="00F36BC8" w:rsidRDefault="007C26B6" w:rsidP="00E14741">
            <w:pPr>
              <w:pStyle w:val="TableParagraph"/>
              <w:kinsoku w:val="0"/>
              <w:overflowPunct w:val="0"/>
              <w:spacing w:before="12"/>
              <w:ind w:left="221" w:right="219"/>
              <w:rPr>
                <w:sz w:val="16"/>
                <w:szCs w:val="16"/>
              </w:rPr>
            </w:pPr>
            <w:r w:rsidRPr="00F36BC8">
              <w:rPr>
                <w:sz w:val="16"/>
                <w:szCs w:val="16"/>
              </w:rPr>
              <w:t>2036</w:t>
            </w:r>
          </w:p>
        </w:tc>
      </w:tr>
      <w:tr w:rsidR="0064482C" w:rsidRPr="009160D5" w14:paraId="2E975533" w14:textId="77777777" w:rsidTr="0064482C">
        <w:trPr>
          <w:trHeight w:hRule="exact" w:val="565"/>
        </w:trPr>
        <w:tc>
          <w:tcPr>
            <w:tcW w:w="1843" w:type="dxa"/>
            <w:tcBorders>
              <w:top w:val="single" w:sz="4" w:space="0" w:color="000000"/>
              <w:left w:val="single" w:sz="4" w:space="0" w:color="000000"/>
              <w:bottom w:val="single" w:sz="4" w:space="0" w:color="000000"/>
              <w:right w:val="single" w:sz="4" w:space="0" w:color="000000"/>
            </w:tcBorders>
          </w:tcPr>
          <w:p w14:paraId="25BE517B" w14:textId="08619830" w:rsidR="007C26B6" w:rsidRPr="00F36BC8" w:rsidRDefault="007C26B6" w:rsidP="00F36BC8">
            <w:pPr>
              <w:pStyle w:val="TableParagraph"/>
              <w:tabs>
                <w:tab w:val="left" w:pos="1123"/>
              </w:tabs>
              <w:kinsoku w:val="0"/>
              <w:overflowPunct w:val="0"/>
              <w:spacing w:before="13"/>
              <w:ind w:right="664"/>
              <w:jc w:val="left"/>
              <w:rPr>
                <w:sz w:val="16"/>
                <w:szCs w:val="16"/>
              </w:rPr>
            </w:pPr>
            <w:r w:rsidRPr="00F36BC8">
              <w:rPr>
                <w:sz w:val="16"/>
                <w:szCs w:val="16"/>
              </w:rPr>
              <w:t>АО</w:t>
            </w:r>
            <w:r w:rsidR="00F36BC8">
              <w:rPr>
                <w:sz w:val="16"/>
                <w:szCs w:val="16"/>
              </w:rPr>
              <w:t xml:space="preserve"> </w:t>
            </w:r>
            <w:r w:rsidRPr="00F36BC8">
              <w:rPr>
                <w:sz w:val="16"/>
                <w:szCs w:val="16"/>
              </w:rPr>
              <w:t>«Тепловодоканал»</w:t>
            </w:r>
          </w:p>
        </w:tc>
        <w:tc>
          <w:tcPr>
            <w:tcW w:w="1124" w:type="dxa"/>
            <w:tcBorders>
              <w:top w:val="single" w:sz="4" w:space="0" w:color="000000"/>
              <w:left w:val="single" w:sz="4" w:space="0" w:color="000000"/>
              <w:bottom w:val="single" w:sz="4" w:space="0" w:color="000000"/>
              <w:right w:val="single" w:sz="4" w:space="0" w:color="000000"/>
            </w:tcBorders>
          </w:tcPr>
          <w:p w14:paraId="1148AE42" w14:textId="77777777" w:rsidR="007C26B6" w:rsidRPr="00F36BC8" w:rsidRDefault="007C26B6" w:rsidP="0064482C">
            <w:pPr>
              <w:pStyle w:val="TableParagraph"/>
              <w:kinsoku w:val="0"/>
              <w:overflowPunct w:val="0"/>
              <w:spacing w:before="13"/>
              <w:ind w:right="369"/>
              <w:jc w:val="left"/>
              <w:rPr>
                <w:sz w:val="16"/>
                <w:szCs w:val="16"/>
              </w:rPr>
            </w:pPr>
            <w:r w:rsidRPr="00F36BC8">
              <w:rPr>
                <w:sz w:val="16"/>
                <w:szCs w:val="16"/>
              </w:rPr>
              <w:t>1965,52</w:t>
            </w:r>
          </w:p>
        </w:tc>
        <w:tc>
          <w:tcPr>
            <w:tcW w:w="993" w:type="dxa"/>
            <w:tcBorders>
              <w:top w:val="single" w:sz="4" w:space="0" w:color="000000"/>
              <w:left w:val="single" w:sz="4" w:space="0" w:color="000000"/>
              <w:bottom w:val="single" w:sz="4" w:space="0" w:color="000000"/>
              <w:right w:val="single" w:sz="4" w:space="0" w:color="000000"/>
            </w:tcBorders>
          </w:tcPr>
          <w:p w14:paraId="2C51D3E6" w14:textId="77777777" w:rsidR="007C26B6" w:rsidRPr="00F36BC8" w:rsidRDefault="007C26B6" w:rsidP="0064482C">
            <w:pPr>
              <w:pStyle w:val="TableParagraph"/>
              <w:kinsoku w:val="0"/>
              <w:overflowPunct w:val="0"/>
              <w:spacing w:before="13"/>
              <w:ind w:right="190"/>
              <w:jc w:val="left"/>
              <w:rPr>
                <w:sz w:val="16"/>
                <w:szCs w:val="16"/>
              </w:rPr>
            </w:pPr>
            <w:r w:rsidRPr="00F36BC8">
              <w:rPr>
                <w:sz w:val="16"/>
                <w:szCs w:val="16"/>
              </w:rPr>
              <w:t>2205,31</w:t>
            </w:r>
          </w:p>
        </w:tc>
        <w:tc>
          <w:tcPr>
            <w:tcW w:w="992" w:type="dxa"/>
            <w:tcBorders>
              <w:top w:val="single" w:sz="4" w:space="0" w:color="000000"/>
              <w:left w:val="single" w:sz="4" w:space="0" w:color="000000"/>
              <w:bottom w:val="single" w:sz="4" w:space="0" w:color="000000"/>
              <w:right w:val="single" w:sz="4" w:space="0" w:color="000000"/>
            </w:tcBorders>
          </w:tcPr>
          <w:p w14:paraId="5A3AE1B0" w14:textId="77777777" w:rsidR="007C26B6" w:rsidRPr="00F36BC8" w:rsidRDefault="007C26B6" w:rsidP="0064482C">
            <w:pPr>
              <w:pStyle w:val="TableParagraph"/>
              <w:kinsoku w:val="0"/>
              <w:overflowPunct w:val="0"/>
              <w:spacing w:before="13"/>
              <w:ind w:right="299"/>
              <w:jc w:val="left"/>
              <w:rPr>
                <w:sz w:val="16"/>
                <w:szCs w:val="16"/>
              </w:rPr>
            </w:pPr>
            <w:r w:rsidRPr="00F36BC8">
              <w:rPr>
                <w:sz w:val="16"/>
                <w:szCs w:val="16"/>
              </w:rPr>
              <w:t>2315,58</w:t>
            </w:r>
          </w:p>
        </w:tc>
        <w:tc>
          <w:tcPr>
            <w:tcW w:w="1134" w:type="dxa"/>
            <w:tcBorders>
              <w:top w:val="single" w:sz="4" w:space="0" w:color="000000"/>
              <w:left w:val="single" w:sz="4" w:space="0" w:color="000000"/>
              <w:bottom w:val="single" w:sz="4" w:space="0" w:color="000000"/>
              <w:right w:val="single" w:sz="4" w:space="0" w:color="000000"/>
            </w:tcBorders>
          </w:tcPr>
          <w:p w14:paraId="1FF1138D" w14:textId="77777777" w:rsidR="007C26B6" w:rsidRPr="00F36BC8" w:rsidRDefault="007C26B6" w:rsidP="00E14741">
            <w:pPr>
              <w:pStyle w:val="TableParagraph"/>
              <w:kinsoku w:val="0"/>
              <w:overflowPunct w:val="0"/>
              <w:spacing w:before="13"/>
              <w:ind w:left="290" w:right="289"/>
              <w:rPr>
                <w:sz w:val="16"/>
                <w:szCs w:val="16"/>
              </w:rPr>
            </w:pPr>
            <w:r w:rsidRPr="00F36BC8">
              <w:rPr>
                <w:sz w:val="16"/>
                <w:szCs w:val="16"/>
              </w:rPr>
              <w:t>2431,36</w:t>
            </w:r>
          </w:p>
        </w:tc>
        <w:tc>
          <w:tcPr>
            <w:tcW w:w="992" w:type="dxa"/>
            <w:tcBorders>
              <w:top w:val="single" w:sz="4" w:space="0" w:color="000000"/>
              <w:left w:val="single" w:sz="4" w:space="0" w:color="000000"/>
              <w:bottom w:val="single" w:sz="4" w:space="0" w:color="000000"/>
              <w:right w:val="single" w:sz="4" w:space="0" w:color="000000"/>
            </w:tcBorders>
          </w:tcPr>
          <w:p w14:paraId="7E87D04D" w14:textId="77777777" w:rsidR="007C26B6" w:rsidRPr="00F36BC8" w:rsidRDefault="007C26B6" w:rsidP="00E14741">
            <w:pPr>
              <w:pStyle w:val="TableParagraph"/>
              <w:kinsoku w:val="0"/>
              <w:overflowPunct w:val="0"/>
              <w:spacing w:before="13"/>
              <w:ind w:left="221" w:right="219"/>
              <w:rPr>
                <w:sz w:val="16"/>
                <w:szCs w:val="16"/>
              </w:rPr>
            </w:pPr>
            <w:r w:rsidRPr="00F36BC8">
              <w:rPr>
                <w:sz w:val="16"/>
                <w:szCs w:val="16"/>
              </w:rPr>
              <w:t>2552,93</w:t>
            </w:r>
          </w:p>
        </w:tc>
        <w:tc>
          <w:tcPr>
            <w:tcW w:w="1134" w:type="dxa"/>
            <w:tcBorders>
              <w:top w:val="single" w:sz="4" w:space="0" w:color="000000"/>
              <w:left w:val="single" w:sz="4" w:space="0" w:color="000000"/>
              <w:bottom w:val="single" w:sz="4" w:space="0" w:color="000000"/>
              <w:right w:val="single" w:sz="4" w:space="0" w:color="000000"/>
            </w:tcBorders>
          </w:tcPr>
          <w:p w14:paraId="3B4F1023" w14:textId="77777777" w:rsidR="007C26B6" w:rsidRPr="00F36BC8" w:rsidRDefault="007C26B6" w:rsidP="00E14741">
            <w:pPr>
              <w:pStyle w:val="TableParagraph"/>
              <w:kinsoku w:val="0"/>
              <w:overflowPunct w:val="0"/>
              <w:spacing w:before="13"/>
              <w:ind w:left="270" w:right="269"/>
              <w:rPr>
                <w:sz w:val="16"/>
                <w:szCs w:val="16"/>
              </w:rPr>
            </w:pPr>
            <w:r w:rsidRPr="00F36BC8">
              <w:rPr>
                <w:sz w:val="16"/>
                <w:szCs w:val="16"/>
              </w:rPr>
              <w:t>2680,57</w:t>
            </w:r>
          </w:p>
        </w:tc>
        <w:tc>
          <w:tcPr>
            <w:tcW w:w="1418" w:type="dxa"/>
            <w:tcBorders>
              <w:top w:val="single" w:sz="4" w:space="0" w:color="000000"/>
              <w:left w:val="single" w:sz="4" w:space="0" w:color="000000"/>
              <w:bottom w:val="single" w:sz="4" w:space="0" w:color="000000"/>
              <w:right w:val="single" w:sz="4" w:space="0" w:color="000000"/>
            </w:tcBorders>
          </w:tcPr>
          <w:p w14:paraId="632AD36C" w14:textId="77777777" w:rsidR="007C26B6" w:rsidRPr="00F36BC8" w:rsidRDefault="007C26B6" w:rsidP="00E14741">
            <w:pPr>
              <w:pStyle w:val="TableParagraph"/>
              <w:kinsoku w:val="0"/>
              <w:overflowPunct w:val="0"/>
              <w:spacing w:before="13"/>
              <w:rPr>
                <w:sz w:val="16"/>
                <w:szCs w:val="16"/>
              </w:rPr>
            </w:pPr>
            <w:r w:rsidRPr="00F36BC8">
              <w:rPr>
                <w:sz w:val="16"/>
                <w:szCs w:val="16"/>
              </w:rPr>
              <w:t>-</w:t>
            </w:r>
          </w:p>
        </w:tc>
        <w:tc>
          <w:tcPr>
            <w:tcW w:w="860" w:type="dxa"/>
            <w:tcBorders>
              <w:top w:val="single" w:sz="4" w:space="0" w:color="000000"/>
              <w:left w:val="single" w:sz="4" w:space="0" w:color="000000"/>
              <w:bottom w:val="single" w:sz="4" w:space="0" w:color="000000"/>
              <w:right w:val="single" w:sz="4" w:space="0" w:color="000000"/>
            </w:tcBorders>
          </w:tcPr>
          <w:p w14:paraId="7CFDC5B9" w14:textId="77777777" w:rsidR="007C26B6" w:rsidRPr="00F36BC8" w:rsidRDefault="007C26B6" w:rsidP="00E14741">
            <w:pPr>
              <w:pStyle w:val="TableParagraph"/>
              <w:kinsoku w:val="0"/>
              <w:overflowPunct w:val="0"/>
              <w:spacing w:before="13"/>
              <w:rPr>
                <w:sz w:val="16"/>
                <w:szCs w:val="16"/>
              </w:rPr>
            </w:pPr>
            <w:r w:rsidRPr="00F36BC8">
              <w:rPr>
                <w:sz w:val="16"/>
                <w:szCs w:val="16"/>
              </w:rPr>
              <w:t>-</w:t>
            </w:r>
          </w:p>
        </w:tc>
      </w:tr>
      <w:tr w:rsidR="0064482C" w:rsidRPr="009160D5" w14:paraId="2FF29812" w14:textId="77777777" w:rsidTr="0064482C">
        <w:trPr>
          <w:trHeight w:hRule="exact" w:val="992"/>
        </w:trPr>
        <w:tc>
          <w:tcPr>
            <w:tcW w:w="1843" w:type="dxa"/>
            <w:tcBorders>
              <w:top w:val="single" w:sz="4" w:space="0" w:color="000000"/>
              <w:left w:val="single" w:sz="4" w:space="0" w:color="000000"/>
              <w:bottom w:val="single" w:sz="4" w:space="0" w:color="000000"/>
              <w:right w:val="single" w:sz="4" w:space="0" w:color="000000"/>
            </w:tcBorders>
          </w:tcPr>
          <w:p w14:paraId="7EAC5D44" w14:textId="77777777" w:rsidR="007C26B6" w:rsidRPr="00F36BC8" w:rsidRDefault="007C26B6" w:rsidP="00F36BC8">
            <w:pPr>
              <w:pStyle w:val="TableParagraph"/>
              <w:kinsoku w:val="0"/>
              <w:overflowPunct w:val="0"/>
              <w:spacing w:before="13"/>
              <w:ind w:right="148"/>
              <w:jc w:val="left"/>
              <w:rPr>
                <w:sz w:val="16"/>
                <w:szCs w:val="16"/>
              </w:rPr>
            </w:pPr>
            <w:r w:rsidRPr="00F36BC8">
              <w:rPr>
                <w:sz w:val="16"/>
                <w:szCs w:val="16"/>
              </w:rPr>
              <w:t>МУП «Чарское ЖКХ»</w:t>
            </w:r>
          </w:p>
        </w:tc>
        <w:tc>
          <w:tcPr>
            <w:tcW w:w="1124" w:type="dxa"/>
            <w:tcBorders>
              <w:top w:val="single" w:sz="4" w:space="0" w:color="000000"/>
              <w:left w:val="single" w:sz="4" w:space="0" w:color="000000"/>
              <w:bottom w:val="single" w:sz="4" w:space="0" w:color="000000"/>
              <w:right w:val="single" w:sz="4" w:space="0" w:color="000000"/>
            </w:tcBorders>
          </w:tcPr>
          <w:p w14:paraId="3582EE71" w14:textId="77777777" w:rsidR="007C26B6" w:rsidRPr="00F36BC8" w:rsidRDefault="007C26B6" w:rsidP="0064482C">
            <w:pPr>
              <w:pStyle w:val="TableParagraph"/>
              <w:kinsoku w:val="0"/>
              <w:overflowPunct w:val="0"/>
              <w:spacing w:before="13"/>
              <w:ind w:right="369"/>
              <w:jc w:val="left"/>
              <w:rPr>
                <w:sz w:val="16"/>
                <w:szCs w:val="16"/>
              </w:rPr>
            </w:pPr>
            <w:r w:rsidRPr="00F36BC8">
              <w:rPr>
                <w:sz w:val="16"/>
                <w:szCs w:val="16"/>
              </w:rPr>
              <w:t>1932,54</w:t>
            </w:r>
          </w:p>
        </w:tc>
        <w:tc>
          <w:tcPr>
            <w:tcW w:w="993" w:type="dxa"/>
            <w:tcBorders>
              <w:top w:val="single" w:sz="4" w:space="0" w:color="000000"/>
              <w:left w:val="single" w:sz="4" w:space="0" w:color="000000"/>
              <w:bottom w:val="single" w:sz="4" w:space="0" w:color="000000"/>
              <w:right w:val="single" w:sz="4" w:space="0" w:color="000000"/>
            </w:tcBorders>
          </w:tcPr>
          <w:p w14:paraId="7B023EE3" w14:textId="77777777" w:rsidR="007C26B6" w:rsidRPr="00F36BC8" w:rsidRDefault="007C26B6" w:rsidP="0064482C">
            <w:pPr>
              <w:pStyle w:val="TableParagraph"/>
              <w:kinsoku w:val="0"/>
              <w:overflowPunct w:val="0"/>
              <w:spacing w:before="13"/>
              <w:ind w:right="190"/>
              <w:jc w:val="left"/>
              <w:rPr>
                <w:sz w:val="16"/>
                <w:szCs w:val="16"/>
              </w:rPr>
            </w:pPr>
            <w:r w:rsidRPr="00F36BC8">
              <w:rPr>
                <w:sz w:val="16"/>
                <w:szCs w:val="16"/>
              </w:rPr>
              <w:t>2237,53</w:t>
            </w:r>
          </w:p>
        </w:tc>
        <w:tc>
          <w:tcPr>
            <w:tcW w:w="992" w:type="dxa"/>
            <w:tcBorders>
              <w:top w:val="single" w:sz="4" w:space="0" w:color="000000"/>
              <w:left w:val="single" w:sz="4" w:space="0" w:color="000000"/>
              <w:bottom w:val="single" w:sz="4" w:space="0" w:color="000000"/>
              <w:right w:val="single" w:sz="4" w:space="0" w:color="000000"/>
            </w:tcBorders>
          </w:tcPr>
          <w:p w14:paraId="20338281" w14:textId="77777777" w:rsidR="007C26B6" w:rsidRPr="00F36BC8" w:rsidRDefault="007C26B6" w:rsidP="0064482C">
            <w:pPr>
              <w:pStyle w:val="TableParagraph"/>
              <w:kinsoku w:val="0"/>
              <w:overflowPunct w:val="0"/>
              <w:spacing w:before="13"/>
              <w:ind w:right="299"/>
              <w:jc w:val="left"/>
              <w:rPr>
                <w:sz w:val="16"/>
                <w:szCs w:val="16"/>
              </w:rPr>
            </w:pPr>
            <w:r w:rsidRPr="00F36BC8">
              <w:rPr>
                <w:sz w:val="16"/>
                <w:szCs w:val="16"/>
              </w:rPr>
              <w:t>2438,90</w:t>
            </w:r>
          </w:p>
        </w:tc>
        <w:tc>
          <w:tcPr>
            <w:tcW w:w="1134" w:type="dxa"/>
            <w:tcBorders>
              <w:top w:val="single" w:sz="4" w:space="0" w:color="000000"/>
              <w:left w:val="single" w:sz="4" w:space="0" w:color="000000"/>
              <w:bottom w:val="single" w:sz="4" w:space="0" w:color="000000"/>
              <w:right w:val="single" w:sz="4" w:space="0" w:color="000000"/>
            </w:tcBorders>
          </w:tcPr>
          <w:p w14:paraId="73224209" w14:textId="77777777" w:rsidR="007C26B6" w:rsidRPr="00F36BC8" w:rsidRDefault="007C26B6" w:rsidP="00E14741">
            <w:pPr>
              <w:pStyle w:val="TableParagraph"/>
              <w:kinsoku w:val="0"/>
              <w:overflowPunct w:val="0"/>
              <w:spacing w:before="13"/>
              <w:ind w:left="290" w:right="289"/>
              <w:rPr>
                <w:sz w:val="16"/>
                <w:szCs w:val="16"/>
              </w:rPr>
            </w:pPr>
            <w:r w:rsidRPr="00F36BC8">
              <w:rPr>
                <w:sz w:val="16"/>
                <w:szCs w:val="16"/>
              </w:rPr>
              <w:t>2658,40</w:t>
            </w:r>
          </w:p>
        </w:tc>
        <w:tc>
          <w:tcPr>
            <w:tcW w:w="992" w:type="dxa"/>
            <w:tcBorders>
              <w:top w:val="single" w:sz="4" w:space="0" w:color="000000"/>
              <w:left w:val="single" w:sz="4" w:space="0" w:color="000000"/>
              <w:bottom w:val="single" w:sz="4" w:space="0" w:color="000000"/>
              <w:right w:val="single" w:sz="4" w:space="0" w:color="000000"/>
            </w:tcBorders>
          </w:tcPr>
          <w:p w14:paraId="044C55CC" w14:textId="77777777" w:rsidR="007C26B6" w:rsidRPr="00F36BC8" w:rsidRDefault="007C26B6" w:rsidP="00E14741">
            <w:pPr>
              <w:pStyle w:val="TableParagraph"/>
              <w:kinsoku w:val="0"/>
              <w:overflowPunct w:val="0"/>
              <w:spacing w:before="13"/>
              <w:ind w:left="221" w:right="219"/>
              <w:rPr>
                <w:sz w:val="16"/>
                <w:szCs w:val="16"/>
              </w:rPr>
            </w:pPr>
            <w:r w:rsidRPr="00F36BC8">
              <w:rPr>
                <w:sz w:val="16"/>
                <w:szCs w:val="16"/>
              </w:rPr>
              <w:t>2897,66</w:t>
            </w:r>
          </w:p>
        </w:tc>
        <w:tc>
          <w:tcPr>
            <w:tcW w:w="1134" w:type="dxa"/>
            <w:tcBorders>
              <w:top w:val="single" w:sz="4" w:space="0" w:color="000000"/>
              <w:left w:val="single" w:sz="4" w:space="0" w:color="000000"/>
              <w:bottom w:val="single" w:sz="4" w:space="0" w:color="000000"/>
              <w:right w:val="single" w:sz="4" w:space="0" w:color="000000"/>
            </w:tcBorders>
          </w:tcPr>
          <w:p w14:paraId="7F8436C4" w14:textId="77777777" w:rsidR="007C26B6" w:rsidRPr="00F36BC8" w:rsidRDefault="007C26B6" w:rsidP="00E14741">
            <w:pPr>
              <w:pStyle w:val="TableParagraph"/>
              <w:kinsoku w:val="0"/>
              <w:overflowPunct w:val="0"/>
              <w:spacing w:before="13"/>
              <w:ind w:left="270" w:right="269"/>
              <w:rPr>
                <w:sz w:val="16"/>
                <w:szCs w:val="16"/>
              </w:rPr>
            </w:pPr>
            <w:r w:rsidRPr="00F36BC8">
              <w:rPr>
                <w:sz w:val="16"/>
                <w:szCs w:val="16"/>
              </w:rPr>
              <w:t>3158,45</w:t>
            </w:r>
          </w:p>
        </w:tc>
        <w:tc>
          <w:tcPr>
            <w:tcW w:w="1418" w:type="dxa"/>
            <w:tcBorders>
              <w:top w:val="single" w:sz="4" w:space="0" w:color="000000"/>
              <w:left w:val="single" w:sz="4" w:space="0" w:color="000000"/>
              <w:bottom w:val="single" w:sz="4" w:space="0" w:color="000000"/>
              <w:right w:val="single" w:sz="4" w:space="0" w:color="000000"/>
            </w:tcBorders>
          </w:tcPr>
          <w:p w14:paraId="0E35FE3C" w14:textId="77777777" w:rsidR="007C26B6" w:rsidRPr="00F36BC8" w:rsidRDefault="007C26B6" w:rsidP="00E14741">
            <w:pPr>
              <w:pStyle w:val="TableParagraph"/>
              <w:kinsoku w:val="0"/>
              <w:overflowPunct w:val="0"/>
              <w:spacing w:before="13"/>
              <w:rPr>
                <w:sz w:val="16"/>
                <w:szCs w:val="16"/>
              </w:rPr>
            </w:pPr>
            <w:r w:rsidRPr="00F36BC8">
              <w:rPr>
                <w:sz w:val="16"/>
                <w:szCs w:val="16"/>
              </w:rPr>
              <w:t>-</w:t>
            </w:r>
          </w:p>
        </w:tc>
        <w:tc>
          <w:tcPr>
            <w:tcW w:w="860" w:type="dxa"/>
            <w:tcBorders>
              <w:top w:val="single" w:sz="4" w:space="0" w:color="000000"/>
              <w:left w:val="single" w:sz="4" w:space="0" w:color="000000"/>
              <w:bottom w:val="single" w:sz="4" w:space="0" w:color="000000"/>
              <w:right w:val="single" w:sz="4" w:space="0" w:color="000000"/>
            </w:tcBorders>
          </w:tcPr>
          <w:p w14:paraId="4866EF2E" w14:textId="77777777" w:rsidR="007C26B6" w:rsidRPr="00F36BC8" w:rsidRDefault="007C26B6" w:rsidP="00E14741">
            <w:pPr>
              <w:pStyle w:val="TableParagraph"/>
              <w:kinsoku w:val="0"/>
              <w:overflowPunct w:val="0"/>
              <w:spacing w:before="13"/>
              <w:rPr>
                <w:sz w:val="16"/>
                <w:szCs w:val="16"/>
              </w:rPr>
            </w:pPr>
            <w:r w:rsidRPr="00F36BC8">
              <w:rPr>
                <w:sz w:val="16"/>
                <w:szCs w:val="16"/>
              </w:rPr>
              <w:t>-</w:t>
            </w:r>
          </w:p>
        </w:tc>
      </w:tr>
    </w:tbl>
    <w:p w14:paraId="35A4B334" w14:textId="77777777" w:rsidR="00D944E0" w:rsidRPr="004B746C" w:rsidRDefault="00D944E0" w:rsidP="002716C9">
      <w:pPr>
        <w:tabs>
          <w:tab w:val="left" w:pos="540"/>
        </w:tabs>
        <w:ind w:left="4395"/>
        <w:jc w:val="center"/>
        <w:rPr>
          <w:sz w:val="28"/>
          <w:szCs w:val="28"/>
        </w:rPr>
      </w:pPr>
    </w:p>
    <w:sectPr w:rsidR="00D944E0" w:rsidRPr="004B746C" w:rsidSect="00934DCE">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F60FB" w14:textId="77777777" w:rsidR="00F1310E" w:rsidRDefault="00F1310E">
      <w:r>
        <w:separator/>
      </w:r>
    </w:p>
  </w:endnote>
  <w:endnote w:type="continuationSeparator" w:id="0">
    <w:p w14:paraId="5C7259FB" w14:textId="77777777" w:rsidR="00F1310E" w:rsidRDefault="00F1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0170F" w14:textId="53F2EA18"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6042612A" wp14:editId="7363BA67">
              <wp:simplePos x="0" y="0"/>
              <wp:positionH relativeFrom="page">
                <wp:posOffset>7023100</wp:posOffset>
              </wp:positionH>
              <wp:positionV relativeFrom="page">
                <wp:posOffset>10049510</wp:posOffset>
              </wp:positionV>
              <wp:extent cx="203200" cy="177800"/>
              <wp:effectExtent l="3175" t="635" r="3175" b="254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C8F95"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8" o:spid="_x0000_s1029" type="#_x0000_t202" style="position:absolute;margin-left:553pt;margin-top:791.3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tNxgIAALA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" o:allowincell="f" filled="f" stroked="f">
              <v:textbox inset="0,0,0,0">
                <w:txbxContent>
                  <w:p w14:paraId="5AFC8F95"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1C94E" w14:textId="77777777" w:rsidR="00982E2F" w:rsidRDefault="00490291">
    <w:pPr>
      <w:pStyle w:val="a8"/>
      <w:kinsoku w:val="0"/>
      <w:overflowPunct w:val="0"/>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9F02" w14:textId="672D938B"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5408" behindDoc="1" locked="0" layoutInCell="0" allowOverlap="1" wp14:anchorId="10C351A0" wp14:editId="67F61918">
              <wp:simplePos x="0" y="0"/>
              <wp:positionH relativeFrom="page">
                <wp:posOffset>7023100</wp:posOffset>
              </wp:positionH>
              <wp:positionV relativeFrom="page">
                <wp:posOffset>10049510</wp:posOffset>
              </wp:positionV>
              <wp:extent cx="203200" cy="177800"/>
              <wp:effectExtent l="3175" t="635" r="3175" b="254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B2468"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2" o:spid="_x0000_s1035" type="#_x0000_t202" style="position:absolute;margin-left:553pt;margin-top:791.3pt;width:16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bZyQ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" o:allowincell="f" filled="f" stroked="f">
              <v:textbox inset="0,0,0,0">
                <w:txbxContent>
                  <w:p w14:paraId="7E1B2468"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42</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E5C4" w14:textId="645F6E8A"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6432" behindDoc="1" locked="0" layoutInCell="0" allowOverlap="1" wp14:anchorId="301F2E88" wp14:editId="17243DB1">
              <wp:simplePos x="0" y="0"/>
              <wp:positionH relativeFrom="page">
                <wp:posOffset>9795510</wp:posOffset>
              </wp:positionH>
              <wp:positionV relativeFrom="page">
                <wp:posOffset>6917690</wp:posOffset>
              </wp:positionV>
              <wp:extent cx="203200" cy="177800"/>
              <wp:effectExtent l="3810" t="2540" r="2540" b="63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22C12"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36" type="#_x0000_t202" style="position:absolute;margin-left:771.3pt;margin-top:544.7pt;width:16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" o:allowincell="f" filled="f" stroked="f">
              <v:textbox inset="0,0,0,0">
                <w:txbxContent>
                  <w:p w14:paraId="1CD22C12"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44</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1A7C4" w14:textId="460F02A9"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7456" behindDoc="1" locked="0" layoutInCell="0" allowOverlap="1" wp14:anchorId="3748F538" wp14:editId="08447A28">
              <wp:simplePos x="0" y="0"/>
              <wp:positionH relativeFrom="page">
                <wp:posOffset>7025640</wp:posOffset>
              </wp:positionH>
              <wp:positionV relativeFrom="page">
                <wp:posOffset>9594215</wp:posOffset>
              </wp:positionV>
              <wp:extent cx="203200" cy="177800"/>
              <wp:effectExtent l="0" t="2540" r="635" b="63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52D96"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37" type="#_x0000_t202" style="position:absolute;margin-left:553.2pt;margin-top:755.45pt;width:16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fLyQ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" o:allowincell="f" filled="f" stroked="f">
              <v:textbox inset="0,0,0,0">
                <w:txbxContent>
                  <w:p w14:paraId="5A552D96"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46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4BFB6" w14:textId="20E89A30"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8480" behindDoc="1" locked="0" layoutInCell="0" allowOverlap="1" wp14:anchorId="04F428B5" wp14:editId="532A82CB">
              <wp:simplePos x="0" y="0"/>
              <wp:positionH relativeFrom="page">
                <wp:posOffset>9796145</wp:posOffset>
              </wp:positionH>
              <wp:positionV relativeFrom="page">
                <wp:posOffset>6463665</wp:posOffset>
              </wp:positionV>
              <wp:extent cx="203200" cy="177800"/>
              <wp:effectExtent l="4445" t="0" r="1905"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4A96"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38" type="#_x0000_t202" style="position:absolute;margin-left:771.35pt;margin-top:508.95pt;width:16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" o:allowincell="f" filled="f" stroked="f">
              <v:textbox inset="0,0,0,0">
                <w:txbxContent>
                  <w:p w14:paraId="1A044A96"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50</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B88A" w14:textId="18F8CE75"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9504" behindDoc="1" locked="0" layoutInCell="0" allowOverlap="1" wp14:anchorId="25CA668C" wp14:editId="69B32755">
              <wp:simplePos x="0" y="0"/>
              <wp:positionH relativeFrom="page">
                <wp:posOffset>7025640</wp:posOffset>
              </wp:positionH>
              <wp:positionV relativeFrom="page">
                <wp:posOffset>9594215</wp:posOffset>
              </wp:positionV>
              <wp:extent cx="203200" cy="177800"/>
              <wp:effectExtent l="0" t="2540" r="635" b="63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A33AD"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39" type="#_x0000_t202" style="position:absolute;margin-left:553.2pt;margin-top:755.45pt;width:16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G2yAIAALg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" o:allowincell="f" filled="f" stroked="f">
              <v:textbox inset="0,0,0,0">
                <w:txbxContent>
                  <w:p w14:paraId="7D3A33AD"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53</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C7878" w14:textId="01173CAD"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70528" behindDoc="1" locked="0" layoutInCell="0" allowOverlap="1" wp14:anchorId="60CCC493" wp14:editId="54B00E08">
              <wp:simplePos x="0" y="0"/>
              <wp:positionH relativeFrom="page">
                <wp:posOffset>10154920</wp:posOffset>
              </wp:positionH>
              <wp:positionV relativeFrom="page">
                <wp:posOffset>6468110</wp:posOffset>
              </wp:positionV>
              <wp:extent cx="203200" cy="177800"/>
              <wp:effectExtent l="1270" t="635" r="0" b="254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63D1"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40" type="#_x0000_t202" style="position:absolute;margin-left:799.6pt;margin-top:509.3pt;width:16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hVyQIAALg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" o:allowincell="f" filled="f" stroked="f">
              <v:textbox inset="0,0,0,0">
                <w:txbxContent>
                  <w:p w14:paraId="172163D1"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57</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742F6" w14:textId="77777777" w:rsidR="00982E2F" w:rsidRDefault="00490291">
    <w:pPr>
      <w:pStyle w:val="a8"/>
      <w:kinsoku w:val="0"/>
      <w:overflowPunct w:val="0"/>
      <w:spacing w:line="14" w:lineRule="auto"/>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DC89D" w14:textId="7317F693"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71552" behindDoc="1" locked="0" layoutInCell="0" allowOverlap="1" wp14:anchorId="2A9E32B1" wp14:editId="2B3D8B5B">
              <wp:simplePos x="0" y="0"/>
              <wp:positionH relativeFrom="page">
                <wp:posOffset>7023100</wp:posOffset>
              </wp:positionH>
              <wp:positionV relativeFrom="page">
                <wp:posOffset>9599930</wp:posOffset>
              </wp:positionV>
              <wp:extent cx="203200" cy="177800"/>
              <wp:effectExtent l="3175" t="0" r="3175"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3590C"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 o:spid="_x0000_s1041" type="#_x0000_t202" style="position:absolute;margin-left:553pt;margin-top:755.9pt;width:16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4lyQIAALg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" o:allowincell="f" filled="f" stroked="f">
              <v:textbox inset="0,0,0,0">
                <w:txbxContent>
                  <w:p w14:paraId="30E3590C"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61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7374" w14:textId="77777777" w:rsidR="00982E2F" w:rsidRDefault="00490291">
    <w:pPr>
      <w:pStyle w:val="a8"/>
      <w:kinsoku w:val="0"/>
      <w:overflowPunct w:val="0"/>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A0D8" w14:textId="12658CB1"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14:anchorId="6D9676B3" wp14:editId="2FF2D86D">
              <wp:simplePos x="0" y="0"/>
              <wp:positionH relativeFrom="page">
                <wp:posOffset>10154920</wp:posOffset>
              </wp:positionH>
              <wp:positionV relativeFrom="page">
                <wp:posOffset>6917690</wp:posOffset>
              </wp:positionV>
              <wp:extent cx="203200" cy="177800"/>
              <wp:effectExtent l="1270" t="2540" r="0" b="63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A3854"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7" o:spid="_x0000_s1030" type="#_x0000_t202" style="position:absolute;margin-left:799.6pt;margin-top:544.7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PyQ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" o:allowincell="f" filled="f" stroked="f">
              <v:textbox inset="0,0,0,0">
                <w:txbxContent>
                  <w:p w14:paraId="499A3854"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13</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EAAB" w14:textId="6EDD904C"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72576" behindDoc="1" locked="0" layoutInCell="0" allowOverlap="1" wp14:anchorId="120B6A60" wp14:editId="6EE8AA63">
              <wp:simplePos x="0" y="0"/>
              <wp:positionH relativeFrom="page">
                <wp:posOffset>7023100</wp:posOffset>
              </wp:positionH>
              <wp:positionV relativeFrom="page">
                <wp:posOffset>9599930</wp:posOffset>
              </wp:positionV>
              <wp:extent cx="203200" cy="177800"/>
              <wp:effectExtent l="3175" t="0" r="3175" b="44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10E9"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42" type="#_x0000_t202" style="position:absolute;margin-left:553pt;margin-top:755.9pt;width:16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45yQIAALg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" o:allowincell="f" filled="f" stroked="f">
              <v:textbox inset="0,0,0,0">
                <w:txbxContent>
                  <w:p w14:paraId="3A7510E9"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68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E3595" w14:textId="17C31954"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1312" behindDoc="1" locked="0" layoutInCell="0" allowOverlap="1" wp14:anchorId="4054A731" wp14:editId="186C8F53">
              <wp:simplePos x="0" y="0"/>
              <wp:positionH relativeFrom="page">
                <wp:posOffset>7023100</wp:posOffset>
              </wp:positionH>
              <wp:positionV relativeFrom="page">
                <wp:posOffset>10049510</wp:posOffset>
              </wp:positionV>
              <wp:extent cx="203200" cy="177800"/>
              <wp:effectExtent l="3175" t="635" r="3175" b="254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7801"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6" o:spid="_x0000_s1031" type="#_x0000_t202" style="position:absolute;margin-left:553pt;margin-top:791.3pt;width:16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hmyQ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" o:allowincell="f" filled="f" stroked="f">
              <v:textbox inset="0,0,0,0">
                <w:txbxContent>
                  <w:p w14:paraId="2A967801"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4BE4" w14:textId="34E39BFB" w:rsidR="00982E2F" w:rsidRDefault="007C26B6">
    <w:pPr>
      <w:pStyle w:val="a8"/>
      <w:kinsoku w:val="0"/>
      <w:overflowPunct w:val="0"/>
      <w:spacing w:line="14" w:lineRule="auto"/>
      <w:rPr>
        <w:sz w:val="18"/>
        <w:szCs w:val="18"/>
      </w:rPr>
    </w:pPr>
    <w:r>
      <w:rPr>
        <w:noProof/>
      </w:rPr>
      <mc:AlternateContent>
        <mc:Choice Requires="wps">
          <w:drawing>
            <wp:anchor distT="0" distB="0" distL="114300" distR="114300" simplePos="0" relativeHeight="251662336" behindDoc="1" locked="0" layoutInCell="0" allowOverlap="1" wp14:anchorId="0A9EC783" wp14:editId="5771695B">
              <wp:simplePos x="0" y="0"/>
              <wp:positionH relativeFrom="page">
                <wp:posOffset>10154920</wp:posOffset>
              </wp:positionH>
              <wp:positionV relativeFrom="page">
                <wp:posOffset>6917690</wp:posOffset>
              </wp:positionV>
              <wp:extent cx="203200" cy="177800"/>
              <wp:effectExtent l="1270" t="2540" r="0" b="63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36F6"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32" type="#_x0000_t202" style="position:absolute;margin-left:799.6pt;margin-top:544.7pt;width: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Qyg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" o:allowincell="f" filled="f" stroked="f">
              <v:textbox inset="0,0,0,0">
                <w:txbxContent>
                  <w:p w14:paraId="688D36F6"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22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DD7D" w14:textId="2940D115"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3360" behindDoc="1" locked="0" layoutInCell="0" allowOverlap="1" wp14:anchorId="0858B5B9" wp14:editId="5D33DA0B">
              <wp:simplePos x="0" y="0"/>
              <wp:positionH relativeFrom="page">
                <wp:posOffset>7023100</wp:posOffset>
              </wp:positionH>
              <wp:positionV relativeFrom="page">
                <wp:posOffset>9874250</wp:posOffset>
              </wp:positionV>
              <wp:extent cx="203200" cy="177800"/>
              <wp:effectExtent l="3175" t="0" r="3175"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77EAF"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4" o:spid="_x0000_s1033" type="#_x0000_t202" style="position:absolute;margin-left:553pt;margin-top:777.5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" o:allowincell="f" filled="f" stroked="f">
              <v:textbox inset="0,0,0,0">
                <w:txbxContent>
                  <w:p w14:paraId="02477EAF"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24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20580" w14:textId="77777777" w:rsidR="00982E2F" w:rsidRDefault="00490291">
    <w:pPr>
      <w:pStyle w:val="a8"/>
      <w:kinsoku w:val="0"/>
      <w:overflowPunct w:val="0"/>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5D48" w14:textId="77777777" w:rsidR="00982E2F" w:rsidRDefault="00490291">
    <w:pPr>
      <w:pStyle w:val="a8"/>
      <w:kinsoku w:val="0"/>
      <w:overflowPunct w:val="0"/>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6BBC" w14:textId="77777777" w:rsidR="00982E2F" w:rsidRDefault="00490291">
    <w:pPr>
      <w:pStyle w:val="a8"/>
      <w:kinsoku w:val="0"/>
      <w:overflowPunct w:val="0"/>
      <w:spacing w:line="14" w:lineRule="auto"/>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51B1C" w14:textId="042B496D" w:rsidR="00982E2F" w:rsidRDefault="007C26B6">
    <w:pPr>
      <w:pStyle w:val="a8"/>
      <w:kinsoku w:val="0"/>
      <w:overflowPunct w:val="0"/>
      <w:spacing w:line="14" w:lineRule="auto"/>
      <w:rPr>
        <w:sz w:val="20"/>
        <w:szCs w:val="20"/>
      </w:rPr>
    </w:pPr>
    <w:r>
      <w:rPr>
        <w:noProof/>
      </w:rPr>
      <mc:AlternateContent>
        <mc:Choice Requires="wps">
          <w:drawing>
            <wp:anchor distT="0" distB="0" distL="114300" distR="114300" simplePos="0" relativeHeight="251664384" behindDoc="1" locked="0" layoutInCell="0" allowOverlap="1" wp14:anchorId="4E403879" wp14:editId="73F11E7B">
              <wp:simplePos x="0" y="0"/>
              <wp:positionH relativeFrom="page">
                <wp:posOffset>7023100</wp:posOffset>
              </wp:positionH>
              <wp:positionV relativeFrom="page">
                <wp:posOffset>10049510</wp:posOffset>
              </wp:positionV>
              <wp:extent cx="203200" cy="177800"/>
              <wp:effectExtent l="3175" t="635" r="3175" b="254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38809"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 o:spid="_x0000_s1034" type="#_x0000_t202" style="position:absolute;margin-left:553pt;margin-top:791.3pt;width:16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ywyg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" o:allowincell="f" filled="f" stroked="f">
              <v:textbox inset="0,0,0,0">
                <w:txbxContent>
                  <w:p w14:paraId="53D38809" w14:textId="77777777" w:rsidR="00982E2F" w:rsidRDefault="005C4E7A">
                    <w:pPr>
                      <w:pStyle w:val="a8"/>
                      <w:kinsoku w:val="0"/>
                      <w:overflowPunct w:val="0"/>
                      <w:spacing w:line="254" w:lineRule="exact"/>
                      <w:ind w:left="40"/>
                    </w:pPr>
                    <w:r>
                      <w:fldChar w:fldCharType="begin"/>
                    </w:r>
                    <w:r>
                      <w:instrText xml:space="preserve"> PAGE </w:instrText>
                    </w:r>
                    <w:r>
                      <w:fldChar w:fldCharType="separate"/>
                    </w:r>
                    <w:r w:rsidR="00490291">
                      <w:rPr>
                        <w:noProof/>
                      </w:rP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66A67" w14:textId="77777777" w:rsidR="00F1310E" w:rsidRDefault="00F1310E">
      <w:r>
        <w:separator/>
      </w:r>
    </w:p>
  </w:footnote>
  <w:footnote w:type="continuationSeparator" w:id="0">
    <w:p w14:paraId="1819DF54" w14:textId="77777777" w:rsidR="00F1310E" w:rsidRDefault="00F13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FFFFFFF"/>
    <w:lvl w:ilvl="0">
      <w:start w:val="1"/>
      <w:numFmt w:val="decimal"/>
      <w:lvlText w:val="%1"/>
      <w:lvlJc w:val="left"/>
      <w:pPr>
        <w:ind w:left="114" w:hanging="481"/>
      </w:pPr>
      <w:rPr>
        <w:rFonts w:cs="Times New Roman"/>
      </w:rPr>
    </w:lvl>
    <w:lvl w:ilvl="1">
      <w:start w:val="1"/>
      <w:numFmt w:val="decimal"/>
      <w:lvlText w:val="%1.%2"/>
      <w:lvlJc w:val="left"/>
      <w:pPr>
        <w:ind w:left="114" w:hanging="481"/>
      </w:pPr>
      <w:rPr>
        <w:rFonts w:ascii="Times New Roman" w:hAnsi="Times New Roman" w:cs="Times New Roman"/>
        <w:b w:val="0"/>
        <w:bCs w:val="0"/>
        <w:w w:val="100"/>
        <w:sz w:val="20"/>
        <w:szCs w:val="20"/>
      </w:rPr>
    </w:lvl>
    <w:lvl w:ilvl="2">
      <w:numFmt w:val="bullet"/>
      <w:lvlText w:val="•"/>
      <w:lvlJc w:val="left"/>
      <w:pPr>
        <w:ind w:left="2181" w:hanging="481"/>
      </w:pPr>
    </w:lvl>
    <w:lvl w:ilvl="3">
      <w:numFmt w:val="bullet"/>
      <w:lvlText w:val="•"/>
      <w:lvlJc w:val="left"/>
      <w:pPr>
        <w:ind w:left="3211" w:hanging="481"/>
      </w:pPr>
    </w:lvl>
    <w:lvl w:ilvl="4">
      <w:numFmt w:val="bullet"/>
      <w:lvlText w:val="•"/>
      <w:lvlJc w:val="left"/>
      <w:pPr>
        <w:ind w:left="4242" w:hanging="481"/>
      </w:pPr>
    </w:lvl>
    <w:lvl w:ilvl="5">
      <w:numFmt w:val="bullet"/>
      <w:lvlText w:val="•"/>
      <w:lvlJc w:val="left"/>
      <w:pPr>
        <w:ind w:left="5273" w:hanging="481"/>
      </w:pPr>
    </w:lvl>
    <w:lvl w:ilvl="6">
      <w:numFmt w:val="bullet"/>
      <w:lvlText w:val="•"/>
      <w:lvlJc w:val="left"/>
      <w:pPr>
        <w:ind w:left="6303" w:hanging="481"/>
      </w:pPr>
    </w:lvl>
    <w:lvl w:ilvl="7">
      <w:numFmt w:val="bullet"/>
      <w:lvlText w:val="•"/>
      <w:lvlJc w:val="left"/>
      <w:pPr>
        <w:ind w:left="7334" w:hanging="481"/>
      </w:pPr>
    </w:lvl>
    <w:lvl w:ilvl="8">
      <w:numFmt w:val="bullet"/>
      <w:lvlText w:val="•"/>
      <w:lvlJc w:val="left"/>
      <w:pPr>
        <w:ind w:left="8365" w:hanging="481"/>
      </w:pPr>
    </w:lvl>
  </w:abstractNum>
  <w:abstractNum w:abstractNumId="1">
    <w:nsid w:val="00000403"/>
    <w:multiLevelType w:val="multilevel"/>
    <w:tmpl w:val="FFFFFFFF"/>
    <w:lvl w:ilvl="0">
      <w:start w:val="2"/>
      <w:numFmt w:val="decimal"/>
      <w:lvlText w:val="%1"/>
      <w:lvlJc w:val="left"/>
      <w:pPr>
        <w:ind w:left="594" w:hanging="481"/>
      </w:pPr>
      <w:rPr>
        <w:rFonts w:cs="Times New Roman"/>
      </w:rPr>
    </w:lvl>
    <w:lvl w:ilvl="1">
      <w:start w:val="1"/>
      <w:numFmt w:val="decimal"/>
      <w:lvlText w:val="%1.%2"/>
      <w:lvlJc w:val="left"/>
      <w:pPr>
        <w:ind w:left="113" w:hanging="481"/>
      </w:pPr>
      <w:rPr>
        <w:rFonts w:ascii="Times New Roman" w:hAnsi="Times New Roman" w:cs="Times New Roman"/>
        <w:b w:val="0"/>
        <w:bCs w:val="0"/>
        <w:w w:val="100"/>
        <w:sz w:val="20"/>
        <w:szCs w:val="20"/>
      </w:rPr>
    </w:lvl>
    <w:lvl w:ilvl="2">
      <w:numFmt w:val="bullet"/>
      <w:lvlText w:val="•"/>
      <w:lvlJc w:val="left"/>
      <w:pPr>
        <w:ind w:left="1691" w:hanging="481"/>
      </w:pPr>
    </w:lvl>
    <w:lvl w:ilvl="3">
      <w:numFmt w:val="bullet"/>
      <w:lvlText w:val="•"/>
      <w:lvlJc w:val="left"/>
      <w:pPr>
        <w:ind w:left="2783" w:hanging="481"/>
      </w:pPr>
    </w:lvl>
    <w:lvl w:ilvl="4">
      <w:numFmt w:val="bullet"/>
      <w:lvlText w:val="•"/>
      <w:lvlJc w:val="left"/>
      <w:pPr>
        <w:ind w:left="3875" w:hanging="481"/>
      </w:pPr>
    </w:lvl>
    <w:lvl w:ilvl="5">
      <w:numFmt w:val="bullet"/>
      <w:lvlText w:val="•"/>
      <w:lvlJc w:val="left"/>
      <w:pPr>
        <w:ind w:left="4967" w:hanging="481"/>
      </w:pPr>
    </w:lvl>
    <w:lvl w:ilvl="6">
      <w:numFmt w:val="bullet"/>
      <w:lvlText w:val="•"/>
      <w:lvlJc w:val="left"/>
      <w:pPr>
        <w:ind w:left="6059" w:hanging="481"/>
      </w:pPr>
    </w:lvl>
    <w:lvl w:ilvl="7">
      <w:numFmt w:val="bullet"/>
      <w:lvlText w:val="•"/>
      <w:lvlJc w:val="left"/>
      <w:pPr>
        <w:ind w:left="7150" w:hanging="481"/>
      </w:pPr>
    </w:lvl>
    <w:lvl w:ilvl="8">
      <w:numFmt w:val="bullet"/>
      <w:lvlText w:val="•"/>
      <w:lvlJc w:val="left"/>
      <w:pPr>
        <w:ind w:left="8242" w:hanging="481"/>
      </w:pPr>
    </w:lvl>
  </w:abstractNum>
  <w:abstractNum w:abstractNumId="2">
    <w:nsid w:val="00000404"/>
    <w:multiLevelType w:val="multilevel"/>
    <w:tmpl w:val="FFFFFFFF"/>
    <w:lvl w:ilvl="0">
      <w:start w:val="2"/>
      <w:numFmt w:val="decimal"/>
      <w:lvlText w:val="%1"/>
      <w:lvlJc w:val="left"/>
      <w:pPr>
        <w:ind w:left="113" w:hanging="721"/>
      </w:pPr>
      <w:rPr>
        <w:rFonts w:cs="Times New Roman"/>
      </w:rPr>
    </w:lvl>
    <w:lvl w:ilvl="1">
      <w:start w:val="4"/>
      <w:numFmt w:val="decimal"/>
      <w:lvlText w:val="%1.%2."/>
      <w:lvlJc w:val="left"/>
      <w:pPr>
        <w:ind w:left="113" w:hanging="721"/>
      </w:pPr>
      <w:rPr>
        <w:rFonts w:ascii="Times New Roman" w:hAnsi="Times New Roman" w:cs="Times New Roman"/>
        <w:b w:val="0"/>
        <w:bCs w:val="0"/>
        <w:w w:val="100"/>
        <w:sz w:val="20"/>
        <w:szCs w:val="20"/>
      </w:rPr>
    </w:lvl>
    <w:lvl w:ilvl="2">
      <w:numFmt w:val="bullet"/>
      <w:lvlText w:val="•"/>
      <w:lvlJc w:val="left"/>
      <w:pPr>
        <w:ind w:left="2181" w:hanging="721"/>
      </w:pPr>
    </w:lvl>
    <w:lvl w:ilvl="3">
      <w:numFmt w:val="bullet"/>
      <w:lvlText w:val="•"/>
      <w:lvlJc w:val="left"/>
      <w:pPr>
        <w:ind w:left="3211" w:hanging="721"/>
      </w:pPr>
    </w:lvl>
    <w:lvl w:ilvl="4">
      <w:numFmt w:val="bullet"/>
      <w:lvlText w:val="•"/>
      <w:lvlJc w:val="left"/>
      <w:pPr>
        <w:ind w:left="4242" w:hanging="721"/>
      </w:pPr>
    </w:lvl>
    <w:lvl w:ilvl="5">
      <w:numFmt w:val="bullet"/>
      <w:lvlText w:val="•"/>
      <w:lvlJc w:val="left"/>
      <w:pPr>
        <w:ind w:left="5273" w:hanging="721"/>
      </w:pPr>
    </w:lvl>
    <w:lvl w:ilvl="6">
      <w:numFmt w:val="bullet"/>
      <w:lvlText w:val="•"/>
      <w:lvlJc w:val="left"/>
      <w:pPr>
        <w:ind w:left="6303" w:hanging="721"/>
      </w:pPr>
    </w:lvl>
    <w:lvl w:ilvl="7">
      <w:numFmt w:val="bullet"/>
      <w:lvlText w:val="•"/>
      <w:lvlJc w:val="left"/>
      <w:pPr>
        <w:ind w:left="7334" w:hanging="721"/>
      </w:pPr>
    </w:lvl>
    <w:lvl w:ilvl="8">
      <w:numFmt w:val="bullet"/>
      <w:lvlText w:val="•"/>
      <w:lvlJc w:val="left"/>
      <w:pPr>
        <w:ind w:left="8365" w:hanging="721"/>
      </w:pPr>
    </w:lvl>
  </w:abstractNum>
  <w:abstractNum w:abstractNumId="3">
    <w:nsid w:val="00000405"/>
    <w:multiLevelType w:val="multilevel"/>
    <w:tmpl w:val="FFFFFFFF"/>
    <w:lvl w:ilvl="0">
      <w:start w:val="3"/>
      <w:numFmt w:val="decimal"/>
      <w:lvlText w:val="%1"/>
      <w:lvlJc w:val="left"/>
      <w:pPr>
        <w:ind w:left="113" w:hanging="721"/>
      </w:pPr>
      <w:rPr>
        <w:rFonts w:cs="Times New Roman"/>
      </w:rPr>
    </w:lvl>
    <w:lvl w:ilvl="1">
      <w:start w:val="1"/>
      <w:numFmt w:val="decimal"/>
      <w:lvlText w:val="%1.%2"/>
      <w:lvlJc w:val="left"/>
      <w:pPr>
        <w:ind w:left="113" w:hanging="721"/>
      </w:pPr>
      <w:rPr>
        <w:rFonts w:ascii="Times New Roman" w:hAnsi="Times New Roman" w:cs="Times New Roman"/>
        <w:b w:val="0"/>
        <w:bCs w:val="0"/>
        <w:w w:val="100"/>
        <w:sz w:val="20"/>
        <w:szCs w:val="20"/>
      </w:rPr>
    </w:lvl>
    <w:lvl w:ilvl="2">
      <w:numFmt w:val="bullet"/>
      <w:lvlText w:val="•"/>
      <w:lvlJc w:val="left"/>
      <w:pPr>
        <w:ind w:left="2181" w:hanging="721"/>
      </w:pPr>
    </w:lvl>
    <w:lvl w:ilvl="3">
      <w:numFmt w:val="bullet"/>
      <w:lvlText w:val="•"/>
      <w:lvlJc w:val="left"/>
      <w:pPr>
        <w:ind w:left="3211" w:hanging="721"/>
      </w:pPr>
    </w:lvl>
    <w:lvl w:ilvl="4">
      <w:numFmt w:val="bullet"/>
      <w:lvlText w:val="•"/>
      <w:lvlJc w:val="left"/>
      <w:pPr>
        <w:ind w:left="4242" w:hanging="721"/>
      </w:pPr>
    </w:lvl>
    <w:lvl w:ilvl="5">
      <w:numFmt w:val="bullet"/>
      <w:lvlText w:val="•"/>
      <w:lvlJc w:val="left"/>
      <w:pPr>
        <w:ind w:left="5273" w:hanging="721"/>
      </w:pPr>
    </w:lvl>
    <w:lvl w:ilvl="6">
      <w:numFmt w:val="bullet"/>
      <w:lvlText w:val="•"/>
      <w:lvlJc w:val="left"/>
      <w:pPr>
        <w:ind w:left="6303" w:hanging="721"/>
      </w:pPr>
    </w:lvl>
    <w:lvl w:ilvl="7">
      <w:numFmt w:val="bullet"/>
      <w:lvlText w:val="•"/>
      <w:lvlJc w:val="left"/>
      <w:pPr>
        <w:ind w:left="7334" w:hanging="721"/>
      </w:pPr>
    </w:lvl>
    <w:lvl w:ilvl="8">
      <w:numFmt w:val="bullet"/>
      <w:lvlText w:val="•"/>
      <w:lvlJc w:val="left"/>
      <w:pPr>
        <w:ind w:left="8365" w:hanging="721"/>
      </w:pPr>
    </w:lvl>
  </w:abstractNum>
  <w:abstractNum w:abstractNumId="4">
    <w:nsid w:val="00000406"/>
    <w:multiLevelType w:val="multilevel"/>
    <w:tmpl w:val="FFFFFFFF"/>
    <w:lvl w:ilvl="0">
      <w:start w:val="4"/>
      <w:numFmt w:val="decimal"/>
      <w:lvlText w:val="%1"/>
      <w:lvlJc w:val="left"/>
      <w:pPr>
        <w:ind w:left="113" w:hanging="481"/>
      </w:pPr>
      <w:rPr>
        <w:rFonts w:cs="Times New Roman"/>
      </w:rPr>
    </w:lvl>
    <w:lvl w:ilvl="1">
      <w:start w:val="1"/>
      <w:numFmt w:val="decimal"/>
      <w:lvlText w:val="%1.%2"/>
      <w:lvlJc w:val="left"/>
      <w:pPr>
        <w:ind w:left="113" w:hanging="481"/>
      </w:pPr>
      <w:rPr>
        <w:rFonts w:ascii="Times New Roman" w:hAnsi="Times New Roman" w:cs="Times New Roman"/>
        <w:b w:val="0"/>
        <w:bCs w:val="0"/>
        <w:w w:val="100"/>
        <w:sz w:val="20"/>
        <w:szCs w:val="20"/>
      </w:rPr>
    </w:lvl>
    <w:lvl w:ilvl="2">
      <w:numFmt w:val="bullet"/>
      <w:lvlText w:val="•"/>
      <w:lvlJc w:val="left"/>
      <w:pPr>
        <w:ind w:left="2181" w:hanging="481"/>
      </w:pPr>
    </w:lvl>
    <w:lvl w:ilvl="3">
      <w:numFmt w:val="bullet"/>
      <w:lvlText w:val="•"/>
      <w:lvlJc w:val="left"/>
      <w:pPr>
        <w:ind w:left="3211" w:hanging="481"/>
      </w:pPr>
    </w:lvl>
    <w:lvl w:ilvl="4">
      <w:numFmt w:val="bullet"/>
      <w:lvlText w:val="•"/>
      <w:lvlJc w:val="left"/>
      <w:pPr>
        <w:ind w:left="4242" w:hanging="481"/>
      </w:pPr>
    </w:lvl>
    <w:lvl w:ilvl="5">
      <w:numFmt w:val="bullet"/>
      <w:lvlText w:val="•"/>
      <w:lvlJc w:val="left"/>
      <w:pPr>
        <w:ind w:left="5273" w:hanging="481"/>
      </w:pPr>
    </w:lvl>
    <w:lvl w:ilvl="6">
      <w:numFmt w:val="bullet"/>
      <w:lvlText w:val="•"/>
      <w:lvlJc w:val="left"/>
      <w:pPr>
        <w:ind w:left="6303" w:hanging="481"/>
      </w:pPr>
    </w:lvl>
    <w:lvl w:ilvl="7">
      <w:numFmt w:val="bullet"/>
      <w:lvlText w:val="•"/>
      <w:lvlJc w:val="left"/>
      <w:pPr>
        <w:ind w:left="7334" w:hanging="481"/>
      </w:pPr>
    </w:lvl>
    <w:lvl w:ilvl="8">
      <w:numFmt w:val="bullet"/>
      <w:lvlText w:val="•"/>
      <w:lvlJc w:val="left"/>
      <w:pPr>
        <w:ind w:left="8365" w:hanging="481"/>
      </w:pPr>
    </w:lvl>
  </w:abstractNum>
  <w:abstractNum w:abstractNumId="5">
    <w:nsid w:val="00000407"/>
    <w:multiLevelType w:val="multilevel"/>
    <w:tmpl w:val="FFFFFFFF"/>
    <w:lvl w:ilvl="0">
      <w:start w:val="5"/>
      <w:numFmt w:val="decimal"/>
      <w:lvlText w:val="%1"/>
      <w:lvlJc w:val="left"/>
      <w:pPr>
        <w:ind w:left="113" w:hanging="388"/>
      </w:pPr>
      <w:rPr>
        <w:rFonts w:cs="Times New Roman"/>
      </w:rPr>
    </w:lvl>
    <w:lvl w:ilvl="1">
      <w:start w:val="1"/>
      <w:numFmt w:val="decimal"/>
      <w:lvlText w:val="%1.%2"/>
      <w:lvlJc w:val="left"/>
      <w:pPr>
        <w:ind w:left="113" w:hanging="388"/>
      </w:pPr>
      <w:rPr>
        <w:rFonts w:ascii="Times New Roman" w:hAnsi="Times New Roman" w:cs="Times New Roman"/>
        <w:b w:val="0"/>
        <w:bCs w:val="0"/>
        <w:w w:val="100"/>
        <w:sz w:val="20"/>
        <w:szCs w:val="20"/>
      </w:rPr>
    </w:lvl>
    <w:lvl w:ilvl="2">
      <w:numFmt w:val="bullet"/>
      <w:lvlText w:val="•"/>
      <w:lvlJc w:val="left"/>
      <w:pPr>
        <w:ind w:left="2181" w:hanging="388"/>
      </w:pPr>
    </w:lvl>
    <w:lvl w:ilvl="3">
      <w:numFmt w:val="bullet"/>
      <w:lvlText w:val="•"/>
      <w:lvlJc w:val="left"/>
      <w:pPr>
        <w:ind w:left="3211" w:hanging="388"/>
      </w:pPr>
    </w:lvl>
    <w:lvl w:ilvl="4">
      <w:numFmt w:val="bullet"/>
      <w:lvlText w:val="•"/>
      <w:lvlJc w:val="left"/>
      <w:pPr>
        <w:ind w:left="4242" w:hanging="388"/>
      </w:pPr>
    </w:lvl>
    <w:lvl w:ilvl="5">
      <w:numFmt w:val="bullet"/>
      <w:lvlText w:val="•"/>
      <w:lvlJc w:val="left"/>
      <w:pPr>
        <w:ind w:left="5273" w:hanging="388"/>
      </w:pPr>
    </w:lvl>
    <w:lvl w:ilvl="6">
      <w:numFmt w:val="bullet"/>
      <w:lvlText w:val="•"/>
      <w:lvlJc w:val="left"/>
      <w:pPr>
        <w:ind w:left="6303" w:hanging="388"/>
      </w:pPr>
    </w:lvl>
    <w:lvl w:ilvl="7">
      <w:numFmt w:val="bullet"/>
      <w:lvlText w:val="•"/>
      <w:lvlJc w:val="left"/>
      <w:pPr>
        <w:ind w:left="7334" w:hanging="388"/>
      </w:pPr>
    </w:lvl>
    <w:lvl w:ilvl="8">
      <w:numFmt w:val="bullet"/>
      <w:lvlText w:val="•"/>
      <w:lvlJc w:val="left"/>
      <w:pPr>
        <w:ind w:left="8365" w:hanging="388"/>
      </w:pPr>
    </w:lvl>
  </w:abstractNum>
  <w:abstractNum w:abstractNumId="6">
    <w:nsid w:val="00000408"/>
    <w:multiLevelType w:val="multilevel"/>
    <w:tmpl w:val="FFFFFFFF"/>
    <w:lvl w:ilvl="0">
      <w:start w:val="6"/>
      <w:numFmt w:val="decimal"/>
      <w:lvlText w:val="%1"/>
      <w:lvlJc w:val="left"/>
      <w:pPr>
        <w:ind w:left="113" w:hanging="395"/>
      </w:pPr>
      <w:rPr>
        <w:rFonts w:cs="Times New Roman"/>
      </w:rPr>
    </w:lvl>
    <w:lvl w:ilvl="1">
      <w:start w:val="1"/>
      <w:numFmt w:val="decimal"/>
      <w:lvlText w:val="%1.%2"/>
      <w:lvlJc w:val="left"/>
      <w:pPr>
        <w:ind w:left="113" w:hanging="395"/>
      </w:pPr>
      <w:rPr>
        <w:rFonts w:ascii="Times New Roman" w:hAnsi="Times New Roman" w:cs="Times New Roman"/>
        <w:b w:val="0"/>
        <w:bCs w:val="0"/>
        <w:w w:val="100"/>
        <w:sz w:val="20"/>
        <w:szCs w:val="20"/>
      </w:rPr>
    </w:lvl>
    <w:lvl w:ilvl="2">
      <w:numFmt w:val="bullet"/>
      <w:lvlText w:val="•"/>
      <w:lvlJc w:val="left"/>
      <w:pPr>
        <w:ind w:left="2181" w:hanging="395"/>
      </w:pPr>
    </w:lvl>
    <w:lvl w:ilvl="3">
      <w:numFmt w:val="bullet"/>
      <w:lvlText w:val="•"/>
      <w:lvlJc w:val="left"/>
      <w:pPr>
        <w:ind w:left="3211" w:hanging="395"/>
      </w:pPr>
    </w:lvl>
    <w:lvl w:ilvl="4">
      <w:numFmt w:val="bullet"/>
      <w:lvlText w:val="•"/>
      <w:lvlJc w:val="left"/>
      <w:pPr>
        <w:ind w:left="4242" w:hanging="395"/>
      </w:pPr>
    </w:lvl>
    <w:lvl w:ilvl="5">
      <w:numFmt w:val="bullet"/>
      <w:lvlText w:val="•"/>
      <w:lvlJc w:val="left"/>
      <w:pPr>
        <w:ind w:left="5273" w:hanging="395"/>
      </w:pPr>
    </w:lvl>
    <w:lvl w:ilvl="6">
      <w:numFmt w:val="bullet"/>
      <w:lvlText w:val="•"/>
      <w:lvlJc w:val="left"/>
      <w:pPr>
        <w:ind w:left="6303" w:hanging="395"/>
      </w:pPr>
    </w:lvl>
    <w:lvl w:ilvl="7">
      <w:numFmt w:val="bullet"/>
      <w:lvlText w:val="•"/>
      <w:lvlJc w:val="left"/>
      <w:pPr>
        <w:ind w:left="7334" w:hanging="395"/>
      </w:pPr>
    </w:lvl>
    <w:lvl w:ilvl="8">
      <w:numFmt w:val="bullet"/>
      <w:lvlText w:val="•"/>
      <w:lvlJc w:val="left"/>
      <w:pPr>
        <w:ind w:left="8365" w:hanging="395"/>
      </w:pPr>
    </w:lvl>
  </w:abstractNum>
  <w:abstractNum w:abstractNumId="7">
    <w:nsid w:val="00000409"/>
    <w:multiLevelType w:val="multilevel"/>
    <w:tmpl w:val="FFFFFFFF"/>
    <w:lvl w:ilvl="0">
      <w:start w:val="7"/>
      <w:numFmt w:val="decimal"/>
      <w:lvlText w:val="%1"/>
      <w:lvlJc w:val="left"/>
      <w:pPr>
        <w:ind w:left="114" w:hanging="721"/>
      </w:pPr>
      <w:rPr>
        <w:rFonts w:cs="Times New Roman"/>
      </w:rPr>
    </w:lvl>
    <w:lvl w:ilvl="1">
      <w:start w:val="1"/>
      <w:numFmt w:val="decimal"/>
      <w:lvlText w:val="%1.%2"/>
      <w:lvlJc w:val="left"/>
      <w:pPr>
        <w:ind w:left="114" w:hanging="721"/>
      </w:pPr>
      <w:rPr>
        <w:rFonts w:ascii="Times New Roman" w:hAnsi="Times New Roman" w:cs="Times New Roman"/>
        <w:b w:val="0"/>
        <w:bCs w:val="0"/>
        <w:w w:val="100"/>
        <w:sz w:val="20"/>
        <w:szCs w:val="20"/>
      </w:rPr>
    </w:lvl>
    <w:lvl w:ilvl="2">
      <w:numFmt w:val="bullet"/>
      <w:lvlText w:val="•"/>
      <w:lvlJc w:val="left"/>
      <w:pPr>
        <w:ind w:left="2181" w:hanging="721"/>
      </w:pPr>
    </w:lvl>
    <w:lvl w:ilvl="3">
      <w:numFmt w:val="bullet"/>
      <w:lvlText w:val="•"/>
      <w:lvlJc w:val="left"/>
      <w:pPr>
        <w:ind w:left="3211" w:hanging="721"/>
      </w:pPr>
    </w:lvl>
    <w:lvl w:ilvl="4">
      <w:numFmt w:val="bullet"/>
      <w:lvlText w:val="•"/>
      <w:lvlJc w:val="left"/>
      <w:pPr>
        <w:ind w:left="4242" w:hanging="721"/>
      </w:pPr>
    </w:lvl>
    <w:lvl w:ilvl="5">
      <w:numFmt w:val="bullet"/>
      <w:lvlText w:val="•"/>
      <w:lvlJc w:val="left"/>
      <w:pPr>
        <w:ind w:left="5273" w:hanging="721"/>
      </w:pPr>
    </w:lvl>
    <w:lvl w:ilvl="6">
      <w:numFmt w:val="bullet"/>
      <w:lvlText w:val="•"/>
      <w:lvlJc w:val="left"/>
      <w:pPr>
        <w:ind w:left="6303" w:hanging="721"/>
      </w:pPr>
    </w:lvl>
    <w:lvl w:ilvl="7">
      <w:numFmt w:val="bullet"/>
      <w:lvlText w:val="•"/>
      <w:lvlJc w:val="left"/>
      <w:pPr>
        <w:ind w:left="7334" w:hanging="721"/>
      </w:pPr>
    </w:lvl>
    <w:lvl w:ilvl="8">
      <w:numFmt w:val="bullet"/>
      <w:lvlText w:val="•"/>
      <w:lvlJc w:val="left"/>
      <w:pPr>
        <w:ind w:left="8365" w:hanging="721"/>
      </w:pPr>
    </w:lvl>
  </w:abstractNum>
  <w:abstractNum w:abstractNumId="8">
    <w:nsid w:val="0000040A"/>
    <w:multiLevelType w:val="multilevel"/>
    <w:tmpl w:val="FFFFFFFF"/>
    <w:lvl w:ilvl="0">
      <w:start w:val="8"/>
      <w:numFmt w:val="decimal"/>
      <w:lvlText w:val="%1"/>
      <w:lvlJc w:val="left"/>
      <w:pPr>
        <w:ind w:left="114" w:hanging="721"/>
      </w:pPr>
      <w:rPr>
        <w:rFonts w:cs="Times New Roman"/>
      </w:rPr>
    </w:lvl>
    <w:lvl w:ilvl="1">
      <w:start w:val="1"/>
      <w:numFmt w:val="decimal"/>
      <w:lvlText w:val="%1.%2"/>
      <w:lvlJc w:val="left"/>
      <w:pPr>
        <w:ind w:left="114" w:hanging="721"/>
      </w:pPr>
      <w:rPr>
        <w:rFonts w:ascii="Times New Roman" w:hAnsi="Times New Roman" w:cs="Times New Roman"/>
        <w:b w:val="0"/>
        <w:bCs w:val="0"/>
        <w:w w:val="100"/>
        <w:sz w:val="20"/>
        <w:szCs w:val="20"/>
      </w:rPr>
    </w:lvl>
    <w:lvl w:ilvl="2">
      <w:numFmt w:val="bullet"/>
      <w:lvlText w:val="•"/>
      <w:lvlJc w:val="left"/>
      <w:pPr>
        <w:ind w:left="2181" w:hanging="721"/>
      </w:pPr>
    </w:lvl>
    <w:lvl w:ilvl="3">
      <w:numFmt w:val="bullet"/>
      <w:lvlText w:val="•"/>
      <w:lvlJc w:val="left"/>
      <w:pPr>
        <w:ind w:left="3211" w:hanging="721"/>
      </w:pPr>
    </w:lvl>
    <w:lvl w:ilvl="4">
      <w:numFmt w:val="bullet"/>
      <w:lvlText w:val="•"/>
      <w:lvlJc w:val="left"/>
      <w:pPr>
        <w:ind w:left="4242" w:hanging="721"/>
      </w:pPr>
    </w:lvl>
    <w:lvl w:ilvl="5">
      <w:numFmt w:val="bullet"/>
      <w:lvlText w:val="•"/>
      <w:lvlJc w:val="left"/>
      <w:pPr>
        <w:ind w:left="5273" w:hanging="721"/>
      </w:pPr>
    </w:lvl>
    <w:lvl w:ilvl="6">
      <w:numFmt w:val="bullet"/>
      <w:lvlText w:val="•"/>
      <w:lvlJc w:val="left"/>
      <w:pPr>
        <w:ind w:left="6303" w:hanging="721"/>
      </w:pPr>
    </w:lvl>
    <w:lvl w:ilvl="7">
      <w:numFmt w:val="bullet"/>
      <w:lvlText w:val="•"/>
      <w:lvlJc w:val="left"/>
      <w:pPr>
        <w:ind w:left="7334" w:hanging="721"/>
      </w:pPr>
    </w:lvl>
    <w:lvl w:ilvl="8">
      <w:numFmt w:val="bullet"/>
      <w:lvlText w:val="•"/>
      <w:lvlJc w:val="left"/>
      <w:pPr>
        <w:ind w:left="8365" w:hanging="721"/>
      </w:pPr>
    </w:lvl>
  </w:abstractNum>
  <w:abstractNum w:abstractNumId="9">
    <w:nsid w:val="0000040B"/>
    <w:multiLevelType w:val="multilevel"/>
    <w:tmpl w:val="FFFFFFFF"/>
    <w:lvl w:ilvl="0">
      <w:start w:val="9"/>
      <w:numFmt w:val="decimal"/>
      <w:lvlText w:val="%1"/>
      <w:lvlJc w:val="left"/>
      <w:pPr>
        <w:ind w:left="113" w:hanging="721"/>
      </w:pPr>
      <w:rPr>
        <w:rFonts w:cs="Times New Roman"/>
      </w:rPr>
    </w:lvl>
    <w:lvl w:ilvl="1">
      <w:start w:val="1"/>
      <w:numFmt w:val="decimal"/>
      <w:lvlText w:val="%1.%2"/>
      <w:lvlJc w:val="left"/>
      <w:pPr>
        <w:ind w:left="113" w:hanging="721"/>
      </w:pPr>
      <w:rPr>
        <w:rFonts w:ascii="Times New Roman" w:hAnsi="Times New Roman" w:cs="Times New Roman"/>
        <w:b w:val="0"/>
        <w:bCs w:val="0"/>
        <w:w w:val="100"/>
        <w:sz w:val="20"/>
        <w:szCs w:val="20"/>
      </w:rPr>
    </w:lvl>
    <w:lvl w:ilvl="2">
      <w:numFmt w:val="bullet"/>
      <w:lvlText w:val="•"/>
      <w:lvlJc w:val="left"/>
      <w:pPr>
        <w:ind w:left="2181" w:hanging="721"/>
      </w:pPr>
    </w:lvl>
    <w:lvl w:ilvl="3">
      <w:numFmt w:val="bullet"/>
      <w:lvlText w:val="•"/>
      <w:lvlJc w:val="left"/>
      <w:pPr>
        <w:ind w:left="3211" w:hanging="721"/>
      </w:pPr>
    </w:lvl>
    <w:lvl w:ilvl="4">
      <w:numFmt w:val="bullet"/>
      <w:lvlText w:val="•"/>
      <w:lvlJc w:val="left"/>
      <w:pPr>
        <w:ind w:left="4242" w:hanging="721"/>
      </w:pPr>
    </w:lvl>
    <w:lvl w:ilvl="5">
      <w:numFmt w:val="bullet"/>
      <w:lvlText w:val="•"/>
      <w:lvlJc w:val="left"/>
      <w:pPr>
        <w:ind w:left="5273" w:hanging="721"/>
      </w:pPr>
    </w:lvl>
    <w:lvl w:ilvl="6">
      <w:numFmt w:val="bullet"/>
      <w:lvlText w:val="•"/>
      <w:lvlJc w:val="left"/>
      <w:pPr>
        <w:ind w:left="6303" w:hanging="721"/>
      </w:pPr>
    </w:lvl>
    <w:lvl w:ilvl="7">
      <w:numFmt w:val="bullet"/>
      <w:lvlText w:val="•"/>
      <w:lvlJc w:val="left"/>
      <w:pPr>
        <w:ind w:left="7334" w:hanging="721"/>
      </w:pPr>
    </w:lvl>
    <w:lvl w:ilvl="8">
      <w:numFmt w:val="bullet"/>
      <w:lvlText w:val="•"/>
      <w:lvlJc w:val="left"/>
      <w:pPr>
        <w:ind w:left="8365" w:hanging="721"/>
      </w:pPr>
    </w:lvl>
  </w:abstractNum>
  <w:abstractNum w:abstractNumId="10">
    <w:nsid w:val="0000040C"/>
    <w:multiLevelType w:val="multilevel"/>
    <w:tmpl w:val="FFFFFFFF"/>
    <w:lvl w:ilvl="0">
      <w:start w:val="10"/>
      <w:numFmt w:val="decimal"/>
      <w:lvlText w:val="%1"/>
      <w:lvlJc w:val="left"/>
      <w:pPr>
        <w:ind w:left="834" w:hanging="721"/>
      </w:pPr>
      <w:rPr>
        <w:rFonts w:cs="Times New Roman"/>
      </w:rPr>
    </w:lvl>
    <w:lvl w:ilvl="1">
      <w:start w:val="1"/>
      <w:numFmt w:val="decimal"/>
      <w:lvlText w:val="%1.%2"/>
      <w:lvlJc w:val="left"/>
      <w:pPr>
        <w:ind w:left="113" w:hanging="721"/>
      </w:pPr>
      <w:rPr>
        <w:rFonts w:ascii="Times New Roman" w:hAnsi="Times New Roman" w:cs="Times New Roman"/>
        <w:b w:val="0"/>
        <w:bCs w:val="0"/>
        <w:w w:val="100"/>
        <w:sz w:val="20"/>
        <w:szCs w:val="20"/>
      </w:rPr>
    </w:lvl>
    <w:lvl w:ilvl="2">
      <w:numFmt w:val="bullet"/>
      <w:lvlText w:val="•"/>
      <w:lvlJc w:val="left"/>
      <w:pPr>
        <w:ind w:left="1905" w:hanging="721"/>
      </w:pPr>
    </w:lvl>
    <w:lvl w:ilvl="3">
      <w:numFmt w:val="bullet"/>
      <w:lvlText w:val="•"/>
      <w:lvlJc w:val="left"/>
      <w:pPr>
        <w:ind w:left="2970" w:hanging="721"/>
      </w:pPr>
    </w:lvl>
    <w:lvl w:ilvl="4">
      <w:numFmt w:val="bullet"/>
      <w:lvlText w:val="•"/>
      <w:lvlJc w:val="left"/>
      <w:pPr>
        <w:ind w:left="4035" w:hanging="721"/>
      </w:pPr>
    </w:lvl>
    <w:lvl w:ilvl="5">
      <w:numFmt w:val="bullet"/>
      <w:lvlText w:val="•"/>
      <w:lvlJc w:val="left"/>
      <w:pPr>
        <w:ind w:left="5100" w:hanging="721"/>
      </w:pPr>
    </w:lvl>
    <w:lvl w:ilvl="6">
      <w:numFmt w:val="bullet"/>
      <w:lvlText w:val="•"/>
      <w:lvlJc w:val="left"/>
      <w:pPr>
        <w:ind w:left="6165" w:hanging="721"/>
      </w:pPr>
    </w:lvl>
    <w:lvl w:ilvl="7">
      <w:numFmt w:val="bullet"/>
      <w:lvlText w:val="•"/>
      <w:lvlJc w:val="left"/>
      <w:pPr>
        <w:ind w:left="7230" w:hanging="721"/>
      </w:pPr>
    </w:lvl>
    <w:lvl w:ilvl="8">
      <w:numFmt w:val="bullet"/>
      <w:lvlText w:val="•"/>
      <w:lvlJc w:val="left"/>
      <w:pPr>
        <w:ind w:left="8296" w:hanging="721"/>
      </w:pPr>
    </w:lvl>
  </w:abstractNum>
  <w:abstractNum w:abstractNumId="11">
    <w:nsid w:val="0000040D"/>
    <w:multiLevelType w:val="multilevel"/>
    <w:tmpl w:val="FFFFFFFF"/>
    <w:lvl w:ilvl="0">
      <w:start w:val="13"/>
      <w:numFmt w:val="decimal"/>
      <w:lvlText w:val="%1"/>
      <w:lvlJc w:val="left"/>
      <w:pPr>
        <w:ind w:left="114" w:hanging="721"/>
      </w:pPr>
      <w:rPr>
        <w:rFonts w:cs="Times New Roman"/>
      </w:rPr>
    </w:lvl>
    <w:lvl w:ilvl="1">
      <w:start w:val="1"/>
      <w:numFmt w:val="decimal"/>
      <w:lvlText w:val="%1.%2"/>
      <w:lvlJc w:val="left"/>
      <w:pPr>
        <w:ind w:left="114" w:hanging="721"/>
      </w:pPr>
      <w:rPr>
        <w:rFonts w:ascii="Times New Roman" w:hAnsi="Times New Roman" w:cs="Times New Roman"/>
        <w:b w:val="0"/>
        <w:bCs w:val="0"/>
        <w:w w:val="100"/>
        <w:sz w:val="20"/>
        <w:szCs w:val="20"/>
      </w:rPr>
    </w:lvl>
    <w:lvl w:ilvl="2">
      <w:numFmt w:val="bullet"/>
      <w:lvlText w:val=""/>
      <w:lvlJc w:val="left"/>
      <w:pPr>
        <w:ind w:left="1543" w:hanging="360"/>
      </w:pPr>
      <w:rPr>
        <w:rFonts w:ascii="Symbol" w:hAnsi="Symbol"/>
        <w:b w:val="0"/>
        <w:w w:val="100"/>
        <w:sz w:val="24"/>
      </w:rPr>
    </w:lvl>
    <w:lvl w:ilvl="3">
      <w:numFmt w:val="bullet"/>
      <w:lvlText w:val="•"/>
      <w:lvlJc w:val="left"/>
      <w:pPr>
        <w:ind w:left="3514" w:hanging="360"/>
      </w:pPr>
    </w:lvl>
    <w:lvl w:ilvl="4">
      <w:numFmt w:val="bullet"/>
      <w:lvlText w:val="•"/>
      <w:lvlJc w:val="left"/>
      <w:pPr>
        <w:ind w:left="4502" w:hanging="360"/>
      </w:pPr>
    </w:lvl>
    <w:lvl w:ilvl="5">
      <w:numFmt w:val="bullet"/>
      <w:lvlText w:val="•"/>
      <w:lvlJc w:val="left"/>
      <w:pPr>
        <w:ind w:left="5489" w:hanging="360"/>
      </w:pPr>
    </w:lvl>
    <w:lvl w:ilvl="6">
      <w:numFmt w:val="bullet"/>
      <w:lvlText w:val="•"/>
      <w:lvlJc w:val="left"/>
      <w:pPr>
        <w:ind w:left="6476" w:hanging="360"/>
      </w:pPr>
    </w:lvl>
    <w:lvl w:ilvl="7">
      <w:numFmt w:val="bullet"/>
      <w:lvlText w:val="•"/>
      <w:lvlJc w:val="left"/>
      <w:pPr>
        <w:ind w:left="7464" w:hanging="360"/>
      </w:pPr>
    </w:lvl>
    <w:lvl w:ilvl="8">
      <w:numFmt w:val="bullet"/>
      <w:lvlText w:val="•"/>
      <w:lvlJc w:val="left"/>
      <w:pPr>
        <w:ind w:left="8451" w:hanging="360"/>
      </w:pPr>
    </w:lvl>
  </w:abstractNum>
  <w:abstractNum w:abstractNumId="12">
    <w:nsid w:val="0000040E"/>
    <w:multiLevelType w:val="multilevel"/>
    <w:tmpl w:val="FFFFFFFF"/>
    <w:lvl w:ilvl="0">
      <w:numFmt w:val="bullet"/>
      <w:lvlText w:val=""/>
      <w:lvlJc w:val="left"/>
      <w:pPr>
        <w:ind w:left="963" w:hanging="360"/>
      </w:pPr>
      <w:rPr>
        <w:rFonts w:ascii="Symbol" w:hAnsi="Symbol"/>
        <w:b w:val="0"/>
        <w:w w:val="100"/>
        <w:sz w:val="24"/>
      </w:rPr>
    </w:lvl>
    <w:lvl w:ilvl="1">
      <w:numFmt w:val="bullet"/>
      <w:lvlText w:val=""/>
      <w:lvlJc w:val="left"/>
      <w:pPr>
        <w:ind w:left="1543" w:hanging="360"/>
      </w:pPr>
      <w:rPr>
        <w:rFonts w:ascii="Symbol" w:hAnsi="Symbol"/>
        <w:b w:val="0"/>
        <w:w w:val="100"/>
        <w:sz w:val="24"/>
      </w:rPr>
    </w:lvl>
    <w:lvl w:ilvl="2">
      <w:numFmt w:val="bullet"/>
      <w:lvlText w:val="•"/>
      <w:lvlJc w:val="left"/>
      <w:pPr>
        <w:ind w:left="2462" w:hanging="360"/>
      </w:pPr>
    </w:lvl>
    <w:lvl w:ilvl="3">
      <w:numFmt w:val="bullet"/>
      <w:lvlText w:val="•"/>
      <w:lvlJc w:val="left"/>
      <w:pPr>
        <w:ind w:left="3385" w:hanging="360"/>
      </w:pPr>
    </w:lvl>
    <w:lvl w:ilvl="4">
      <w:numFmt w:val="bullet"/>
      <w:lvlText w:val="•"/>
      <w:lvlJc w:val="left"/>
      <w:pPr>
        <w:ind w:left="4308" w:hanging="360"/>
      </w:pPr>
    </w:lvl>
    <w:lvl w:ilvl="5">
      <w:numFmt w:val="bullet"/>
      <w:lvlText w:val="•"/>
      <w:lvlJc w:val="left"/>
      <w:pPr>
        <w:ind w:left="5231" w:hanging="360"/>
      </w:pPr>
    </w:lvl>
    <w:lvl w:ilvl="6">
      <w:numFmt w:val="bullet"/>
      <w:lvlText w:val="•"/>
      <w:lvlJc w:val="left"/>
      <w:pPr>
        <w:ind w:left="6154" w:hanging="360"/>
      </w:pPr>
    </w:lvl>
    <w:lvl w:ilvl="7">
      <w:numFmt w:val="bullet"/>
      <w:lvlText w:val="•"/>
      <w:lvlJc w:val="left"/>
      <w:pPr>
        <w:ind w:left="7077" w:hanging="360"/>
      </w:pPr>
    </w:lvl>
    <w:lvl w:ilvl="8">
      <w:numFmt w:val="bullet"/>
      <w:lvlText w:val="•"/>
      <w:lvlJc w:val="left"/>
      <w:pPr>
        <w:ind w:left="8000" w:hanging="360"/>
      </w:pPr>
    </w:lvl>
  </w:abstractNum>
  <w:abstractNum w:abstractNumId="13">
    <w:nsid w:val="0000040F"/>
    <w:multiLevelType w:val="multilevel"/>
    <w:tmpl w:val="FFFFFFFF"/>
    <w:lvl w:ilvl="0">
      <w:start w:val="1"/>
      <w:numFmt w:val="decimal"/>
      <w:lvlText w:val="%1"/>
      <w:lvlJc w:val="left"/>
      <w:pPr>
        <w:ind w:left="478" w:hanging="360"/>
      </w:pPr>
      <w:rPr>
        <w:rFonts w:cs="Times New Roman"/>
      </w:rPr>
    </w:lvl>
    <w:lvl w:ilvl="1">
      <w:start w:val="1"/>
      <w:numFmt w:val="decimal"/>
      <w:lvlText w:val="%1.%2"/>
      <w:lvlJc w:val="left"/>
      <w:pPr>
        <w:ind w:left="478" w:hanging="360"/>
      </w:pPr>
      <w:rPr>
        <w:rFonts w:ascii="Times New Roman" w:hAnsi="Times New Roman" w:cs="Times New Roman"/>
        <w:b/>
        <w:bCs/>
        <w:i/>
        <w:iCs/>
        <w:spacing w:val="-30"/>
        <w:w w:val="99"/>
        <w:sz w:val="24"/>
        <w:szCs w:val="24"/>
      </w:rPr>
    </w:lvl>
    <w:lvl w:ilvl="2">
      <w:numFmt w:val="bullet"/>
      <w:lvlText w:val=""/>
      <w:lvlJc w:val="left"/>
      <w:pPr>
        <w:ind w:left="1538" w:hanging="360"/>
      </w:pPr>
      <w:rPr>
        <w:rFonts w:ascii="Symbol" w:hAnsi="Symbol"/>
        <w:b w:val="0"/>
        <w:w w:val="100"/>
        <w:sz w:val="24"/>
      </w:rPr>
    </w:lvl>
    <w:lvl w:ilvl="3">
      <w:numFmt w:val="bullet"/>
      <w:lvlText w:val="•"/>
      <w:lvlJc w:val="left"/>
      <w:pPr>
        <w:ind w:left="2650" w:hanging="360"/>
      </w:pPr>
    </w:lvl>
    <w:lvl w:ilvl="4">
      <w:numFmt w:val="bullet"/>
      <w:lvlText w:val="•"/>
      <w:lvlJc w:val="left"/>
      <w:pPr>
        <w:ind w:left="3761" w:hanging="360"/>
      </w:pPr>
    </w:lvl>
    <w:lvl w:ilvl="5">
      <w:numFmt w:val="bullet"/>
      <w:lvlText w:val="•"/>
      <w:lvlJc w:val="left"/>
      <w:pPr>
        <w:ind w:left="4872" w:hanging="360"/>
      </w:pPr>
    </w:lvl>
    <w:lvl w:ilvl="6">
      <w:numFmt w:val="bullet"/>
      <w:lvlText w:val="•"/>
      <w:lvlJc w:val="left"/>
      <w:pPr>
        <w:ind w:left="5983" w:hanging="360"/>
      </w:pPr>
    </w:lvl>
    <w:lvl w:ilvl="7">
      <w:numFmt w:val="bullet"/>
      <w:lvlText w:val="•"/>
      <w:lvlJc w:val="left"/>
      <w:pPr>
        <w:ind w:left="7094" w:hanging="360"/>
      </w:pPr>
    </w:lvl>
    <w:lvl w:ilvl="8">
      <w:numFmt w:val="bullet"/>
      <w:lvlText w:val="•"/>
      <w:lvlJc w:val="left"/>
      <w:pPr>
        <w:ind w:left="8204" w:hanging="360"/>
      </w:pPr>
    </w:lvl>
  </w:abstractNum>
  <w:abstractNum w:abstractNumId="14">
    <w:nsid w:val="00000410"/>
    <w:multiLevelType w:val="multilevel"/>
    <w:tmpl w:val="FFFFFFFF"/>
    <w:lvl w:ilvl="0">
      <w:start w:val="2"/>
      <w:numFmt w:val="decimal"/>
      <w:lvlText w:val="%1"/>
      <w:lvlJc w:val="left"/>
      <w:pPr>
        <w:ind w:left="1042" w:hanging="360"/>
      </w:pPr>
      <w:rPr>
        <w:rFonts w:cs="Times New Roman"/>
      </w:rPr>
    </w:lvl>
    <w:lvl w:ilvl="1">
      <w:start w:val="1"/>
      <w:numFmt w:val="decimal"/>
      <w:lvlText w:val="%1.%2"/>
      <w:lvlJc w:val="left"/>
      <w:pPr>
        <w:ind w:left="1042" w:hanging="360"/>
      </w:pPr>
      <w:rPr>
        <w:rFonts w:ascii="Times New Roman" w:hAnsi="Times New Roman" w:cs="Times New Roman"/>
        <w:b/>
        <w:bCs/>
        <w:i/>
        <w:iCs/>
        <w:spacing w:val="-1"/>
        <w:w w:val="99"/>
        <w:sz w:val="24"/>
        <w:szCs w:val="24"/>
      </w:rPr>
    </w:lvl>
    <w:lvl w:ilvl="2">
      <w:numFmt w:val="bullet"/>
      <w:lvlText w:val="•"/>
      <w:lvlJc w:val="left"/>
      <w:pPr>
        <w:ind w:left="2917" w:hanging="360"/>
      </w:pPr>
    </w:lvl>
    <w:lvl w:ilvl="3">
      <w:numFmt w:val="bullet"/>
      <w:lvlText w:val="•"/>
      <w:lvlJc w:val="left"/>
      <w:pPr>
        <w:ind w:left="3855" w:hanging="360"/>
      </w:pPr>
    </w:lvl>
    <w:lvl w:ilvl="4">
      <w:numFmt w:val="bullet"/>
      <w:lvlText w:val="•"/>
      <w:lvlJc w:val="left"/>
      <w:pPr>
        <w:ind w:left="4794" w:hanging="360"/>
      </w:pPr>
    </w:lvl>
    <w:lvl w:ilvl="5">
      <w:numFmt w:val="bullet"/>
      <w:lvlText w:val="•"/>
      <w:lvlJc w:val="left"/>
      <w:pPr>
        <w:ind w:left="5733" w:hanging="360"/>
      </w:pPr>
    </w:lvl>
    <w:lvl w:ilvl="6">
      <w:numFmt w:val="bullet"/>
      <w:lvlText w:val="•"/>
      <w:lvlJc w:val="left"/>
      <w:pPr>
        <w:ind w:left="6671" w:hanging="360"/>
      </w:pPr>
    </w:lvl>
    <w:lvl w:ilvl="7">
      <w:numFmt w:val="bullet"/>
      <w:lvlText w:val="•"/>
      <w:lvlJc w:val="left"/>
      <w:pPr>
        <w:ind w:left="7610" w:hanging="360"/>
      </w:pPr>
    </w:lvl>
    <w:lvl w:ilvl="8">
      <w:numFmt w:val="bullet"/>
      <w:lvlText w:val="•"/>
      <w:lvlJc w:val="left"/>
      <w:pPr>
        <w:ind w:left="8549" w:hanging="360"/>
      </w:pPr>
    </w:lvl>
  </w:abstractNum>
  <w:abstractNum w:abstractNumId="15">
    <w:nsid w:val="00000411"/>
    <w:multiLevelType w:val="multilevel"/>
    <w:tmpl w:val="FFFFFFFF"/>
    <w:lvl w:ilvl="0">
      <w:start w:val="3"/>
      <w:numFmt w:val="decimal"/>
      <w:lvlText w:val="%1"/>
      <w:lvlJc w:val="left"/>
      <w:pPr>
        <w:ind w:left="1042" w:hanging="360"/>
      </w:pPr>
      <w:rPr>
        <w:rFonts w:cs="Times New Roman"/>
      </w:rPr>
    </w:lvl>
    <w:lvl w:ilvl="1">
      <w:start w:val="1"/>
      <w:numFmt w:val="decimal"/>
      <w:lvlText w:val="%1.%2"/>
      <w:lvlJc w:val="left"/>
      <w:pPr>
        <w:ind w:left="1042" w:hanging="360"/>
      </w:pPr>
      <w:rPr>
        <w:rFonts w:ascii="Arial" w:hAnsi="Arial" w:cs="Arial"/>
        <w:b/>
        <w:bCs/>
        <w:i/>
        <w:iCs/>
        <w:w w:val="100"/>
        <w:sz w:val="20"/>
        <w:szCs w:val="20"/>
      </w:rPr>
    </w:lvl>
    <w:lvl w:ilvl="2">
      <w:numFmt w:val="bullet"/>
      <w:lvlText w:val="•"/>
      <w:lvlJc w:val="left"/>
      <w:pPr>
        <w:ind w:left="2917" w:hanging="360"/>
      </w:pPr>
    </w:lvl>
    <w:lvl w:ilvl="3">
      <w:numFmt w:val="bullet"/>
      <w:lvlText w:val="•"/>
      <w:lvlJc w:val="left"/>
      <w:pPr>
        <w:ind w:left="3855" w:hanging="360"/>
      </w:pPr>
    </w:lvl>
    <w:lvl w:ilvl="4">
      <w:numFmt w:val="bullet"/>
      <w:lvlText w:val="•"/>
      <w:lvlJc w:val="left"/>
      <w:pPr>
        <w:ind w:left="4794" w:hanging="360"/>
      </w:pPr>
    </w:lvl>
    <w:lvl w:ilvl="5">
      <w:numFmt w:val="bullet"/>
      <w:lvlText w:val="•"/>
      <w:lvlJc w:val="left"/>
      <w:pPr>
        <w:ind w:left="5733" w:hanging="360"/>
      </w:pPr>
    </w:lvl>
    <w:lvl w:ilvl="6">
      <w:numFmt w:val="bullet"/>
      <w:lvlText w:val="•"/>
      <w:lvlJc w:val="left"/>
      <w:pPr>
        <w:ind w:left="6671" w:hanging="360"/>
      </w:pPr>
    </w:lvl>
    <w:lvl w:ilvl="7">
      <w:numFmt w:val="bullet"/>
      <w:lvlText w:val="•"/>
      <w:lvlJc w:val="left"/>
      <w:pPr>
        <w:ind w:left="7610" w:hanging="360"/>
      </w:pPr>
    </w:lvl>
    <w:lvl w:ilvl="8">
      <w:numFmt w:val="bullet"/>
      <w:lvlText w:val="•"/>
      <w:lvlJc w:val="left"/>
      <w:pPr>
        <w:ind w:left="8549" w:hanging="360"/>
      </w:pPr>
    </w:lvl>
  </w:abstractNum>
  <w:abstractNum w:abstractNumId="16">
    <w:nsid w:val="00000412"/>
    <w:multiLevelType w:val="multilevel"/>
    <w:tmpl w:val="FFFFFFFF"/>
    <w:lvl w:ilvl="0">
      <w:start w:val="4"/>
      <w:numFmt w:val="decimal"/>
      <w:lvlText w:val="%1"/>
      <w:lvlJc w:val="left"/>
      <w:pPr>
        <w:ind w:left="1206" w:hanging="426"/>
      </w:pPr>
      <w:rPr>
        <w:rFonts w:cs="Times New Roman"/>
      </w:rPr>
    </w:lvl>
    <w:lvl w:ilvl="1">
      <w:start w:val="1"/>
      <w:numFmt w:val="decimal"/>
      <w:lvlText w:val="%1.%2"/>
      <w:lvlJc w:val="left"/>
      <w:pPr>
        <w:ind w:left="1206" w:hanging="426"/>
      </w:pPr>
      <w:rPr>
        <w:rFonts w:ascii="Times New Roman" w:hAnsi="Times New Roman" w:cs="Times New Roman"/>
        <w:b/>
        <w:bCs/>
        <w:i/>
        <w:iCs/>
        <w:spacing w:val="-2"/>
        <w:w w:val="99"/>
        <w:sz w:val="24"/>
        <w:szCs w:val="24"/>
      </w:rPr>
    </w:lvl>
    <w:lvl w:ilvl="2">
      <w:numFmt w:val="bullet"/>
      <w:lvlText w:val="•"/>
      <w:lvlJc w:val="left"/>
      <w:pPr>
        <w:ind w:left="3089" w:hanging="426"/>
      </w:pPr>
    </w:lvl>
    <w:lvl w:ilvl="3">
      <w:numFmt w:val="bullet"/>
      <w:lvlText w:val="•"/>
      <w:lvlJc w:val="left"/>
      <w:pPr>
        <w:ind w:left="4033" w:hanging="426"/>
      </w:pPr>
    </w:lvl>
    <w:lvl w:ilvl="4">
      <w:numFmt w:val="bullet"/>
      <w:lvlText w:val="•"/>
      <w:lvlJc w:val="left"/>
      <w:pPr>
        <w:ind w:left="4978" w:hanging="426"/>
      </w:pPr>
    </w:lvl>
    <w:lvl w:ilvl="5">
      <w:numFmt w:val="bullet"/>
      <w:lvlText w:val="•"/>
      <w:lvlJc w:val="left"/>
      <w:pPr>
        <w:ind w:left="5923" w:hanging="426"/>
      </w:pPr>
    </w:lvl>
    <w:lvl w:ilvl="6">
      <w:numFmt w:val="bullet"/>
      <w:lvlText w:val="•"/>
      <w:lvlJc w:val="left"/>
      <w:pPr>
        <w:ind w:left="6867" w:hanging="426"/>
      </w:pPr>
    </w:lvl>
    <w:lvl w:ilvl="7">
      <w:numFmt w:val="bullet"/>
      <w:lvlText w:val="•"/>
      <w:lvlJc w:val="left"/>
      <w:pPr>
        <w:ind w:left="7812" w:hanging="426"/>
      </w:pPr>
    </w:lvl>
    <w:lvl w:ilvl="8">
      <w:numFmt w:val="bullet"/>
      <w:lvlText w:val="•"/>
      <w:lvlJc w:val="left"/>
      <w:pPr>
        <w:ind w:left="8757" w:hanging="426"/>
      </w:pPr>
    </w:lvl>
  </w:abstractNum>
  <w:abstractNum w:abstractNumId="17">
    <w:nsid w:val="00000413"/>
    <w:multiLevelType w:val="multilevel"/>
    <w:tmpl w:val="FFFFFFFF"/>
    <w:lvl w:ilvl="0">
      <w:start w:val="1"/>
      <w:numFmt w:val="decimal"/>
      <w:lvlText w:val="%1)"/>
      <w:lvlJc w:val="left"/>
      <w:pPr>
        <w:ind w:left="214" w:hanging="567"/>
      </w:pPr>
      <w:rPr>
        <w:rFonts w:ascii="Times New Roman" w:hAnsi="Times New Roman" w:cs="Times New Roman"/>
        <w:b w:val="0"/>
        <w:bCs w:val="0"/>
        <w:spacing w:val="-15"/>
        <w:w w:val="99"/>
        <w:sz w:val="24"/>
        <w:szCs w:val="24"/>
      </w:rPr>
    </w:lvl>
    <w:lvl w:ilvl="1">
      <w:numFmt w:val="bullet"/>
      <w:lvlText w:val="•"/>
      <w:lvlJc w:val="left"/>
      <w:pPr>
        <w:ind w:left="1262" w:hanging="567"/>
      </w:pPr>
    </w:lvl>
    <w:lvl w:ilvl="2">
      <w:numFmt w:val="bullet"/>
      <w:lvlText w:val="•"/>
      <w:lvlJc w:val="left"/>
      <w:pPr>
        <w:ind w:left="2305" w:hanging="567"/>
      </w:pPr>
    </w:lvl>
    <w:lvl w:ilvl="3">
      <w:numFmt w:val="bullet"/>
      <w:lvlText w:val="•"/>
      <w:lvlJc w:val="left"/>
      <w:pPr>
        <w:ind w:left="3347" w:hanging="567"/>
      </w:pPr>
    </w:lvl>
    <w:lvl w:ilvl="4">
      <w:numFmt w:val="bullet"/>
      <w:lvlText w:val="•"/>
      <w:lvlJc w:val="left"/>
      <w:pPr>
        <w:ind w:left="4390" w:hanging="567"/>
      </w:pPr>
    </w:lvl>
    <w:lvl w:ilvl="5">
      <w:numFmt w:val="bullet"/>
      <w:lvlText w:val="•"/>
      <w:lvlJc w:val="left"/>
      <w:pPr>
        <w:ind w:left="5433" w:hanging="567"/>
      </w:pPr>
    </w:lvl>
    <w:lvl w:ilvl="6">
      <w:numFmt w:val="bullet"/>
      <w:lvlText w:val="•"/>
      <w:lvlJc w:val="left"/>
      <w:pPr>
        <w:ind w:left="6475" w:hanging="567"/>
      </w:pPr>
    </w:lvl>
    <w:lvl w:ilvl="7">
      <w:numFmt w:val="bullet"/>
      <w:lvlText w:val="•"/>
      <w:lvlJc w:val="left"/>
      <w:pPr>
        <w:ind w:left="7518" w:hanging="567"/>
      </w:pPr>
    </w:lvl>
    <w:lvl w:ilvl="8">
      <w:numFmt w:val="bullet"/>
      <w:lvlText w:val="•"/>
      <w:lvlJc w:val="left"/>
      <w:pPr>
        <w:ind w:left="8561" w:hanging="567"/>
      </w:pPr>
    </w:lvl>
  </w:abstractNum>
  <w:abstractNum w:abstractNumId="18">
    <w:nsid w:val="00000414"/>
    <w:multiLevelType w:val="multilevel"/>
    <w:tmpl w:val="FFFFFFFF"/>
    <w:lvl w:ilvl="0">
      <w:numFmt w:val="bullet"/>
      <w:lvlText w:val=""/>
      <w:lvlJc w:val="left"/>
      <w:pPr>
        <w:ind w:left="782" w:hanging="567"/>
      </w:pPr>
      <w:rPr>
        <w:rFonts w:ascii="Symbol" w:hAnsi="Symbol"/>
        <w:b w:val="0"/>
        <w:w w:val="100"/>
        <w:sz w:val="24"/>
      </w:rPr>
    </w:lvl>
    <w:lvl w:ilvl="1">
      <w:numFmt w:val="bullet"/>
      <w:lvlText w:val="•"/>
      <w:lvlJc w:val="left"/>
      <w:pPr>
        <w:ind w:left="1766" w:hanging="567"/>
      </w:pPr>
    </w:lvl>
    <w:lvl w:ilvl="2">
      <w:numFmt w:val="bullet"/>
      <w:lvlText w:val="•"/>
      <w:lvlJc w:val="left"/>
      <w:pPr>
        <w:ind w:left="2753" w:hanging="567"/>
      </w:pPr>
    </w:lvl>
    <w:lvl w:ilvl="3">
      <w:numFmt w:val="bullet"/>
      <w:lvlText w:val="•"/>
      <w:lvlJc w:val="left"/>
      <w:pPr>
        <w:ind w:left="3739" w:hanging="567"/>
      </w:pPr>
    </w:lvl>
    <w:lvl w:ilvl="4">
      <w:numFmt w:val="bullet"/>
      <w:lvlText w:val="•"/>
      <w:lvlJc w:val="left"/>
      <w:pPr>
        <w:ind w:left="4726" w:hanging="567"/>
      </w:pPr>
    </w:lvl>
    <w:lvl w:ilvl="5">
      <w:numFmt w:val="bullet"/>
      <w:lvlText w:val="•"/>
      <w:lvlJc w:val="left"/>
      <w:pPr>
        <w:ind w:left="5713" w:hanging="567"/>
      </w:pPr>
    </w:lvl>
    <w:lvl w:ilvl="6">
      <w:numFmt w:val="bullet"/>
      <w:lvlText w:val="•"/>
      <w:lvlJc w:val="left"/>
      <w:pPr>
        <w:ind w:left="6699" w:hanging="567"/>
      </w:pPr>
    </w:lvl>
    <w:lvl w:ilvl="7">
      <w:numFmt w:val="bullet"/>
      <w:lvlText w:val="•"/>
      <w:lvlJc w:val="left"/>
      <w:pPr>
        <w:ind w:left="7686" w:hanging="567"/>
      </w:pPr>
    </w:lvl>
    <w:lvl w:ilvl="8">
      <w:numFmt w:val="bullet"/>
      <w:lvlText w:val="•"/>
      <w:lvlJc w:val="left"/>
      <w:pPr>
        <w:ind w:left="8673" w:hanging="567"/>
      </w:pPr>
    </w:lvl>
  </w:abstractNum>
  <w:abstractNum w:abstractNumId="19">
    <w:nsid w:val="00000415"/>
    <w:multiLevelType w:val="multilevel"/>
    <w:tmpl w:val="FFFFFFFF"/>
    <w:lvl w:ilvl="0">
      <w:start w:val="5"/>
      <w:numFmt w:val="decimal"/>
      <w:lvlText w:val="%1"/>
      <w:lvlJc w:val="left"/>
      <w:pPr>
        <w:ind w:left="114" w:hanging="426"/>
      </w:pPr>
      <w:rPr>
        <w:rFonts w:cs="Times New Roman"/>
      </w:rPr>
    </w:lvl>
    <w:lvl w:ilvl="1">
      <w:start w:val="1"/>
      <w:numFmt w:val="decimal"/>
      <w:lvlText w:val="%1.%2"/>
      <w:lvlJc w:val="left"/>
      <w:pPr>
        <w:ind w:left="114" w:hanging="426"/>
      </w:pPr>
      <w:rPr>
        <w:rFonts w:ascii="Times New Roman" w:hAnsi="Times New Roman" w:cs="Times New Roman"/>
        <w:b/>
        <w:bCs/>
        <w:i/>
        <w:iCs/>
        <w:spacing w:val="-28"/>
        <w:w w:val="99"/>
        <w:sz w:val="24"/>
        <w:szCs w:val="24"/>
      </w:rPr>
    </w:lvl>
    <w:lvl w:ilvl="2">
      <w:numFmt w:val="bullet"/>
      <w:lvlText w:val="•"/>
      <w:lvlJc w:val="left"/>
      <w:pPr>
        <w:ind w:left="2181" w:hanging="426"/>
      </w:pPr>
    </w:lvl>
    <w:lvl w:ilvl="3">
      <w:numFmt w:val="bullet"/>
      <w:lvlText w:val="•"/>
      <w:lvlJc w:val="left"/>
      <w:pPr>
        <w:ind w:left="3211" w:hanging="426"/>
      </w:pPr>
    </w:lvl>
    <w:lvl w:ilvl="4">
      <w:numFmt w:val="bullet"/>
      <w:lvlText w:val="•"/>
      <w:lvlJc w:val="left"/>
      <w:pPr>
        <w:ind w:left="4242" w:hanging="426"/>
      </w:pPr>
    </w:lvl>
    <w:lvl w:ilvl="5">
      <w:numFmt w:val="bullet"/>
      <w:lvlText w:val="•"/>
      <w:lvlJc w:val="left"/>
      <w:pPr>
        <w:ind w:left="5273" w:hanging="426"/>
      </w:pPr>
    </w:lvl>
    <w:lvl w:ilvl="6">
      <w:numFmt w:val="bullet"/>
      <w:lvlText w:val="•"/>
      <w:lvlJc w:val="left"/>
      <w:pPr>
        <w:ind w:left="6303" w:hanging="426"/>
      </w:pPr>
    </w:lvl>
    <w:lvl w:ilvl="7">
      <w:numFmt w:val="bullet"/>
      <w:lvlText w:val="•"/>
      <w:lvlJc w:val="left"/>
      <w:pPr>
        <w:ind w:left="7334" w:hanging="426"/>
      </w:pPr>
    </w:lvl>
    <w:lvl w:ilvl="8">
      <w:numFmt w:val="bullet"/>
      <w:lvlText w:val="•"/>
      <w:lvlJc w:val="left"/>
      <w:pPr>
        <w:ind w:left="8365" w:hanging="426"/>
      </w:pPr>
    </w:lvl>
  </w:abstractNum>
  <w:abstractNum w:abstractNumId="20">
    <w:nsid w:val="00000416"/>
    <w:multiLevelType w:val="multilevel"/>
    <w:tmpl w:val="FFFFFFFF"/>
    <w:lvl w:ilvl="0">
      <w:start w:val="6"/>
      <w:numFmt w:val="decimal"/>
      <w:lvlText w:val="%1"/>
      <w:lvlJc w:val="left"/>
      <w:pPr>
        <w:ind w:left="114" w:hanging="416"/>
      </w:pPr>
      <w:rPr>
        <w:rFonts w:cs="Times New Roman"/>
      </w:rPr>
    </w:lvl>
    <w:lvl w:ilvl="1">
      <w:start w:val="1"/>
      <w:numFmt w:val="decimal"/>
      <w:lvlText w:val="%1.%2"/>
      <w:lvlJc w:val="left"/>
      <w:pPr>
        <w:ind w:left="114" w:hanging="416"/>
      </w:pPr>
      <w:rPr>
        <w:rFonts w:ascii="Times New Roman" w:hAnsi="Times New Roman" w:cs="Times New Roman"/>
        <w:b/>
        <w:bCs/>
        <w:i/>
        <w:iCs/>
        <w:spacing w:val="-22"/>
        <w:w w:val="99"/>
        <w:sz w:val="24"/>
        <w:szCs w:val="24"/>
      </w:rPr>
    </w:lvl>
    <w:lvl w:ilvl="2">
      <w:numFmt w:val="bullet"/>
      <w:lvlText w:val=""/>
      <w:lvlJc w:val="left"/>
      <w:pPr>
        <w:ind w:left="1402" w:hanging="360"/>
      </w:pPr>
      <w:rPr>
        <w:rFonts w:ascii="Symbol" w:hAnsi="Symbol"/>
        <w:b w:val="0"/>
        <w:w w:val="100"/>
        <w:sz w:val="24"/>
      </w:r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21">
    <w:nsid w:val="00000417"/>
    <w:multiLevelType w:val="multilevel"/>
    <w:tmpl w:val="FFFFFFFF"/>
    <w:lvl w:ilvl="0">
      <w:start w:val="1"/>
      <w:numFmt w:val="decimal"/>
      <w:lvlText w:val="%1)"/>
      <w:lvlJc w:val="left"/>
      <w:pPr>
        <w:ind w:left="174" w:hanging="851"/>
      </w:pPr>
      <w:rPr>
        <w:rFonts w:ascii="Times New Roman" w:hAnsi="Times New Roman" w:cs="Times New Roman"/>
        <w:b w:val="0"/>
        <w:bCs w:val="0"/>
        <w:spacing w:val="-24"/>
        <w:w w:val="99"/>
        <w:sz w:val="24"/>
        <w:szCs w:val="24"/>
      </w:rPr>
    </w:lvl>
    <w:lvl w:ilvl="1">
      <w:numFmt w:val="bullet"/>
      <w:lvlText w:val="•"/>
      <w:lvlJc w:val="left"/>
      <w:pPr>
        <w:ind w:left="1204" w:hanging="851"/>
      </w:pPr>
    </w:lvl>
    <w:lvl w:ilvl="2">
      <w:numFmt w:val="bullet"/>
      <w:lvlText w:val="•"/>
      <w:lvlJc w:val="left"/>
      <w:pPr>
        <w:ind w:left="2229" w:hanging="851"/>
      </w:pPr>
    </w:lvl>
    <w:lvl w:ilvl="3">
      <w:numFmt w:val="bullet"/>
      <w:lvlText w:val="•"/>
      <w:lvlJc w:val="left"/>
      <w:pPr>
        <w:ind w:left="3253" w:hanging="851"/>
      </w:pPr>
    </w:lvl>
    <w:lvl w:ilvl="4">
      <w:numFmt w:val="bullet"/>
      <w:lvlText w:val="•"/>
      <w:lvlJc w:val="left"/>
      <w:pPr>
        <w:ind w:left="4278" w:hanging="851"/>
      </w:pPr>
    </w:lvl>
    <w:lvl w:ilvl="5">
      <w:numFmt w:val="bullet"/>
      <w:lvlText w:val="•"/>
      <w:lvlJc w:val="left"/>
      <w:pPr>
        <w:ind w:left="5303" w:hanging="851"/>
      </w:pPr>
    </w:lvl>
    <w:lvl w:ilvl="6">
      <w:numFmt w:val="bullet"/>
      <w:lvlText w:val="•"/>
      <w:lvlJc w:val="left"/>
      <w:pPr>
        <w:ind w:left="6327" w:hanging="851"/>
      </w:pPr>
    </w:lvl>
    <w:lvl w:ilvl="7">
      <w:numFmt w:val="bullet"/>
      <w:lvlText w:val="•"/>
      <w:lvlJc w:val="left"/>
      <w:pPr>
        <w:ind w:left="7352" w:hanging="851"/>
      </w:pPr>
    </w:lvl>
    <w:lvl w:ilvl="8">
      <w:numFmt w:val="bullet"/>
      <w:lvlText w:val="•"/>
      <w:lvlJc w:val="left"/>
      <w:pPr>
        <w:ind w:left="8377" w:hanging="851"/>
      </w:pPr>
    </w:lvl>
  </w:abstractNum>
  <w:abstractNum w:abstractNumId="22">
    <w:nsid w:val="00000418"/>
    <w:multiLevelType w:val="multilevel"/>
    <w:tmpl w:val="FFFFFFFF"/>
    <w:lvl w:ilvl="0">
      <w:start w:val="7"/>
      <w:numFmt w:val="decimal"/>
      <w:lvlText w:val="%1"/>
      <w:lvlJc w:val="left"/>
      <w:pPr>
        <w:ind w:left="1042" w:hanging="360"/>
      </w:pPr>
      <w:rPr>
        <w:rFonts w:cs="Times New Roman"/>
      </w:rPr>
    </w:lvl>
    <w:lvl w:ilvl="1">
      <w:start w:val="1"/>
      <w:numFmt w:val="decimal"/>
      <w:lvlText w:val="%1.%2"/>
      <w:lvlJc w:val="left"/>
      <w:pPr>
        <w:ind w:left="1042" w:hanging="360"/>
      </w:pPr>
      <w:rPr>
        <w:rFonts w:ascii="Arial" w:hAnsi="Arial" w:cs="Arial"/>
        <w:b/>
        <w:bCs/>
        <w:i/>
        <w:iCs/>
        <w:w w:val="100"/>
        <w:sz w:val="20"/>
        <w:szCs w:val="20"/>
      </w:rPr>
    </w:lvl>
    <w:lvl w:ilvl="2">
      <w:numFmt w:val="bullet"/>
      <w:lvlText w:val="•"/>
      <w:lvlJc w:val="left"/>
      <w:pPr>
        <w:ind w:left="2917" w:hanging="360"/>
      </w:pPr>
    </w:lvl>
    <w:lvl w:ilvl="3">
      <w:numFmt w:val="bullet"/>
      <w:lvlText w:val="•"/>
      <w:lvlJc w:val="left"/>
      <w:pPr>
        <w:ind w:left="3855" w:hanging="360"/>
      </w:pPr>
    </w:lvl>
    <w:lvl w:ilvl="4">
      <w:numFmt w:val="bullet"/>
      <w:lvlText w:val="•"/>
      <w:lvlJc w:val="left"/>
      <w:pPr>
        <w:ind w:left="4794" w:hanging="360"/>
      </w:pPr>
    </w:lvl>
    <w:lvl w:ilvl="5">
      <w:numFmt w:val="bullet"/>
      <w:lvlText w:val="•"/>
      <w:lvlJc w:val="left"/>
      <w:pPr>
        <w:ind w:left="5733" w:hanging="360"/>
      </w:pPr>
    </w:lvl>
    <w:lvl w:ilvl="6">
      <w:numFmt w:val="bullet"/>
      <w:lvlText w:val="•"/>
      <w:lvlJc w:val="left"/>
      <w:pPr>
        <w:ind w:left="6671" w:hanging="360"/>
      </w:pPr>
    </w:lvl>
    <w:lvl w:ilvl="7">
      <w:numFmt w:val="bullet"/>
      <w:lvlText w:val="•"/>
      <w:lvlJc w:val="left"/>
      <w:pPr>
        <w:ind w:left="7610" w:hanging="360"/>
      </w:pPr>
    </w:lvl>
    <w:lvl w:ilvl="8">
      <w:numFmt w:val="bullet"/>
      <w:lvlText w:val="•"/>
      <w:lvlJc w:val="left"/>
      <w:pPr>
        <w:ind w:left="8549" w:hanging="360"/>
      </w:pPr>
    </w:lvl>
  </w:abstractNum>
  <w:abstractNum w:abstractNumId="23">
    <w:nsid w:val="00000419"/>
    <w:multiLevelType w:val="multilevel"/>
    <w:tmpl w:val="FFFFFFFF"/>
    <w:lvl w:ilvl="0">
      <w:start w:val="8"/>
      <w:numFmt w:val="decimal"/>
      <w:lvlText w:val="%1"/>
      <w:lvlJc w:val="left"/>
      <w:pPr>
        <w:ind w:left="1042" w:hanging="360"/>
      </w:pPr>
      <w:rPr>
        <w:rFonts w:cs="Times New Roman"/>
      </w:rPr>
    </w:lvl>
    <w:lvl w:ilvl="1">
      <w:start w:val="1"/>
      <w:numFmt w:val="decimal"/>
      <w:lvlText w:val="%1.%2"/>
      <w:lvlJc w:val="left"/>
      <w:pPr>
        <w:ind w:left="1042" w:hanging="360"/>
      </w:pPr>
      <w:rPr>
        <w:rFonts w:cs="Times New Roman"/>
        <w:b/>
        <w:bCs/>
        <w:i/>
        <w:iCs/>
        <w:w w:val="100"/>
      </w:rPr>
    </w:lvl>
    <w:lvl w:ilvl="2">
      <w:numFmt w:val="bullet"/>
      <w:lvlText w:val="•"/>
      <w:lvlJc w:val="left"/>
      <w:pPr>
        <w:ind w:left="2917" w:hanging="360"/>
      </w:pPr>
    </w:lvl>
    <w:lvl w:ilvl="3">
      <w:numFmt w:val="bullet"/>
      <w:lvlText w:val="•"/>
      <w:lvlJc w:val="left"/>
      <w:pPr>
        <w:ind w:left="3855" w:hanging="360"/>
      </w:pPr>
    </w:lvl>
    <w:lvl w:ilvl="4">
      <w:numFmt w:val="bullet"/>
      <w:lvlText w:val="•"/>
      <w:lvlJc w:val="left"/>
      <w:pPr>
        <w:ind w:left="4794" w:hanging="360"/>
      </w:pPr>
    </w:lvl>
    <w:lvl w:ilvl="5">
      <w:numFmt w:val="bullet"/>
      <w:lvlText w:val="•"/>
      <w:lvlJc w:val="left"/>
      <w:pPr>
        <w:ind w:left="5733" w:hanging="360"/>
      </w:pPr>
    </w:lvl>
    <w:lvl w:ilvl="6">
      <w:numFmt w:val="bullet"/>
      <w:lvlText w:val="•"/>
      <w:lvlJc w:val="left"/>
      <w:pPr>
        <w:ind w:left="6671" w:hanging="360"/>
      </w:pPr>
    </w:lvl>
    <w:lvl w:ilvl="7">
      <w:numFmt w:val="bullet"/>
      <w:lvlText w:val="•"/>
      <w:lvlJc w:val="left"/>
      <w:pPr>
        <w:ind w:left="7610" w:hanging="360"/>
      </w:pPr>
    </w:lvl>
    <w:lvl w:ilvl="8">
      <w:numFmt w:val="bullet"/>
      <w:lvlText w:val="•"/>
      <w:lvlJc w:val="left"/>
      <w:pPr>
        <w:ind w:left="8549" w:hanging="360"/>
      </w:pPr>
    </w:lvl>
  </w:abstractNum>
  <w:abstractNum w:abstractNumId="24">
    <w:nsid w:val="0000041A"/>
    <w:multiLevelType w:val="multilevel"/>
    <w:tmpl w:val="FFFFFFFF"/>
    <w:lvl w:ilvl="0">
      <w:start w:val="9"/>
      <w:numFmt w:val="decimal"/>
      <w:lvlText w:val="%1"/>
      <w:lvlJc w:val="left"/>
      <w:pPr>
        <w:ind w:left="1042" w:hanging="361"/>
      </w:pPr>
      <w:rPr>
        <w:rFonts w:cs="Times New Roman"/>
      </w:rPr>
    </w:lvl>
    <w:lvl w:ilvl="1">
      <w:start w:val="1"/>
      <w:numFmt w:val="decimal"/>
      <w:lvlText w:val="%1.%2"/>
      <w:lvlJc w:val="left"/>
      <w:pPr>
        <w:ind w:left="1042" w:hanging="361"/>
      </w:pPr>
      <w:rPr>
        <w:rFonts w:ascii="Arial" w:hAnsi="Arial" w:cs="Arial"/>
        <w:b/>
        <w:bCs/>
        <w:i/>
        <w:iCs/>
        <w:w w:val="100"/>
        <w:sz w:val="20"/>
        <w:szCs w:val="20"/>
      </w:rPr>
    </w:lvl>
    <w:lvl w:ilvl="2">
      <w:numFmt w:val="bullet"/>
      <w:lvlText w:val="•"/>
      <w:lvlJc w:val="left"/>
      <w:pPr>
        <w:ind w:left="2918" w:hanging="361"/>
      </w:pPr>
    </w:lvl>
    <w:lvl w:ilvl="3">
      <w:numFmt w:val="bullet"/>
      <w:lvlText w:val="•"/>
      <w:lvlJc w:val="left"/>
      <w:pPr>
        <w:ind w:left="3857" w:hanging="361"/>
      </w:pPr>
    </w:lvl>
    <w:lvl w:ilvl="4">
      <w:numFmt w:val="bullet"/>
      <w:lvlText w:val="•"/>
      <w:lvlJc w:val="left"/>
      <w:pPr>
        <w:ind w:left="4796" w:hanging="361"/>
      </w:pPr>
    </w:lvl>
    <w:lvl w:ilvl="5">
      <w:numFmt w:val="bullet"/>
      <w:lvlText w:val="•"/>
      <w:lvlJc w:val="left"/>
      <w:pPr>
        <w:ind w:left="5735" w:hanging="361"/>
      </w:pPr>
    </w:lvl>
    <w:lvl w:ilvl="6">
      <w:numFmt w:val="bullet"/>
      <w:lvlText w:val="•"/>
      <w:lvlJc w:val="left"/>
      <w:pPr>
        <w:ind w:left="6674" w:hanging="361"/>
      </w:pPr>
    </w:lvl>
    <w:lvl w:ilvl="7">
      <w:numFmt w:val="bullet"/>
      <w:lvlText w:val="•"/>
      <w:lvlJc w:val="left"/>
      <w:pPr>
        <w:ind w:left="7613" w:hanging="361"/>
      </w:pPr>
    </w:lvl>
    <w:lvl w:ilvl="8">
      <w:numFmt w:val="bullet"/>
      <w:lvlText w:val="•"/>
      <w:lvlJc w:val="left"/>
      <w:pPr>
        <w:ind w:left="8552" w:hanging="361"/>
      </w:pPr>
    </w:lvl>
  </w:abstractNum>
  <w:abstractNum w:abstractNumId="25">
    <w:nsid w:val="0000041B"/>
    <w:multiLevelType w:val="multilevel"/>
    <w:tmpl w:val="FFFFFFFF"/>
    <w:lvl w:ilvl="0">
      <w:start w:val="10"/>
      <w:numFmt w:val="decimal"/>
      <w:lvlText w:val="%1"/>
      <w:lvlJc w:val="left"/>
      <w:pPr>
        <w:ind w:left="1490" w:hanging="567"/>
      </w:pPr>
      <w:rPr>
        <w:rFonts w:cs="Times New Roman"/>
      </w:rPr>
    </w:lvl>
    <w:lvl w:ilvl="1">
      <w:start w:val="1"/>
      <w:numFmt w:val="decimal"/>
      <w:lvlText w:val="%1.%2"/>
      <w:lvlJc w:val="left"/>
      <w:pPr>
        <w:ind w:left="1490" w:hanging="567"/>
      </w:pPr>
      <w:rPr>
        <w:rFonts w:ascii="Arial" w:hAnsi="Arial" w:cs="Arial"/>
        <w:b/>
        <w:bCs/>
        <w:i/>
        <w:iCs/>
        <w:w w:val="100"/>
        <w:sz w:val="20"/>
        <w:szCs w:val="20"/>
      </w:rPr>
    </w:lvl>
    <w:lvl w:ilvl="2">
      <w:numFmt w:val="bullet"/>
      <w:lvlText w:val=""/>
      <w:lvlJc w:val="left"/>
      <w:pPr>
        <w:ind w:left="1643" w:hanging="360"/>
      </w:pPr>
      <w:rPr>
        <w:rFonts w:ascii="Symbol" w:hAnsi="Symbol"/>
        <w:b w:val="0"/>
        <w:w w:val="100"/>
        <w:sz w:val="24"/>
      </w:rPr>
    </w:lvl>
    <w:lvl w:ilvl="3">
      <w:numFmt w:val="bullet"/>
      <w:lvlText w:val="•"/>
      <w:lvlJc w:val="left"/>
      <w:pPr>
        <w:ind w:left="3614" w:hanging="360"/>
      </w:pPr>
    </w:lvl>
    <w:lvl w:ilvl="4">
      <w:numFmt w:val="bullet"/>
      <w:lvlText w:val="•"/>
      <w:lvlJc w:val="left"/>
      <w:pPr>
        <w:ind w:left="4602" w:hanging="360"/>
      </w:pPr>
    </w:lvl>
    <w:lvl w:ilvl="5">
      <w:numFmt w:val="bullet"/>
      <w:lvlText w:val="•"/>
      <w:lvlJc w:val="left"/>
      <w:pPr>
        <w:ind w:left="5589" w:hanging="360"/>
      </w:pPr>
    </w:lvl>
    <w:lvl w:ilvl="6">
      <w:numFmt w:val="bullet"/>
      <w:lvlText w:val="•"/>
      <w:lvlJc w:val="left"/>
      <w:pPr>
        <w:ind w:left="6576" w:hanging="360"/>
      </w:pPr>
    </w:lvl>
    <w:lvl w:ilvl="7">
      <w:numFmt w:val="bullet"/>
      <w:lvlText w:val="•"/>
      <w:lvlJc w:val="left"/>
      <w:pPr>
        <w:ind w:left="7564" w:hanging="360"/>
      </w:pPr>
    </w:lvl>
    <w:lvl w:ilvl="8">
      <w:numFmt w:val="bullet"/>
      <w:lvlText w:val="•"/>
      <w:lvlJc w:val="left"/>
      <w:pPr>
        <w:ind w:left="8551" w:hanging="360"/>
      </w:pPr>
    </w:lvl>
  </w:abstractNum>
  <w:abstractNum w:abstractNumId="26">
    <w:nsid w:val="0000041C"/>
    <w:multiLevelType w:val="multilevel"/>
    <w:tmpl w:val="FFFFFFFF"/>
    <w:lvl w:ilvl="0">
      <w:start w:val="13"/>
      <w:numFmt w:val="decimal"/>
      <w:lvlText w:val="%1"/>
      <w:lvlJc w:val="left"/>
      <w:pPr>
        <w:ind w:left="1390" w:hanging="567"/>
      </w:pPr>
      <w:rPr>
        <w:rFonts w:cs="Times New Roman"/>
      </w:rPr>
    </w:lvl>
    <w:lvl w:ilvl="1">
      <w:start w:val="1"/>
      <w:numFmt w:val="decimal"/>
      <w:lvlText w:val="%1.%2"/>
      <w:lvlJc w:val="left"/>
      <w:pPr>
        <w:ind w:left="1390" w:hanging="567"/>
      </w:pPr>
      <w:rPr>
        <w:rFonts w:ascii="Times New Roman" w:hAnsi="Times New Roman" w:cs="Times New Roman"/>
        <w:b/>
        <w:bCs/>
        <w:i/>
        <w:iCs/>
        <w:spacing w:val="-30"/>
        <w:w w:val="99"/>
        <w:sz w:val="24"/>
        <w:szCs w:val="24"/>
      </w:rPr>
    </w:lvl>
    <w:lvl w:ilvl="2">
      <w:numFmt w:val="bullet"/>
      <w:lvlText w:val="•"/>
      <w:lvlJc w:val="left"/>
      <w:pPr>
        <w:ind w:left="3189" w:hanging="567"/>
      </w:pPr>
    </w:lvl>
    <w:lvl w:ilvl="3">
      <w:numFmt w:val="bullet"/>
      <w:lvlText w:val="•"/>
      <w:lvlJc w:val="left"/>
      <w:pPr>
        <w:ind w:left="4093" w:hanging="567"/>
      </w:pPr>
    </w:lvl>
    <w:lvl w:ilvl="4">
      <w:numFmt w:val="bullet"/>
      <w:lvlText w:val="•"/>
      <w:lvlJc w:val="left"/>
      <w:pPr>
        <w:ind w:left="4998" w:hanging="567"/>
      </w:pPr>
    </w:lvl>
    <w:lvl w:ilvl="5">
      <w:numFmt w:val="bullet"/>
      <w:lvlText w:val="•"/>
      <w:lvlJc w:val="left"/>
      <w:pPr>
        <w:ind w:left="5903" w:hanging="567"/>
      </w:pPr>
    </w:lvl>
    <w:lvl w:ilvl="6">
      <w:numFmt w:val="bullet"/>
      <w:lvlText w:val="•"/>
      <w:lvlJc w:val="left"/>
      <w:pPr>
        <w:ind w:left="6807" w:hanging="567"/>
      </w:pPr>
    </w:lvl>
    <w:lvl w:ilvl="7">
      <w:numFmt w:val="bullet"/>
      <w:lvlText w:val="•"/>
      <w:lvlJc w:val="left"/>
      <w:pPr>
        <w:ind w:left="7712" w:hanging="567"/>
      </w:pPr>
    </w:lvl>
    <w:lvl w:ilvl="8">
      <w:numFmt w:val="bullet"/>
      <w:lvlText w:val="•"/>
      <w:lvlJc w:val="left"/>
      <w:pPr>
        <w:ind w:left="8617" w:hanging="567"/>
      </w:pPr>
    </w:lvl>
  </w:abstractNum>
  <w:abstractNum w:abstractNumId="27">
    <w:nsid w:val="0000041D"/>
    <w:multiLevelType w:val="multilevel"/>
    <w:tmpl w:val="FFFFFFFF"/>
    <w:lvl w:ilvl="0">
      <w:start w:val="1"/>
      <w:numFmt w:val="decimal"/>
      <w:lvlText w:val="%1)"/>
      <w:lvlJc w:val="left"/>
      <w:pPr>
        <w:ind w:left="114" w:hanging="407"/>
      </w:pPr>
      <w:rPr>
        <w:rFonts w:ascii="Times New Roman" w:hAnsi="Times New Roman" w:cs="Times New Roman"/>
        <w:b w:val="0"/>
        <w:bCs w:val="0"/>
        <w:spacing w:val="-1"/>
        <w:w w:val="99"/>
        <w:sz w:val="24"/>
        <w:szCs w:val="24"/>
      </w:rPr>
    </w:lvl>
    <w:lvl w:ilvl="1">
      <w:numFmt w:val="bullet"/>
      <w:lvlText w:val="•"/>
      <w:lvlJc w:val="left"/>
      <w:pPr>
        <w:ind w:left="1150" w:hanging="407"/>
      </w:pPr>
    </w:lvl>
    <w:lvl w:ilvl="2">
      <w:numFmt w:val="bullet"/>
      <w:lvlText w:val="•"/>
      <w:lvlJc w:val="left"/>
      <w:pPr>
        <w:ind w:left="2181" w:hanging="407"/>
      </w:pPr>
    </w:lvl>
    <w:lvl w:ilvl="3">
      <w:numFmt w:val="bullet"/>
      <w:lvlText w:val="•"/>
      <w:lvlJc w:val="left"/>
      <w:pPr>
        <w:ind w:left="3211" w:hanging="407"/>
      </w:pPr>
    </w:lvl>
    <w:lvl w:ilvl="4">
      <w:numFmt w:val="bullet"/>
      <w:lvlText w:val="•"/>
      <w:lvlJc w:val="left"/>
      <w:pPr>
        <w:ind w:left="4242" w:hanging="407"/>
      </w:pPr>
    </w:lvl>
    <w:lvl w:ilvl="5">
      <w:numFmt w:val="bullet"/>
      <w:lvlText w:val="•"/>
      <w:lvlJc w:val="left"/>
      <w:pPr>
        <w:ind w:left="5273" w:hanging="407"/>
      </w:pPr>
    </w:lvl>
    <w:lvl w:ilvl="6">
      <w:numFmt w:val="bullet"/>
      <w:lvlText w:val="•"/>
      <w:lvlJc w:val="left"/>
      <w:pPr>
        <w:ind w:left="6303" w:hanging="407"/>
      </w:pPr>
    </w:lvl>
    <w:lvl w:ilvl="7">
      <w:numFmt w:val="bullet"/>
      <w:lvlText w:val="•"/>
      <w:lvlJc w:val="left"/>
      <w:pPr>
        <w:ind w:left="7334" w:hanging="407"/>
      </w:pPr>
    </w:lvl>
    <w:lvl w:ilvl="8">
      <w:numFmt w:val="bullet"/>
      <w:lvlText w:val="•"/>
      <w:lvlJc w:val="left"/>
      <w:pPr>
        <w:ind w:left="8365" w:hanging="407"/>
      </w:pPr>
    </w:lvl>
  </w:abstractNum>
  <w:abstractNum w:abstractNumId="28">
    <w:nsid w:val="00000431"/>
    <w:multiLevelType w:val="multilevel"/>
    <w:tmpl w:val="FFFFFFFF"/>
    <w:lvl w:ilvl="0">
      <w:start w:val="8"/>
      <w:numFmt w:val="decimal"/>
      <w:lvlText w:val="%1"/>
      <w:lvlJc w:val="left"/>
      <w:pPr>
        <w:ind w:left="114" w:hanging="677"/>
      </w:pPr>
      <w:rPr>
        <w:rFonts w:cs="Times New Roman"/>
      </w:rPr>
    </w:lvl>
    <w:lvl w:ilvl="1">
      <w:start w:val="1"/>
      <w:numFmt w:val="decimal"/>
      <w:lvlText w:val="%1.%2"/>
      <w:lvlJc w:val="left"/>
      <w:pPr>
        <w:ind w:left="114" w:hanging="677"/>
      </w:pPr>
      <w:rPr>
        <w:rFonts w:ascii="Times New Roman" w:hAnsi="Times New Roman" w:cs="Times New Roman"/>
        <w:b/>
        <w:bCs/>
        <w:i/>
        <w:iCs/>
        <w:spacing w:val="-2"/>
        <w:w w:val="99"/>
        <w:sz w:val="24"/>
        <w:szCs w:val="24"/>
      </w:rPr>
    </w:lvl>
    <w:lvl w:ilvl="2">
      <w:numFmt w:val="bullet"/>
      <w:lvlText w:val=""/>
      <w:lvlJc w:val="left"/>
      <w:pPr>
        <w:ind w:left="1402" w:hanging="360"/>
      </w:pPr>
      <w:rPr>
        <w:rFonts w:ascii="Symbol" w:hAnsi="Symbol"/>
        <w:b w:val="0"/>
        <w:w w:val="100"/>
        <w:sz w:val="24"/>
      </w:r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29">
    <w:nsid w:val="36F92B3A"/>
    <w:multiLevelType w:val="hybridMultilevel"/>
    <w:tmpl w:val="3F82D3B0"/>
    <w:lvl w:ilvl="0" w:tplc="7A2A28AA">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9"/>
  </w:num>
  <w:num w:numId="2">
    <w:abstractNumId w:val="27"/>
  </w:num>
  <w:num w:numId="3">
    <w:abstractNumId w:val="26"/>
  </w:num>
  <w:num w:numId="4">
    <w:abstractNumId w:val="25"/>
  </w:num>
  <w:num w:numId="5">
    <w:abstractNumId w:val="24"/>
  </w:num>
  <w:num w:numId="6">
    <w:abstractNumId w:val="23"/>
  </w:num>
  <w:num w:numId="7">
    <w:abstractNumId w:val="22"/>
  </w:num>
  <w:num w:numId="8">
    <w:abstractNumId w:val="21"/>
  </w:num>
  <w:num w:numId="9">
    <w:abstractNumId w:val="20"/>
  </w:num>
  <w:num w:numId="10">
    <w:abstractNumId w:val="19"/>
  </w:num>
  <w:num w:numId="11">
    <w:abstractNumId w:val="18"/>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1F"/>
    <w:rsid w:val="00264DD4"/>
    <w:rsid w:val="002716C9"/>
    <w:rsid w:val="00406CD6"/>
    <w:rsid w:val="00490291"/>
    <w:rsid w:val="004B746C"/>
    <w:rsid w:val="005C4E7A"/>
    <w:rsid w:val="0064482C"/>
    <w:rsid w:val="006D4DDB"/>
    <w:rsid w:val="00715EFE"/>
    <w:rsid w:val="0072741F"/>
    <w:rsid w:val="007C26B6"/>
    <w:rsid w:val="00880CDE"/>
    <w:rsid w:val="00934DCE"/>
    <w:rsid w:val="00D944E0"/>
    <w:rsid w:val="00DE179C"/>
    <w:rsid w:val="00F1310E"/>
    <w:rsid w:val="00F36BC8"/>
    <w:rsid w:val="00F464CC"/>
    <w:rsid w:val="00F6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5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7C26B6"/>
    <w:pPr>
      <w:widowControl w:val="0"/>
      <w:autoSpaceDE w:val="0"/>
      <w:autoSpaceDN w:val="0"/>
      <w:adjustRightInd w:val="0"/>
      <w:spacing w:before="76"/>
      <w:ind w:left="113"/>
      <w:jc w:val="both"/>
      <w:outlineLvl w:val="0"/>
    </w:pPr>
    <w:rPr>
      <w:rFonts w:eastAsiaTheme="minorEastAsia"/>
      <w:b/>
      <w:bCs/>
    </w:rPr>
  </w:style>
  <w:style w:type="paragraph" w:styleId="2">
    <w:name w:val="heading 2"/>
    <w:basedOn w:val="a"/>
    <w:next w:val="a"/>
    <w:link w:val="20"/>
    <w:uiPriority w:val="1"/>
    <w:qFormat/>
    <w:rsid w:val="007C26B6"/>
    <w:pPr>
      <w:widowControl w:val="0"/>
      <w:autoSpaceDE w:val="0"/>
      <w:autoSpaceDN w:val="0"/>
      <w:adjustRightInd w:val="0"/>
      <w:spacing w:before="122"/>
      <w:ind w:left="114" w:right="105" w:firstLine="568"/>
      <w:jc w:val="both"/>
      <w:outlineLvl w:val="1"/>
    </w:pPr>
    <w:rPr>
      <w:rFonts w:eastAsiaTheme="minorEastAs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741F"/>
    <w:pPr>
      <w:jc w:val="center"/>
    </w:pPr>
    <w:rPr>
      <w:b/>
      <w:sz w:val="32"/>
      <w:szCs w:val="20"/>
    </w:rPr>
  </w:style>
  <w:style w:type="character" w:customStyle="1" w:styleId="a4">
    <w:name w:val="Название Знак"/>
    <w:basedOn w:val="a0"/>
    <w:link w:val="a3"/>
    <w:rsid w:val="0072741F"/>
    <w:rPr>
      <w:rFonts w:ascii="Times New Roman" w:eastAsia="Times New Roman" w:hAnsi="Times New Roman" w:cs="Times New Roman"/>
      <w:b/>
      <w:sz w:val="32"/>
      <w:szCs w:val="20"/>
      <w:lang w:eastAsia="ru-RU"/>
    </w:rPr>
  </w:style>
  <w:style w:type="paragraph" w:styleId="a5">
    <w:name w:val="List Paragraph"/>
    <w:basedOn w:val="a"/>
    <w:uiPriority w:val="1"/>
    <w:qFormat/>
    <w:rsid w:val="004B746C"/>
    <w:pPr>
      <w:ind w:left="720"/>
      <w:contextualSpacing/>
    </w:pPr>
  </w:style>
  <w:style w:type="paragraph" w:styleId="a6">
    <w:name w:val="Balloon Text"/>
    <w:basedOn w:val="a"/>
    <w:link w:val="a7"/>
    <w:uiPriority w:val="99"/>
    <w:semiHidden/>
    <w:unhideWhenUsed/>
    <w:rsid w:val="00934DCE"/>
    <w:rPr>
      <w:rFonts w:ascii="Tahoma" w:hAnsi="Tahoma" w:cs="Tahoma"/>
      <w:sz w:val="16"/>
      <w:szCs w:val="16"/>
    </w:rPr>
  </w:style>
  <w:style w:type="character" w:customStyle="1" w:styleId="a7">
    <w:name w:val="Текст выноски Знак"/>
    <w:basedOn w:val="a0"/>
    <w:link w:val="a6"/>
    <w:uiPriority w:val="99"/>
    <w:semiHidden/>
    <w:rsid w:val="00934DCE"/>
    <w:rPr>
      <w:rFonts w:ascii="Tahoma" w:eastAsia="Times New Roman" w:hAnsi="Tahoma" w:cs="Tahoma"/>
      <w:sz w:val="16"/>
      <w:szCs w:val="16"/>
      <w:lang w:eastAsia="ru-RU"/>
    </w:rPr>
  </w:style>
  <w:style w:type="character" w:customStyle="1" w:styleId="10">
    <w:name w:val="Заголовок 1 Знак"/>
    <w:basedOn w:val="a0"/>
    <w:link w:val="1"/>
    <w:uiPriority w:val="1"/>
    <w:rsid w:val="007C26B6"/>
    <w:rPr>
      <w:rFonts w:ascii="Times New Roman" w:eastAsiaTheme="minorEastAsia" w:hAnsi="Times New Roman" w:cs="Times New Roman"/>
      <w:b/>
      <w:bCs/>
      <w:sz w:val="24"/>
      <w:szCs w:val="24"/>
      <w:lang w:eastAsia="ru-RU"/>
    </w:rPr>
  </w:style>
  <w:style w:type="character" w:customStyle="1" w:styleId="20">
    <w:name w:val="Заголовок 2 Знак"/>
    <w:basedOn w:val="a0"/>
    <w:link w:val="2"/>
    <w:uiPriority w:val="1"/>
    <w:rsid w:val="007C26B6"/>
    <w:rPr>
      <w:rFonts w:ascii="Times New Roman" w:eastAsiaTheme="minorEastAsia" w:hAnsi="Times New Roman" w:cs="Times New Roman"/>
      <w:b/>
      <w:bCs/>
      <w:i/>
      <w:iCs/>
      <w:sz w:val="24"/>
      <w:szCs w:val="24"/>
      <w:lang w:eastAsia="ru-RU"/>
    </w:rPr>
  </w:style>
  <w:style w:type="paragraph" w:styleId="a8">
    <w:name w:val="Body Text"/>
    <w:basedOn w:val="a"/>
    <w:link w:val="a9"/>
    <w:uiPriority w:val="1"/>
    <w:qFormat/>
    <w:rsid w:val="007C26B6"/>
    <w:pPr>
      <w:widowControl w:val="0"/>
      <w:autoSpaceDE w:val="0"/>
      <w:autoSpaceDN w:val="0"/>
      <w:adjustRightInd w:val="0"/>
    </w:pPr>
    <w:rPr>
      <w:rFonts w:eastAsiaTheme="minorEastAsia"/>
    </w:rPr>
  </w:style>
  <w:style w:type="character" w:customStyle="1" w:styleId="a9">
    <w:name w:val="Основной текст Знак"/>
    <w:basedOn w:val="a0"/>
    <w:link w:val="a8"/>
    <w:uiPriority w:val="1"/>
    <w:rsid w:val="007C26B6"/>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7C26B6"/>
    <w:pPr>
      <w:widowControl w:val="0"/>
      <w:autoSpaceDE w:val="0"/>
      <w:autoSpaceDN w:val="0"/>
      <w:adjustRightInd w:val="0"/>
      <w:jc w:val="center"/>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7C26B6"/>
    <w:pPr>
      <w:widowControl w:val="0"/>
      <w:autoSpaceDE w:val="0"/>
      <w:autoSpaceDN w:val="0"/>
      <w:adjustRightInd w:val="0"/>
      <w:spacing w:before="76"/>
      <w:ind w:left="113"/>
      <w:jc w:val="both"/>
      <w:outlineLvl w:val="0"/>
    </w:pPr>
    <w:rPr>
      <w:rFonts w:eastAsiaTheme="minorEastAsia"/>
      <w:b/>
      <w:bCs/>
    </w:rPr>
  </w:style>
  <w:style w:type="paragraph" w:styleId="2">
    <w:name w:val="heading 2"/>
    <w:basedOn w:val="a"/>
    <w:next w:val="a"/>
    <w:link w:val="20"/>
    <w:uiPriority w:val="1"/>
    <w:qFormat/>
    <w:rsid w:val="007C26B6"/>
    <w:pPr>
      <w:widowControl w:val="0"/>
      <w:autoSpaceDE w:val="0"/>
      <w:autoSpaceDN w:val="0"/>
      <w:adjustRightInd w:val="0"/>
      <w:spacing w:before="122"/>
      <w:ind w:left="114" w:right="105" w:firstLine="568"/>
      <w:jc w:val="both"/>
      <w:outlineLvl w:val="1"/>
    </w:pPr>
    <w:rPr>
      <w:rFonts w:eastAsiaTheme="minorEastAs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741F"/>
    <w:pPr>
      <w:jc w:val="center"/>
    </w:pPr>
    <w:rPr>
      <w:b/>
      <w:sz w:val="32"/>
      <w:szCs w:val="20"/>
    </w:rPr>
  </w:style>
  <w:style w:type="character" w:customStyle="1" w:styleId="a4">
    <w:name w:val="Название Знак"/>
    <w:basedOn w:val="a0"/>
    <w:link w:val="a3"/>
    <w:rsid w:val="0072741F"/>
    <w:rPr>
      <w:rFonts w:ascii="Times New Roman" w:eastAsia="Times New Roman" w:hAnsi="Times New Roman" w:cs="Times New Roman"/>
      <w:b/>
      <w:sz w:val="32"/>
      <w:szCs w:val="20"/>
      <w:lang w:eastAsia="ru-RU"/>
    </w:rPr>
  </w:style>
  <w:style w:type="paragraph" w:styleId="a5">
    <w:name w:val="List Paragraph"/>
    <w:basedOn w:val="a"/>
    <w:uiPriority w:val="1"/>
    <w:qFormat/>
    <w:rsid w:val="004B746C"/>
    <w:pPr>
      <w:ind w:left="720"/>
      <w:contextualSpacing/>
    </w:pPr>
  </w:style>
  <w:style w:type="paragraph" w:styleId="a6">
    <w:name w:val="Balloon Text"/>
    <w:basedOn w:val="a"/>
    <w:link w:val="a7"/>
    <w:uiPriority w:val="99"/>
    <w:semiHidden/>
    <w:unhideWhenUsed/>
    <w:rsid w:val="00934DCE"/>
    <w:rPr>
      <w:rFonts w:ascii="Tahoma" w:hAnsi="Tahoma" w:cs="Tahoma"/>
      <w:sz w:val="16"/>
      <w:szCs w:val="16"/>
    </w:rPr>
  </w:style>
  <w:style w:type="character" w:customStyle="1" w:styleId="a7">
    <w:name w:val="Текст выноски Знак"/>
    <w:basedOn w:val="a0"/>
    <w:link w:val="a6"/>
    <w:uiPriority w:val="99"/>
    <w:semiHidden/>
    <w:rsid w:val="00934DCE"/>
    <w:rPr>
      <w:rFonts w:ascii="Tahoma" w:eastAsia="Times New Roman" w:hAnsi="Tahoma" w:cs="Tahoma"/>
      <w:sz w:val="16"/>
      <w:szCs w:val="16"/>
      <w:lang w:eastAsia="ru-RU"/>
    </w:rPr>
  </w:style>
  <w:style w:type="character" w:customStyle="1" w:styleId="10">
    <w:name w:val="Заголовок 1 Знак"/>
    <w:basedOn w:val="a0"/>
    <w:link w:val="1"/>
    <w:uiPriority w:val="1"/>
    <w:rsid w:val="007C26B6"/>
    <w:rPr>
      <w:rFonts w:ascii="Times New Roman" w:eastAsiaTheme="minorEastAsia" w:hAnsi="Times New Roman" w:cs="Times New Roman"/>
      <w:b/>
      <w:bCs/>
      <w:sz w:val="24"/>
      <w:szCs w:val="24"/>
      <w:lang w:eastAsia="ru-RU"/>
    </w:rPr>
  </w:style>
  <w:style w:type="character" w:customStyle="1" w:styleId="20">
    <w:name w:val="Заголовок 2 Знак"/>
    <w:basedOn w:val="a0"/>
    <w:link w:val="2"/>
    <w:uiPriority w:val="1"/>
    <w:rsid w:val="007C26B6"/>
    <w:rPr>
      <w:rFonts w:ascii="Times New Roman" w:eastAsiaTheme="minorEastAsia" w:hAnsi="Times New Roman" w:cs="Times New Roman"/>
      <w:b/>
      <w:bCs/>
      <w:i/>
      <w:iCs/>
      <w:sz w:val="24"/>
      <w:szCs w:val="24"/>
      <w:lang w:eastAsia="ru-RU"/>
    </w:rPr>
  </w:style>
  <w:style w:type="paragraph" w:styleId="a8">
    <w:name w:val="Body Text"/>
    <w:basedOn w:val="a"/>
    <w:link w:val="a9"/>
    <w:uiPriority w:val="1"/>
    <w:qFormat/>
    <w:rsid w:val="007C26B6"/>
    <w:pPr>
      <w:widowControl w:val="0"/>
      <w:autoSpaceDE w:val="0"/>
      <w:autoSpaceDN w:val="0"/>
      <w:adjustRightInd w:val="0"/>
    </w:pPr>
    <w:rPr>
      <w:rFonts w:eastAsiaTheme="minorEastAsia"/>
    </w:rPr>
  </w:style>
  <w:style w:type="character" w:customStyle="1" w:styleId="a9">
    <w:name w:val="Основной текст Знак"/>
    <w:basedOn w:val="a0"/>
    <w:link w:val="a8"/>
    <w:uiPriority w:val="1"/>
    <w:rsid w:val="007C26B6"/>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7C26B6"/>
    <w:pPr>
      <w:widowControl w:val="0"/>
      <w:autoSpaceDE w:val="0"/>
      <w:autoSpaceDN w:val="0"/>
      <w:adjustRightInd w:val="0"/>
      <w:jc w:val="cente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1%80%D0%BA%D1%83%D1%82%D1%81%D0%BA%D0%B0%D1%8F_%D0%BE%D0%B1%D0%BB%D0%B0%D1%81%D1%82%D1%8C" TargetMode="External"/><Relationship Id="rId18" Type="http://schemas.openxmlformats.org/officeDocument/2006/relationships/image" Target="media/image20.png"/><Relationship Id="rId26" Type="http://schemas.openxmlformats.org/officeDocument/2006/relationships/footer" Target="footer4.xml"/><Relationship Id="rId39" Type="http://schemas.openxmlformats.org/officeDocument/2006/relationships/footer" Target="footer15.xml"/><Relationship Id="rId21" Type="http://schemas.openxmlformats.org/officeDocument/2006/relationships/image" Target="media/image3.jpeg"/><Relationship Id="rId34" Type="http://schemas.openxmlformats.org/officeDocument/2006/relationships/footer" Target="footer10.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ru.wikipedia.org/wiki/%D0%A2%D1%83%D0%BD%D0%B3%D0%B8%D1%80%D0%BE-%D0%9E%D0%BB%D0%B5%D0%BA%D0%BC%D0%B8%D0%BD%D1%81%D0%BA%D0%B8%D0%B9_%D1%80%D0%B0%D0%B9%D0%BE%D0%BD"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0%D0%BC%D1%83%D1%80%D1%81%D0%BA%D0%B0%D1%8F_%D0%BE%D0%B1%D0%BB%D0%B0%D1%81%D1%82%D1%8C" TargetMode="External"/><Relationship Id="rId24" Type="http://schemas.openxmlformats.org/officeDocument/2006/relationships/image" Target="media/image50.jpeg"/><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2%D1%83%D0%BD%D0%B3%D0%BE%D0%BA%D0%BE%D1%87%D0%B5%D0%BD%D1%81%D0%BA%D0%B8%D0%B9_%D1%80%D0%B0%D0%B9%D0%BE%D0%BD" TargetMode="External"/><Relationship Id="rId23" Type="http://schemas.openxmlformats.org/officeDocument/2006/relationships/image" Target="media/image5.jpeg"/><Relationship Id="rId28" Type="http://schemas.openxmlformats.org/officeDocument/2006/relationships/footer" Target="footer5.xml"/><Relationship Id="rId36" Type="http://schemas.openxmlformats.org/officeDocument/2006/relationships/footer" Target="footer12.xml"/><Relationship Id="rId10" Type="http://schemas.openxmlformats.org/officeDocument/2006/relationships/hyperlink" Target="https://ru.wikipedia.org/wiki/%D0%AF%D0%BA%D1%83%D1%82%D0%B8%D1%8F" TargetMode="External"/><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1%D1%83%D1%80%D1%8F%D1%82%D0%B8%D1%8F" TargetMode="External"/><Relationship Id="rId22" Type="http://schemas.openxmlformats.org/officeDocument/2006/relationships/image" Target="media/image4.jpeg"/><Relationship Id="rId27" Type="http://schemas.openxmlformats.org/officeDocument/2006/relationships/image" Target="media/image7.png"/><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ru.wikipedia.org/wiki/%D0%98%D1%80%D0%BA%D1%83%D1%82%D1%81%D0%BA%D0%B0%D1%8F_%D0%BE%D0%B1%D0%BB%D0%B0%D1%81%D1%82%D1%8C" TargetMode="External"/><Relationship Id="rId17" Type="http://schemas.openxmlformats.org/officeDocument/2006/relationships/image" Target="media/image2.png"/><Relationship Id="rId25" Type="http://schemas.openxmlformats.org/officeDocument/2006/relationships/image" Target="media/image6.jpeg"/><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66</Pages>
  <Words>17092</Words>
  <Characters>97430</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2026-06-01T03:39:00Z</cp:lastPrinted>
  <dcterms:created xsi:type="dcterms:W3CDTF">2026-06-02T02:00:00Z</dcterms:created>
  <dcterms:modified xsi:type="dcterms:W3CDTF">2026-06-04T00:03:00Z</dcterms:modified>
</cp:coreProperties>
</file>