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F97B24">
      <w:pPr>
        <w:pStyle w:val="30"/>
        <w:shd w:val="clear" w:color="auto" w:fill="auto"/>
        <w:spacing w:line="240" w:lineRule="auto"/>
        <w:ind w:firstLine="709"/>
        <w:jc w:val="both"/>
      </w:pPr>
    </w:p>
    <w:p w:rsidR="001364F2" w:rsidRDefault="001364F2" w:rsidP="00F97B24">
      <w:pPr>
        <w:pStyle w:val="30"/>
        <w:shd w:val="clear" w:color="auto" w:fill="auto"/>
        <w:spacing w:line="240" w:lineRule="auto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-344170</wp:posOffset>
            </wp:positionV>
            <wp:extent cx="704850" cy="8674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F97B24">
      <w:pPr>
        <w:pStyle w:val="30"/>
        <w:shd w:val="clear" w:color="auto" w:fill="auto"/>
        <w:spacing w:line="240" w:lineRule="auto"/>
      </w:pPr>
    </w:p>
    <w:p w:rsidR="00F97B24" w:rsidRP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F97B24" w:rsidRPr="00F97B24" w:rsidRDefault="00F97B24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951D8" w:rsidRDefault="00684079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F97B24" w:rsidRDefault="00F97B24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i/>
          <w:sz w:val="28"/>
          <w:szCs w:val="28"/>
        </w:rPr>
      </w:pPr>
    </w:p>
    <w:p w:rsidR="00C951D8" w:rsidRPr="00995415" w:rsidRDefault="007511BF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684079" w:rsidRPr="00F97B24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414D3C">
        <w:rPr>
          <w:sz w:val="28"/>
          <w:szCs w:val="28"/>
        </w:rPr>
        <w:t>ая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="005C6054">
        <w:rPr>
          <w:sz w:val="28"/>
          <w:szCs w:val="28"/>
        </w:rPr>
        <w:t>4</w:t>
      </w:r>
      <w:r w:rsidR="00FF3726">
        <w:rPr>
          <w:sz w:val="28"/>
          <w:szCs w:val="28"/>
        </w:rPr>
        <w:t>20</w:t>
      </w:r>
    </w:p>
    <w:p w:rsid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Pr="00995415" w:rsidRDefault="00684079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995415">
        <w:rPr>
          <w:sz w:val="28"/>
          <w:szCs w:val="28"/>
        </w:rPr>
        <w:t>с. Чара</w:t>
      </w:r>
    </w:p>
    <w:p w:rsidR="00F97B24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Pr="00995415" w:rsidRDefault="0044003C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режима </w:t>
      </w:r>
      <w:r w:rsidR="00FC09D4">
        <w:rPr>
          <w:sz w:val="28"/>
          <w:szCs w:val="28"/>
        </w:rPr>
        <w:t>функционирования «</w:t>
      </w:r>
      <w:r w:rsidR="00187727" w:rsidRPr="00FC09D4">
        <w:rPr>
          <w:sz w:val="32"/>
          <w:szCs w:val="32"/>
        </w:rPr>
        <w:t>чрезвычайная ситуация</w:t>
      </w:r>
      <w:r w:rsidR="00FC09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F97B24" w:rsidRPr="00995415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r w:rsidRPr="00F97B24">
        <w:rPr>
          <w:sz w:val="28"/>
          <w:szCs w:val="28"/>
        </w:rPr>
        <w:t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20 марта 2025 года № 33-ФЗ «Об общих принципах организации местного самоуправления в единой системе публичной власти», руководствуясь уставом Каларского муниципального округа Забайкальского края,</w:t>
      </w:r>
      <w:r w:rsidR="00684079" w:rsidRPr="00995415">
        <w:rPr>
          <w:sz w:val="28"/>
          <w:szCs w:val="28"/>
        </w:rPr>
        <w:t xml:space="preserve"> учитывая решение Комиссии по предупреждению и ликвидации чрезвычайных ситуаций и обеспечению пожарной безопасности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 Заб</w:t>
      </w:r>
      <w:r w:rsidR="0028420D">
        <w:rPr>
          <w:sz w:val="28"/>
          <w:szCs w:val="28"/>
        </w:rPr>
        <w:t xml:space="preserve">айкальского края (протокол от </w:t>
      </w:r>
      <w:r w:rsidR="000B65F8">
        <w:rPr>
          <w:sz w:val="28"/>
          <w:szCs w:val="28"/>
        </w:rPr>
        <w:t>26</w:t>
      </w:r>
      <w:r w:rsidR="00684079"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28420D">
        <w:rPr>
          <w:sz w:val="28"/>
          <w:szCs w:val="28"/>
        </w:rPr>
        <w:t>ая 2026 года № 0</w:t>
      </w:r>
      <w:r w:rsidR="000B65F8">
        <w:rPr>
          <w:sz w:val="28"/>
          <w:szCs w:val="28"/>
        </w:rPr>
        <w:t>8</w:t>
      </w:r>
      <w:r w:rsidR="0028420D">
        <w:rPr>
          <w:sz w:val="28"/>
          <w:szCs w:val="28"/>
        </w:rPr>
        <w:t>-26</w:t>
      </w:r>
      <w:r w:rsidR="001364F2">
        <w:rPr>
          <w:sz w:val="28"/>
          <w:szCs w:val="28"/>
        </w:rPr>
        <w:t xml:space="preserve">), </w:t>
      </w:r>
      <w:r w:rsidR="001729CB">
        <w:rPr>
          <w:sz w:val="28"/>
          <w:szCs w:val="28"/>
        </w:rPr>
        <w:t>администрация Кал</w:t>
      </w:r>
      <w:r w:rsidR="00684079"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="00684079" w:rsidRPr="00995415">
        <w:rPr>
          <w:rStyle w:val="21"/>
          <w:sz w:val="28"/>
          <w:szCs w:val="28"/>
        </w:rPr>
        <w:t>постановляет:</w:t>
      </w:r>
    </w:p>
    <w:p w:rsidR="00F97B24" w:rsidRPr="00995415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0B65F8" w:rsidRDefault="0044003C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proofErr w:type="gramStart"/>
      <w:r w:rsidRPr="000B65F8">
        <w:rPr>
          <w:sz w:val="28"/>
          <w:szCs w:val="28"/>
        </w:rPr>
        <w:t xml:space="preserve">Ввести </w:t>
      </w:r>
      <w:r w:rsidR="00684079" w:rsidRPr="000B65F8">
        <w:rPr>
          <w:sz w:val="28"/>
          <w:szCs w:val="28"/>
        </w:rPr>
        <w:t xml:space="preserve">на территории </w:t>
      </w:r>
      <w:r w:rsidR="00995415" w:rsidRPr="000B65F8">
        <w:rPr>
          <w:sz w:val="28"/>
          <w:szCs w:val="28"/>
        </w:rPr>
        <w:t>Каларского</w:t>
      </w:r>
      <w:r w:rsidR="00684079" w:rsidRPr="000B65F8">
        <w:rPr>
          <w:sz w:val="28"/>
          <w:szCs w:val="28"/>
        </w:rPr>
        <w:t xml:space="preserve"> муниципального</w:t>
      </w:r>
      <w:r w:rsidR="007511BF">
        <w:rPr>
          <w:sz w:val="28"/>
          <w:szCs w:val="28"/>
        </w:rPr>
        <w:t xml:space="preserve"> округа Забайкальского края с 18</w:t>
      </w:r>
      <w:r w:rsidR="00CB1B2C" w:rsidRPr="000B65F8">
        <w:rPr>
          <w:sz w:val="28"/>
          <w:szCs w:val="28"/>
        </w:rPr>
        <w:t>:00</w:t>
      </w:r>
      <w:r w:rsidR="00455BFE">
        <w:rPr>
          <w:sz w:val="28"/>
          <w:szCs w:val="28"/>
        </w:rPr>
        <w:t xml:space="preserve"> </w:t>
      </w:r>
      <w:r w:rsidR="00F97B24">
        <w:rPr>
          <w:sz w:val="28"/>
          <w:szCs w:val="28"/>
        </w:rPr>
        <w:t xml:space="preserve">ч.ч. </w:t>
      </w:r>
      <w:r w:rsidR="007511BF">
        <w:rPr>
          <w:sz w:val="28"/>
          <w:szCs w:val="28"/>
        </w:rPr>
        <w:t>27</w:t>
      </w:r>
      <w:r w:rsidR="00684079" w:rsidRPr="000B65F8">
        <w:rPr>
          <w:sz w:val="28"/>
          <w:szCs w:val="28"/>
        </w:rPr>
        <w:t xml:space="preserve"> </w:t>
      </w:r>
      <w:r w:rsidR="00DC4031" w:rsidRPr="000B65F8">
        <w:rPr>
          <w:sz w:val="28"/>
          <w:szCs w:val="28"/>
        </w:rPr>
        <w:t>ма</w:t>
      </w:r>
      <w:r w:rsidR="00CB1B2C" w:rsidRPr="000B65F8">
        <w:rPr>
          <w:sz w:val="28"/>
          <w:szCs w:val="28"/>
        </w:rPr>
        <w:t>я 2026</w:t>
      </w:r>
      <w:r w:rsidR="002D5BB8" w:rsidRPr="000B65F8">
        <w:rPr>
          <w:sz w:val="28"/>
          <w:szCs w:val="28"/>
        </w:rPr>
        <w:t xml:space="preserve"> </w:t>
      </w:r>
      <w:r w:rsidR="00684079" w:rsidRPr="000B65F8">
        <w:rPr>
          <w:sz w:val="28"/>
          <w:szCs w:val="28"/>
        </w:rPr>
        <w:t xml:space="preserve">года режим </w:t>
      </w:r>
      <w:r w:rsidR="00187727">
        <w:rPr>
          <w:rStyle w:val="21"/>
          <w:sz w:val="28"/>
          <w:szCs w:val="28"/>
        </w:rPr>
        <w:t>чрезвычайной ситуации</w:t>
      </w:r>
      <w:r w:rsidR="00684079" w:rsidRPr="000B65F8">
        <w:rPr>
          <w:rStyle w:val="21"/>
          <w:sz w:val="28"/>
          <w:szCs w:val="28"/>
        </w:rPr>
        <w:t xml:space="preserve"> </w:t>
      </w:r>
      <w:r w:rsidR="009D5085" w:rsidRPr="002102D8">
        <w:rPr>
          <w:rStyle w:val="21"/>
          <w:b w:val="0"/>
          <w:sz w:val="28"/>
          <w:szCs w:val="28"/>
        </w:rPr>
        <w:t>муниципального характера</w:t>
      </w:r>
      <w:r w:rsidR="002102D8">
        <w:rPr>
          <w:rStyle w:val="21"/>
          <w:b w:val="0"/>
          <w:sz w:val="28"/>
          <w:szCs w:val="28"/>
        </w:rPr>
        <w:t xml:space="preserve"> </w:t>
      </w:r>
      <w:r w:rsidR="00684079" w:rsidRPr="000B65F8">
        <w:rPr>
          <w:rStyle w:val="21"/>
          <w:b w:val="0"/>
          <w:sz w:val="28"/>
          <w:szCs w:val="28"/>
        </w:rPr>
        <w:t xml:space="preserve">в </w:t>
      </w:r>
      <w:r w:rsidR="00902BED" w:rsidRPr="000B65F8">
        <w:rPr>
          <w:rStyle w:val="21"/>
          <w:b w:val="0"/>
          <w:sz w:val="28"/>
          <w:szCs w:val="28"/>
        </w:rPr>
        <w:t xml:space="preserve">связи </w:t>
      </w:r>
      <w:r w:rsidR="002D5BB8" w:rsidRPr="000B65F8">
        <w:rPr>
          <w:rStyle w:val="2"/>
          <w:rFonts w:eastAsia="Arial Unicode MS"/>
          <w:iCs/>
          <w:sz w:val="28"/>
          <w:szCs w:val="28"/>
        </w:rPr>
        <w:t xml:space="preserve">с </w:t>
      </w:r>
      <w:r w:rsidR="00455BFE">
        <w:rPr>
          <w:rStyle w:val="2"/>
          <w:rFonts w:eastAsia="Arial Unicode MS"/>
          <w:iCs/>
          <w:sz w:val="28"/>
          <w:szCs w:val="28"/>
        </w:rPr>
        <w:t>нарушением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жизнеобеспечения</w:t>
      </w:r>
      <w:r w:rsidR="009C77D8">
        <w:rPr>
          <w:rStyle w:val="2"/>
          <w:rFonts w:eastAsia="Arial Unicode MS"/>
          <w:iCs/>
          <w:sz w:val="28"/>
          <w:szCs w:val="28"/>
        </w:rPr>
        <w:t xml:space="preserve"> (электроснабжения)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жителей населенных пунктов Каларского округа</w:t>
      </w:r>
      <w:r w:rsidR="009C77D8">
        <w:rPr>
          <w:rStyle w:val="2"/>
          <w:rFonts w:eastAsia="Arial Unicode MS"/>
          <w:iCs/>
          <w:sz w:val="28"/>
          <w:szCs w:val="28"/>
        </w:rPr>
        <w:t xml:space="preserve"> свыше одних суток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</w:t>
      </w:r>
      <w:r w:rsidR="002102D8">
        <w:rPr>
          <w:rStyle w:val="2"/>
          <w:rFonts w:eastAsia="Arial Unicode MS"/>
          <w:iCs/>
          <w:sz w:val="28"/>
          <w:szCs w:val="28"/>
        </w:rPr>
        <w:t>(</w:t>
      </w:r>
      <w:r w:rsidR="002102D8">
        <w:rPr>
          <w:sz w:val="28"/>
          <w:szCs w:val="28"/>
        </w:rPr>
        <w:t>п. Удокан, часть временного поселка в п. Икабья, электроснабжение с. Чапо-Олого от резервного источника) в результате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</w:t>
      </w:r>
      <w:r w:rsidR="002102D8">
        <w:rPr>
          <w:rStyle w:val="2"/>
          <w:rFonts w:eastAsia="Arial Unicode MS"/>
          <w:iCs/>
          <w:sz w:val="28"/>
          <w:szCs w:val="28"/>
        </w:rPr>
        <w:t>многочисленных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авари</w:t>
      </w:r>
      <w:r w:rsidR="002102D8">
        <w:rPr>
          <w:rStyle w:val="2"/>
          <w:rFonts w:eastAsia="Arial Unicode MS"/>
          <w:iCs/>
          <w:sz w:val="28"/>
          <w:szCs w:val="28"/>
        </w:rPr>
        <w:t>й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на линиях электропередач в населенных пунктах</w:t>
      </w:r>
      <w:proofErr w:type="gramEnd"/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и за их пределами </w:t>
      </w:r>
      <w:r w:rsidR="002102D8">
        <w:rPr>
          <w:rStyle w:val="2"/>
          <w:rFonts w:eastAsia="Arial Unicode MS"/>
          <w:iCs/>
          <w:sz w:val="28"/>
          <w:szCs w:val="28"/>
        </w:rPr>
        <w:t>по причине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неблагоприятных метеоусловий </w:t>
      </w:r>
      <w:r w:rsidR="002102D8">
        <w:rPr>
          <w:rStyle w:val="2"/>
          <w:rFonts w:eastAsia="Arial Unicode MS"/>
          <w:iCs/>
          <w:sz w:val="28"/>
          <w:szCs w:val="28"/>
        </w:rPr>
        <w:t>24-25 мая 2026 г.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- </w:t>
      </w:r>
      <w:r w:rsidR="002D5BB8" w:rsidRPr="000B65F8">
        <w:rPr>
          <w:rStyle w:val="2"/>
          <w:rFonts w:eastAsia="Arial Unicode MS"/>
          <w:iCs/>
          <w:sz w:val="28"/>
          <w:szCs w:val="28"/>
        </w:rPr>
        <w:t xml:space="preserve"> 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налипания </w:t>
      </w:r>
      <w:r w:rsidR="009C77D8" w:rsidRPr="000B65F8">
        <w:rPr>
          <w:rStyle w:val="2"/>
          <w:rFonts w:eastAsia="Arial Unicode MS"/>
          <w:iCs/>
          <w:sz w:val="28"/>
          <w:szCs w:val="28"/>
        </w:rPr>
        <w:t xml:space="preserve">мокрого 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>снега на провода и деревья вблизи ЛЭП.</w:t>
      </w:r>
    </w:p>
    <w:p w:rsidR="009C77D8" w:rsidRDefault="00684079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0B65F8">
        <w:rPr>
          <w:sz w:val="28"/>
          <w:szCs w:val="28"/>
        </w:rPr>
        <w:t xml:space="preserve">Силы и средства </w:t>
      </w:r>
      <w:r w:rsidR="00995415" w:rsidRPr="000B65F8">
        <w:rPr>
          <w:sz w:val="28"/>
          <w:szCs w:val="28"/>
        </w:rPr>
        <w:t>Каларского</w:t>
      </w:r>
      <w:r w:rsidRPr="000B65F8">
        <w:rPr>
          <w:sz w:val="28"/>
          <w:szCs w:val="28"/>
        </w:rPr>
        <w:t xml:space="preserve"> звена ТП РСЧС Забайкальского края перевести в режим </w:t>
      </w:r>
      <w:r w:rsidR="00187727">
        <w:rPr>
          <w:rStyle w:val="21"/>
          <w:sz w:val="28"/>
          <w:szCs w:val="28"/>
        </w:rPr>
        <w:t>чрезвычайной ситуации</w:t>
      </w:r>
      <w:r w:rsidRPr="000B65F8">
        <w:rPr>
          <w:rStyle w:val="21"/>
          <w:sz w:val="28"/>
          <w:szCs w:val="28"/>
        </w:rPr>
        <w:t xml:space="preserve"> </w:t>
      </w:r>
      <w:r w:rsidR="001729CB" w:rsidRPr="000B65F8">
        <w:rPr>
          <w:sz w:val="28"/>
          <w:szCs w:val="28"/>
        </w:rPr>
        <w:t xml:space="preserve">с </w:t>
      </w:r>
      <w:r w:rsidR="007511BF">
        <w:rPr>
          <w:sz w:val="28"/>
          <w:szCs w:val="28"/>
        </w:rPr>
        <w:t>18</w:t>
      </w:r>
      <w:r w:rsidR="00CB1B2C" w:rsidRPr="000B65F8">
        <w:rPr>
          <w:sz w:val="28"/>
          <w:szCs w:val="28"/>
        </w:rPr>
        <w:t xml:space="preserve">:00 </w:t>
      </w:r>
      <w:r w:rsidR="007511BF">
        <w:rPr>
          <w:sz w:val="28"/>
          <w:szCs w:val="28"/>
        </w:rPr>
        <w:t>27</w:t>
      </w:r>
      <w:r w:rsidR="002D5BB8" w:rsidRPr="000B65F8">
        <w:rPr>
          <w:sz w:val="28"/>
          <w:szCs w:val="28"/>
        </w:rPr>
        <w:t xml:space="preserve"> мая 2026 года</w:t>
      </w:r>
      <w:r w:rsidR="001729CB" w:rsidRPr="000B65F8">
        <w:rPr>
          <w:sz w:val="28"/>
          <w:szCs w:val="28"/>
        </w:rPr>
        <w:t>;</w:t>
      </w:r>
    </w:p>
    <w:p w:rsidR="00C509D5" w:rsidRDefault="009C77D8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Отделу жизнеобеспечения (Устюжанин В.В.) привлечь дополнительные силы и средства </w:t>
      </w:r>
      <w:r w:rsidR="00187727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технику для </w:t>
      </w:r>
      <w:r w:rsidR="0054058D">
        <w:rPr>
          <w:sz w:val="28"/>
          <w:szCs w:val="28"/>
        </w:rPr>
        <w:t>содействи</w:t>
      </w:r>
      <w:r w:rsidR="00D85ED9">
        <w:rPr>
          <w:sz w:val="28"/>
          <w:szCs w:val="28"/>
        </w:rPr>
        <w:t>я</w:t>
      </w:r>
      <w:r w:rsidR="0054058D">
        <w:rPr>
          <w:sz w:val="28"/>
          <w:szCs w:val="28"/>
        </w:rPr>
        <w:t xml:space="preserve"> </w:t>
      </w:r>
      <w:r w:rsidR="0054058D">
        <w:rPr>
          <w:sz w:val="28"/>
          <w:szCs w:val="28"/>
        </w:rPr>
        <w:lastRenderedPageBreak/>
        <w:t>согласованного</w:t>
      </w:r>
      <w:r w:rsidR="00187727">
        <w:rPr>
          <w:sz w:val="28"/>
          <w:szCs w:val="28"/>
        </w:rPr>
        <w:t xml:space="preserve"> выполнения аварийно-восстановительных работ </w:t>
      </w:r>
      <w:r>
        <w:rPr>
          <w:sz w:val="28"/>
          <w:szCs w:val="28"/>
        </w:rPr>
        <w:t xml:space="preserve">ремонтной бригаде </w:t>
      </w:r>
      <w:r w:rsidR="00187727">
        <w:rPr>
          <w:sz w:val="28"/>
          <w:szCs w:val="28"/>
        </w:rPr>
        <w:t xml:space="preserve">ПАО </w:t>
      </w:r>
      <w:r>
        <w:rPr>
          <w:sz w:val="28"/>
          <w:szCs w:val="28"/>
        </w:rPr>
        <w:t>«РОССЕТИ» по очистке просек, профилей ЛЭП при восстановлении элек</w:t>
      </w:r>
      <w:r w:rsidR="007511BF">
        <w:rPr>
          <w:sz w:val="28"/>
          <w:szCs w:val="28"/>
        </w:rPr>
        <w:t>троснабжения населенных пунктов. Организовать взаимодействие с ООО «Удоканская медь»</w:t>
      </w:r>
      <w:r w:rsidR="001364F2" w:rsidRPr="000B65F8">
        <w:rPr>
          <w:sz w:val="28"/>
          <w:szCs w:val="28"/>
        </w:rPr>
        <w:t xml:space="preserve"> </w:t>
      </w:r>
      <w:r w:rsidR="007511BF">
        <w:rPr>
          <w:sz w:val="28"/>
          <w:szCs w:val="28"/>
        </w:rPr>
        <w:t>о временном</w:t>
      </w:r>
      <w:r w:rsidR="002102D8">
        <w:rPr>
          <w:sz w:val="28"/>
          <w:szCs w:val="28"/>
        </w:rPr>
        <w:t>,</w:t>
      </w:r>
      <w:r w:rsidR="007511BF">
        <w:rPr>
          <w:sz w:val="28"/>
          <w:szCs w:val="28"/>
        </w:rPr>
        <w:t xml:space="preserve"> на период ведения АВР подключения электроснабжения с ОПУ ООО «Удоканская медь» п</w:t>
      </w:r>
      <w:r w:rsidR="00747832">
        <w:rPr>
          <w:sz w:val="28"/>
          <w:szCs w:val="28"/>
        </w:rPr>
        <w:t>. Удокан;</w:t>
      </w:r>
    </w:p>
    <w:p w:rsidR="002102D8" w:rsidRDefault="002102D8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Руководителем ликвидации чрезвычайной ситуации на участке п. Удокан и </w:t>
      </w:r>
      <w:r w:rsidR="00747832">
        <w:rPr>
          <w:sz w:val="28"/>
          <w:szCs w:val="28"/>
        </w:rPr>
        <w:t xml:space="preserve">прилегающих территорий линий электропередач назначить главу </w:t>
      </w:r>
      <w:r w:rsidR="00747832" w:rsidRPr="00DD7A0C">
        <w:rPr>
          <w:sz w:val="28"/>
          <w:szCs w:val="28"/>
        </w:rPr>
        <w:t>администрации пгт. Новая Чара</w:t>
      </w:r>
      <w:r w:rsidR="00747832">
        <w:rPr>
          <w:sz w:val="28"/>
          <w:szCs w:val="28"/>
        </w:rPr>
        <w:t xml:space="preserve"> Кобина Ю.П.</w:t>
      </w:r>
    </w:p>
    <w:p w:rsidR="00605B00" w:rsidRDefault="00684079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F97B24" w:rsidRDefault="00F97B24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F97B24" w:rsidRPr="00C509D5" w:rsidRDefault="00F97B24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D85ED9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</w:t>
      </w:r>
      <w:bookmarkStart w:id="1" w:name="_GoBack"/>
      <w:bookmarkEnd w:id="1"/>
      <w:r w:rsidR="00CB1B2C">
        <w:rPr>
          <w:sz w:val="28"/>
          <w:szCs w:val="28"/>
        </w:rPr>
        <w:t xml:space="preserve"> главы</w:t>
      </w:r>
      <w:r w:rsidR="00605B00">
        <w:rPr>
          <w:sz w:val="28"/>
          <w:szCs w:val="28"/>
        </w:rPr>
        <w:t xml:space="preserve"> Каларского муниципального</w:t>
      </w:r>
    </w:p>
    <w:p w:rsidR="00C951D8" w:rsidRDefault="00605B00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CB1B2C">
        <w:rPr>
          <w:sz w:val="28"/>
          <w:szCs w:val="28"/>
        </w:rPr>
        <w:t>А.Ю. Сиднев</w:t>
      </w:r>
    </w:p>
    <w:p w:rsidR="00C951D8" w:rsidRDefault="00C951D8" w:rsidP="00F97B24">
      <w:pPr>
        <w:ind w:firstLine="709"/>
        <w:jc w:val="both"/>
        <w:rPr>
          <w:sz w:val="2"/>
          <w:szCs w:val="2"/>
        </w:rPr>
      </w:pPr>
    </w:p>
    <w:sectPr w:rsidR="00C951D8" w:rsidSect="00F97B24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BF" w:rsidRDefault="003E3FBF" w:rsidP="00C951D8">
      <w:r>
        <w:separator/>
      </w:r>
    </w:p>
  </w:endnote>
  <w:endnote w:type="continuationSeparator" w:id="0">
    <w:p w:rsidR="003E3FBF" w:rsidRDefault="003E3FBF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BF" w:rsidRDefault="003E3FBF"/>
  </w:footnote>
  <w:footnote w:type="continuationSeparator" w:id="0">
    <w:p w:rsidR="003E3FBF" w:rsidRDefault="003E3F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51D8"/>
    <w:rsid w:val="00090B88"/>
    <w:rsid w:val="000B65F8"/>
    <w:rsid w:val="00123031"/>
    <w:rsid w:val="00133F43"/>
    <w:rsid w:val="001364F2"/>
    <w:rsid w:val="001729CB"/>
    <w:rsid w:val="00187727"/>
    <w:rsid w:val="00207D03"/>
    <w:rsid w:val="002102D8"/>
    <w:rsid w:val="0028420D"/>
    <w:rsid w:val="002C0E30"/>
    <w:rsid w:val="002D5BB8"/>
    <w:rsid w:val="0034746A"/>
    <w:rsid w:val="003C3ABA"/>
    <w:rsid w:val="003E3FBF"/>
    <w:rsid w:val="00414D3C"/>
    <w:rsid w:val="0044003C"/>
    <w:rsid w:val="00455BFE"/>
    <w:rsid w:val="004B3EE0"/>
    <w:rsid w:val="00527101"/>
    <w:rsid w:val="0054058D"/>
    <w:rsid w:val="00567423"/>
    <w:rsid w:val="00574786"/>
    <w:rsid w:val="005A506D"/>
    <w:rsid w:val="005C6054"/>
    <w:rsid w:val="00605B00"/>
    <w:rsid w:val="0064258D"/>
    <w:rsid w:val="00684079"/>
    <w:rsid w:val="00701964"/>
    <w:rsid w:val="00747832"/>
    <w:rsid w:val="007511BF"/>
    <w:rsid w:val="00902BED"/>
    <w:rsid w:val="00913337"/>
    <w:rsid w:val="00922432"/>
    <w:rsid w:val="00995415"/>
    <w:rsid w:val="009A0CEC"/>
    <w:rsid w:val="009C77D8"/>
    <w:rsid w:val="009D5085"/>
    <w:rsid w:val="009E0684"/>
    <w:rsid w:val="00A172CB"/>
    <w:rsid w:val="00A377CD"/>
    <w:rsid w:val="00A5436D"/>
    <w:rsid w:val="00A5648E"/>
    <w:rsid w:val="00A800CF"/>
    <w:rsid w:val="00AA3E0F"/>
    <w:rsid w:val="00C509D5"/>
    <w:rsid w:val="00C951D8"/>
    <w:rsid w:val="00CB1B2C"/>
    <w:rsid w:val="00CB5E4A"/>
    <w:rsid w:val="00D10020"/>
    <w:rsid w:val="00D85ED9"/>
    <w:rsid w:val="00DC4031"/>
    <w:rsid w:val="00DC7485"/>
    <w:rsid w:val="00E0783C"/>
    <w:rsid w:val="00E57F3D"/>
    <w:rsid w:val="00E728DF"/>
    <w:rsid w:val="00EC1670"/>
    <w:rsid w:val="00F26607"/>
    <w:rsid w:val="00F97B24"/>
    <w:rsid w:val="00FC09D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9</cp:revision>
  <cp:lastPrinted>2026-05-27T08:24:00Z</cp:lastPrinted>
  <dcterms:created xsi:type="dcterms:W3CDTF">2026-05-26T08:43:00Z</dcterms:created>
  <dcterms:modified xsi:type="dcterms:W3CDTF">2026-05-27T10:34:00Z</dcterms:modified>
</cp:coreProperties>
</file>