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55DB4" w14:textId="053042B0" w:rsidR="008546FE" w:rsidRPr="006F3F1E" w:rsidRDefault="00B63032" w:rsidP="00E649D5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E950A8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об </w:t>
      </w:r>
      <w:r w:rsidR="00E649D5" w:rsidRPr="00E950A8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  <w:r w:rsidRPr="00E950A8">
        <w:rPr>
          <w:rFonts w:ascii="Times New Roman" w:hAnsi="Times New Roman" w:cs="Times New Roman"/>
          <w:b/>
          <w:bCs/>
          <w:sz w:val="28"/>
          <w:szCs w:val="28"/>
        </w:rPr>
        <w:t xml:space="preserve"> объект</w:t>
      </w:r>
      <w:r w:rsidR="00E649D5" w:rsidRPr="00E950A8">
        <w:rPr>
          <w:rFonts w:ascii="Times New Roman" w:hAnsi="Times New Roman" w:cs="Times New Roman"/>
          <w:b/>
          <w:bCs/>
          <w:sz w:val="28"/>
          <w:szCs w:val="28"/>
        </w:rPr>
        <w:t>а государственной экологической экспертизы проектной документации</w:t>
      </w:r>
      <w:r w:rsidR="006F3F1E" w:rsidRPr="00E950A8">
        <w:rPr>
          <w:rFonts w:ascii="Times New Roman" w:hAnsi="Times New Roman" w:cs="Times New Roman"/>
          <w:b/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="00E649D5" w:rsidRPr="00E950A8">
        <w:rPr>
          <w:rFonts w:ascii="Times New Roman" w:hAnsi="Times New Roman" w:cs="Times New Roman"/>
          <w:b/>
          <w:bCs/>
          <w:sz w:val="28"/>
          <w:szCs w:val="28"/>
        </w:rPr>
        <w:t xml:space="preserve"> по объекту</w:t>
      </w:r>
      <w:r w:rsidR="006F3F1E" w:rsidRPr="006F3F1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649D5" w:rsidRPr="00E950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0E71" w:rsidRPr="00440E71">
        <w:rPr>
          <w:rFonts w:ascii="Times New Roman" w:hAnsi="Times New Roman" w:cs="Times New Roman"/>
          <w:b/>
          <w:bCs/>
          <w:sz w:val="28"/>
          <w:szCs w:val="28"/>
        </w:rPr>
        <w:t xml:space="preserve">Второй </w:t>
      </w:r>
      <w:proofErr w:type="spellStart"/>
      <w:r w:rsidR="00440E71" w:rsidRPr="00440E71">
        <w:rPr>
          <w:rFonts w:ascii="Times New Roman" w:hAnsi="Times New Roman" w:cs="Times New Roman"/>
          <w:b/>
          <w:bCs/>
          <w:sz w:val="28"/>
          <w:szCs w:val="28"/>
        </w:rPr>
        <w:t>Кодарский</w:t>
      </w:r>
      <w:proofErr w:type="spellEnd"/>
      <w:r w:rsidR="00440E71" w:rsidRPr="00440E71">
        <w:rPr>
          <w:rFonts w:ascii="Times New Roman" w:hAnsi="Times New Roman" w:cs="Times New Roman"/>
          <w:b/>
          <w:bCs/>
          <w:sz w:val="28"/>
          <w:szCs w:val="28"/>
        </w:rPr>
        <w:t xml:space="preserve"> тоннель Восточно-Сибирской железной дороги Этап 4. Постоянные отвалы грунта</w:t>
      </w:r>
    </w:p>
    <w:bookmarkEnd w:id="0"/>
    <w:p w14:paraId="402891BD" w14:textId="77777777" w:rsidR="008546FE" w:rsidRPr="00E950A8" w:rsidRDefault="008546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F6BE735" w14:textId="77777777" w:rsidR="008546FE" w:rsidRPr="00180011" w:rsidRDefault="00B63032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</w:t>
      </w:r>
      <w:r w:rsidRPr="0018001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91DD82" w14:textId="1978657A" w:rsidR="008546FE" w:rsidRPr="00180011" w:rsidRDefault="003043DE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B63032" w:rsidRPr="00180011">
        <w:rPr>
          <w:rFonts w:ascii="Times New Roman" w:hAnsi="Times New Roman" w:cs="Times New Roman"/>
          <w:sz w:val="24"/>
          <w:szCs w:val="24"/>
        </w:rPr>
        <w:t>наименование</w:t>
      </w:r>
      <w:r w:rsidRPr="00180011">
        <w:rPr>
          <w:rFonts w:ascii="Times New Roman" w:hAnsi="Times New Roman" w:cs="Times New Roman"/>
          <w:sz w:val="24"/>
          <w:szCs w:val="24"/>
        </w:rPr>
        <w:t>:</w:t>
      </w:r>
      <w:r w:rsidR="00B63032"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180011">
        <w:rPr>
          <w:rFonts w:ascii="Times New Roman" w:hAnsi="Times New Roman"/>
          <w:sz w:val="24"/>
          <w:szCs w:val="24"/>
        </w:rPr>
        <w:t>Общество с ограниченной ответственностью «Бамтоннельстрой-</w:t>
      </w:r>
      <w:r w:rsidR="00B24E50">
        <w:rPr>
          <w:rFonts w:ascii="Times New Roman" w:hAnsi="Times New Roman"/>
          <w:sz w:val="24"/>
          <w:szCs w:val="24"/>
        </w:rPr>
        <w:t>К</w:t>
      </w:r>
      <w:r w:rsidR="00B63032" w:rsidRPr="00180011">
        <w:rPr>
          <w:rFonts w:ascii="Times New Roman" w:hAnsi="Times New Roman"/>
          <w:sz w:val="24"/>
          <w:szCs w:val="24"/>
        </w:rPr>
        <w:t>Т»</w:t>
      </w:r>
    </w:p>
    <w:p w14:paraId="0BEB8472" w14:textId="4D2E2F9D" w:rsidR="003043DE" w:rsidRPr="00180011" w:rsidRDefault="003043DE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/>
          <w:sz w:val="24"/>
          <w:szCs w:val="24"/>
        </w:rPr>
        <w:t xml:space="preserve">сокращенное наименование: </w:t>
      </w:r>
      <w:r w:rsidR="00081464" w:rsidRPr="00180011">
        <w:rPr>
          <w:rFonts w:ascii="Times New Roman" w:hAnsi="Times New Roman"/>
          <w:sz w:val="24"/>
          <w:szCs w:val="24"/>
        </w:rPr>
        <w:t>ООО «Бамтоннельстрой-</w:t>
      </w:r>
      <w:r w:rsidR="00B24E50">
        <w:rPr>
          <w:rFonts w:ascii="Times New Roman" w:hAnsi="Times New Roman"/>
          <w:sz w:val="24"/>
          <w:szCs w:val="24"/>
        </w:rPr>
        <w:t>К</w:t>
      </w:r>
      <w:r w:rsidR="00081464" w:rsidRPr="00180011">
        <w:rPr>
          <w:rFonts w:ascii="Times New Roman" w:hAnsi="Times New Roman"/>
          <w:sz w:val="24"/>
          <w:szCs w:val="24"/>
        </w:rPr>
        <w:t>Т»</w:t>
      </w:r>
    </w:p>
    <w:p w14:paraId="6544B013" w14:textId="16120DBC" w:rsidR="003043DE" w:rsidRPr="00180011" w:rsidRDefault="003043DE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ОГРН </w:t>
      </w:r>
      <w:r w:rsidR="00081464" w:rsidRPr="00180011">
        <w:rPr>
          <w:rFonts w:ascii="Times New Roman" w:hAnsi="Times New Roman" w:cs="Times New Roman"/>
          <w:sz w:val="24"/>
          <w:szCs w:val="24"/>
        </w:rPr>
        <w:t>1227700468</w:t>
      </w:r>
      <w:r w:rsidR="00B24E50">
        <w:rPr>
          <w:rFonts w:ascii="Times New Roman" w:hAnsi="Times New Roman" w:cs="Times New Roman"/>
          <w:sz w:val="24"/>
          <w:szCs w:val="24"/>
        </w:rPr>
        <w:t>775</w:t>
      </w:r>
    </w:p>
    <w:p w14:paraId="1723BE9E" w14:textId="1F0ED26B" w:rsidR="008546FE" w:rsidRPr="00180011" w:rsidRDefault="00B63032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ИНН </w:t>
      </w:r>
      <w:r w:rsidRPr="00180011">
        <w:rPr>
          <w:rFonts w:ascii="Times New Roman" w:hAnsi="Times New Roman"/>
          <w:sz w:val="24"/>
          <w:szCs w:val="24"/>
        </w:rPr>
        <w:t>97280702</w:t>
      </w:r>
      <w:r w:rsidR="00B24E50">
        <w:rPr>
          <w:rFonts w:ascii="Times New Roman" w:hAnsi="Times New Roman"/>
          <w:sz w:val="24"/>
          <w:szCs w:val="24"/>
        </w:rPr>
        <w:t>32</w:t>
      </w:r>
    </w:p>
    <w:p w14:paraId="51547496" w14:textId="194CE2F9" w:rsidR="008546FE" w:rsidRDefault="00B63032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3043DE" w:rsidRPr="00180011">
        <w:rPr>
          <w:rFonts w:ascii="Times New Roman" w:hAnsi="Times New Roman" w:cs="Times New Roman"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Pr="00180011">
        <w:rPr>
          <w:rFonts w:ascii="Times New Roman" w:hAnsi="Times New Roman"/>
          <w:sz w:val="24"/>
          <w:szCs w:val="24"/>
        </w:rPr>
        <w:t xml:space="preserve">117292, г. Москва, </w:t>
      </w:r>
      <w:proofErr w:type="spellStart"/>
      <w:r w:rsidRPr="00180011">
        <w:rPr>
          <w:rFonts w:ascii="Times New Roman" w:hAnsi="Times New Roman"/>
          <w:sz w:val="24"/>
          <w:szCs w:val="24"/>
        </w:rPr>
        <w:t>пр-кт</w:t>
      </w:r>
      <w:proofErr w:type="spellEnd"/>
      <w:r w:rsidRPr="00180011">
        <w:rPr>
          <w:rFonts w:ascii="Times New Roman" w:hAnsi="Times New Roman"/>
          <w:sz w:val="24"/>
          <w:szCs w:val="24"/>
        </w:rPr>
        <w:t xml:space="preserve"> 60-летия Октября д.10А, </w:t>
      </w:r>
      <w:proofErr w:type="spellStart"/>
      <w:r w:rsidRPr="00180011">
        <w:rPr>
          <w:rFonts w:ascii="Times New Roman" w:hAnsi="Times New Roman"/>
          <w:sz w:val="24"/>
          <w:szCs w:val="24"/>
        </w:rPr>
        <w:t>помещ</w:t>
      </w:r>
      <w:proofErr w:type="spellEnd"/>
      <w:r w:rsidRPr="00180011">
        <w:rPr>
          <w:rFonts w:ascii="Times New Roman" w:hAnsi="Times New Roman"/>
          <w:sz w:val="24"/>
          <w:szCs w:val="24"/>
        </w:rPr>
        <w:t xml:space="preserve">. </w:t>
      </w:r>
      <w:r w:rsidR="00B24E50">
        <w:rPr>
          <w:rFonts w:ascii="Times New Roman" w:hAnsi="Times New Roman"/>
          <w:sz w:val="24"/>
          <w:szCs w:val="24"/>
        </w:rPr>
        <w:t>1/5</w:t>
      </w:r>
    </w:p>
    <w:p w14:paraId="2935B247" w14:textId="51AFD06D" w:rsidR="00B24E50" w:rsidRDefault="00B24E50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(495) 363-44-45</w:t>
      </w:r>
    </w:p>
    <w:p w14:paraId="333DBBFE" w14:textId="24BEA2DD" w:rsidR="004A6A56" w:rsidRPr="00180011" w:rsidRDefault="004A6A56" w:rsidP="004A6A56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Сведения о разработчике</w:t>
      </w:r>
      <w:r w:rsidRPr="0018001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E02789A" w14:textId="1EF064F2" w:rsidR="004A6A56" w:rsidRPr="00180011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полное наименование: Акционерное общество «Институт 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Гипростроймост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>- Санкт-Петербург»</w:t>
      </w:r>
    </w:p>
    <w:p w14:paraId="5FD966FD" w14:textId="247D8655" w:rsidR="004A6A56" w:rsidRPr="00180011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сокращенное наименование: АО «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Гипростроймост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>-Санкт-Петербург»</w:t>
      </w:r>
    </w:p>
    <w:p w14:paraId="3250D6D8" w14:textId="0B73812F" w:rsidR="004A6A56" w:rsidRPr="00180011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ОГРН </w:t>
      </w:r>
      <w:r w:rsidR="00362B26" w:rsidRPr="00180011">
        <w:rPr>
          <w:rFonts w:ascii="Times New Roman" w:hAnsi="Times New Roman" w:cs="Times New Roman"/>
          <w:sz w:val="24"/>
          <w:szCs w:val="24"/>
        </w:rPr>
        <w:t>1037828021660</w:t>
      </w:r>
    </w:p>
    <w:p w14:paraId="624EFBA0" w14:textId="6383357A" w:rsidR="004A6A56" w:rsidRPr="00180011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ИНН </w:t>
      </w:r>
      <w:r w:rsidR="00362B26" w:rsidRPr="00180011">
        <w:rPr>
          <w:rFonts w:ascii="Times New Roman" w:hAnsi="Times New Roman" w:cs="Times New Roman"/>
          <w:sz w:val="24"/>
          <w:szCs w:val="24"/>
        </w:rPr>
        <w:t>7826717210</w:t>
      </w:r>
    </w:p>
    <w:p w14:paraId="0B181D31" w14:textId="237680D2" w:rsidR="004A6A56" w:rsidRPr="00180011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362B26" w:rsidRPr="00180011">
        <w:rPr>
          <w:rFonts w:ascii="Times New Roman" w:hAnsi="Times New Roman" w:cs="Times New Roman"/>
          <w:sz w:val="24"/>
          <w:szCs w:val="24"/>
        </w:rPr>
        <w:t>197198, РФ, г. Санкт-Петербург, ул. Яблочкова, д. 7, корп..2, литера А</w:t>
      </w:r>
    </w:p>
    <w:p w14:paraId="3724A224" w14:textId="4F1474F1" w:rsidR="004A6A56" w:rsidRPr="00D82308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тел</w:t>
      </w:r>
      <w:r w:rsidRPr="00D82308">
        <w:rPr>
          <w:rFonts w:ascii="Times New Roman" w:hAnsi="Times New Roman" w:cs="Times New Roman"/>
          <w:sz w:val="24"/>
          <w:szCs w:val="24"/>
        </w:rPr>
        <w:t>.:</w:t>
      </w:r>
      <w:r w:rsidR="00362B26" w:rsidRPr="00D82308">
        <w:rPr>
          <w:rFonts w:ascii="Times New Roman" w:hAnsi="Times New Roman" w:cs="Times New Roman"/>
          <w:sz w:val="24"/>
          <w:szCs w:val="24"/>
        </w:rPr>
        <w:t xml:space="preserve"> 8 (812) 498-09-21</w:t>
      </w:r>
    </w:p>
    <w:p w14:paraId="136D018B" w14:textId="7E1A334C" w:rsidR="004A6A56" w:rsidRPr="003450BF" w:rsidRDefault="004A6A56" w:rsidP="003450BF">
      <w:pPr>
        <w:pStyle w:val="a8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0B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362B26" w:rsidRPr="003450BF">
        <w:rPr>
          <w:rFonts w:ascii="Times New Roman" w:hAnsi="Times New Roman" w:cs="Times New Roman"/>
          <w:sz w:val="24"/>
          <w:szCs w:val="24"/>
          <w:lang w:val="en-US"/>
        </w:rPr>
        <w:t xml:space="preserve"> office@spb.gpsm.ru</w:t>
      </w:r>
    </w:p>
    <w:p w14:paraId="30097962" w14:textId="77777777" w:rsidR="008546FE" w:rsidRPr="00180011" w:rsidRDefault="00B63032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Полное и сокращенное (при наличии) наименования уполномоченного органа, ответственного за проведение общественных обсуждений</w:t>
      </w:r>
      <w:r w:rsidR="00277043" w:rsidRPr="001800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8264BD" w14:textId="54B436FB" w:rsidR="003043DE" w:rsidRPr="00180011" w:rsidRDefault="003043DE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полное наименование: Администрация </w:t>
      </w:r>
      <w:r w:rsidR="00440E71" w:rsidRPr="00180011">
        <w:rPr>
          <w:rFonts w:ascii="Times New Roman" w:hAnsi="Times New Roman" w:cs="Times New Roman"/>
          <w:sz w:val="24"/>
          <w:szCs w:val="24"/>
        </w:rPr>
        <w:t>Каларского</w:t>
      </w:r>
      <w:r w:rsidR="00D905A3" w:rsidRPr="0018001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40E71" w:rsidRPr="00180011">
        <w:rPr>
          <w:rFonts w:ascii="Times New Roman" w:hAnsi="Times New Roman" w:cs="Times New Roman"/>
          <w:sz w:val="24"/>
          <w:szCs w:val="24"/>
        </w:rPr>
        <w:t>ого</w:t>
      </w:r>
      <w:r w:rsidR="00D905A3" w:rsidRPr="001800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440E71" w:rsidRPr="00180011">
        <w:rPr>
          <w:rFonts w:ascii="Times New Roman" w:hAnsi="Times New Roman" w:cs="Times New Roman"/>
          <w:sz w:val="24"/>
          <w:szCs w:val="24"/>
        </w:rPr>
        <w:t>а</w:t>
      </w:r>
      <w:r w:rsidR="00D905A3"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440E71" w:rsidRPr="00180011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14:paraId="3D3E9092" w14:textId="7F40BBA5" w:rsidR="00440E71" w:rsidRPr="00180011" w:rsidRDefault="003043DE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сокращенное наименование: </w:t>
      </w:r>
      <w:r w:rsidR="00440E71" w:rsidRPr="00180011">
        <w:rPr>
          <w:rFonts w:ascii="Times New Roman" w:hAnsi="Times New Roman" w:cs="Times New Roman"/>
          <w:sz w:val="24"/>
          <w:szCs w:val="24"/>
        </w:rPr>
        <w:t xml:space="preserve">Администрация Каларского муниципального округа </w:t>
      </w:r>
    </w:p>
    <w:p w14:paraId="188A1F5B" w14:textId="656731E9" w:rsidR="00205EFE" w:rsidRPr="00180011" w:rsidRDefault="0066658F" w:rsidP="004F5D08">
      <w:pPr>
        <w:pStyle w:val="a8"/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Контактное лицо</w:t>
      </w:r>
      <w:r w:rsidR="00B24E50" w:rsidRPr="00B24E50">
        <w:rPr>
          <w:rFonts w:ascii="Times New Roman" w:hAnsi="Times New Roman" w:cs="Times New Roman"/>
          <w:sz w:val="24"/>
          <w:szCs w:val="24"/>
        </w:rPr>
        <w:t xml:space="preserve">: </w:t>
      </w:r>
      <w:r w:rsidR="00205EFE" w:rsidRPr="00180011">
        <w:rPr>
          <w:rFonts w:ascii="Times New Roman" w:hAnsi="Times New Roman" w:cs="Times New Roman"/>
          <w:sz w:val="24"/>
          <w:szCs w:val="24"/>
        </w:rPr>
        <w:t xml:space="preserve">Здор Марина Александровна - начальник отдела имущественных и земельных отношений, тел.: +7(30261)23581, +7(30261)23585, </w:t>
      </w:r>
      <w:proofErr w:type="spellStart"/>
      <w:r w:rsidR="00205EFE" w:rsidRPr="001800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205EFE" w:rsidRPr="00180011">
        <w:rPr>
          <w:rFonts w:ascii="Times New Roman" w:hAnsi="Times New Roman" w:cs="Times New Roman"/>
          <w:sz w:val="24"/>
          <w:szCs w:val="24"/>
        </w:rPr>
        <w:t xml:space="preserve">: </w:t>
      </w:r>
      <w:r w:rsidR="00205EFE" w:rsidRPr="0073301F">
        <w:rPr>
          <w:rStyle w:val="a3"/>
          <w:rFonts w:ascii="Times New Roman" w:hAnsi="Times New Roman" w:cs="Times New Roman"/>
          <w:sz w:val="24"/>
          <w:szCs w:val="24"/>
        </w:rPr>
        <w:t>pochta@kalar.e-zab.ru.</w:t>
      </w:r>
    </w:p>
    <w:p w14:paraId="05A83D83" w14:textId="55B56599" w:rsidR="004F5D08" w:rsidRDefault="00C3400F" w:rsidP="004F5D08">
      <w:pPr>
        <w:pStyle w:val="a8"/>
        <w:spacing w:after="0" w:line="360" w:lineRule="auto"/>
        <w:ind w:left="1418" w:hanging="284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Контактные данные (телефон и адрес электронной почты) ответственных лиц</w:t>
      </w:r>
      <w:r w:rsidR="00D905A3" w:rsidRPr="0018001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0011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D905A3" w:rsidRPr="0018001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0011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D905A3" w:rsidRPr="0018001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0011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180011">
        <w:rPr>
          <w:rFonts w:ascii="Times New Roman" w:hAnsi="Times New Roman" w:cs="Times New Roman"/>
          <w:bCs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br/>
        <w:t xml:space="preserve">- заместитель директора по проектированию    АО «Институт 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Гипростроймост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 xml:space="preserve"> – Санкт-Петербург» Минина Наталия Николаевна, тел. +7(921)746-16-75, 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F5D08" w:rsidRPr="00F30A52">
          <w:rPr>
            <w:rStyle w:val="a3"/>
            <w:rFonts w:ascii="Times New Roman" w:hAnsi="Times New Roman" w:cs="Times New Roman"/>
            <w:sz w:val="24"/>
            <w:szCs w:val="24"/>
          </w:rPr>
          <w:t>nnm_71@mail.ru</w:t>
        </w:r>
      </w:hyperlink>
      <w:r w:rsidR="00362B26" w:rsidRPr="0073301F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14:paraId="5044146F" w14:textId="797B2E32" w:rsidR="00B775C2" w:rsidRPr="00180011" w:rsidRDefault="00C3400F" w:rsidP="004F5D08">
      <w:pPr>
        <w:pStyle w:val="a8"/>
        <w:numPr>
          <w:ilvl w:val="0"/>
          <w:numId w:val="9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 xml:space="preserve">ГИП АО «Институт 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Гипростроймост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 xml:space="preserve"> – Санкт-Петербург» </w:t>
      </w:r>
      <w:r w:rsidR="00205EFE" w:rsidRPr="00180011">
        <w:rPr>
          <w:rFonts w:ascii="Times New Roman" w:hAnsi="Times New Roman" w:cs="Times New Roman"/>
          <w:sz w:val="24"/>
          <w:szCs w:val="24"/>
        </w:rPr>
        <w:t xml:space="preserve">Николаев </w:t>
      </w:r>
      <w:r w:rsidR="003C4662" w:rsidRPr="00180011">
        <w:rPr>
          <w:rFonts w:ascii="Times New Roman" w:hAnsi="Times New Roman" w:cs="Times New Roman"/>
          <w:sz w:val="24"/>
          <w:szCs w:val="24"/>
        </w:rPr>
        <w:t>Артем Александрович</w:t>
      </w:r>
      <w:r w:rsidRPr="00180011">
        <w:rPr>
          <w:rFonts w:ascii="Times New Roman" w:hAnsi="Times New Roman" w:cs="Times New Roman"/>
          <w:sz w:val="24"/>
          <w:szCs w:val="24"/>
        </w:rPr>
        <w:t>, тел. +7(9</w:t>
      </w:r>
      <w:r w:rsidR="003C4662" w:rsidRPr="00180011">
        <w:rPr>
          <w:rFonts w:ascii="Times New Roman" w:hAnsi="Times New Roman" w:cs="Times New Roman"/>
          <w:sz w:val="24"/>
          <w:szCs w:val="24"/>
        </w:rPr>
        <w:t>2</w:t>
      </w:r>
      <w:r w:rsidRPr="00180011">
        <w:rPr>
          <w:rFonts w:ascii="Times New Roman" w:hAnsi="Times New Roman" w:cs="Times New Roman"/>
          <w:sz w:val="24"/>
          <w:szCs w:val="24"/>
        </w:rPr>
        <w:t>1)</w:t>
      </w:r>
      <w:r w:rsidR="003C4662" w:rsidRPr="00180011">
        <w:rPr>
          <w:rFonts w:ascii="Times New Roman" w:hAnsi="Times New Roman" w:cs="Times New Roman"/>
          <w:sz w:val="24"/>
          <w:szCs w:val="24"/>
        </w:rPr>
        <w:t xml:space="preserve"> 305-23-81</w:t>
      </w:r>
      <w:r w:rsidRPr="00180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01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8001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775C2" w:rsidRPr="00180011">
          <w:rPr>
            <w:rStyle w:val="a3"/>
            <w:rFonts w:ascii="Times New Roman" w:hAnsi="Times New Roman" w:cs="Times New Roman"/>
            <w:sz w:val="24"/>
            <w:szCs w:val="24"/>
          </w:rPr>
          <w:t>artem.nikolaev@spb.gpsm.ru</w:t>
        </w:r>
      </w:hyperlink>
      <w:r w:rsidR="00B775C2" w:rsidRPr="00180011">
        <w:rPr>
          <w:rFonts w:ascii="Times New Roman" w:hAnsi="Times New Roman" w:cs="Times New Roman"/>
          <w:sz w:val="24"/>
          <w:szCs w:val="24"/>
        </w:rPr>
        <w:t>.</w:t>
      </w:r>
    </w:p>
    <w:p w14:paraId="5FC0A9EB" w14:textId="5D102ABA" w:rsidR="006F3F1E" w:rsidRPr="00180011" w:rsidRDefault="00B63032" w:rsidP="00B775C2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</w:t>
      </w:r>
      <w:r w:rsidR="003043DE" w:rsidRPr="00180011">
        <w:rPr>
          <w:rFonts w:ascii="Times New Roman" w:hAnsi="Times New Roman" w:cs="Times New Roman"/>
          <w:bCs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3043DE" w:rsidRPr="00180011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6F3F1E" w:rsidRPr="00180011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среду,</w:t>
      </w:r>
    </w:p>
    <w:p w14:paraId="049A602E" w14:textId="3F259C3A" w:rsidR="008546FE" w:rsidRPr="00180011" w:rsidRDefault="003043DE" w:rsidP="006F3F1E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по объекту</w:t>
      </w:r>
      <w:r w:rsidR="006F3F1E" w:rsidRPr="00180011">
        <w:rPr>
          <w:rFonts w:ascii="Times New Roman" w:hAnsi="Times New Roman" w:cs="Times New Roman"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sz w:val="24"/>
          <w:szCs w:val="24"/>
        </w:rPr>
        <w:t>«</w:t>
      </w:r>
      <w:r w:rsidR="00205EFE" w:rsidRPr="00180011">
        <w:rPr>
          <w:rFonts w:ascii="Times New Roman" w:hAnsi="Times New Roman" w:cs="Times New Roman"/>
          <w:sz w:val="24"/>
          <w:szCs w:val="24"/>
        </w:rPr>
        <w:t xml:space="preserve">Второй </w:t>
      </w:r>
      <w:proofErr w:type="spellStart"/>
      <w:r w:rsidR="00205EFE" w:rsidRPr="00180011">
        <w:rPr>
          <w:rFonts w:ascii="Times New Roman" w:hAnsi="Times New Roman" w:cs="Times New Roman"/>
          <w:sz w:val="24"/>
          <w:szCs w:val="24"/>
        </w:rPr>
        <w:t>Кодарский</w:t>
      </w:r>
      <w:proofErr w:type="spellEnd"/>
      <w:r w:rsidR="00205EFE" w:rsidRPr="00180011">
        <w:rPr>
          <w:rFonts w:ascii="Times New Roman" w:hAnsi="Times New Roman" w:cs="Times New Roman"/>
          <w:sz w:val="24"/>
          <w:szCs w:val="24"/>
        </w:rPr>
        <w:t xml:space="preserve"> тоннель Восточно-Сибирской железной дороги Этап 4. Постоянные отвалы грунта</w:t>
      </w:r>
      <w:r w:rsidR="00037166" w:rsidRPr="00180011">
        <w:rPr>
          <w:rFonts w:ascii="Times New Roman" w:hAnsi="Times New Roman" w:cs="Times New Roman"/>
          <w:sz w:val="24"/>
          <w:szCs w:val="24"/>
        </w:rPr>
        <w:t>»</w:t>
      </w:r>
    </w:p>
    <w:p w14:paraId="3EF6E688" w14:textId="66332A25" w:rsidR="005F3066" w:rsidRPr="00180011" w:rsidRDefault="00B63032" w:rsidP="005F3066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</w:t>
      </w:r>
      <w:r w:rsidR="003043DE" w:rsidRPr="00180011">
        <w:rPr>
          <w:rFonts w:ascii="Times New Roman" w:hAnsi="Times New Roman" w:cs="Times New Roman"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5F3066" w:rsidRPr="00180011">
        <w:rPr>
          <w:rFonts w:ascii="Times New Roman" w:hAnsi="Times New Roman" w:cs="Times New Roman"/>
          <w:sz w:val="24"/>
          <w:szCs w:val="24"/>
        </w:rPr>
        <w:t xml:space="preserve">устройство отвалов горных пород (№1 и №2 вблизи западного портала и №3 вблизи восточного портала), подъездных автодорог, прудов - отстойников и очистных сооружений на период строительства Второго </w:t>
      </w:r>
      <w:proofErr w:type="spellStart"/>
      <w:r w:rsidR="005F3066" w:rsidRPr="00180011">
        <w:rPr>
          <w:rFonts w:ascii="Times New Roman" w:hAnsi="Times New Roman" w:cs="Times New Roman"/>
          <w:sz w:val="24"/>
          <w:szCs w:val="24"/>
        </w:rPr>
        <w:t>Кодарского</w:t>
      </w:r>
      <w:proofErr w:type="spellEnd"/>
      <w:r w:rsidR="005F3066" w:rsidRPr="00180011">
        <w:rPr>
          <w:rFonts w:ascii="Times New Roman" w:hAnsi="Times New Roman" w:cs="Times New Roman"/>
          <w:sz w:val="24"/>
          <w:szCs w:val="24"/>
        </w:rPr>
        <w:t xml:space="preserve"> тоннеля Восточно-Сибирской железной дороги.</w:t>
      </w:r>
    </w:p>
    <w:p w14:paraId="36989A0A" w14:textId="1835E231" w:rsidR="005F3066" w:rsidRPr="00180011" w:rsidRDefault="00B63032" w:rsidP="00F53C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</w:t>
      </w:r>
      <w:r w:rsidR="003043DE" w:rsidRPr="00180011">
        <w:rPr>
          <w:rFonts w:ascii="Times New Roman" w:hAnsi="Times New Roman" w:cs="Times New Roman"/>
          <w:bCs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3043DE" w:rsidRPr="00180011">
        <w:rPr>
          <w:rFonts w:ascii="Times New Roman" w:hAnsi="Times New Roman" w:cs="Times New Roman"/>
          <w:sz w:val="24"/>
          <w:szCs w:val="24"/>
        </w:rPr>
        <w:t>Обеспечение строительства объекта</w:t>
      </w:r>
      <w:r w:rsidR="006F3F1E" w:rsidRPr="00180011">
        <w:rPr>
          <w:rFonts w:ascii="Times New Roman" w:hAnsi="Times New Roman" w:cs="Times New Roman"/>
          <w:sz w:val="24"/>
          <w:szCs w:val="24"/>
        </w:rPr>
        <w:t>:</w:t>
      </w:r>
      <w:r w:rsidR="003043DE" w:rsidRPr="00180011">
        <w:rPr>
          <w:rFonts w:ascii="Times New Roman" w:hAnsi="Times New Roman" w:cs="Times New Roman"/>
          <w:sz w:val="24"/>
          <w:szCs w:val="24"/>
        </w:rPr>
        <w:t xml:space="preserve"> </w:t>
      </w:r>
      <w:r w:rsidR="005F3066" w:rsidRPr="00180011">
        <w:rPr>
          <w:rFonts w:ascii="Times New Roman" w:hAnsi="Times New Roman" w:cs="Times New Roman"/>
          <w:sz w:val="24"/>
          <w:szCs w:val="24"/>
        </w:rPr>
        <w:t xml:space="preserve">Второй </w:t>
      </w:r>
      <w:proofErr w:type="spellStart"/>
      <w:r w:rsidR="005F3066" w:rsidRPr="00180011">
        <w:rPr>
          <w:rFonts w:ascii="Times New Roman" w:hAnsi="Times New Roman" w:cs="Times New Roman"/>
          <w:sz w:val="24"/>
          <w:szCs w:val="24"/>
        </w:rPr>
        <w:t>Кодарский</w:t>
      </w:r>
      <w:proofErr w:type="spellEnd"/>
      <w:r w:rsidR="005F3066" w:rsidRPr="00180011">
        <w:rPr>
          <w:rFonts w:ascii="Times New Roman" w:hAnsi="Times New Roman" w:cs="Times New Roman"/>
          <w:sz w:val="24"/>
          <w:szCs w:val="24"/>
        </w:rPr>
        <w:t xml:space="preserve"> тоннель Восточно-Сибирской железной дороги Этап 4. Постоянные отвалы грунта</w:t>
      </w:r>
      <w:r w:rsidR="005F3066" w:rsidRPr="00180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1CAAEA" w14:textId="5599B081" w:rsidR="008546FE" w:rsidRPr="00180011" w:rsidRDefault="00B63032" w:rsidP="00F53C88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хозяйственной и иной деятельности</w:t>
      </w:r>
      <w:r w:rsidR="003043DE" w:rsidRPr="00180011">
        <w:rPr>
          <w:rFonts w:ascii="Times New Roman" w:hAnsi="Times New Roman" w:cs="Times New Roman"/>
          <w:bCs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5F3066" w:rsidRPr="00180011">
        <w:rPr>
          <w:rFonts w:ascii="Times New Roman" w:hAnsi="Times New Roman" w:cs="Times New Roman"/>
          <w:sz w:val="24"/>
          <w:szCs w:val="24"/>
        </w:rPr>
        <w:t>Каларский муниципальный округ Забайкальского края</w:t>
      </w:r>
      <w:r w:rsidR="0070359B" w:rsidRPr="00180011">
        <w:rPr>
          <w:rFonts w:ascii="Times New Roman" w:hAnsi="Times New Roman" w:cs="Times New Roman"/>
          <w:sz w:val="24"/>
          <w:szCs w:val="24"/>
        </w:rPr>
        <w:t xml:space="preserve">, перегон </w:t>
      </w:r>
      <w:proofErr w:type="spellStart"/>
      <w:r w:rsidR="005F3066" w:rsidRPr="00180011">
        <w:rPr>
          <w:rFonts w:ascii="Times New Roman" w:hAnsi="Times New Roman" w:cs="Times New Roman"/>
          <w:sz w:val="24"/>
          <w:szCs w:val="24"/>
        </w:rPr>
        <w:t>Наледный-Кодар</w:t>
      </w:r>
      <w:proofErr w:type="spellEnd"/>
      <w:r w:rsidR="005F3066" w:rsidRPr="00180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3066" w:rsidRPr="00180011">
        <w:rPr>
          <w:rFonts w:ascii="Times New Roman" w:hAnsi="Times New Roman" w:cs="Times New Roman"/>
          <w:sz w:val="24"/>
          <w:szCs w:val="24"/>
        </w:rPr>
        <w:t>Куандинская</w:t>
      </w:r>
      <w:proofErr w:type="spellEnd"/>
      <w:r w:rsidR="005F3066" w:rsidRPr="00180011">
        <w:rPr>
          <w:rFonts w:ascii="Times New Roman" w:hAnsi="Times New Roman" w:cs="Times New Roman"/>
          <w:sz w:val="24"/>
          <w:szCs w:val="24"/>
        </w:rPr>
        <w:t xml:space="preserve"> дистанция пути (ПЧ-26) Восточно-Сибирской железной дороги.</w:t>
      </w:r>
    </w:p>
    <w:p w14:paraId="16DEE537" w14:textId="3A60E4D2" w:rsidR="00B45517" w:rsidRPr="00B24E50" w:rsidRDefault="00B45517" w:rsidP="00227A4E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50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обсуждений:</w:t>
      </w:r>
      <w:r w:rsidR="00B24E50" w:rsidRPr="00B24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E50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B24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17">
        <w:rPr>
          <w:rFonts w:ascii="Times New Roman" w:hAnsi="Times New Roman" w:cs="Times New Roman"/>
          <w:bCs/>
          <w:sz w:val="24"/>
          <w:szCs w:val="24"/>
        </w:rPr>
        <w:t>22</w:t>
      </w:r>
      <w:r w:rsidRPr="00B24E50">
        <w:rPr>
          <w:rFonts w:ascii="Times New Roman" w:hAnsi="Times New Roman" w:cs="Times New Roman"/>
          <w:bCs/>
          <w:sz w:val="24"/>
          <w:szCs w:val="24"/>
        </w:rPr>
        <w:t>.</w:t>
      </w:r>
      <w:r w:rsidR="00F63207" w:rsidRPr="00B24E50">
        <w:rPr>
          <w:rFonts w:ascii="Times New Roman" w:hAnsi="Times New Roman" w:cs="Times New Roman"/>
          <w:bCs/>
          <w:sz w:val="24"/>
          <w:szCs w:val="24"/>
        </w:rPr>
        <w:t>0</w:t>
      </w:r>
      <w:r w:rsidR="008906A6">
        <w:rPr>
          <w:rFonts w:ascii="Times New Roman" w:hAnsi="Times New Roman" w:cs="Times New Roman"/>
          <w:bCs/>
          <w:sz w:val="24"/>
          <w:szCs w:val="24"/>
        </w:rPr>
        <w:t>6</w:t>
      </w:r>
      <w:r w:rsidRPr="00B24E50">
        <w:rPr>
          <w:rFonts w:ascii="Times New Roman" w:hAnsi="Times New Roman" w:cs="Times New Roman"/>
          <w:bCs/>
          <w:sz w:val="24"/>
          <w:szCs w:val="24"/>
        </w:rPr>
        <w:t>.202</w:t>
      </w:r>
      <w:r w:rsidR="00F63207" w:rsidRPr="00B24E50">
        <w:rPr>
          <w:rFonts w:ascii="Times New Roman" w:hAnsi="Times New Roman" w:cs="Times New Roman"/>
          <w:bCs/>
          <w:sz w:val="24"/>
          <w:szCs w:val="24"/>
        </w:rPr>
        <w:t>6</w:t>
      </w:r>
      <w:r w:rsidRPr="00B24E50">
        <w:rPr>
          <w:rFonts w:ascii="Times New Roman" w:hAnsi="Times New Roman" w:cs="Times New Roman"/>
          <w:bCs/>
          <w:sz w:val="24"/>
          <w:szCs w:val="24"/>
        </w:rPr>
        <w:t xml:space="preserve"> г. по </w:t>
      </w:r>
      <w:r w:rsidR="00716B17">
        <w:rPr>
          <w:rFonts w:ascii="Times New Roman" w:hAnsi="Times New Roman" w:cs="Times New Roman"/>
          <w:bCs/>
          <w:sz w:val="24"/>
          <w:szCs w:val="24"/>
        </w:rPr>
        <w:t>21</w:t>
      </w:r>
      <w:r w:rsidRPr="00B24E50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7</w:t>
      </w:r>
      <w:r w:rsidRPr="00B24E50">
        <w:rPr>
          <w:rFonts w:ascii="Times New Roman" w:hAnsi="Times New Roman" w:cs="Times New Roman"/>
          <w:bCs/>
          <w:sz w:val="24"/>
          <w:szCs w:val="24"/>
        </w:rPr>
        <w:t>.2026г.</w:t>
      </w:r>
      <w:r w:rsidR="003450BF" w:rsidRPr="00B24E50">
        <w:rPr>
          <w:rFonts w:ascii="Times New Roman" w:hAnsi="Times New Roman" w:cs="Times New Roman"/>
          <w:bCs/>
          <w:sz w:val="24"/>
          <w:szCs w:val="24"/>
        </w:rPr>
        <w:t xml:space="preserve"> включительно.</w:t>
      </w:r>
    </w:p>
    <w:p w14:paraId="193E5BB2" w14:textId="26AF6A08" w:rsidR="00440E71" w:rsidRPr="00180011" w:rsidRDefault="00C3400F" w:rsidP="00E20C57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180011">
        <w:rPr>
          <w:rFonts w:ascii="Times New Roman" w:hAnsi="Times New Roman" w:cs="Times New Roman"/>
          <w:b/>
          <w:sz w:val="24"/>
          <w:szCs w:val="24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Pr="00180011">
        <w:rPr>
          <w:rFonts w:ascii="Times New Roman" w:hAnsi="Times New Roman" w:cs="Times New Roman"/>
          <w:sz w:val="24"/>
          <w:szCs w:val="24"/>
        </w:rPr>
        <w:t>:</w:t>
      </w:r>
      <w:r w:rsidRPr="00180011">
        <w:rPr>
          <w:rFonts w:ascii="Times New Roman" w:hAnsi="Times New Roman" w:cs="Times New Roman"/>
          <w:sz w:val="24"/>
          <w:szCs w:val="24"/>
        </w:rPr>
        <w:br/>
      </w:r>
      <w:r w:rsidR="008362CE" w:rsidRPr="0018001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40E71" w:rsidRPr="00180011">
        <w:rPr>
          <w:rFonts w:ascii="Times New Roman" w:hAnsi="Times New Roman" w:cs="Times New Roman"/>
          <w:bCs/>
          <w:sz w:val="24"/>
          <w:szCs w:val="24"/>
        </w:rPr>
        <w:t xml:space="preserve">помещение отдела имущественных и земельных отношений </w:t>
      </w:r>
      <w:r w:rsidR="00205EFE" w:rsidRPr="00180011">
        <w:rPr>
          <w:rFonts w:ascii="Times New Roman" w:hAnsi="Times New Roman" w:cs="Times New Roman"/>
          <w:bCs/>
          <w:sz w:val="24"/>
          <w:szCs w:val="24"/>
        </w:rPr>
        <w:t>А</w:t>
      </w:r>
      <w:r w:rsidR="00440E71" w:rsidRPr="00180011">
        <w:rPr>
          <w:rFonts w:ascii="Times New Roman" w:hAnsi="Times New Roman" w:cs="Times New Roman"/>
          <w:bCs/>
          <w:sz w:val="24"/>
          <w:szCs w:val="24"/>
        </w:rPr>
        <w:t>дминистрации Каларского муниципального округа Забайкальского края по адресу: Забайкальский край, Каларский район, пгт. Новая Чара, ул. Магистральная, д.22, второй этаж, понедельник-пятница с 09-00 часов до 17-00 часов, перерыв с 13-00 часов до 14-00 часов</w:t>
      </w:r>
      <w:r w:rsidR="004F5D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 xml:space="preserve">в период </w:t>
      </w:r>
      <w:r w:rsidR="004F5D08" w:rsidRPr="001800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17">
        <w:rPr>
          <w:rFonts w:ascii="Times New Roman" w:hAnsi="Times New Roman" w:cs="Times New Roman"/>
          <w:bCs/>
          <w:sz w:val="24"/>
          <w:szCs w:val="24"/>
        </w:rPr>
        <w:t>22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6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 xml:space="preserve">.2026 г. по </w:t>
      </w:r>
      <w:r w:rsidR="00716B17">
        <w:rPr>
          <w:rFonts w:ascii="Times New Roman" w:hAnsi="Times New Roman" w:cs="Times New Roman"/>
          <w:bCs/>
          <w:sz w:val="24"/>
          <w:szCs w:val="24"/>
        </w:rPr>
        <w:t>21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7</w:t>
      </w:r>
      <w:r w:rsidR="004F5D08" w:rsidRPr="00180011">
        <w:rPr>
          <w:rFonts w:ascii="Times New Roman" w:hAnsi="Times New Roman" w:cs="Times New Roman"/>
          <w:bCs/>
          <w:sz w:val="24"/>
          <w:szCs w:val="24"/>
        </w:rPr>
        <w:t>.2026 г.   включительно</w:t>
      </w:r>
      <w:r w:rsidR="004F5D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4DFB6" w14:textId="1EA178D8" w:rsidR="00525FE9" w:rsidRPr="00180011" w:rsidRDefault="00B63032" w:rsidP="005F3066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011">
        <w:rPr>
          <w:rFonts w:ascii="Times New Roman" w:hAnsi="Times New Roman" w:cs="Times New Roman"/>
          <w:b/>
          <w:sz w:val="24"/>
          <w:szCs w:val="24"/>
        </w:rPr>
        <w:t xml:space="preserve">Информация о размещении объекта обсуждений в сети </w:t>
      </w:r>
      <w:r w:rsidR="00F2552B" w:rsidRPr="00180011">
        <w:rPr>
          <w:rFonts w:ascii="Times New Roman" w:hAnsi="Times New Roman" w:cs="Times New Roman"/>
          <w:b/>
          <w:sz w:val="24"/>
          <w:szCs w:val="24"/>
        </w:rPr>
        <w:t>«</w:t>
      </w:r>
      <w:r w:rsidRPr="00180011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F2552B" w:rsidRPr="00180011">
        <w:rPr>
          <w:rFonts w:ascii="Times New Roman" w:hAnsi="Times New Roman" w:cs="Times New Roman"/>
          <w:b/>
          <w:sz w:val="24"/>
          <w:szCs w:val="24"/>
        </w:rPr>
        <w:t>»</w:t>
      </w:r>
      <w:r w:rsidR="00525FE9" w:rsidRPr="00180011">
        <w:rPr>
          <w:rFonts w:ascii="Times New Roman" w:hAnsi="Times New Roman" w:cs="Times New Roman"/>
          <w:b/>
          <w:sz w:val="24"/>
          <w:szCs w:val="24"/>
        </w:rPr>
        <w:t>:</w:t>
      </w:r>
      <w:r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C50" w:rsidRPr="00180011">
        <w:rPr>
          <w:rFonts w:ascii="Times New Roman" w:hAnsi="Times New Roman" w:cs="Times New Roman"/>
          <w:bCs/>
          <w:sz w:val="24"/>
          <w:szCs w:val="24"/>
        </w:rPr>
        <w:t xml:space="preserve">материалы объекта обсуждений в электронном виде </w:t>
      </w:r>
      <w:r w:rsidR="00525FE9" w:rsidRPr="00180011">
        <w:rPr>
          <w:rFonts w:ascii="Times New Roman" w:hAnsi="Times New Roman" w:cs="Times New Roman"/>
          <w:bCs/>
          <w:sz w:val="24"/>
          <w:szCs w:val="24"/>
        </w:rPr>
        <w:t>размещен</w:t>
      </w:r>
      <w:r w:rsidR="00F23C50" w:rsidRPr="00180011">
        <w:rPr>
          <w:rFonts w:ascii="Times New Roman" w:hAnsi="Times New Roman" w:cs="Times New Roman"/>
          <w:bCs/>
          <w:sz w:val="24"/>
          <w:szCs w:val="24"/>
        </w:rPr>
        <w:t>ы</w:t>
      </w:r>
      <w:r w:rsidR="00525FE9" w:rsidRPr="00180011">
        <w:rPr>
          <w:rFonts w:ascii="Times New Roman" w:hAnsi="Times New Roman" w:cs="Times New Roman"/>
          <w:bCs/>
          <w:sz w:val="24"/>
          <w:szCs w:val="24"/>
        </w:rPr>
        <w:t xml:space="preserve"> в сети </w:t>
      </w:r>
      <w:r w:rsidR="00F2552B" w:rsidRPr="00180011">
        <w:rPr>
          <w:rFonts w:ascii="Times New Roman" w:hAnsi="Times New Roman" w:cs="Times New Roman"/>
          <w:bCs/>
          <w:sz w:val="24"/>
          <w:szCs w:val="24"/>
        </w:rPr>
        <w:t>«</w:t>
      </w:r>
      <w:r w:rsidR="00525FE9" w:rsidRPr="00180011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2552B" w:rsidRPr="00180011">
        <w:rPr>
          <w:rFonts w:ascii="Times New Roman" w:hAnsi="Times New Roman" w:cs="Times New Roman"/>
          <w:bCs/>
          <w:sz w:val="24"/>
          <w:szCs w:val="24"/>
        </w:rPr>
        <w:t>»</w:t>
      </w:r>
      <w:r w:rsidR="00F23C50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</w:t>
      </w:r>
      <w:r w:rsidR="00037166" w:rsidRPr="00180011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037166" w:rsidRPr="00180011">
        <w:rPr>
          <w:rFonts w:ascii="Times New Roman" w:hAnsi="Times New Roman" w:cs="Times New Roman"/>
          <w:sz w:val="24"/>
          <w:szCs w:val="24"/>
        </w:rPr>
        <w:t>Гипростроймост</w:t>
      </w:r>
      <w:proofErr w:type="spellEnd"/>
      <w:r w:rsidR="00B24E50" w:rsidRPr="00B24E50">
        <w:rPr>
          <w:rFonts w:ascii="Times New Roman" w:hAnsi="Times New Roman" w:cs="Times New Roman"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sz w:val="24"/>
          <w:szCs w:val="24"/>
        </w:rPr>
        <w:t>-</w:t>
      </w:r>
      <w:r w:rsidR="00B24E50" w:rsidRPr="00B24E50">
        <w:rPr>
          <w:rFonts w:ascii="Times New Roman" w:hAnsi="Times New Roman" w:cs="Times New Roman"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sz w:val="24"/>
          <w:szCs w:val="24"/>
        </w:rPr>
        <w:t>Санкт-Петербург» в разделе Медиа</w:t>
      </w:r>
      <w:r w:rsidR="00B24E50" w:rsidRPr="00B24E50">
        <w:rPr>
          <w:rFonts w:ascii="Times New Roman" w:hAnsi="Times New Roman" w:cs="Times New Roman"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sz w:val="24"/>
          <w:szCs w:val="24"/>
        </w:rPr>
        <w:t>-</w:t>
      </w:r>
      <w:r w:rsidR="00B24E50" w:rsidRPr="00B24E50">
        <w:rPr>
          <w:rFonts w:ascii="Times New Roman" w:hAnsi="Times New Roman" w:cs="Times New Roman"/>
          <w:sz w:val="24"/>
          <w:szCs w:val="24"/>
        </w:rPr>
        <w:t xml:space="preserve"> </w:t>
      </w:r>
      <w:r w:rsidR="00037166" w:rsidRPr="00180011">
        <w:rPr>
          <w:rFonts w:ascii="Times New Roman" w:hAnsi="Times New Roman" w:cs="Times New Roman"/>
          <w:sz w:val="24"/>
          <w:szCs w:val="24"/>
        </w:rPr>
        <w:t xml:space="preserve">Новости и доступны 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 xml:space="preserve">в период </w:t>
      </w:r>
      <w:r w:rsidR="00037166" w:rsidRPr="001800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17">
        <w:rPr>
          <w:rFonts w:ascii="Times New Roman" w:hAnsi="Times New Roman" w:cs="Times New Roman"/>
          <w:bCs/>
          <w:sz w:val="24"/>
          <w:szCs w:val="24"/>
        </w:rPr>
        <w:t>22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6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 xml:space="preserve">.2026 г. по </w:t>
      </w:r>
      <w:r w:rsidR="00716B17">
        <w:rPr>
          <w:rFonts w:ascii="Times New Roman" w:hAnsi="Times New Roman" w:cs="Times New Roman"/>
          <w:bCs/>
          <w:sz w:val="24"/>
          <w:szCs w:val="24"/>
        </w:rPr>
        <w:t>21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7</w:t>
      </w:r>
      <w:r w:rsidR="00037166" w:rsidRPr="00180011">
        <w:rPr>
          <w:rFonts w:ascii="Times New Roman" w:hAnsi="Times New Roman" w:cs="Times New Roman"/>
          <w:bCs/>
          <w:sz w:val="24"/>
          <w:szCs w:val="24"/>
        </w:rPr>
        <w:t xml:space="preserve">.2026 г.   включительно по ссылке  </w:t>
      </w:r>
      <w:hyperlink r:id="rId10" w:history="1">
        <w:r w:rsidR="00037166" w:rsidRPr="00180011">
          <w:rPr>
            <w:rStyle w:val="a3"/>
            <w:rFonts w:ascii="Times New Roman" w:hAnsi="Times New Roman" w:cs="Times New Roman"/>
            <w:sz w:val="24"/>
            <w:szCs w:val="24"/>
          </w:rPr>
          <w:t>https://gpsm.ru/media/</w:t>
        </w:r>
      </w:hyperlink>
      <w:r w:rsidR="006F6BFC" w:rsidRPr="00180011">
        <w:rPr>
          <w:rFonts w:ascii="Times New Roman" w:hAnsi="Times New Roman" w:cs="Times New Roman"/>
          <w:sz w:val="24"/>
          <w:szCs w:val="24"/>
        </w:rPr>
        <w:t>.</w:t>
      </w:r>
    </w:p>
    <w:p w14:paraId="42D70EE0" w14:textId="633D11BA" w:rsidR="008546FE" w:rsidRPr="00180011" w:rsidRDefault="00F23C50" w:rsidP="00E20C57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01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77043" w:rsidRPr="00180011">
        <w:rPr>
          <w:rFonts w:ascii="Times New Roman" w:hAnsi="Times New Roman" w:cs="Times New Roman"/>
          <w:b/>
          <w:bCs/>
          <w:sz w:val="24"/>
          <w:szCs w:val="24"/>
        </w:rPr>
        <w:t>нформаци</w:t>
      </w:r>
      <w:r w:rsidRPr="0018001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277043" w:rsidRPr="00180011">
        <w:rPr>
          <w:rFonts w:ascii="Times New Roman" w:hAnsi="Times New Roman" w:cs="Times New Roman"/>
          <w:b/>
          <w:bCs/>
          <w:sz w:val="24"/>
          <w:szCs w:val="24"/>
        </w:rPr>
        <w:t xml:space="preserve"> о возможности проведения по инициативе граждан слушаний</w:t>
      </w:r>
      <w:r w:rsidRPr="00180011">
        <w:rPr>
          <w:rFonts w:ascii="Times New Roman" w:hAnsi="Times New Roman" w:cs="Times New Roman"/>
          <w:bCs/>
          <w:sz w:val="24"/>
          <w:szCs w:val="24"/>
        </w:rPr>
        <w:t xml:space="preserve">: Проведение </w:t>
      </w:r>
      <w:r w:rsidR="006F3F1E" w:rsidRPr="00716B17">
        <w:rPr>
          <w:rFonts w:ascii="Times New Roman" w:hAnsi="Times New Roman" w:cs="Times New Roman"/>
          <w:bCs/>
          <w:sz w:val="24"/>
          <w:szCs w:val="24"/>
        </w:rPr>
        <w:t>общественных слушаний в рамках общественных обсуждений может быть инициировано гражданами</w:t>
      </w:r>
      <w:r w:rsidR="006F3F1E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0011">
        <w:rPr>
          <w:rFonts w:ascii="Times New Roman" w:hAnsi="Times New Roman" w:cs="Times New Roman"/>
          <w:bCs/>
          <w:sz w:val="24"/>
          <w:szCs w:val="24"/>
        </w:rPr>
        <w:t>в соответствии с п.23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4B1EBE">
        <w:rPr>
          <w:rFonts w:ascii="Times New Roman" w:hAnsi="Times New Roman" w:cs="Times New Roman"/>
          <w:bCs/>
          <w:sz w:val="24"/>
          <w:szCs w:val="24"/>
        </w:rPr>
        <w:t>. Инициация слушаний возможна в период</w:t>
      </w:r>
      <w:r w:rsidR="00C3400F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C57" w:rsidRPr="001800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17">
        <w:rPr>
          <w:rFonts w:ascii="Times New Roman" w:hAnsi="Times New Roman" w:cs="Times New Roman"/>
          <w:bCs/>
          <w:sz w:val="24"/>
          <w:szCs w:val="24"/>
        </w:rPr>
        <w:t>22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6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 xml:space="preserve">.2026 г. по </w:t>
      </w:r>
      <w:r w:rsidR="0018697C">
        <w:rPr>
          <w:rFonts w:ascii="Times New Roman" w:hAnsi="Times New Roman" w:cs="Times New Roman"/>
          <w:bCs/>
          <w:sz w:val="24"/>
          <w:szCs w:val="24"/>
        </w:rPr>
        <w:t>2</w:t>
      </w:r>
      <w:r w:rsidR="007F02A2">
        <w:rPr>
          <w:rFonts w:ascii="Times New Roman" w:hAnsi="Times New Roman" w:cs="Times New Roman"/>
          <w:bCs/>
          <w:sz w:val="24"/>
          <w:szCs w:val="24"/>
        </w:rPr>
        <w:t>8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18697C">
        <w:rPr>
          <w:rFonts w:ascii="Times New Roman" w:hAnsi="Times New Roman" w:cs="Times New Roman"/>
          <w:bCs/>
          <w:sz w:val="24"/>
          <w:szCs w:val="24"/>
        </w:rPr>
        <w:t>6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 xml:space="preserve">.2026 г. </w:t>
      </w:r>
      <w:r w:rsidR="00C3400F" w:rsidRPr="00180011">
        <w:rPr>
          <w:rFonts w:ascii="Times New Roman" w:hAnsi="Times New Roman" w:cs="Times New Roman"/>
          <w:bCs/>
          <w:sz w:val="24"/>
          <w:szCs w:val="24"/>
        </w:rPr>
        <w:t>включительно</w:t>
      </w:r>
      <w:r w:rsidR="00AC5E44" w:rsidRPr="00180011">
        <w:rPr>
          <w:rFonts w:ascii="Times New Roman" w:hAnsi="Times New Roman" w:cs="Times New Roman"/>
          <w:bCs/>
          <w:sz w:val="24"/>
          <w:szCs w:val="24"/>
        </w:rPr>
        <w:t xml:space="preserve"> путем направления в уполномоченный орган инициативы в произвольной форме:</w:t>
      </w:r>
    </w:p>
    <w:p w14:paraId="0EB1263F" w14:textId="77777777" w:rsidR="003450BF" w:rsidRPr="004F5D08" w:rsidRDefault="008362CE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</w:pPr>
      <w:r w:rsidRPr="003450BF">
        <w:rPr>
          <w:rFonts w:ascii="Times New Roman" w:hAnsi="Times New Roman" w:cs="Times New Roman"/>
          <w:sz w:val="24"/>
          <w:szCs w:val="24"/>
        </w:rPr>
        <w:t xml:space="preserve">в </w:t>
      </w:r>
      <w:r w:rsidR="00AC5E44" w:rsidRPr="003450BF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</w:t>
      </w:r>
      <w:r w:rsidRPr="003450BF">
        <w:rPr>
          <w:rFonts w:ascii="Times New Roman" w:hAnsi="Times New Roman" w:cs="Times New Roman"/>
          <w:sz w:val="24"/>
          <w:szCs w:val="24"/>
        </w:rPr>
        <w:t xml:space="preserve">на электронную почту Администрации </w:t>
      </w:r>
      <w:r w:rsidR="00440E71" w:rsidRPr="003450BF">
        <w:rPr>
          <w:rFonts w:ascii="Times New Roman" w:hAnsi="Times New Roman" w:cs="Times New Roman"/>
          <w:sz w:val="24"/>
          <w:szCs w:val="24"/>
        </w:rPr>
        <w:t>Каларского муниципального округа Забайкальского края</w:t>
      </w:r>
      <w:r w:rsidR="00621DB8" w:rsidRPr="004F5D08">
        <w:rPr>
          <w:rFonts w:ascii="Times New Roman" w:hAnsi="Times New Roman" w:cs="Times New Roman"/>
          <w:sz w:val="24"/>
          <w:szCs w:val="24"/>
        </w:rPr>
        <w:t> </w:t>
      </w:r>
      <w:hyperlink r:id="rId11" w:tgtFrame="_blank" w:history="1">
        <w:r w:rsidR="00621DB8" w:rsidRPr="004F5D08">
          <w:rPr>
            <w:rStyle w:val="a3"/>
            <w:rFonts w:ascii="Times New Roman" w:hAnsi="Times New Roman" w:cs="Times New Roman"/>
            <w:sz w:val="24"/>
            <w:szCs w:val="24"/>
          </w:rPr>
          <w:t>pochta@kalar.e-zab.ru</w:t>
        </w:r>
      </w:hyperlink>
      <w:r w:rsidR="00037166" w:rsidRPr="004F5D0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3450BF" w:rsidRPr="004F5D08">
        <w:t xml:space="preserve"> </w:t>
      </w:r>
    </w:p>
    <w:p w14:paraId="7EF8B94A" w14:textId="6E4A87B5" w:rsidR="00037166" w:rsidRPr="003450BF" w:rsidRDefault="004F5D0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7166" w:rsidRPr="004F5D08">
        <w:rPr>
          <w:rFonts w:ascii="Times New Roman" w:hAnsi="Times New Roman" w:cs="Times New Roman"/>
          <w:sz w:val="24"/>
          <w:szCs w:val="24"/>
        </w:rPr>
        <w:t xml:space="preserve">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</w:r>
    </w:p>
    <w:p w14:paraId="43F86C20" w14:textId="77777777" w:rsidR="00621369" w:rsidRPr="00180011" w:rsidRDefault="00621369" w:rsidP="00621369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241CAB0" w14:textId="7D1DF0AE" w:rsidR="00621369" w:rsidRPr="00180011" w:rsidRDefault="00621369" w:rsidP="00621369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80011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данных.</w:t>
      </w:r>
    </w:p>
    <w:p w14:paraId="333F2A01" w14:textId="2C58DD62" w:rsidR="00C3400F" w:rsidRPr="00180011" w:rsidRDefault="00C3400F" w:rsidP="00C3400F">
      <w:pPr>
        <w:pStyle w:val="docdata"/>
        <w:numPr>
          <w:ilvl w:val="0"/>
          <w:numId w:val="1"/>
        </w:numPr>
        <w:shd w:val="clear" w:color="auto" w:fill="FFFFFF"/>
        <w:spacing w:before="120" w:beforeAutospacing="0" w:after="312" w:afterAutospacing="0"/>
        <w:jc w:val="both"/>
      </w:pPr>
      <w:r w:rsidRPr="00180011">
        <w:rPr>
          <w:b/>
          <w:bCs/>
          <w:color w:val="000000"/>
        </w:rPr>
        <w:t>Место сбора замечаний и предложений:</w:t>
      </w:r>
      <w:r w:rsidRPr="00180011">
        <w:rPr>
          <w:color w:val="000000"/>
        </w:rPr>
        <w:t> </w:t>
      </w:r>
    </w:p>
    <w:p w14:paraId="54BF5B0A" w14:textId="328A500F" w:rsidR="00621369" w:rsidRPr="00180011" w:rsidRDefault="00621369" w:rsidP="00E20C57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011">
        <w:rPr>
          <w:rFonts w:ascii="Times New Roman" w:hAnsi="Times New Roman" w:cs="Times New Roman"/>
          <w:bCs/>
          <w:sz w:val="24"/>
          <w:szCs w:val="24"/>
        </w:rPr>
        <w:t>З</w:t>
      </w:r>
      <w:r w:rsidR="00C3400F" w:rsidRPr="00180011">
        <w:rPr>
          <w:rFonts w:ascii="Times New Roman" w:hAnsi="Times New Roman" w:cs="Times New Roman"/>
          <w:bCs/>
          <w:sz w:val="24"/>
          <w:szCs w:val="24"/>
        </w:rPr>
        <w:t xml:space="preserve">амечания и предложения участников общественного обсуждения принимаются </w:t>
      </w:r>
      <w:r w:rsidR="00E20C57" w:rsidRPr="0018001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17">
        <w:rPr>
          <w:rFonts w:ascii="Times New Roman" w:hAnsi="Times New Roman" w:cs="Times New Roman"/>
          <w:bCs/>
          <w:sz w:val="24"/>
          <w:szCs w:val="24"/>
        </w:rPr>
        <w:t>22</w:t>
      </w:r>
      <w:r w:rsidR="0018697C">
        <w:rPr>
          <w:rFonts w:ascii="Times New Roman" w:hAnsi="Times New Roman" w:cs="Times New Roman"/>
          <w:bCs/>
          <w:sz w:val="24"/>
          <w:szCs w:val="24"/>
        </w:rPr>
        <w:t>.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>0</w:t>
      </w:r>
      <w:r w:rsidR="008906A6">
        <w:rPr>
          <w:rFonts w:ascii="Times New Roman" w:hAnsi="Times New Roman" w:cs="Times New Roman"/>
          <w:bCs/>
          <w:sz w:val="24"/>
          <w:szCs w:val="24"/>
        </w:rPr>
        <w:t>6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 xml:space="preserve">.2026 г. по </w:t>
      </w:r>
      <w:r w:rsidR="00716B17">
        <w:rPr>
          <w:rFonts w:ascii="Times New Roman" w:hAnsi="Times New Roman" w:cs="Times New Roman"/>
          <w:bCs/>
          <w:sz w:val="24"/>
          <w:szCs w:val="24"/>
        </w:rPr>
        <w:t>21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>.0</w:t>
      </w:r>
      <w:r w:rsidR="008906A6">
        <w:rPr>
          <w:rFonts w:ascii="Times New Roman" w:hAnsi="Times New Roman" w:cs="Times New Roman"/>
          <w:bCs/>
          <w:sz w:val="24"/>
          <w:szCs w:val="24"/>
        </w:rPr>
        <w:t>7</w:t>
      </w:r>
      <w:r w:rsidR="00E20C57" w:rsidRPr="00180011">
        <w:rPr>
          <w:rFonts w:ascii="Times New Roman" w:hAnsi="Times New Roman" w:cs="Times New Roman"/>
          <w:bCs/>
          <w:sz w:val="24"/>
          <w:szCs w:val="24"/>
        </w:rPr>
        <w:t>.2026 г.</w:t>
      </w:r>
      <w:r w:rsidR="00D82308">
        <w:rPr>
          <w:rFonts w:ascii="Times New Roman" w:hAnsi="Times New Roman" w:cs="Times New Roman"/>
          <w:bCs/>
          <w:sz w:val="24"/>
          <w:szCs w:val="24"/>
        </w:rPr>
        <w:t xml:space="preserve"> включительно</w:t>
      </w:r>
      <w:r w:rsidRPr="00180011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8B2E6A" w14:textId="67E53273" w:rsidR="00621369" w:rsidRPr="004F5D08" w:rsidRDefault="00621369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</w:pPr>
      <w:r w:rsidRPr="004F5D08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направленного </w:t>
      </w:r>
      <w:r w:rsidR="008362CE" w:rsidRPr="00180011">
        <w:rPr>
          <w:rFonts w:ascii="Times New Roman" w:hAnsi="Times New Roman" w:cs="Times New Roman"/>
          <w:sz w:val="24"/>
          <w:szCs w:val="24"/>
        </w:rPr>
        <w:t xml:space="preserve">на электронную </w:t>
      </w:r>
      <w:r w:rsidR="00440E71" w:rsidRPr="00180011">
        <w:rPr>
          <w:rFonts w:ascii="Times New Roman" w:hAnsi="Times New Roman" w:cs="Times New Roman"/>
          <w:sz w:val="24"/>
          <w:szCs w:val="24"/>
        </w:rPr>
        <w:t xml:space="preserve">почту Администрации Каларского муниципального округа Забайкальского края  </w:t>
      </w:r>
      <w:hyperlink r:id="rId12" w:history="1">
        <w:r w:rsidR="00621DB8" w:rsidRPr="004F5D08">
          <w:rPr>
            <w:rStyle w:val="a3"/>
            <w:rFonts w:ascii="Times New Roman" w:hAnsi="Times New Roman" w:cs="Times New Roman"/>
            <w:sz w:val="24"/>
            <w:szCs w:val="24"/>
          </w:rPr>
          <w:t>pochta@kalar.e-zab.ru</w:t>
        </w:r>
      </w:hyperlink>
      <w:r w:rsidR="00621DB8" w:rsidRPr="004F5D08">
        <w:rPr>
          <w:rStyle w:val="a3"/>
          <w:color w:val="auto"/>
          <w:u w:val="none"/>
        </w:rPr>
        <w:t xml:space="preserve"> ;</w:t>
      </w:r>
    </w:p>
    <w:p w14:paraId="19433633" w14:textId="77777777" w:rsidR="00621DB8" w:rsidRPr="004F5D08" w:rsidRDefault="00621DB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D08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381BD8F9" w14:textId="24418A77" w:rsidR="00C3400F" w:rsidRPr="004F5D08" w:rsidRDefault="00621369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5D08">
        <w:rPr>
          <w:rFonts w:ascii="Times New Roman" w:hAnsi="Times New Roman" w:cs="Times New Roman"/>
          <w:sz w:val="24"/>
          <w:szCs w:val="24"/>
        </w:rPr>
        <w:t>посредством записи</w:t>
      </w:r>
      <w:r w:rsidR="00C3400F" w:rsidRPr="004F5D08">
        <w:rPr>
          <w:rFonts w:ascii="Times New Roman" w:hAnsi="Times New Roman" w:cs="Times New Roman"/>
          <w:sz w:val="24"/>
          <w:szCs w:val="24"/>
        </w:rPr>
        <w:t xml:space="preserve"> </w:t>
      </w:r>
      <w:r w:rsidRPr="004F5D08">
        <w:rPr>
          <w:rFonts w:ascii="Times New Roman" w:hAnsi="Times New Roman" w:cs="Times New Roman"/>
          <w:sz w:val="24"/>
          <w:szCs w:val="24"/>
        </w:rPr>
        <w:t>в</w:t>
      </w:r>
      <w:r w:rsidR="00C3400F" w:rsidRPr="004F5D08">
        <w:rPr>
          <w:rFonts w:ascii="Times New Roman" w:hAnsi="Times New Roman" w:cs="Times New Roman"/>
          <w:sz w:val="24"/>
          <w:szCs w:val="24"/>
        </w:rPr>
        <w:t xml:space="preserve"> журнале учета </w:t>
      </w:r>
      <w:r w:rsidRPr="004F5D08">
        <w:rPr>
          <w:rFonts w:ascii="Times New Roman" w:hAnsi="Times New Roman" w:cs="Times New Roman"/>
          <w:sz w:val="24"/>
          <w:szCs w:val="24"/>
        </w:rPr>
        <w:t>участников общественных обсуждений</w:t>
      </w:r>
      <w:r w:rsidR="008362CE" w:rsidRPr="004F5D08">
        <w:rPr>
          <w:rFonts w:ascii="Times New Roman" w:hAnsi="Times New Roman" w:cs="Times New Roman"/>
          <w:sz w:val="24"/>
          <w:szCs w:val="24"/>
        </w:rPr>
        <w:t>, очно ознакомляющихся с объектом обсуждений, и их замечаний и предложений</w:t>
      </w:r>
      <w:r w:rsidR="00C3400F" w:rsidRPr="004F5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8100C" w14:textId="77777777" w:rsidR="00CA4CE8" w:rsidRDefault="00CA4CE8" w:rsidP="00CA4CE8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EA57E58" w14:textId="3074C360" w:rsidR="00CA4CE8" w:rsidRDefault="00CA4CE8" w:rsidP="00CA4CE8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5E0F366" w14:textId="454C88FB" w:rsidR="00CA4CE8" w:rsidRDefault="00CA4CE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0899FB8" w14:textId="5DEA3F90" w:rsidR="00CA4CE8" w:rsidRDefault="00CA4CE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98459E6" w14:textId="43316180" w:rsidR="00CA4CE8" w:rsidRDefault="00CA4CE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2409355" w14:textId="4DD5DAB0" w:rsidR="00CA4CE8" w:rsidRDefault="00CA4CE8" w:rsidP="004F5D08">
      <w:pPr>
        <w:pStyle w:val="a8"/>
        <w:numPr>
          <w:ilvl w:val="0"/>
          <w:numId w:val="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обсуждений, способ направления и подписания указанного пр</w:t>
      </w:r>
      <w:r>
        <w:rPr>
          <w:rFonts w:ascii="Times New Roman" w:hAnsi="Times New Roman" w:cs="Times New Roman"/>
          <w:sz w:val="24"/>
          <w:szCs w:val="24"/>
        </w:rPr>
        <w:t>отокола.</w:t>
      </w:r>
    </w:p>
    <w:p w14:paraId="31E1CF05" w14:textId="77777777" w:rsidR="00CA4CE8" w:rsidRDefault="00CA4CE8" w:rsidP="00CA4CE8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6AD1FCC" w14:textId="0C263C3E" w:rsidR="00CA4CE8" w:rsidRPr="00CA4CE8" w:rsidRDefault="00CA4CE8" w:rsidP="00CA4CE8">
      <w:pPr>
        <w:pStyle w:val="a8"/>
        <w:spacing w:after="0"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A4CE8">
        <w:rPr>
          <w:rFonts w:ascii="Times New Roman" w:hAnsi="Times New Roman" w:cs="Times New Roman"/>
          <w:sz w:val="24"/>
          <w:szCs w:val="24"/>
        </w:rPr>
        <w:t xml:space="preserve">В случае отказа участника общественных обсуждений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CA4CE8">
        <w:rPr>
          <w:rFonts w:ascii="Times New Roman" w:hAnsi="Times New Roman" w:cs="Times New Roman"/>
          <w:sz w:val="24"/>
          <w:szCs w:val="24"/>
        </w:rPr>
        <w:t>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CE8">
        <w:rPr>
          <w:rFonts w:ascii="Times New Roman" w:hAnsi="Times New Roman" w:cs="Times New Roman"/>
          <w:sz w:val="24"/>
          <w:szCs w:val="24"/>
        </w:rPr>
        <w:t>в журнале учета замечаний и предложений участников общественных обсуждений уполномоченным органом делается соответствующая отметка.</w:t>
      </w:r>
      <w:r>
        <w:rPr>
          <w:rFonts w:ascii="Times New Roman" w:hAnsi="Times New Roman" w:cs="Times New Roman"/>
          <w:sz w:val="24"/>
          <w:szCs w:val="24"/>
        </w:rPr>
        <w:t xml:space="preserve"> Такие предложения и замечания не подлежат обязательному рассмотрению заказчиком (исполнителем).</w:t>
      </w:r>
    </w:p>
    <w:sectPr w:rsidR="00CA4CE8" w:rsidRPr="00C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7DD99" w14:textId="77777777" w:rsidR="00E77D26" w:rsidRDefault="00E77D26">
      <w:pPr>
        <w:spacing w:line="240" w:lineRule="auto"/>
      </w:pPr>
      <w:r>
        <w:separator/>
      </w:r>
    </w:p>
  </w:endnote>
  <w:endnote w:type="continuationSeparator" w:id="0">
    <w:p w14:paraId="14BEFD66" w14:textId="77777777" w:rsidR="00E77D26" w:rsidRDefault="00E77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B37DF" w14:textId="77777777" w:rsidR="00E77D26" w:rsidRDefault="00E77D26">
      <w:pPr>
        <w:spacing w:after="0"/>
      </w:pPr>
      <w:r>
        <w:separator/>
      </w:r>
    </w:p>
  </w:footnote>
  <w:footnote w:type="continuationSeparator" w:id="0">
    <w:p w14:paraId="4E4A5490" w14:textId="77777777" w:rsidR="00E77D26" w:rsidRDefault="00E77D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CD0"/>
    <w:multiLevelType w:val="hybridMultilevel"/>
    <w:tmpl w:val="E300251A"/>
    <w:lvl w:ilvl="0" w:tplc="8C506F6A">
      <w:start w:val="12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10786C48"/>
    <w:multiLevelType w:val="hybridMultilevel"/>
    <w:tmpl w:val="845EAB1A"/>
    <w:lvl w:ilvl="0" w:tplc="8C506F6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679AB"/>
    <w:multiLevelType w:val="hybridMultilevel"/>
    <w:tmpl w:val="B1DE172E"/>
    <w:lvl w:ilvl="0" w:tplc="8C506F6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42E98"/>
    <w:multiLevelType w:val="hybridMultilevel"/>
    <w:tmpl w:val="59128306"/>
    <w:lvl w:ilvl="0" w:tplc="8C506F6A">
      <w:start w:val="12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81413D4"/>
    <w:multiLevelType w:val="hybridMultilevel"/>
    <w:tmpl w:val="8E32895C"/>
    <w:lvl w:ilvl="0" w:tplc="8C506F6A">
      <w:start w:val="1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D124D59"/>
    <w:multiLevelType w:val="hybridMultilevel"/>
    <w:tmpl w:val="084CCAAE"/>
    <w:lvl w:ilvl="0" w:tplc="8C506F6A">
      <w:start w:val="12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7242265F"/>
    <w:multiLevelType w:val="hybridMultilevel"/>
    <w:tmpl w:val="73A0477E"/>
    <w:lvl w:ilvl="0" w:tplc="8C506F6A">
      <w:start w:val="12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76253AE7"/>
    <w:multiLevelType w:val="hybridMultilevel"/>
    <w:tmpl w:val="690C4E98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C506F6A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1132C"/>
    <w:rsid w:val="00037166"/>
    <w:rsid w:val="00042BF8"/>
    <w:rsid w:val="00044195"/>
    <w:rsid w:val="00050199"/>
    <w:rsid w:val="00081464"/>
    <w:rsid w:val="000A1FD0"/>
    <w:rsid w:val="00180011"/>
    <w:rsid w:val="0018697C"/>
    <w:rsid w:val="00205EFE"/>
    <w:rsid w:val="00244BEE"/>
    <w:rsid w:val="002669F4"/>
    <w:rsid w:val="00277043"/>
    <w:rsid w:val="0029649C"/>
    <w:rsid w:val="002C6A5D"/>
    <w:rsid w:val="003032B1"/>
    <w:rsid w:val="003043DE"/>
    <w:rsid w:val="003052DF"/>
    <w:rsid w:val="00342101"/>
    <w:rsid w:val="003450BF"/>
    <w:rsid w:val="003529E9"/>
    <w:rsid w:val="00362B26"/>
    <w:rsid w:val="003C4662"/>
    <w:rsid w:val="003C6F28"/>
    <w:rsid w:val="003E6143"/>
    <w:rsid w:val="00440E71"/>
    <w:rsid w:val="00481C22"/>
    <w:rsid w:val="004A48FA"/>
    <w:rsid w:val="004A6A56"/>
    <w:rsid w:val="004B1EBE"/>
    <w:rsid w:val="004F5D08"/>
    <w:rsid w:val="004F6A7B"/>
    <w:rsid w:val="00523C8E"/>
    <w:rsid w:val="00525FE9"/>
    <w:rsid w:val="00596B53"/>
    <w:rsid w:val="005B315F"/>
    <w:rsid w:val="005D1BE9"/>
    <w:rsid w:val="005E338A"/>
    <w:rsid w:val="005F3066"/>
    <w:rsid w:val="00621369"/>
    <w:rsid w:val="00621DB8"/>
    <w:rsid w:val="0066658F"/>
    <w:rsid w:val="00672047"/>
    <w:rsid w:val="006B582D"/>
    <w:rsid w:val="006C1C77"/>
    <w:rsid w:val="006F1CEC"/>
    <w:rsid w:val="006F3F1E"/>
    <w:rsid w:val="006F6BFC"/>
    <w:rsid w:val="0070359B"/>
    <w:rsid w:val="00716B17"/>
    <w:rsid w:val="0073301F"/>
    <w:rsid w:val="007701CF"/>
    <w:rsid w:val="007A6BDA"/>
    <w:rsid w:val="007F02A2"/>
    <w:rsid w:val="008362CE"/>
    <w:rsid w:val="008546FE"/>
    <w:rsid w:val="008611AC"/>
    <w:rsid w:val="008906A6"/>
    <w:rsid w:val="008A2E05"/>
    <w:rsid w:val="00912D1A"/>
    <w:rsid w:val="00956284"/>
    <w:rsid w:val="00A058B4"/>
    <w:rsid w:val="00A14094"/>
    <w:rsid w:val="00A33DDD"/>
    <w:rsid w:val="00A43198"/>
    <w:rsid w:val="00AC5E44"/>
    <w:rsid w:val="00AE3DD2"/>
    <w:rsid w:val="00B14FB3"/>
    <w:rsid w:val="00B24E50"/>
    <w:rsid w:val="00B45517"/>
    <w:rsid w:val="00B63032"/>
    <w:rsid w:val="00B6393D"/>
    <w:rsid w:val="00B7617E"/>
    <w:rsid w:val="00B775C2"/>
    <w:rsid w:val="00BB5CD7"/>
    <w:rsid w:val="00BF34C5"/>
    <w:rsid w:val="00C3400F"/>
    <w:rsid w:val="00C70402"/>
    <w:rsid w:val="00C92F72"/>
    <w:rsid w:val="00CA4CE8"/>
    <w:rsid w:val="00CF54BE"/>
    <w:rsid w:val="00D0190F"/>
    <w:rsid w:val="00D31959"/>
    <w:rsid w:val="00D82308"/>
    <w:rsid w:val="00D905A3"/>
    <w:rsid w:val="00DA48E2"/>
    <w:rsid w:val="00DC67D3"/>
    <w:rsid w:val="00E013DC"/>
    <w:rsid w:val="00E20C57"/>
    <w:rsid w:val="00E63571"/>
    <w:rsid w:val="00E649D5"/>
    <w:rsid w:val="00E77D26"/>
    <w:rsid w:val="00E950A8"/>
    <w:rsid w:val="00E9730C"/>
    <w:rsid w:val="00ED151F"/>
    <w:rsid w:val="00F23C50"/>
    <w:rsid w:val="00F2552B"/>
    <w:rsid w:val="00F63207"/>
    <w:rsid w:val="00FB2395"/>
    <w:rsid w:val="00FC5178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5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11,bqiaagaaeyqcaaagiaiaaaomdwaabbqpaaaaaaaaaaaaaaaaaaaaaaaaaaaaaaaaaaaaaaaaaaaaaaaaaaaaaaaaaaaaaaaaaaaaaaaaaaaaaaaaaaaaaaaaaaaaaaaaaaaaaaaaaaaaaaaaaaaaaaaaaaaaaaaaaaaaaaaaaaaaaaaaaaaaaaaaaaaaaaaaaaaaaaaaaaaaaaaaaaaaaaaaaaaaaaaaaaaaaaaa"/>
    <w:basedOn w:val="a"/>
    <w:rsid w:val="00C3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3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62C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40E71"/>
    <w:rPr>
      <w:color w:val="954F72" w:themeColor="followedHyperlink"/>
      <w:u w:val="single"/>
    </w:rPr>
  </w:style>
  <w:style w:type="paragraph" w:customStyle="1" w:styleId="23">
    <w:name w:val="Стиль 2 основной ПЗ"/>
    <w:link w:val="24"/>
    <w:rsid w:val="005F3066"/>
    <w:pPr>
      <w:spacing w:before="120" w:after="120"/>
      <w:ind w:left="284" w:right="284" w:firstLine="425"/>
      <w:jc w:val="both"/>
    </w:pPr>
    <w:rPr>
      <w:rFonts w:ascii="Times New Roman" w:eastAsia="Batang" w:hAnsi="Times New Roman" w:cs="Times New Roman"/>
      <w:sz w:val="24"/>
      <w:szCs w:val="22"/>
    </w:rPr>
  </w:style>
  <w:style w:type="character" w:customStyle="1" w:styleId="24">
    <w:name w:val="Стиль 2 основной ПЗ Знак Знак"/>
    <w:link w:val="23"/>
    <w:locked/>
    <w:rsid w:val="005F3066"/>
    <w:rPr>
      <w:rFonts w:ascii="Times New Roman" w:eastAsia="Batang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11,bqiaagaaeyqcaaagiaiaaaomdwaabbqpaaaaaaaaaaaaaaaaaaaaaaaaaaaaaaaaaaaaaaaaaaaaaaaaaaaaaaaaaaaaaaaaaaaaaaaaaaaaaaaaaaaaaaaaaaaaaaaaaaaaaaaaaaaaaaaaaaaaaaaaaaaaaaaaaaaaaaaaaaaaaaaaaaaaaaaaaaaaaaaaaaaaaaaaaaaaaaaaaaaaaaaaaaaaaaaaaaaaaaaa"/>
    <w:basedOn w:val="a"/>
    <w:rsid w:val="00C3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3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62C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40E71"/>
    <w:rPr>
      <w:color w:val="954F72" w:themeColor="followedHyperlink"/>
      <w:u w:val="single"/>
    </w:rPr>
  </w:style>
  <w:style w:type="paragraph" w:customStyle="1" w:styleId="23">
    <w:name w:val="Стиль 2 основной ПЗ"/>
    <w:link w:val="24"/>
    <w:rsid w:val="005F3066"/>
    <w:pPr>
      <w:spacing w:before="120" w:after="120"/>
      <w:ind w:left="284" w:right="284" w:firstLine="425"/>
      <w:jc w:val="both"/>
    </w:pPr>
    <w:rPr>
      <w:rFonts w:ascii="Times New Roman" w:eastAsia="Batang" w:hAnsi="Times New Roman" w:cs="Times New Roman"/>
      <w:sz w:val="24"/>
      <w:szCs w:val="22"/>
    </w:rPr>
  </w:style>
  <w:style w:type="character" w:customStyle="1" w:styleId="24">
    <w:name w:val="Стиль 2 основной ПЗ Знак Знак"/>
    <w:link w:val="23"/>
    <w:locked/>
    <w:rsid w:val="005F3066"/>
    <w:rPr>
      <w:rFonts w:ascii="Times New Roman" w:eastAsia="Batang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m_71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chta@kalar.e-za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ochta@kalar.e-za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psm.ru/med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em.nikolaev@spb.gps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Пользователь</cp:lastModifiedBy>
  <cp:revision>2</cp:revision>
  <dcterms:created xsi:type="dcterms:W3CDTF">2026-06-16T23:22:00Z</dcterms:created>
  <dcterms:modified xsi:type="dcterms:W3CDTF">2026-06-16T23:22:00Z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