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17E681" w14:textId="7C52CB5A" w:rsidR="008E69AC" w:rsidRDefault="008E69AC" w:rsidP="00C40DFE">
      <w:pPr>
        <w:jc w:val="center"/>
      </w:pPr>
      <w:bookmarkStart w:id="0" w:name="_GoBack"/>
      <w:bookmarkEnd w:id="0"/>
      <w:r w:rsidRPr="00FC777F">
        <w:rPr>
          <w:noProof/>
        </w:rPr>
        <w:drawing>
          <wp:inline distT="0" distB="0" distL="0" distR="0" wp14:anchorId="51293D0C" wp14:editId="2563AF8F">
            <wp:extent cx="6953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2A0FA" w14:textId="77777777" w:rsidR="008E69AC" w:rsidRPr="00C40DFE" w:rsidRDefault="008E69AC" w:rsidP="00C40DFE">
      <w:pPr>
        <w:pStyle w:val="a3"/>
        <w:rPr>
          <w:sz w:val="28"/>
          <w:szCs w:val="28"/>
        </w:rPr>
      </w:pPr>
    </w:p>
    <w:p w14:paraId="701686E9" w14:textId="4F27FD76" w:rsidR="008E69AC" w:rsidRPr="00E858D5" w:rsidRDefault="008E69AC" w:rsidP="00C40DFE">
      <w:pPr>
        <w:ind w:right="-285"/>
        <w:jc w:val="center"/>
        <w:rPr>
          <w:b/>
          <w:sz w:val="36"/>
          <w:szCs w:val="36"/>
        </w:rPr>
      </w:pPr>
      <w:r w:rsidRPr="00E858D5">
        <w:rPr>
          <w:b/>
          <w:sz w:val="36"/>
          <w:szCs w:val="36"/>
        </w:rPr>
        <w:t>АДМИНИСТРАЦИЯ</w:t>
      </w:r>
    </w:p>
    <w:p w14:paraId="2B428EA8" w14:textId="77777777" w:rsidR="008E69AC" w:rsidRPr="00E858D5" w:rsidRDefault="008E69AC" w:rsidP="00C40DFE">
      <w:pPr>
        <w:jc w:val="center"/>
        <w:rPr>
          <w:b/>
          <w:sz w:val="36"/>
          <w:szCs w:val="36"/>
        </w:rPr>
      </w:pPr>
      <w:r w:rsidRPr="00E858D5">
        <w:rPr>
          <w:b/>
          <w:sz w:val="36"/>
          <w:szCs w:val="36"/>
        </w:rPr>
        <w:t>КАЛАРСКОГО МУНИЦИПАЛЬНОГО ОКРУГА ЗАБАЙКАЛЬСКОГО КРАЯ</w:t>
      </w:r>
    </w:p>
    <w:p w14:paraId="3367A02B" w14:textId="77777777" w:rsidR="008E69AC" w:rsidRPr="00C40DFE" w:rsidRDefault="008E69AC" w:rsidP="00C40DFE">
      <w:pPr>
        <w:jc w:val="center"/>
        <w:rPr>
          <w:b/>
          <w:sz w:val="28"/>
          <w:szCs w:val="28"/>
        </w:rPr>
      </w:pPr>
    </w:p>
    <w:p w14:paraId="297862FF" w14:textId="77777777" w:rsidR="008E69AC" w:rsidRPr="006D1E2A" w:rsidRDefault="008E69AC" w:rsidP="00C40DFE">
      <w:pPr>
        <w:pStyle w:val="a3"/>
        <w:rPr>
          <w:sz w:val="44"/>
          <w:szCs w:val="44"/>
        </w:rPr>
      </w:pPr>
      <w:r>
        <w:rPr>
          <w:sz w:val="44"/>
          <w:szCs w:val="44"/>
        </w:rPr>
        <w:t>ПОСТАНОВЛЕНИЕ</w:t>
      </w:r>
    </w:p>
    <w:p w14:paraId="0A7A8E28" w14:textId="77777777" w:rsidR="008E69AC" w:rsidRPr="00C40DFE" w:rsidRDefault="008E69AC" w:rsidP="00C40DFE">
      <w:pPr>
        <w:pStyle w:val="a3"/>
        <w:rPr>
          <w:sz w:val="28"/>
          <w:szCs w:val="28"/>
        </w:rPr>
      </w:pPr>
    </w:p>
    <w:p w14:paraId="1AAC4CE1" w14:textId="6C508418" w:rsidR="008E69AC" w:rsidRPr="00C40DFE" w:rsidRDefault="001E44C3" w:rsidP="00C40D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16 </w:t>
      </w:r>
      <w:r w:rsidR="00C40DFE">
        <w:rPr>
          <w:sz w:val="28"/>
          <w:szCs w:val="28"/>
        </w:rPr>
        <w:t xml:space="preserve">октября </w:t>
      </w:r>
      <w:r w:rsidR="008E69AC" w:rsidRPr="00C40DFE">
        <w:rPr>
          <w:sz w:val="28"/>
          <w:szCs w:val="28"/>
        </w:rPr>
        <w:t>202</w:t>
      </w:r>
      <w:r w:rsidR="009556D0" w:rsidRPr="00C40DFE">
        <w:rPr>
          <w:sz w:val="28"/>
          <w:szCs w:val="28"/>
        </w:rPr>
        <w:t>6</w:t>
      </w:r>
      <w:r w:rsidR="008E69AC" w:rsidRPr="00C40DFE">
        <w:rPr>
          <w:sz w:val="28"/>
          <w:szCs w:val="28"/>
        </w:rPr>
        <w:t xml:space="preserve"> года</w:t>
      </w:r>
      <w:r w:rsidR="008E69AC" w:rsidRPr="00C40DFE">
        <w:rPr>
          <w:sz w:val="28"/>
          <w:szCs w:val="28"/>
        </w:rPr>
        <w:tab/>
      </w:r>
      <w:r w:rsidR="008E69AC" w:rsidRPr="00C40DFE">
        <w:rPr>
          <w:sz w:val="28"/>
          <w:szCs w:val="28"/>
        </w:rPr>
        <w:tab/>
      </w:r>
      <w:r w:rsidR="008E69AC" w:rsidRPr="00C40DFE">
        <w:rPr>
          <w:sz w:val="28"/>
          <w:szCs w:val="28"/>
        </w:rPr>
        <w:tab/>
      </w:r>
      <w:r w:rsidR="008E69AC" w:rsidRPr="00C40DFE">
        <w:rPr>
          <w:sz w:val="28"/>
          <w:szCs w:val="28"/>
        </w:rPr>
        <w:tab/>
      </w:r>
      <w:r w:rsidR="008E69AC" w:rsidRPr="00C40DFE">
        <w:rPr>
          <w:sz w:val="28"/>
          <w:szCs w:val="28"/>
        </w:rPr>
        <w:tab/>
      </w:r>
      <w:r w:rsidR="008E69AC" w:rsidRPr="00C40DFE">
        <w:rPr>
          <w:sz w:val="28"/>
          <w:szCs w:val="28"/>
        </w:rPr>
        <w:tab/>
      </w:r>
      <w:r w:rsidR="008E69AC" w:rsidRPr="00C40DFE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805</w:t>
      </w:r>
    </w:p>
    <w:p w14:paraId="3FD40793" w14:textId="77777777" w:rsidR="0065212E" w:rsidRPr="00C40DFE" w:rsidRDefault="0065212E" w:rsidP="00C40DFE">
      <w:pPr>
        <w:jc w:val="center"/>
        <w:rPr>
          <w:sz w:val="28"/>
          <w:szCs w:val="28"/>
        </w:rPr>
      </w:pPr>
    </w:p>
    <w:p w14:paraId="5F0E1DFE" w14:textId="44335DC8" w:rsidR="008E69AC" w:rsidRPr="00C40DFE" w:rsidRDefault="008E69AC" w:rsidP="00C40DFE">
      <w:pPr>
        <w:jc w:val="center"/>
        <w:rPr>
          <w:b/>
          <w:sz w:val="28"/>
          <w:szCs w:val="28"/>
        </w:rPr>
      </w:pPr>
      <w:r w:rsidRPr="00C40DFE">
        <w:rPr>
          <w:b/>
          <w:sz w:val="28"/>
          <w:szCs w:val="28"/>
        </w:rPr>
        <w:t>с. Чара</w:t>
      </w:r>
    </w:p>
    <w:p w14:paraId="01A19129" w14:textId="77777777" w:rsidR="0065212E" w:rsidRPr="00C40DFE" w:rsidRDefault="0065212E" w:rsidP="00C40DFE">
      <w:pPr>
        <w:jc w:val="center"/>
        <w:rPr>
          <w:b/>
          <w:sz w:val="28"/>
          <w:szCs w:val="28"/>
        </w:rPr>
      </w:pPr>
    </w:p>
    <w:p w14:paraId="1E57DD66" w14:textId="77777777" w:rsidR="00E647A3" w:rsidRPr="00C40DFE" w:rsidRDefault="00E647A3" w:rsidP="00C40DFE">
      <w:pPr>
        <w:ind w:right="20"/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Об утверждении порядка, регулирующего предоставление компенсации</w:t>
      </w:r>
    </w:p>
    <w:p w14:paraId="3BD290D2" w14:textId="3982546C" w:rsidR="008E69AC" w:rsidRPr="00C40DFE" w:rsidRDefault="00E647A3" w:rsidP="00C40DFE">
      <w:pPr>
        <w:ind w:right="20"/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юридическим лицам</w:t>
      </w:r>
      <w:r w:rsidR="00B13AB0" w:rsidRPr="00C40DFE">
        <w:rPr>
          <w:b/>
          <w:bCs/>
          <w:sz w:val="28"/>
          <w:szCs w:val="28"/>
        </w:rPr>
        <w:t xml:space="preserve"> </w:t>
      </w:r>
      <w:r w:rsidR="00F46213" w:rsidRPr="00C40DFE">
        <w:rPr>
          <w:b/>
          <w:bCs/>
          <w:sz w:val="28"/>
          <w:szCs w:val="28"/>
        </w:rPr>
        <w:t xml:space="preserve">и </w:t>
      </w:r>
      <w:r w:rsidRPr="00C40DFE">
        <w:rPr>
          <w:b/>
          <w:bCs/>
          <w:sz w:val="28"/>
          <w:szCs w:val="28"/>
        </w:rPr>
        <w:t>индивидуальным предпринимателям убытков образовавшихся в результате оказания мер социальной поддержки</w:t>
      </w:r>
      <w:r w:rsidR="00F46213" w:rsidRPr="00C40DFE">
        <w:rPr>
          <w:b/>
          <w:bCs/>
          <w:sz w:val="28"/>
          <w:szCs w:val="28"/>
        </w:rPr>
        <w:t xml:space="preserve"> </w:t>
      </w:r>
      <w:r w:rsidRPr="00C40DFE">
        <w:rPr>
          <w:b/>
          <w:bCs/>
          <w:sz w:val="28"/>
          <w:szCs w:val="28"/>
        </w:rPr>
        <w:t>отдельным категориям граждан путем обеспечения льготного проезда на</w:t>
      </w:r>
      <w:r w:rsidR="00F46213" w:rsidRPr="00C40DFE">
        <w:rPr>
          <w:b/>
          <w:bCs/>
          <w:sz w:val="28"/>
          <w:szCs w:val="28"/>
        </w:rPr>
        <w:t xml:space="preserve"> </w:t>
      </w:r>
      <w:r w:rsidRPr="00C40DFE">
        <w:rPr>
          <w:b/>
          <w:bCs/>
          <w:sz w:val="28"/>
          <w:szCs w:val="28"/>
        </w:rPr>
        <w:t>городском и пригородном пассажирском транспорте общего пользования</w:t>
      </w:r>
      <w:r w:rsidR="00F46213" w:rsidRPr="00C40DFE">
        <w:rPr>
          <w:b/>
          <w:bCs/>
          <w:sz w:val="28"/>
          <w:szCs w:val="28"/>
        </w:rPr>
        <w:t xml:space="preserve"> </w:t>
      </w:r>
      <w:r w:rsidRPr="00C40DFE">
        <w:rPr>
          <w:b/>
          <w:bCs/>
          <w:sz w:val="28"/>
          <w:szCs w:val="28"/>
        </w:rPr>
        <w:t>(кроме воздушного и железнодорожного) на</w:t>
      </w:r>
      <w:r w:rsidR="00F46213" w:rsidRPr="00C40DFE">
        <w:rPr>
          <w:b/>
          <w:bCs/>
          <w:sz w:val="28"/>
          <w:szCs w:val="28"/>
        </w:rPr>
        <w:t xml:space="preserve"> </w:t>
      </w:r>
      <w:r w:rsidRPr="00C40DFE">
        <w:rPr>
          <w:b/>
          <w:bCs/>
          <w:sz w:val="28"/>
          <w:szCs w:val="28"/>
        </w:rPr>
        <w:t>территории Каларского</w:t>
      </w:r>
      <w:r w:rsidR="00F46213" w:rsidRPr="00C40DFE">
        <w:rPr>
          <w:b/>
          <w:bCs/>
          <w:sz w:val="28"/>
          <w:szCs w:val="28"/>
        </w:rPr>
        <w:t xml:space="preserve"> </w:t>
      </w:r>
      <w:r w:rsidRPr="00C40DFE">
        <w:rPr>
          <w:b/>
          <w:bCs/>
          <w:sz w:val="28"/>
          <w:szCs w:val="28"/>
        </w:rPr>
        <w:t>муниципального округа Забайкальского края</w:t>
      </w:r>
    </w:p>
    <w:p w14:paraId="7A5051AD" w14:textId="77777777" w:rsidR="0065212E" w:rsidRPr="00C40DFE" w:rsidRDefault="0065212E" w:rsidP="008E69AC">
      <w:pPr>
        <w:ind w:left="20" w:right="20"/>
        <w:jc w:val="center"/>
        <w:rPr>
          <w:b/>
          <w:bCs/>
          <w:sz w:val="28"/>
          <w:szCs w:val="28"/>
        </w:rPr>
      </w:pPr>
    </w:p>
    <w:p w14:paraId="180A9551" w14:textId="77777777" w:rsidR="008E69AC" w:rsidRPr="00FE5E15" w:rsidRDefault="008E69AC" w:rsidP="008E69AC">
      <w:pPr>
        <w:ind w:left="20" w:right="20"/>
        <w:jc w:val="center"/>
        <w:rPr>
          <w:b/>
          <w:bCs/>
          <w:sz w:val="16"/>
          <w:szCs w:val="16"/>
        </w:rPr>
      </w:pPr>
    </w:p>
    <w:p w14:paraId="59ED9016" w14:textId="13872016" w:rsidR="00F46213" w:rsidRDefault="00E647A3" w:rsidP="00F46213">
      <w:pPr>
        <w:ind w:firstLine="686"/>
        <w:jc w:val="both"/>
        <w:rPr>
          <w:b/>
          <w:bCs/>
          <w:sz w:val="28"/>
          <w:szCs w:val="28"/>
        </w:rPr>
      </w:pPr>
      <w:r w:rsidRPr="009556D0">
        <w:rPr>
          <w:sz w:val="28"/>
          <w:szCs w:val="28"/>
        </w:rPr>
        <w:t xml:space="preserve">В </w:t>
      </w:r>
      <w:r w:rsidR="008A7F35">
        <w:rPr>
          <w:sz w:val="28"/>
          <w:szCs w:val="28"/>
        </w:rPr>
        <w:t>с</w:t>
      </w:r>
      <w:r w:rsidRPr="009556D0">
        <w:rPr>
          <w:sz w:val="28"/>
          <w:szCs w:val="28"/>
        </w:rPr>
        <w:t xml:space="preserve">оответствии </w:t>
      </w:r>
      <w:r>
        <w:rPr>
          <w:sz w:val="28"/>
          <w:szCs w:val="28"/>
        </w:rPr>
        <w:t>с Законом Забайкальского края от 30</w:t>
      </w:r>
      <w:r w:rsidR="00444706">
        <w:rPr>
          <w:sz w:val="28"/>
          <w:szCs w:val="28"/>
        </w:rPr>
        <w:t xml:space="preserve"> апреля </w:t>
      </w:r>
      <w:r w:rsidR="00057D39">
        <w:rPr>
          <w:sz w:val="28"/>
          <w:szCs w:val="28"/>
        </w:rPr>
        <w:t>2015 года № 1165-ЗЗК «О льготном проезде на городском и пригородном пассажирском транспорте общего пользования для отдельных категорий граждан на территории Забайкальского края», руководствуясь Законом Забайкальского края от 06</w:t>
      </w:r>
      <w:r w:rsidR="00444706">
        <w:rPr>
          <w:sz w:val="28"/>
          <w:szCs w:val="28"/>
        </w:rPr>
        <w:t xml:space="preserve"> мая </w:t>
      </w:r>
      <w:r w:rsidR="00057D39">
        <w:rPr>
          <w:sz w:val="28"/>
          <w:szCs w:val="28"/>
        </w:rPr>
        <w:t xml:space="preserve">2013 года № 816-ЗЗК «О наделении органов местного самоуправления муниципальных районов и городских округов Забайкальского края отдельным государственным полномочием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железнодорожного)», на основании статьи </w:t>
      </w:r>
      <w:r w:rsidR="00153001">
        <w:rPr>
          <w:sz w:val="28"/>
          <w:szCs w:val="28"/>
        </w:rPr>
        <w:t xml:space="preserve">26 </w:t>
      </w:r>
      <w:r w:rsidR="008C0743">
        <w:rPr>
          <w:sz w:val="28"/>
          <w:szCs w:val="28"/>
        </w:rPr>
        <w:t>Устава Каларского муниципального округа, в целях выравнивания условий транспортной доступности для лиц имеющих право на получение государственной социальной помощи на территории Каларского муниципального округа</w:t>
      </w:r>
      <w:r w:rsidR="00444706">
        <w:rPr>
          <w:sz w:val="28"/>
          <w:szCs w:val="28"/>
        </w:rPr>
        <w:t xml:space="preserve">, </w:t>
      </w:r>
      <w:r w:rsidR="008A7F35">
        <w:rPr>
          <w:sz w:val="28"/>
          <w:szCs w:val="28"/>
        </w:rPr>
        <w:t>а</w:t>
      </w:r>
      <w:r w:rsidR="00444706">
        <w:rPr>
          <w:sz w:val="28"/>
          <w:szCs w:val="28"/>
        </w:rPr>
        <w:t>дминистрация Каларского муниципального округа</w:t>
      </w:r>
      <w:r w:rsidR="008C0743">
        <w:rPr>
          <w:sz w:val="28"/>
          <w:szCs w:val="28"/>
        </w:rPr>
        <w:t xml:space="preserve"> </w:t>
      </w:r>
      <w:r w:rsidR="008C0743" w:rsidRPr="008C0743">
        <w:rPr>
          <w:b/>
          <w:bCs/>
          <w:sz w:val="28"/>
          <w:szCs w:val="28"/>
        </w:rPr>
        <w:t>постановляет:</w:t>
      </w:r>
    </w:p>
    <w:p w14:paraId="14AAD5B9" w14:textId="77777777" w:rsidR="004C39DA" w:rsidRDefault="004C39DA" w:rsidP="00F46213">
      <w:pPr>
        <w:ind w:firstLine="686"/>
        <w:jc w:val="both"/>
        <w:rPr>
          <w:b/>
          <w:bCs/>
          <w:sz w:val="28"/>
          <w:szCs w:val="28"/>
        </w:rPr>
      </w:pPr>
    </w:p>
    <w:p w14:paraId="45BFCE25" w14:textId="680B6158" w:rsidR="00F46213" w:rsidRDefault="00F46213" w:rsidP="00F46213">
      <w:pPr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порядок, регулирующий предоставление компенсации юридическим лицам</w:t>
      </w:r>
      <w:r w:rsidR="00B13A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индивидуальным предпринимателям убытков, образовавшихся в результате оказания мер социальной поддержки отдельным категориям граждан путем обеспечения льготного проезда на городском и </w:t>
      </w:r>
      <w:r>
        <w:rPr>
          <w:sz w:val="28"/>
          <w:szCs w:val="28"/>
        </w:rPr>
        <w:lastRenderedPageBreak/>
        <w:t>пригородном пассажирском транспорте общего пользования (кроме воздушного и железнодорожного) на территории Каларского муниципального округа (прилагается).</w:t>
      </w:r>
    </w:p>
    <w:p w14:paraId="3BDBB643" w14:textId="3454FE5C" w:rsidR="00363A5E" w:rsidRDefault="00F46213" w:rsidP="00444706">
      <w:pPr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</w:t>
      </w:r>
      <w:r w:rsidR="00444706">
        <w:rPr>
          <w:sz w:val="28"/>
          <w:szCs w:val="28"/>
        </w:rPr>
        <w:t xml:space="preserve">вступает в силу на следующий день после дня его официального опубликования в сетевом издании «Каларский район: день за днем» </w:t>
      </w:r>
      <w:hyperlink r:id="rId7" w:history="1">
        <w:r w:rsidR="00444706" w:rsidRPr="006F6223">
          <w:rPr>
            <w:rStyle w:val="a7"/>
            <w:sz w:val="28"/>
            <w:szCs w:val="28"/>
          </w:rPr>
          <w:t>https://newchara.ru</w:t>
        </w:r>
      </w:hyperlink>
      <w:r w:rsidR="00444706">
        <w:rPr>
          <w:sz w:val="28"/>
          <w:szCs w:val="28"/>
        </w:rPr>
        <w:t>.</w:t>
      </w:r>
    </w:p>
    <w:p w14:paraId="6847680F" w14:textId="42CA4784" w:rsidR="00444706" w:rsidRDefault="00444706" w:rsidP="00444706">
      <w:pPr>
        <w:ind w:firstLine="686"/>
        <w:jc w:val="both"/>
        <w:rPr>
          <w:sz w:val="28"/>
          <w:szCs w:val="28"/>
        </w:rPr>
      </w:pPr>
    </w:p>
    <w:p w14:paraId="65265EA1" w14:textId="0C0931DD" w:rsidR="00444706" w:rsidRDefault="00444706" w:rsidP="00444706">
      <w:pPr>
        <w:ind w:firstLine="686"/>
        <w:jc w:val="both"/>
        <w:rPr>
          <w:sz w:val="28"/>
          <w:szCs w:val="28"/>
        </w:rPr>
      </w:pPr>
    </w:p>
    <w:p w14:paraId="57CAA9ED" w14:textId="77777777" w:rsidR="00444706" w:rsidRDefault="00444706" w:rsidP="00444706">
      <w:pPr>
        <w:ind w:firstLine="686"/>
        <w:jc w:val="both"/>
        <w:rPr>
          <w:sz w:val="28"/>
          <w:szCs w:val="28"/>
        </w:rPr>
      </w:pPr>
    </w:p>
    <w:p w14:paraId="0BFD8914" w14:textId="30A2AB1A" w:rsidR="000323A5" w:rsidRPr="00363A5E" w:rsidRDefault="0084236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</w:t>
      </w:r>
      <w:r w:rsidR="00363A5E" w:rsidRPr="00363A5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63A5E" w:rsidRPr="00363A5E">
        <w:rPr>
          <w:sz w:val="28"/>
          <w:szCs w:val="28"/>
        </w:rPr>
        <w:t xml:space="preserve"> Каларского муниципального</w:t>
      </w:r>
    </w:p>
    <w:p w14:paraId="2E34B781" w14:textId="172B37A8" w:rsidR="00363A5E" w:rsidRDefault="00363A5E">
      <w:pPr>
        <w:rPr>
          <w:sz w:val="28"/>
          <w:szCs w:val="28"/>
        </w:rPr>
      </w:pPr>
      <w:r w:rsidRPr="00363A5E">
        <w:rPr>
          <w:sz w:val="28"/>
          <w:szCs w:val="28"/>
        </w:rPr>
        <w:t>округа Забайкальского края</w:t>
      </w:r>
      <w:r>
        <w:rPr>
          <w:sz w:val="28"/>
          <w:szCs w:val="28"/>
        </w:rPr>
        <w:t xml:space="preserve">                                                           </w:t>
      </w:r>
      <w:r w:rsidR="00842364">
        <w:rPr>
          <w:sz w:val="28"/>
          <w:szCs w:val="28"/>
        </w:rPr>
        <w:t>А.Ю. Сиднев</w:t>
      </w:r>
    </w:p>
    <w:p w14:paraId="306F7B41" w14:textId="7FCFFD7E" w:rsidR="00194155" w:rsidRDefault="00194155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B06BADC" w14:textId="77777777" w:rsidR="00194155" w:rsidRPr="00C40DFE" w:rsidRDefault="00194155" w:rsidP="00C40DFE">
      <w:pPr>
        <w:ind w:left="4536"/>
        <w:jc w:val="center"/>
        <w:rPr>
          <w:b/>
          <w:sz w:val="28"/>
          <w:szCs w:val="28"/>
        </w:rPr>
      </w:pPr>
      <w:bookmarkStart w:id="1" w:name="_Hlk204249983"/>
      <w:r w:rsidRPr="00C40DFE">
        <w:rPr>
          <w:b/>
          <w:sz w:val="28"/>
          <w:szCs w:val="28"/>
        </w:rPr>
        <w:t xml:space="preserve">УТВЕРЖДЕН </w:t>
      </w:r>
    </w:p>
    <w:p w14:paraId="32372BD4" w14:textId="625C53C6" w:rsidR="00194155" w:rsidRPr="00B13AB0" w:rsidRDefault="00194155" w:rsidP="00C40DFE">
      <w:pPr>
        <w:ind w:left="4536"/>
        <w:jc w:val="center"/>
        <w:rPr>
          <w:sz w:val="28"/>
          <w:szCs w:val="28"/>
        </w:rPr>
      </w:pPr>
      <w:r w:rsidRPr="00B13AB0">
        <w:rPr>
          <w:sz w:val="28"/>
          <w:szCs w:val="28"/>
        </w:rPr>
        <w:t xml:space="preserve">постановлением Администрации Каларского муниципального округа Забайкальского края </w:t>
      </w:r>
    </w:p>
    <w:p w14:paraId="51BC8407" w14:textId="3E4AA6A9" w:rsidR="00194155" w:rsidRDefault="00194155" w:rsidP="00C40DFE">
      <w:pPr>
        <w:ind w:left="4536"/>
        <w:jc w:val="center"/>
        <w:rPr>
          <w:sz w:val="28"/>
          <w:szCs w:val="28"/>
        </w:rPr>
      </w:pPr>
      <w:r w:rsidRPr="00B13AB0">
        <w:rPr>
          <w:sz w:val="28"/>
          <w:szCs w:val="28"/>
        </w:rPr>
        <w:t xml:space="preserve">от </w:t>
      </w:r>
      <w:r w:rsidR="001E44C3">
        <w:rPr>
          <w:sz w:val="28"/>
          <w:szCs w:val="28"/>
        </w:rPr>
        <w:t xml:space="preserve">16 октября </w:t>
      </w:r>
      <w:r w:rsidRPr="00B13AB0">
        <w:rPr>
          <w:sz w:val="28"/>
          <w:szCs w:val="28"/>
        </w:rPr>
        <w:t>2026 года №</w:t>
      </w:r>
      <w:r w:rsidR="001E44C3">
        <w:rPr>
          <w:sz w:val="28"/>
          <w:szCs w:val="28"/>
        </w:rPr>
        <w:t xml:space="preserve"> 805</w:t>
      </w:r>
    </w:p>
    <w:p w14:paraId="57B81CDF" w14:textId="77777777" w:rsidR="00C40DFE" w:rsidRDefault="00C40DFE" w:rsidP="00C40DFE">
      <w:pPr>
        <w:ind w:left="4536"/>
        <w:jc w:val="center"/>
        <w:rPr>
          <w:sz w:val="28"/>
          <w:szCs w:val="28"/>
        </w:rPr>
      </w:pPr>
    </w:p>
    <w:p w14:paraId="4D387C3D" w14:textId="77777777" w:rsidR="00C40DFE" w:rsidRPr="00B13AB0" w:rsidRDefault="00C40DFE" w:rsidP="00C40DFE">
      <w:pPr>
        <w:ind w:left="4536"/>
        <w:jc w:val="center"/>
        <w:rPr>
          <w:sz w:val="28"/>
          <w:szCs w:val="28"/>
        </w:rPr>
      </w:pPr>
    </w:p>
    <w:p w14:paraId="3E7EA200" w14:textId="77FD9B8A" w:rsidR="00194155" w:rsidRPr="00B13AB0" w:rsidRDefault="00194155" w:rsidP="00C40DFE">
      <w:pPr>
        <w:jc w:val="center"/>
        <w:rPr>
          <w:b/>
          <w:bCs/>
          <w:sz w:val="28"/>
          <w:szCs w:val="28"/>
        </w:rPr>
      </w:pPr>
      <w:r w:rsidRPr="00B13AB0">
        <w:rPr>
          <w:b/>
          <w:bCs/>
          <w:sz w:val="28"/>
          <w:szCs w:val="28"/>
        </w:rPr>
        <w:t>Порядок,</w:t>
      </w:r>
    </w:p>
    <w:p w14:paraId="489006C3" w14:textId="77777777" w:rsidR="00C40DFE" w:rsidRDefault="00194155" w:rsidP="00C40DFE">
      <w:pPr>
        <w:jc w:val="center"/>
        <w:rPr>
          <w:b/>
          <w:bCs/>
          <w:sz w:val="28"/>
          <w:szCs w:val="28"/>
        </w:rPr>
      </w:pPr>
      <w:r w:rsidRPr="00B13AB0">
        <w:rPr>
          <w:b/>
          <w:bCs/>
          <w:sz w:val="28"/>
          <w:szCs w:val="28"/>
        </w:rPr>
        <w:t>регулирующий предоставление компенсации юридическим лицам</w:t>
      </w:r>
      <w:r w:rsidR="00B13AB0">
        <w:rPr>
          <w:b/>
          <w:bCs/>
          <w:sz w:val="28"/>
          <w:szCs w:val="28"/>
        </w:rPr>
        <w:t xml:space="preserve"> </w:t>
      </w:r>
      <w:r w:rsidRPr="00B13AB0">
        <w:rPr>
          <w:b/>
          <w:bCs/>
          <w:sz w:val="28"/>
          <w:szCs w:val="28"/>
        </w:rPr>
        <w:t>и индивидуальным предпринимателям убытков, образовавшихся в результате оказания мер обеспечения льготного проезда на городском и пригородном пассажирском транспорте общего пользования (кроме воздушного и железнодорожного)</w:t>
      </w:r>
      <w:r w:rsidR="00C40DFE">
        <w:rPr>
          <w:b/>
          <w:bCs/>
          <w:sz w:val="28"/>
          <w:szCs w:val="28"/>
        </w:rPr>
        <w:t xml:space="preserve"> </w:t>
      </w:r>
      <w:r w:rsidRPr="00B13AB0">
        <w:rPr>
          <w:b/>
          <w:bCs/>
          <w:sz w:val="28"/>
          <w:szCs w:val="28"/>
        </w:rPr>
        <w:t xml:space="preserve">на территории </w:t>
      </w:r>
    </w:p>
    <w:p w14:paraId="5744E79B" w14:textId="5860409A" w:rsidR="00194155" w:rsidRPr="00B13AB0" w:rsidRDefault="00194155" w:rsidP="00C40DFE">
      <w:pPr>
        <w:jc w:val="center"/>
        <w:rPr>
          <w:b/>
          <w:bCs/>
          <w:sz w:val="28"/>
          <w:szCs w:val="28"/>
        </w:rPr>
      </w:pPr>
      <w:r w:rsidRPr="00B13AB0">
        <w:rPr>
          <w:b/>
          <w:bCs/>
          <w:sz w:val="28"/>
          <w:szCs w:val="28"/>
        </w:rPr>
        <w:t>Каларского муниципального округа</w:t>
      </w:r>
    </w:p>
    <w:p w14:paraId="6CD63076" w14:textId="700E1314" w:rsidR="00194155" w:rsidRPr="00B13AB0" w:rsidRDefault="00194155" w:rsidP="00194155">
      <w:pPr>
        <w:jc w:val="center"/>
        <w:rPr>
          <w:b/>
          <w:bCs/>
          <w:sz w:val="28"/>
          <w:szCs w:val="28"/>
        </w:rPr>
      </w:pPr>
    </w:p>
    <w:p w14:paraId="338B0A5C" w14:textId="77777777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1. Общие положения</w:t>
      </w:r>
    </w:p>
    <w:p w14:paraId="781934A0" w14:textId="1F1306FB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1.1. Настоящий Порядок определяет правила предоставления компенсации юридическим лицам</w:t>
      </w:r>
      <w:r w:rsidR="00B13AB0">
        <w:rPr>
          <w:sz w:val="28"/>
          <w:szCs w:val="28"/>
        </w:rPr>
        <w:t xml:space="preserve"> </w:t>
      </w:r>
      <w:r w:rsidRPr="00B13AB0">
        <w:rPr>
          <w:sz w:val="28"/>
          <w:szCs w:val="28"/>
        </w:rPr>
        <w:t>и индивидуальным предпринимателям (далее – транспортные организации) убытков, образовавшихся в результате оказания мер обеспечения льготного проезда на городском и пригородном пассажирском транспорте общего пользования (кроме воздушного и железнодорожного) на территории Каларского муниципального округа (далее – компенсация).</w:t>
      </w:r>
    </w:p>
    <w:p w14:paraId="24BB91C1" w14:textId="06D00531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1.2. Компенсация предоставляется транспортным организациям, осуществляющим регулярные перевозки пассажиров на городском и пригородном пассажирском транспорте общего пользования (кроме воздушного и железнодорожного) на территории </w:t>
      </w:r>
      <w:r w:rsidR="00CA5E5B" w:rsidRPr="00B13AB0">
        <w:rPr>
          <w:sz w:val="28"/>
          <w:szCs w:val="28"/>
        </w:rPr>
        <w:t>Каларского муниципального округа</w:t>
      </w:r>
      <w:r w:rsidRPr="00B13AB0">
        <w:rPr>
          <w:sz w:val="28"/>
          <w:szCs w:val="28"/>
        </w:rPr>
        <w:t>, в целях возмещения недополученных доходов, возникших в связи с предоставлением льготного проезда отдельным категориям граждан в соответствии с действующим законодательством Забайкальского края.</w:t>
      </w:r>
    </w:p>
    <w:p w14:paraId="07CD4C19" w14:textId="77777777" w:rsidR="008A7F35" w:rsidRDefault="00EF2F48" w:rsidP="008A7F35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1.3. Финансовое обеспечение расходов, связанных с предоставлением компенсации, осуществляется за счет средств субвенций, предоставляемых бюджету </w:t>
      </w:r>
      <w:r w:rsidR="00CA5E5B" w:rsidRPr="00B13AB0">
        <w:rPr>
          <w:sz w:val="28"/>
          <w:szCs w:val="28"/>
        </w:rPr>
        <w:t>Каларского муниципального округа</w:t>
      </w:r>
      <w:r w:rsidRPr="00B13AB0">
        <w:rPr>
          <w:sz w:val="28"/>
          <w:szCs w:val="28"/>
        </w:rPr>
        <w:t xml:space="preserve"> из бюджета Забайкальского края в соответствии с Законом Забайкальского края от 6 мая 2013 года № 816-ЗЗК «О наделении органов местного самоуправления муниципальных районов, муниципальных и городских округов Забайкальского края отдельным государственным полномочием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железнодорожного)» и Порядком предоставления субвенций бюджетам муниципальных районов, муниципальных и городских округов, утвержденным постановлением Правительства Забайкальского края от 7 июня 2013 года № 226</w:t>
      </w:r>
      <w:r w:rsidR="008A7F35">
        <w:rPr>
          <w:sz w:val="28"/>
          <w:szCs w:val="28"/>
        </w:rPr>
        <w:t>.</w:t>
      </w:r>
    </w:p>
    <w:p w14:paraId="15ADE9B4" w14:textId="2C425540" w:rsidR="00EF2F48" w:rsidRPr="00B13AB0" w:rsidRDefault="00EF2F48" w:rsidP="008A7F35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1.4. Компенсация предоставляется в пределах бюджетных ассигнований, предусмотренных решением о бюджете </w:t>
      </w:r>
      <w:r w:rsidR="00CA5E5B" w:rsidRPr="00B13AB0">
        <w:rPr>
          <w:sz w:val="28"/>
          <w:szCs w:val="28"/>
        </w:rPr>
        <w:t>Каларского муниципального округа</w:t>
      </w:r>
      <w:r w:rsidRPr="00B13AB0">
        <w:rPr>
          <w:sz w:val="28"/>
          <w:szCs w:val="28"/>
        </w:rPr>
        <w:t xml:space="preserve"> на соответствующий финансовый год, и лимитов бюджетных обязательств, доведенных в установленном порядке.</w:t>
      </w:r>
    </w:p>
    <w:p w14:paraId="3A598687" w14:textId="77777777" w:rsidR="00CA5E5B" w:rsidRPr="00B13AB0" w:rsidRDefault="00EF2F48" w:rsidP="00CA5E5B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2. Условия предоставления компенсации</w:t>
      </w:r>
    </w:p>
    <w:p w14:paraId="0D2F5D02" w14:textId="6401F67A" w:rsidR="00EF2F48" w:rsidRPr="00B13AB0" w:rsidRDefault="00EF2F48" w:rsidP="00CA5E5B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2.1. Компенсация предоставляется транспортным организациям при одновременном соблюдении следующих условий:</w:t>
      </w:r>
    </w:p>
    <w:p w14:paraId="11C08067" w14:textId="1801A076" w:rsidR="00EF2F48" w:rsidRPr="00B13AB0" w:rsidRDefault="00CA5E5B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EF2F48" w:rsidRPr="00B13AB0">
        <w:rPr>
          <w:sz w:val="28"/>
          <w:szCs w:val="28"/>
        </w:rPr>
        <w:t xml:space="preserve">осуществление регулярных перевозок пассажиров на городском и пригородном пассажирском транспорте общего пользования (кроме воздушного и железнодорожного) на территории </w:t>
      </w:r>
      <w:r w:rsidRPr="00B13AB0">
        <w:rPr>
          <w:sz w:val="28"/>
          <w:szCs w:val="28"/>
        </w:rPr>
        <w:t>Каларского муниципального округа</w:t>
      </w:r>
      <w:r w:rsidR="00EF2F48" w:rsidRPr="00B13AB0">
        <w:rPr>
          <w:sz w:val="28"/>
          <w:szCs w:val="28"/>
        </w:rPr>
        <w:t>;</w:t>
      </w:r>
    </w:p>
    <w:p w14:paraId="303A7B50" w14:textId="66E4E9AD" w:rsidR="00EF2F48" w:rsidRPr="00B13AB0" w:rsidRDefault="00CA5E5B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EF2F48" w:rsidRPr="00B13AB0">
        <w:rPr>
          <w:sz w:val="28"/>
          <w:szCs w:val="28"/>
        </w:rPr>
        <w:t>предоставление льготного проезда отдельным категориям граждан в соответствии с действующим законодательством Забайкальского края;</w:t>
      </w:r>
    </w:p>
    <w:p w14:paraId="70F81481" w14:textId="5B99AA90" w:rsidR="00EF2F48" w:rsidRPr="00B13AB0" w:rsidRDefault="00CA5E5B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EF2F48" w:rsidRPr="00B13AB0">
        <w:rPr>
          <w:sz w:val="28"/>
          <w:szCs w:val="28"/>
        </w:rPr>
        <w:t>наличие документально подтвержденных убытков, образовавшихся в результате оказания мер обеспечения льготного проезда.</w:t>
      </w:r>
    </w:p>
    <w:p w14:paraId="054611F7" w14:textId="77777777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2.2. Убытки, подлежащие компенсации, определяются как разница между суммой, рассчитанной по утвержденным тарифам (полной стоимости проезда), и суммой фактически полученной транспортной организацией платы за проезд льготных категорий граждан.</w:t>
      </w:r>
    </w:p>
    <w:p w14:paraId="6A999A07" w14:textId="2F447B69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2.3. Перечень льготных категорий граждан и порядок расчета убытков устанавливаются нормативными правовыми актами Забайкальского края</w:t>
      </w:r>
      <w:r w:rsidR="00CA5E5B" w:rsidRPr="00B13AB0">
        <w:rPr>
          <w:sz w:val="28"/>
          <w:szCs w:val="28"/>
        </w:rPr>
        <w:t>.</w:t>
      </w:r>
    </w:p>
    <w:p w14:paraId="4D1E910A" w14:textId="77777777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3. Порядок предоставления компенсации</w:t>
      </w:r>
    </w:p>
    <w:p w14:paraId="28AEF970" w14:textId="0311C375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3.1. Транспортные организации ежемесячно до 10-го числа месяца, следующего за отчетным, представляют в </w:t>
      </w:r>
      <w:r w:rsidR="006D7F17">
        <w:rPr>
          <w:sz w:val="28"/>
          <w:szCs w:val="28"/>
        </w:rPr>
        <w:t>администрацию</w:t>
      </w:r>
      <w:r w:rsidRPr="00B13AB0">
        <w:rPr>
          <w:sz w:val="28"/>
          <w:szCs w:val="28"/>
        </w:rPr>
        <w:t xml:space="preserve"> Каларского муниципального округа</w:t>
      </w:r>
      <w:r w:rsidR="006D7F17">
        <w:rPr>
          <w:sz w:val="28"/>
          <w:szCs w:val="28"/>
        </w:rPr>
        <w:t xml:space="preserve"> </w:t>
      </w:r>
      <w:r w:rsidRPr="00B13AB0">
        <w:rPr>
          <w:sz w:val="28"/>
          <w:szCs w:val="28"/>
        </w:rPr>
        <w:t xml:space="preserve">отчет об убытках, образовавшихся в результате оказания мер обеспечения льготного проезда, по форме, устанавливаемой </w:t>
      </w:r>
      <w:r w:rsidR="008655BD">
        <w:rPr>
          <w:sz w:val="28"/>
          <w:szCs w:val="28"/>
        </w:rPr>
        <w:t>данным Порядком.</w:t>
      </w:r>
    </w:p>
    <w:p w14:paraId="228360AF" w14:textId="58E99C3D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3.2. К отчету прилагаются следующие документы:</w:t>
      </w:r>
    </w:p>
    <w:p w14:paraId="79E2554D" w14:textId="3A5E7DE8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расчет суммы убытков, образовавшихся в результате оказания мер обеспечения льготного проезда, за отчетный период;</w:t>
      </w:r>
    </w:p>
    <w:p w14:paraId="4C2383C9" w14:textId="2147DC90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документы, подтверждающие фактическое количество перевезенных граждан льготных категорий;</w:t>
      </w:r>
    </w:p>
    <w:p w14:paraId="1943A4CD" w14:textId="5CE54B3D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документы, подтверждающие фактически полученную плату за проезд граждан льготных категорий;</w:t>
      </w:r>
    </w:p>
    <w:p w14:paraId="5316087D" w14:textId="66D3D040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документы, подтверждающие право на осуществление регулярных перевозок на территории Каларского муниципального округа;</w:t>
      </w:r>
    </w:p>
    <w:p w14:paraId="20B91134" w14:textId="7EB1BD2E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иные документы, предусмотренные действующим законодательством и муниципальными правовыми актами администрации Каларского муниципального округа.</w:t>
      </w:r>
    </w:p>
    <w:p w14:paraId="02C4F127" w14:textId="674AE84E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3.3. </w:t>
      </w:r>
      <w:r w:rsidR="006D7F17">
        <w:rPr>
          <w:sz w:val="28"/>
          <w:szCs w:val="28"/>
        </w:rPr>
        <w:t xml:space="preserve">Управление делами администрации Каларского муниципального округа регистрирует документы </w:t>
      </w:r>
      <w:r w:rsidRPr="00B13AB0">
        <w:rPr>
          <w:sz w:val="28"/>
          <w:szCs w:val="28"/>
        </w:rPr>
        <w:t>в системе электронного документооборота и направля</w:t>
      </w:r>
      <w:r w:rsidR="006D7F17">
        <w:rPr>
          <w:sz w:val="28"/>
          <w:szCs w:val="28"/>
        </w:rPr>
        <w:t>ет</w:t>
      </w:r>
      <w:r w:rsidRPr="00B13AB0">
        <w:rPr>
          <w:sz w:val="28"/>
          <w:szCs w:val="28"/>
        </w:rPr>
        <w:t xml:space="preserve"> в</w:t>
      </w:r>
      <w:r w:rsidR="006D7F17">
        <w:rPr>
          <w:sz w:val="28"/>
          <w:szCs w:val="28"/>
        </w:rPr>
        <w:t xml:space="preserve"> отдел жизнеобеспечения администрации Каларского муниципального округа </w:t>
      </w:r>
      <w:r w:rsidR="006D7F17" w:rsidRPr="00B13AB0">
        <w:rPr>
          <w:sz w:val="28"/>
          <w:szCs w:val="28"/>
        </w:rPr>
        <w:t>(далее – уполномоченный орган)</w:t>
      </w:r>
      <w:r w:rsidR="006D7F17">
        <w:rPr>
          <w:sz w:val="28"/>
          <w:szCs w:val="28"/>
        </w:rPr>
        <w:t>.</w:t>
      </w:r>
    </w:p>
    <w:p w14:paraId="156DE876" w14:textId="22C2D677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3.4. </w:t>
      </w:r>
      <w:r w:rsidR="00934276" w:rsidRPr="00B13AB0">
        <w:rPr>
          <w:sz w:val="28"/>
          <w:szCs w:val="28"/>
        </w:rPr>
        <w:t>Уполномоченный орган</w:t>
      </w:r>
      <w:r w:rsidRPr="00B13AB0">
        <w:rPr>
          <w:sz w:val="28"/>
          <w:szCs w:val="28"/>
        </w:rPr>
        <w:t xml:space="preserve"> в течение 5 рабочих дней со дня поступления отчета и прилагаемых документов осуществляет их проверку на предмет полноты и достоверности представленных сведений, а также правильности расчета суммы убытков.</w:t>
      </w:r>
    </w:p>
    <w:p w14:paraId="076DE1B4" w14:textId="27AA595D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3.5. По результатам проверки администрация Каларского муниципального округа принимает решение о предоставлении компенсации либо об отказе в ее предоставлении.</w:t>
      </w:r>
    </w:p>
    <w:p w14:paraId="31AD025D" w14:textId="77777777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3.6. Основаниями для отказа в предоставлении компенсации являются:</w:t>
      </w:r>
    </w:p>
    <w:p w14:paraId="22BF3412" w14:textId="12DF3483" w:rsidR="00B9701E" w:rsidRPr="00B13AB0" w:rsidRDefault="00934276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B9701E" w:rsidRPr="00B13AB0">
        <w:rPr>
          <w:sz w:val="28"/>
          <w:szCs w:val="28"/>
        </w:rPr>
        <w:t>несоблюдение условий, установленных пунктом 2.1 настоящего Порядка;</w:t>
      </w:r>
    </w:p>
    <w:p w14:paraId="7B917078" w14:textId="2B887666" w:rsidR="00B9701E" w:rsidRPr="00B13AB0" w:rsidRDefault="00934276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B9701E" w:rsidRPr="00B13AB0">
        <w:rPr>
          <w:sz w:val="28"/>
          <w:szCs w:val="28"/>
        </w:rPr>
        <w:t>представление неполных или недостоверных сведений в отчете;</w:t>
      </w:r>
    </w:p>
    <w:p w14:paraId="081E8D0A" w14:textId="77777777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B9701E" w:rsidRPr="00B13AB0">
        <w:rPr>
          <w:sz w:val="28"/>
          <w:szCs w:val="28"/>
        </w:rPr>
        <w:t>отсутствие документов, подтверждающих право на получение компенсации;</w:t>
      </w:r>
    </w:p>
    <w:p w14:paraId="5711D19C" w14:textId="2D4E4F6C" w:rsidR="00B9701E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- </w:t>
      </w:r>
      <w:r w:rsidR="00B9701E" w:rsidRPr="00B13AB0">
        <w:rPr>
          <w:sz w:val="28"/>
          <w:szCs w:val="28"/>
        </w:rPr>
        <w:t>иные основания, предусмотренные действующим законодательством.</w:t>
      </w:r>
    </w:p>
    <w:p w14:paraId="4D813385" w14:textId="528A7317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3.7. Администрация</w:t>
      </w:r>
      <w:r w:rsidR="00934276" w:rsidRPr="00B13AB0">
        <w:rPr>
          <w:sz w:val="28"/>
          <w:szCs w:val="28"/>
        </w:rPr>
        <w:t xml:space="preserve"> Каларского муниципального округа</w:t>
      </w:r>
      <w:r w:rsidRPr="00B13AB0">
        <w:rPr>
          <w:sz w:val="28"/>
          <w:szCs w:val="28"/>
        </w:rPr>
        <w:t xml:space="preserve"> ежемесячно до 15-го числа месяца, следующего за отчетным, направляет в комитет по финансам администрации Каларского муниципального округа</w:t>
      </w:r>
      <w:r w:rsidR="001E0079" w:rsidRPr="00B13AB0">
        <w:rPr>
          <w:sz w:val="28"/>
          <w:szCs w:val="28"/>
        </w:rPr>
        <w:t xml:space="preserve"> </w:t>
      </w:r>
      <w:r w:rsidRPr="00B13AB0">
        <w:rPr>
          <w:sz w:val="28"/>
          <w:szCs w:val="28"/>
        </w:rPr>
        <w:t>сводную заявку на финансирование компенсации в соответствии с кассовым планом.</w:t>
      </w:r>
    </w:p>
    <w:p w14:paraId="1C1FD616" w14:textId="45D55591" w:rsidR="00B9701E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3.8. Комитет по финансам в течение 5 рабочих дней со дня получения сводной заявки перечисляет денежные средства на лицевой счет администрации </w:t>
      </w:r>
      <w:r w:rsidR="000162F6">
        <w:rPr>
          <w:sz w:val="28"/>
          <w:szCs w:val="28"/>
        </w:rPr>
        <w:t xml:space="preserve">Каларского муниципального округа </w:t>
      </w:r>
      <w:r w:rsidRPr="00B13AB0">
        <w:rPr>
          <w:sz w:val="28"/>
          <w:szCs w:val="28"/>
        </w:rPr>
        <w:t>в пределах кассового плана по расходам бюджета на соответствующий месяц.</w:t>
      </w:r>
    </w:p>
    <w:p w14:paraId="20A9EE81" w14:textId="0F76B7AB" w:rsidR="00EF2F48" w:rsidRPr="00B13AB0" w:rsidRDefault="00B9701E" w:rsidP="00B9701E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3.9. Администрация </w:t>
      </w:r>
      <w:r w:rsidR="000162F6">
        <w:rPr>
          <w:sz w:val="28"/>
          <w:szCs w:val="28"/>
        </w:rPr>
        <w:t xml:space="preserve">Каларского муниципального округа </w:t>
      </w:r>
      <w:r w:rsidRPr="00B13AB0">
        <w:rPr>
          <w:sz w:val="28"/>
          <w:szCs w:val="28"/>
        </w:rPr>
        <w:t>в течение 5 рабочих дней со дня поступления средств на лицевой счет перечисляет их транспортным организациям на счета, открытые для кассового обслуживания.</w:t>
      </w:r>
    </w:p>
    <w:p w14:paraId="6DBD34CE" w14:textId="77777777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4. Контроль</w:t>
      </w:r>
    </w:p>
    <w:p w14:paraId="0E9FC165" w14:textId="77777777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4.1. Администрация вправе проводить проверки достоверности представленных транспортными организациями сведений и документов, а также правильности расчета сумм убытков, подлежащих компенсации.</w:t>
      </w:r>
    </w:p>
    <w:p w14:paraId="00AED801" w14:textId="77777777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4.2. В рамках проверок администрация вправе проверять:</w:t>
      </w:r>
    </w:p>
    <w:p w14:paraId="1FF55DF3" w14:textId="0118E38B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соблюдение маршрутов регулярных перевозок, установленных на территории Каларского муниципального округа;</w:t>
      </w:r>
    </w:p>
    <w:p w14:paraId="6A6CBFF1" w14:textId="08C7F0EE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количество фактически выполненных рейсов;</w:t>
      </w:r>
    </w:p>
    <w:p w14:paraId="1D3EBA1C" w14:textId="3864ACD3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фактическое оказание услуг по перевозке пассажиров льготных категорий;</w:t>
      </w:r>
    </w:p>
    <w:p w14:paraId="00CCEAF8" w14:textId="01779EF3" w:rsidR="00934276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соблюдение условий предоставления льготного проезда;</w:t>
      </w:r>
    </w:p>
    <w:p w14:paraId="5BB564D1" w14:textId="2022464E" w:rsidR="00B9701E" w:rsidRPr="00B13AB0" w:rsidRDefault="00934276" w:rsidP="00934276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- иные обстоятельства, влияющие на объем и размер компенсации.</w:t>
      </w:r>
    </w:p>
    <w:p w14:paraId="322F8742" w14:textId="77777777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5. Ответственность</w:t>
      </w:r>
    </w:p>
    <w:p w14:paraId="6464B1E3" w14:textId="77777777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>5.1. Транспортные организации несут ответственность за достоверность представляемых сведений и документов в соответствии с действующим законодательством.</w:t>
      </w:r>
    </w:p>
    <w:p w14:paraId="29FCF36E" w14:textId="4C81732E" w:rsidR="00EF2F48" w:rsidRPr="00B13AB0" w:rsidRDefault="00EF2F48" w:rsidP="00EF2F48">
      <w:pPr>
        <w:ind w:firstLine="709"/>
        <w:jc w:val="both"/>
        <w:rPr>
          <w:sz w:val="28"/>
          <w:szCs w:val="28"/>
        </w:rPr>
      </w:pPr>
      <w:r w:rsidRPr="00B13AB0">
        <w:rPr>
          <w:sz w:val="28"/>
          <w:szCs w:val="28"/>
        </w:rPr>
        <w:t xml:space="preserve">5.2. </w:t>
      </w:r>
      <w:r w:rsidR="00934276" w:rsidRPr="00B13AB0">
        <w:rPr>
          <w:sz w:val="28"/>
          <w:szCs w:val="28"/>
        </w:rPr>
        <w:t>Администрация Каларского муниципального органа</w:t>
      </w:r>
      <w:r w:rsidRPr="00B13AB0">
        <w:rPr>
          <w:sz w:val="28"/>
          <w:szCs w:val="28"/>
        </w:rPr>
        <w:t xml:space="preserve"> несет ответственность за нецелевое использование средств, выделенных из бюджета Забайкальского края на финансирование компенсации, в соответствии с действующим законодательством.</w:t>
      </w:r>
    </w:p>
    <w:p w14:paraId="1D2C7B10" w14:textId="4E79D600" w:rsidR="001E0079" w:rsidRPr="00B13AB0" w:rsidRDefault="001E0079">
      <w:pPr>
        <w:spacing w:after="160" w:line="259" w:lineRule="auto"/>
        <w:rPr>
          <w:sz w:val="28"/>
          <w:szCs w:val="28"/>
        </w:rPr>
      </w:pPr>
      <w:r w:rsidRPr="00B13AB0">
        <w:rPr>
          <w:sz w:val="28"/>
          <w:szCs w:val="28"/>
        </w:rPr>
        <w:br w:type="page"/>
      </w:r>
    </w:p>
    <w:p w14:paraId="035A1420" w14:textId="77777777" w:rsidR="001E0079" w:rsidRPr="00C40DFE" w:rsidRDefault="001E0079" w:rsidP="00C40DFE">
      <w:pPr>
        <w:ind w:left="4536"/>
        <w:jc w:val="center"/>
        <w:rPr>
          <w:sz w:val="28"/>
          <w:szCs w:val="28"/>
        </w:rPr>
      </w:pPr>
      <w:r w:rsidRPr="00C40DFE">
        <w:rPr>
          <w:sz w:val="28"/>
          <w:szCs w:val="28"/>
        </w:rPr>
        <w:t xml:space="preserve">Приложение №1 </w:t>
      </w:r>
    </w:p>
    <w:p w14:paraId="37F70404" w14:textId="77777777" w:rsidR="00C40DFE" w:rsidRDefault="001E0079" w:rsidP="00C40DFE">
      <w:pPr>
        <w:ind w:left="4536"/>
        <w:jc w:val="center"/>
        <w:rPr>
          <w:sz w:val="28"/>
          <w:szCs w:val="28"/>
        </w:rPr>
      </w:pPr>
      <w:r w:rsidRPr="00C40DFE">
        <w:rPr>
          <w:sz w:val="28"/>
          <w:szCs w:val="28"/>
        </w:rPr>
        <w:t>к Порядку</w:t>
      </w:r>
      <w:r w:rsidR="00C40DFE">
        <w:rPr>
          <w:sz w:val="28"/>
          <w:szCs w:val="28"/>
        </w:rPr>
        <w:t>,</w:t>
      </w:r>
      <w:r w:rsidRPr="00C40DFE">
        <w:rPr>
          <w:sz w:val="28"/>
          <w:szCs w:val="28"/>
        </w:rPr>
        <w:t xml:space="preserve"> </w:t>
      </w:r>
      <w:r w:rsidR="00C40DFE" w:rsidRPr="00C40DFE">
        <w:rPr>
          <w:sz w:val="28"/>
          <w:szCs w:val="28"/>
        </w:rPr>
        <w:t>регулирующ</w:t>
      </w:r>
      <w:r w:rsidR="00C40DFE">
        <w:rPr>
          <w:sz w:val="28"/>
          <w:szCs w:val="28"/>
        </w:rPr>
        <w:t>ему</w:t>
      </w:r>
      <w:r w:rsidR="00C40DFE" w:rsidRPr="00C40DFE">
        <w:rPr>
          <w:sz w:val="28"/>
          <w:szCs w:val="28"/>
        </w:rPr>
        <w:t xml:space="preserve"> предоставление компенсации юридическим лицам и индивидуальным предпринимателям убытков, образовавшихся в результате оказания мер обеспечения льготного проезда на городском и пригородном пассажирском транспорте общего пользования (кроме воздушного и железнодорожного) на территории Каларского</w:t>
      </w:r>
    </w:p>
    <w:p w14:paraId="50ED5ADF" w14:textId="391B381C" w:rsidR="001E0079" w:rsidRPr="00B13AB0" w:rsidRDefault="00C40DFE" w:rsidP="00C40DFE">
      <w:pPr>
        <w:ind w:left="4536"/>
        <w:jc w:val="center"/>
      </w:pPr>
      <w:r w:rsidRPr="00C40DFE">
        <w:rPr>
          <w:sz w:val="28"/>
          <w:szCs w:val="28"/>
        </w:rPr>
        <w:t>муниципального округа</w:t>
      </w:r>
    </w:p>
    <w:p w14:paraId="6444503A" w14:textId="77777777" w:rsidR="00C40DFE" w:rsidRDefault="00C40DFE" w:rsidP="00346C4B">
      <w:pPr>
        <w:jc w:val="center"/>
        <w:rPr>
          <w:b/>
          <w:bCs/>
        </w:rPr>
      </w:pPr>
    </w:p>
    <w:p w14:paraId="2BC6BAE8" w14:textId="77777777" w:rsidR="00C40DFE" w:rsidRDefault="00C40DFE" w:rsidP="00346C4B">
      <w:pPr>
        <w:jc w:val="center"/>
        <w:rPr>
          <w:b/>
          <w:bCs/>
        </w:rPr>
      </w:pPr>
    </w:p>
    <w:p w14:paraId="7FF87A4F" w14:textId="77777777" w:rsidR="00346C4B" w:rsidRPr="00C40DFE" w:rsidRDefault="00346C4B" w:rsidP="00346C4B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Справка о перевезенных пассажирах</w:t>
      </w:r>
    </w:p>
    <w:p w14:paraId="7A792288" w14:textId="77777777" w:rsidR="00346C4B" w:rsidRPr="00C40DFE" w:rsidRDefault="00346C4B" w:rsidP="00346C4B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 xml:space="preserve">за </w:t>
      </w:r>
      <w:r w:rsidRPr="00C40DFE">
        <w:rPr>
          <w:sz w:val="28"/>
          <w:szCs w:val="28"/>
          <w:u w:val="single"/>
        </w:rPr>
        <w:t>____________________</w:t>
      </w:r>
      <w:r w:rsidRPr="00C40DFE">
        <w:rPr>
          <w:b/>
          <w:bCs/>
          <w:sz w:val="28"/>
          <w:szCs w:val="28"/>
        </w:rPr>
        <w:t xml:space="preserve"> 20</w:t>
      </w:r>
      <w:r w:rsidRPr="00C40DFE">
        <w:rPr>
          <w:sz w:val="28"/>
          <w:szCs w:val="28"/>
          <w:u w:val="single"/>
        </w:rPr>
        <w:t>___</w:t>
      </w:r>
      <w:r w:rsidRPr="00C40DFE">
        <w:rPr>
          <w:b/>
          <w:bCs/>
          <w:sz w:val="28"/>
          <w:szCs w:val="28"/>
        </w:rPr>
        <w:t xml:space="preserve"> года</w:t>
      </w:r>
    </w:p>
    <w:p w14:paraId="142EA2BC" w14:textId="00A1573D" w:rsidR="00346C4B" w:rsidRPr="00C40DFE" w:rsidRDefault="00346C4B" w:rsidP="00346C4B">
      <w:pPr>
        <w:rPr>
          <w:b/>
          <w:bCs/>
        </w:rPr>
      </w:pPr>
      <w:r w:rsidRPr="00C40DFE">
        <w:rPr>
          <w:b/>
          <w:bCs/>
          <w:sz w:val="28"/>
          <w:szCs w:val="28"/>
        </w:rPr>
        <w:t xml:space="preserve">                                                       </w:t>
      </w:r>
      <w:r w:rsidRPr="00C40DFE">
        <w:rPr>
          <w:b/>
          <w:bCs/>
        </w:rPr>
        <w:t xml:space="preserve"> (отчетный месяц)</w:t>
      </w:r>
    </w:p>
    <w:p w14:paraId="5C25CC5A" w14:textId="77777777" w:rsidR="00346C4B" w:rsidRPr="00C40DFE" w:rsidRDefault="00346C4B" w:rsidP="00346C4B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по муниципальному маршруту регулярных перевозок</w:t>
      </w:r>
    </w:p>
    <w:p w14:paraId="311D9288" w14:textId="77777777" w:rsidR="00346C4B" w:rsidRPr="00C40DFE" w:rsidRDefault="00346C4B" w:rsidP="00346C4B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№ ______ «________________________________»</w:t>
      </w:r>
    </w:p>
    <w:p w14:paraId="7501DD6D" w14:textId="189C02A4" w:rsidR="001E0079" w:rsidRPr="00B13AB0" w:rsidRDefault="00044883" w:rsidP="00044883">
      <w:pPr>
        <w:rPr>
          <w:b/>
          <w:bCs/>
          <w:sz w:val="20"/>
          <w:szCs w:val="20"/>
        </w:rPr>
      </w:pPr>
      <w:r w:rsidRPr="00B13AB0">
        <w:rPr>
          <w:b/>
          <w:bCs/>
          <w:sz w:val="20"/>
          <w:szCs w:val="20"/>
        </w:rPr>
        <w:t xml:space="preserve">                                    </w:t>
      </w:r>
      <w:r w:rsidR="00346C4B" w:rsidRPr="00B13AB0">
        <w:rPr>
          <w:b/>
          <w:bCs/>
          <w:sz w:val="20"/>
          <w:szCs w:val="20"/>
        </w:rPr>
        <w:t>(номер маршрута) </w:t>
      </w:r>
      <w:r w:rsidRPr="00B13AB0">
        <w:rPr>
          <w:b/>
          <w:bCs/>
          <w:sz w:val="20"/>
          <w:szCs w:val="20"/>
        </w:rPr>
        <w:t xml:space="preserve">         </w:t>
      </w:r>
      <w:r w:rsidR="00346C4B" w:rsidRPr="00B13AB0">
        <w:rPr>
          <w:b/>
          <w:bCs/>
          <w:sz w:val="20"/>
          <w:szCs w:val="20"/>
        </w:rPr>
        <w:t>(наименование маршрута)</w:t>
      </w:r>
    </w:p>
    <w:p w14:paraId="341E124A" w14:textId="00B06A04" w:rsidR="00044883" w:rsidRPr="00B13AB0" w:rsidRDefault="00044883" w:rsidP="00044883"/>
    <w:p w14:paraId="0ADFD9B9" w14:textId="77777777" w:rsidR="00044883" w:rsidRPr="00B13AB0" w:rsidRDefault="00044883" w:rsidP="00044883">
      <w:pPr>
        <w:rPr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1345"/>
        <w:gridCol w:w="3327"/>
        <w:gridCol w:w="2336"/>
      </w:tblGrid>
      <w:tr w:rsidR="00044883" w:rsidRPr="00B13AB0" w14:paraId="2E475C8E" w14:textId="77777777" w:rsidTr="00044883">
        <w:tc>
          <w:tcPr>
            <w:tcW w:w="2336" w:type="dxa"/>
          </w:tcPr>
          <w:p w14:paraId="51F76CF1" w14:textId="623652DB" w:rsidR="00044883" w:rsidRPr="00B13AB0" w:rsidRDefault="00044883" w:rsidP="00044883">
            <w:pPr>
              <w:jc w:val="center"/>
              <w:rPr>
                <w:b/>
                <w:bCs/>
              </w:rPr>
            </w:pPr>
            <w:r w:rsidRPr="00B13AB0">
              <w:rPr>
                <w:b/>
                <w:bCs/>
              </w:rPr>
              <w:t>Маршрут</w:t>
            </w:r>
          </w:p>
        </w:tc>
        <w:tc>
          <w:tcPr>
            <w:tcW w:w="1345" w:type="dxa"/>
          </w:tcPr>
          <w:p w14:paraId="1C1B3364" w14:textId="3886C63B" w:rsidR="00044883" w:rsidRPr="00B13AB0" w:rsidRDefault="00044883" w:rsidP="00044883">
            <w:pPr>
              <w:jc w:val="center"/>
              <w:rPr>
                <w:b/>
                <w:bCs/>
              </w:rPr>
            </w:pPr>
            <w:r w:rsidRPr="00B13AB0">
              <w:rPr>
                <w:b/>
                <w:bCs/>
              </w:rPr>
              <w:t>Дата</w:t>
            </w:r>
          </w:p>
        </w:tc>
        <w:tc>
          <w:tcPr>
            <w:tcW w:w="3327" w:type="dxa"/>
          </w:tcPr>
          <w:p w14:paraId="5A8F5500" w14:textId="3C702497" w:rsidR="00044883" w:rsidRPr="00B13AB0" w:rsidRDefault="00044883" w:rsidP="00044883">
            <w:pPr>
              <w:jc w:val="center"/>
              <w:rPr>
                <w:b/>
                <w:bCs/>
              </w:rPr>
            </w:pPr>
            <w:r w:rsidRPr="00B13AB0">
              <w:rPr>
                <w:b/>
                <w:bCs/>
              </w:rPr>
              <w:t>Общее количество перевезенных пассажиров</w:t>
            </w:r>
          </w:p>
        </w:tc>
        <w:tc>
          <w:tcPr>
            <w:tcW w:w="2336" w:type="dxa"/>
          </w:tcPr>
          <w:p w14:paraId="47BCBA64" w14:textId="2E3012DE" w:rsidR="00044883" w:rsidRPr="00B13AB0" w:rsidRDefault="00044883" w:rsidP="00044883">
            <w:pPr>
              <w:jc w:val="center"/>
              <w:rPr>
                <w:b/>
                <w:bCs/>
              </w:rPr>
            </w:pPr>
            <w:r w:rsidRPr="00B13AB0">
              <w:rPr>
                <w:b/>
                <w:bCs/>
              </w:rPr>
              <w:t>Ед. измерения</w:t>
            </w:r>
          </w:p>
        </w:tc>
      </w:tr>
      <w:tr w:rsidR="00044883" w:rsidRPr="00B13AB0" w14:paraId="0BB8EE9E" w14:textId="77777777" w:rsidTr="00044883">
        <w:tc>
          <w:tcPr>
            <w:tcW w:w="2336" w:type="dxa"/>
          </w:tcPr>
          <w:p w14:paraId="02B67F58" w14:textId="77777777" w:rsidR="00044883" w:rsidRPr="00B13AB0" w:rsidRDefault="00044883" w:rsidP="00EF2F48">
            <w:pPr>
              <w:jc w:val="both"/>
            </w:pPr>
          </w:p>
        </w:tc>
        <w:tc>
          <w:tcPr>
            <w:tcW w:w="1345" w:type="dxa"/>
          </w:tcPr>
          <w:p w14:paraId="2E3FF896" w14:textId="77777777" w:rsidR="00044883" w:rsidRPr="00B13AB0" w:rsidRDefault="00044883" w:rsidP="00EF2F48">
            <w:pPr>
              <w:jc w:val="both"/>
            </w:pPr>
          </w:p>
        </w:tc>
        <w:tc>
          <w:tcPr>
            <w:tcW w:w="3327" w:type="dxa"/>
          </w:tcPr>
          <w:p w14:paraId="67304D03" w14:textId="77777777" w:rsidR="00044883" w:rsidRPr="00B13AB0" w:rsidRDefault="00044883" w:rsidP="00EF2F48">
            <w:pPr>
              <w:jc w:val="both"/>
            </w:pPr>
          </w:p>
        </w:tc>
        <w:tc>
          <w:tcPr>
            <w:tcW w:w="2336" w:type="dxa"/>
          </w:tcPr>
          <w:p w14:paraId="4307579D" w14:textId="517B5B45" w:rsidR="00044883" w:rsidRPr="00B13AB0" w:rsidRDefault="00044883" w:rsidP="00044883">
            <w:pPr>
              <w:jc w:val="center"/>
            </w:pPr>
            <w:r w:rsidRPr="00B13AB0">
              <w:t>чел.</w:t>
            </w:r>
          </w:p>
        </w:tc>
      </w:tr>
      <w:tr w:rsidR="00044883" w:rsidRPr="00B13AB0" w14:paraId="142160F1" w14:textId="77777777" w:rsidTr="00044883">
        <w:tc>
          <w:tcPr>
            <w:tcW w:w="2336" w:type="dxa"/>
          </w:tcPr>
          <w:p w14:paraId="50A6C8F0" w14:textId="77777777" w:rsidR="00044883" w:rsidRPr="00B13AB0" w:rsidRDefault="00044883" w:rsidP="00EF2F48">
            <w:pPr>
              <w:jc w:val="both"/>
            </w:pPr>
          </w:p>
        </w:tc>
        <w:tc>
          <w:tcPr>
            <w:tcW w:w="1345" w:type="dxa"/>
          </w:tcPr>
          <w:p w14:paraId="2977791A" w14:textId="77777777" w:rsidR="00044883" w:rsidRPr="00B13AB0" w:rsidRDefault="00044883" w:rsidP="00EF2F48">
            <w:pPr>
              <w:jc w:val="both"/>
            </w:pPr>
          </w:p>
        </w:tc>
        <w:tc>
          <w:tcPr>
            <w:tcW w:w="3327" w:type="dxa"/>
          </w:tcPr>
          <w:p w14:paraId="676DB315" w14:textId="77777777" w:rsidR="00044883" w:rsidRPr="00B13AB0" w:rsidRDefault="00044883" w:rsidP="00EF2F48">
            <w:pPr>
              <w:jc w:val="both"/>
            </w:pPr>
          </w:p>
        </w:tc>
        <w:tc>
          <w:tcPr>
            <w:tcW w:w="2336" w:type="dxa"/>
          </w:tcPr>
          <w:p w14:paraId="767C2842" w14:textId="52586BAE" w:rsidR="00044883" w:rsidRPr="00B13AB0" w:rsidRDefault="00044883" w:rsidP="00044883">
            <w:pPr>
              <w:jc w:val="center"/>
            </w:pPr>
            <w:r w:rsidRPr="00B13AB0">
              <w:t>чел.</w:t>
            </w:r>
          </w:p>
        </w:tc>
      </w:tr>
    </w:tbl>
    <w:p w14:paraId="09153A1F" w14:textId="761A7A50" w:rsidR="00044883" w:rsidRPr="00B13AB0" w:rsidRDefault="00044883" w:rsidP="00044883">
      <w:pPr>
        <w:ind w:firstLine="709"/>
        <w:jc w:val="center"/>
      </w:pPr>
    </w:p>
    <w:p w14:paraId="70D334BD" w14:textId="77777777" w:rsidR="00835706" w:rsidRPr="00B13AB0" w:rsidRDefault="00835706" w:rsidP="00044883">
      <w:pPr>
        <w:ind w:firstLine="709"/>
        <w:jc w:val="center"/>
      </w:pPr>
    </w:p>
    <w:p w14:paraId="5B603805" w14:textId="77777777" w:rsidR="00835706" w:rsidRPr="00B13AB0" w:rsidRDefault="00835706" w:rsidP="00835706">
      <w:pPr>
        <w:rPr>
          <w:u w:val="single"/>
        </w:rPr>
      </w:pPr>
      <w:r w:rsidRPr="00B13AB0">
        <w:t xml:space="preserve">Руководитель: </w:t>
      </w:r>
      <w:r w:rsidRPr="00B13AB0">
        <w:rPr>
          <w:u w:val="single"/>
        </w:rPr>
        <w:t xml:space="preserve">                                        </w:t>
      </w:r>
      <w:r w:rsidRPr="00B13AB0">
        <w:t xml:space="preserve"> </w:t>
      </w:r>
      <w:r w:rsidRPr="00B13AB0">
        <w:rPr>
          <w:color w:val="FFFFFF" w:themeColor="background1"/>
        </w:rPr>
        <w:t>р</w:t>
      </w:r>
    </w:p>
    <w:p w14:paraId="15520032" w14:textId="77777777" w:rsidR="00835706" w:rsidRPr="00B13AB0" w:rsidRDefault="00835706" w:rsidP="00835706">
      <w:r w:rsidRPr="00B13AB0">
        <w:t>Исполнитель:</w:t>
      </w:r>
      <w:r w:rsidRPr="00B13AB0">
        <w:rPr>
          <w:u w:val="single"/>
        </w:rPr>
        <w:t xml:space="preserve">                                          </w:t>
      </w:r>
      <w:r w:rsidRPr="00B13AB0">
        <w:t xml:space="preserve"> </w:t>
      </w:r>
      <w:r w:rsidRPr="00B13AB0">
        <w:rPr>
          <w:color w:val="FFFFFF" w:themeColor="background1"/>
        </w:rPr>
        <w:t>р</w:t>
      </w:r>
    </w:p>
    <w:p w14:paraId="05DE329E" w14:textId="77777777" w:rsidR="00835706" w:rsidRPr="00B13AB0" w:rsidRDefault="00835706" w:rsidP="00835706">
      <w:r w:rsidRPr="00B13AB0">
        <w:t>Ф.И.О., тел.</w:t>
      </w:r>
    </w:p>
    <w:p w14:paraId="38489092" w14:textId="77777777" w:rsidR="00835706" w:rsidRPr="00B13AB0" w:rsidRDefault="00835706" w:rsidP="00835706">
      <w:r w:rsidRPr="00B13AB0">
        <w:t>М.П.</w:t>
      </w:r>
    </w:p>
    <w:p w14:paraId="0BB5F89A" w14:textId="77777777" w:rsidR="00835706" w:rsidRPr="00B13AB0" w:rsidRDefault="00835706">
      <w:pPr>
        <w:spacing w:after="160" w:line="259" w:lineRule="auto"/>
      </w:pPr>
      <w:r w:rsidRPr="00B13AB0">
        <w:br w:type="page"/>
      </w:r>
    </w:p>
    <w:p w14:paraId="30108B12" w14:textId="50F23E6C" w:rsidR="00C40DFE" w:rsidRPr="00C40DFE" w:rsidRDefault="00C40DFE" w:rsidP="00C40DFE">
      <w:pPr>
        <w:ind w:left="4536"/>
        <w:jc w:val="center"/>
        <w:rPr>
          <w:sz w:val="28"/>
          <w:szCs w:val="28"/>
        </w:rPr>
      </w:pPr>
      <w:r w:rsidRPr="00C40DFE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  <w:r w:rsidRPr="00C40DFE">
        <w:rPr>
          <w:sz w:val="28"/>
          <w:szCs w:val="28"/>
        </w:rPr>
        <w:t xml:space="preserve"> </w:t>
      </w:r>
    </w:p>
    <w:p w14:paraId="05B40C82" w14:textId="77777777" w:rsidR="00C40DFE" w:rsidRDefault="00C40DFE" w:rsidP="00C40DFE">
      <w:pPr>
        <w:ind w:left="4536"/>
        <w:jc w:val="center"/>
        <w:rPr>
          <w:sz w:val="28"/>
          <w:szCs w:val="28"/>
        </w:rPr>
      </w:pPr>
      <w:r w:rsidRPr="00C40DFE">
        <w:rPr>
          <w:sz w:val="28"/>
          <w:szCs w:val="28"/>
        </w:rPr>
        <w:t>к Порядку</w:t>
      </w:r>
      <w:r>
        <w:rPr>
          <w:sz w:val="28"/>
          <w:szCs w:val="28"/>
        </w:rPr>
        <w:t>,</w:t>
      </w:r>
      <w:r w:rsidRPr="00C40DFE">
        <w:rPr>
          <w:sz w:val="28"/>
          <w:szCs w:val="28"/>
        </w:rPr>
        <w:t xml:space="preserve"> регулирующ</w:t>
      </w:r>
      <w:r>
        <w:rPr>
          <w:sz w:val="28"/>
          <w:szCs w:val="28"/>
        </w:rPr>
        <w:t>ему</w:t>
      </w:r>
      <w:r w:rsidRPr="00C40DFE">
        <w:rPr>
          <w:sz w:val="28"/>
          <w:szCs w:val="28"/>
        </w:rPr>
        <w:t xml:space="preserve"> предоставление компенсации юридическим лицам и индивидуальным предпринимателям убытков, образовавшихся в результате оказания мер обеспечения льготного проезда на городском и пригородном пассажирском транспорте общего пользования (кроме воздушного и железнодорожного) на территории Каларского</w:t>
      </w:r>
    </w:p>
    <w:p w14:paraId="675077F8" w14:textId="77777777" w:rsidR="00C40DFE" w:rsidRPr="00B13AB0" w:rsidRDefault="00C40DFE" w:rsidP="00C40DFE">
      <w:pPr>
        <w:ind w:left="4536"/>
        <w:jc w:val="center"/>
      </w:pPr>
      <w:r w:rsidRPr="00C40DFE">
        <w:rPr>
          <w:sz w:val="28"/>
          <w:szCs w:val="28"/>
        </w:rPr>
        <w:t>муниципального округа</w:t>
      </w:r>
    </w:p>
    <w:p w14:paraId="650CD6AE" w14:textId="77777777" w:rsidR="00835706" w:rsidRDefault="00835706" w:rsidP="00044883">
      <w:pPr>
        <w:ind w:firstLine="709"/>
        <w:jc w:val="center"/>
      </w:pPr>
    </w:p>
    <w:p w14:paraId="15174D66" w14:textId="77777777" w:rsidR="00C40DFE" w:rsidRPr="00B13AB0" w:rsidRDefault="00C40DFE" w:rsidP="00044883">
      <w:pPr>
        <w:ind w:firstLine="709"/>
        <w:jc w:val="center"/>
      </w:pPr>
    </w:p>
    <w:p w14:paraId="5796798F" w14:textId="77777777" w:rsidR="00835706" w:rsidRPr="00C40DFE" w:rsidRDefault="00044883" w:rsidP="00C40DFE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 xml:space="preserve">Расчет возмещения части затрат на выполнение работ, </w:t>
      </w:r>
    </w:p>
    <w:p w14:paraId="328E6CF1" w14:textId="77777777" w:rsidR="00835706" w:rsidRPr="00C40DFE" w:rsidRDefault="00044883" w:rsidP="00C40DFE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 xml:space="preserve">не покрытой платой за проезд пассажиров и провоз багажа </w:t>
      </w:r>
    </w:p>
    <w:p w14:paraId="12930724" w14:textId="42C2499A" w:rsidR="00044883" w:rsidRPr="00C40DFE" w:rsidRDefault="00044883" w:rsidP="00C40DFE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за  ____________________ 20___ года</w:t>
      </w:r>
    </w:p>
    <w:p w14:paraId="0DEF8D3A" w14:textId="3B1FF951" w:rsidR="00044883" w:rsidRPr="00C40DFE" w:rsidRDefault="00835706" w:rsidP="00C40DFE">
      <w:pPr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 xml:space="preserve">                                                           </w:t>
      </w:r>
      <w:r w:rsidR="00044883" w:rsidRPr="00C40DFE">
        <w:rPr>
          <w:b/>
          <w:bCs/>
          <w:sz w:val="28"/>
          <w:szCs w:val="28"/>
        </w:rPr>
        <w:t>(отчетный месяц)</w:t>
      </w:r>
    </w:p>
    <w:p w14:paraId="29716D42" w14:textId="77777777" w:rsidR="00044883" w:rsidRPr="00C40DFE" w:rsidRDefault="00044883" w:rsidP="00C40DFE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по муниципальному маршруту регулярных перевозок</w:t>
      </w:r>
    </w:p>
    <w:p w14:paraId="7F7938D7" w14:textId="77777777" w:rsidR="00044883" w:rsidRPr="00C40DFE" w:rsidRDefault="00044883" w:rsidP="00C40DFE">
      <w:pPr>
        <w:jc w:val="center"/>
        <w:rPr>
          <w:b/>
          <w:bCs/>
          <w:sz w:val="28"/>
          <w:szCs w:val="28"/>
        </w:rPr>
      </w:pPr>
      <w:r w:rsidRPr="00C40DFE">
        <w:rPr>
          <w:b/>
          <w:bCs/>
          <w:sz w:val="28"/>
          <w:szCs w:val="28"/>
        </w:rPr>
        <w:t>№ ______ «________________________________»</w:t>
      </w:r>
    </w:p>
    <w:p w14:paraId="4C47A3DC" w14:textId="72871D17" w:rsidR="00835706" w:rsidRPr="00B13AB0" w:rsidRDefault="00835706" w:rsidP="00835706">
      <w:pPr>
        <w:ind w:firstLine="709"/>
        <w:rPr>
          <w:b/>
          <w:bCs/>
          <w:sz w:val="20"/>
          <w:szCs w:val="20"/>
        </w:rPr>
      </w:pPr>
      <w:r w:rsidRPr="00B13AB0">
        <w:rPr>
          <w:b/>
          <w:bCs/>
          <w:sz w:val="20"/>
          <w:szCs w:val="20"/>
        </w:rPr>
        <w:t xml:space="preserve">                                </w:t>
      </w:r>
      <w:r w:rsidR="00044883" w:rsidRPr="00B13AB0">
        <w:rPr>
          <w:b/>
          <w:bCs/>
          <w:sz w:val="20"/>
          <w:szCs w:val="20"/>
        </w:rPr>
        <w:t>(номер маршрута)              (наименование маршрута)</w:t>
      </w:r>
    </w:p>
    <w:p w14:paraId="4473EE25" w14:textId="2E83E5C6" w:rsidR="00835706" w:rsidRPr="00B13AB0" w:rsidRDefault="00835706" w:rsidP="00835706">
      <w:pPr>
        <w:ind w:firstLine="709"/>
        <w:rPr>
          <w:b/>
          <w:bCs/>
        </w:rPr>
      </w:pPr>
    </w:p>
    <w:p w14:paraId="151298BA" w14:textId="0579C91A" w:rsidR="00835706" w:rsidRPr="00B13AB0" w:rsidRDefault="00835706" w:rsidP="00835706">
      <w:pPr>
        <w:ind w:firstLine="709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479"/>
        <w:gridCol w:w="2193"/>
        <w:gridCol w:w="2336"/>
      </w:tblGrid>
      <w:tr w:rsidR="00835706" w:rsidRPr="00B13AB0" w14:paraId="0E7417C6" w14:textId="77777777" w:rsidTr="00835706">
        <w:tc>
          <w:tcPr>
            <w:tcW w:w="2336" w:type="dxa"/>
          </w:tcPr>
          <w:p w14:paraId="6F134D84" w14:textId="30461D6F" w:rsidR="00835706" w:rsidRPr="00B13AB0" w:rsidRDefault="00835706" w:rsidP="00835706">
            <w:r w:rsidRPr="00B13AB0">
              <w:t>Перевезено пассажиров</w:t>
            </w:r>
          </w:p>
        </w:tc>
        <w:tc>
          <w:tcPr>
            <w:tcW w:w="2479" w:type="dxa"/>
          </w:tcPr>
          <w:p w14:paraId="5291AE1F" w14:textId="233552E9" w:rsidR="00835706" w:rsidRPr="00B13AB0" w:rsidRDefault="00835706" w:rsidP="00835706">
            <w:proofErr w:type="spellStart"/>
            <w:r w:rsidRPr="00B13AB0">
              <w:t>Межтарифная</w:t>
            </w:r>
            <w:proofErr w:type="spellEnd"/>
            <w:r w:rsidRPr="00B13AB0">
              <w:t xml:space="preserve"> разница</w:t>
            </w:r>
          </w:p>
        </w:tc>
        <w:tc>
          <w:tcPr>
            <w:tcW w:w="2193" w:type="dxa"/>
          </w:tcPr>
          <w:p w14:paraId="39D1CE21" w14:textId="02CF76E7" w:rsidR="00835706" w:rsidRPr="00B13AB0" w:rsidRDefault="00835706" w:rsidP="00835706">
            <w:proofErr w:type="spellStart"/>
            <w:r w:rsidRPr="00B13AB0">
              <w:t>Стоимомть</w:t>
            </w:r>
            <w:proofErr w:type="spellEnd"/>
            <w:r w:rsidRPr="00B13AB0">
              <w:t xml:space="preserve"> проезда</w:t>
            </w:r>
          </w:p>
        </w:tc>
        <w:tc>
          <w:tcPr>
            <w:tcW w:w="2336" w:type="dxa"/>
          </w:tcPr>
          <w:p w14:paraId="40DD8CEC" w14:textId="02D3BD4A" w:rsidR="00835706" w:rsidRPr="00B13AB0" w:rsidRDefault="00835706" w:rsidP="00835706">
            <w:r w:rsidRPr="00B13AB0">
              <w:t xml:space="preserve">Сумма к возмещению </w:t>
            </w:r>
          </w:p>
        </w:tc>
      </w:tr>
      <w:tr w:rsidR="00835706" w:rsidRPr="00B13AB0" w14:paraId="747AAADA" w14:textId="77777777" w:rsidTr="00835706">
        <w:tc>
          <w:tcPr>
            <w:tcW w:w="2336" w:type="dxa"/>
          </w:tcPr>
          <w:p w14:paraId="16C0B8D6" w14:textId="77777777" w:rsidR="00835706" w:rsidRPr="00B13AB0" w:rsidRDefault="00835706" w:rsidP="00835706"/>
        </w:tc>
        <w:tc>
          <w:tcPr>
            <w:tcW w:w="2479" w:type="dxa"/>
          </w:tcPr>
          <w:p w14:paraId="7A7F9C2A" w14:textId="77777777" w:rsidR="00835706" w:rsidRPr="00B13AB0" w:rsidRDefault="00835706" w:rsidP="00835706"/>
        </w:tc>
        <w:tc>
          <w:tcPr>
            <w:tcW w:w="2193" w:type="dxa"/>
          </w:tcPr>
          <w:p w14:paraId="0C9700D4" w14:textId="77777777" w:rsidR="00835706" w:rsidRPr="00B13AB0" w:rsidRDefault="00835706" w:rsidP="00835706"/>
        </w:tc>
        <w:tc>
          <w:tcPr>
            <w:tcW w:w="2336" w:type="dxa"/>
          </w:tcPr>
          <w:p w14:paraId="18078B60" w14:textId="77777777" w:rsidR="00835706" w:rsidRPr="00B13AB0" w:rsidRDefault="00835706" w:rsidP="00835706"/>
        </w:tc>
      </w:tr>
    </w:tbl>
    <w:p w14:paraId="3432DFC8" w14:textId="77777777" w:rsidR="00835706" w:rsidRPr="00B13AB0" w:rsidRDefault="00835706" w:rsidP="00835706"/>
    <w:p w14:paraId="3D0D01BC" w14:textId="77777777" w:rsidR="00835706" w:rsidRPr="00B13AB0" w:rsidRDefault="00835706" w:rsidP="00835706"/>
    <w:p w14:paraId="4295A2D1" w14:textId="1EBFBEF2" w:rsidR="00835706" w:rsidRPr="00B13AB0" w:rsidRDefault="00835706" w:rsidP="00835706">
      <w:pPr>
        <w:rPr>
          <w:u w:val="single"/>
        </w:rPr>
      </w:pPr>
      <w:r w:rsidRPr="00B13AB0">
        <w:t xml:space="preserve">Руководитель: </w:t>
      </w:r>
      <w:r w:rsidRPr="00B13AB0">
        <w:rPr>
          <w:u w:val="single"/>
        </w:rPr>
        <w:t xml:space="preserve">                                        </w:t>
      </w:r>
      <w:r w:rsidRPr="00B13AB0">
        <w:t xml:space="preserve"> </w:t>
      </w:r>
      <w:r w:rsidRPr="00B13AB0">
        <w:rPr>
          <w:color w:val="FFFFFF" w:themeColor="background1"/>
        </w:rPr>
        <w:t>р</w:t>
      </w:r>
    </w:p>
    <w:p w14:paraId="01941667" w14:textId="77777777" w:rsidR="00835706" w:rsidRPr="00B13AB0" w:rsidRDefault="00835706" w:rsidP="00835706">
      <w:r w:rsidRPr="00B13AB0">
        <w:t>Исполнитель:</w:t>
      </w:r>
      <w:r w:rsidRPr="00B13AB0">
        <w:rPr>
          <w:u w:val="single"/>
        </w:rPr>
        <w:t xml:space="preserve">                                          </w:t>
      </w:r>
      <w:r w:rsidRPr="00B13AB0">
        <w:t xml:space="preserve"> </w:t>
      </w:r>
      <w:r w:rsidRPr="00B13AB0">
        <w:rPr>
          <w:color w:val="FFFFFF" w:themeColor="background1"/>
        </w:rPr>
        <w:t>р</w:t>
      </w:r>
    </w:p>
    <w:p w14:paraId="292C252B" w14:textId="77777777" w:rsidR="00835706" w:rsidRPr="00B13AB0" w:rsidRDefault="00835706" w:rsidP="00835706">
      <w:r w:rsidRPr="00B13AB0">
        <w:t>Ф.И.О., тел.</w:t>
      </w:r>
    </w:p>
    <w:p w14:paraId="1D9A9B7F" w14:textId="77777777" w:rsidR="00835706" w:rsidRPr="00B13AB0" w:rsidRDefault="00835706" w:rsidP="00835706">
      <w:r w:rsidRPr="00B13AB0">
        <w:t>М.П.</w:t>
      </w:r>
    </w:p>
    <w:p w14:paraId="145CAE41" w14:textId="77777777" w:rsidR="00835706" w:rsidRPr="00B13AB0" w:rsidRDefault="00835706" w:rsidP="00835706">
      <w:pPr>
        <w:ind w:firstLine="709"/>
        <w:rPr>
          <w:b/>
          <w:bCs/>
        </w:rPr>
      </w:pPr>
    </w:p>
    <w:p w14:paraId="2C4B5F66" w14:textId="55BA98DC" w:rsidR="00835706" w:rsidRPr="00B13AB0" w:rsidRDefault="00E3674D" w:rsidP="00835706">
      <w:pPr>
        <w:ind w:firstLine="709"/>
      </w:pPr>
      <w:r w:rsidRPr="00B13AB0">
        <w:br w:type="page"/>
      </w:r>
    </w:p>
    <w:p w14:paraId="7851A566" w14:textId="6D29B51B" w:rsidR="00C40DFE" w:rsidRPr="00C40DFE" w:rsidRDefault="00C40DFE" w:rsidP="00C40DFE">
      <w:pPr>
        <w:ind w:left="4536"/>
        <w:jc w:val="center"/>
        <w:rPr>
          <w:sz w:val="28"/>
          <w:szCs w:val="28"/>
        </w:rPr>
      </w:pPr>
      <w:r w:rsidRPr="00C40DF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3</w:t>
      </w:r>
      <w:r w:rsidRPr="00C40DFE">
        <w:rPr>
          <w:sz w:val="28"/>
          <w:szCs w:val="28"/>
        </w:rPr>
        <w:t xml:space="preserve"> </w:t>
      </w:r>
    </w:p>
    <w:p w14:paraId="6F433708" w14:textId="77777777" w:rsidR="00C40DFE" w:rsidRDefault="00C40DFE" w:rsidP="00C40DFE">
      <w:pPr>
        <w:ind w:left="4536"/>
        <w:jc w:val="center"/>
        <w:rPr>
          <w:sz w:val="28"/>
          <w:szCs w:val="28"/>
        </w:rPr>
      </w:pPr>
      <w:r w:rsidRPr="00C40DFE">
        <w:rPr>
          <w:sz w:val="28"/>
          <w:szCs w:val="28"/>
        </w:rPr>
        <w:t>к Порядку</w:t>
      </w:r>
      <w:r>
        <w:rPr>
          <w:sz w:val="28"/>
          <w:szCs w:val="28"/>
        </w:rPr>
        <w:t>,</w:t>
      </w:r>
      <w:r w:rsidRPr="00C40DFE">
        <w:rPr>
          <w:sz w:val="28"/>
          <w:szCs w:val="28"/>
        </w:rPr>
        <w:t xml:space="preserve"> регулирующ</w:t>
      </w:r>
      <w:r>
        <w:rPr>
          <w:sz w:val="28"/>
          <w:szCs w:val="28"/>
        </w:rPr>
        <w:t>ему</w:t>
      </w:r>
      <w:r w:rsidRPr="00C40DFE">
        <w:rPr>
          <w:sz w:val="28"/>
          <w:szCs w:val="28"/>
        </w:rPr>
        <w:t xml:space="preserve"> предоставление компенсации юридическим лицам и индивидуальным предпринимателям убытков, образовавшихся в результате оказания мер обеспечения льготного проезда на городском и пригородном пассажирском транспорте общего пользования (кроме воздушного и железнодорожного) на территории Каларского</w:t>
      </w:r>
    </w:p>
    <w:p w14:paraId="00A32D37" w14:textId="77777777" w:rsidR="00C40DFE" w:rsidRPr="00B13AB0" w:rsidRDefault="00C40DFE" w:rsidP="00C40DFE">
      <w:pPr>
        <w:ind w:left="4536"/>
        <w:jc w:val="center"/>
      </w:pPr>
      <w:r w:rsidRPr="00C40DFE">
        <w:rPr>
          <w:sz w:val="28"/>
          <w:szCs w:val="28"/>
        </w:rPr>
        <w:t>муниципального округа</w:t>
      </w:r>
    </w:p>
    <w:p w14:paraId="2AEC286E" w14:textId="77777777" w:rsidR="005D35C2" w:rsidRPr="00B13AB0" w:rsidRDefault="005D35C2" w:rsidP="00E3674D">
      <w:pPr>
        <w:jc w:val="center"/>
        <w:rPr>
          <w:b/>
          <w:bCs/>
        </w:rPr>
      </w:pPr>
    </w:p>
    <w:p w14:paraId="7415AB7A" w14:textId="77777777" w:rsidR="00C40DFE" w:rsidRDefault="00C40DFE" w:rsidP="00E3674D">
      <w:pPr>
        <w:jc w:val="center"/>
        <w:rPr>
          <w:b/>
          <w:bCs/>
        </w:rPr>
      </w:pPr>
    </w:p>
    <w:p w14:paraId="2B99F9D1" w14:textId="09375608" w:rsidR="00E3674D" w:rsidRPr="00B13AB0" w:rsidRDefault="00475ACE" w:rsidP="00E3674D">
      <w:pPr>
        <w:jc w:val="center"/>
        <w:rPr>
          <w:b/>
          <w:bCs/>
        </w:rPr>
      </w:pPr>
      <w:r w:rsidRPr="00B13AB0">
        <w:rPr>
          <w:b/>
          <w:bCs/>
        </w:rPr>
        <w:t>ОТЧЕТ</w:t>
      </w:r>
    </w:p>
    <w:p w14:paraId="53C90C74" w14:textId="1B6B4BDF" w:rsidR="00475ACE" w:rsidRPr="00B13AB0" w:rsidRDefault="00475ACE" w:rsidP="00E3674D">
      <w:pPr>
        <w:jc w:val="center"/>
        <w:rPr>
          <w:b/>
          <w:bCs/>
        </w:rPr>
      </w:pPr>
      <w:r w:rsidRPr="00B13AB0">
        <w:rPr>
          <w:b/>
          <w:bCs/>
        </w:rPr>
        <w:t>О КОМПЕНСАЦИИ УБЫТКОВ, ОБРАЗОВАВШИХСЯ В РЕЗУЛЬТАТЕ ОКАЗАНИЯ МЕР СОЦИАЛЬНОЙ ПОДДЕРЖКИ ОТДЕЛЬНЫМ КАТЕГОРИЯМ ГРАЖДАН НА ТЕРРИТОРИИ ЗАБАЙКАЛЬСКОГО КРАЯ</w:t>
      </w:r>
    </w:p>
    <w:p w14:paraId="7E4A75E9" w14:textId="099A6BED" w:rsidR="00475ACE" w:rsidRPr="00B13AB0" w:rsidRDefault="00475ACE" w:rsidP="00E3674D">
      <w:pPr>
        <w:jc w:val="center"/>
        <w:rPr>
          <w:b/>
          <w:bCs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814"/>
        <w:gridCol w:w="804"/>
        <w:gridCol w:w="857"/>
        <w:gridCol w:w="798"/>
        <w:gridCol w:w="993"/>
        <w:gridCol w:w="793"/>
        <w:gridCol w:w="890"/>
        <w:gridCol w:w="816"/>
        <w:gridCol w:w="717"/>
        <w:gridCol w:w="873"/>
        <w:gridCol w:w="989"/>
      </w:tblGrid>
      <w:tr w:rsidR="0013138C" w:rsidRPr="00B13AB0" w14:paraId="66327B33" w14:textId="77777777" w:rsidTr="00B13AB0">
        <w:tc>
          <w:tcPr>
            <w:tcW w:w="814" w:type="dxa"/>
            <w:vMerge w:val="restart"/>
          </w:tcPr>
          <w:p w14:paraId="19F3848C" w14:textId="00EEDEA3" w:rsidR="00475ACE" w:rsidRPr="00B13AB0" w:rsidRDefault="005D35C2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</w:t>
            </w:r>
            <w:r w:rsidR="00475ACE" w:rsidRPr="00B13AB0">
              <w:rPr>
                <w:sz w:val="20"/>
                <w:szCs w:val="20"/>
              </w:rPr>
              <w:t>ере-</w:t>
            </w:r>
          </w:p>
          <w:p w14:paraId="7025A465" w14:textId="6CEAE242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воз-</w:t>
            </w:r>
          </w:p>
          <w:p w14:paraId="5FCA9195" w14:textId="5F5D4C41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чики</w:t>
            </w:r>
          </w:p>
        </w:tc>
        <w:tc>
          <w:tcPr>
            <w:tcW w:w="804" w:type="dxa"/>
            <w:vMerge w:val="restart"/>
          </w:tcPr>
          <w:p w14:paraId="50FCB995" w14:textId="2FBF9E08" w:rsidR="00475ACE" w:rsidRPr="00B13AB0" w:rsidRDefault="005D35C2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</w:t>
            </w:r>
            <w:r w:rsidR="00475ACE" w:rsidRPr="00B13AB0">
              <w:rPr>
                <w:sz w:val="20"/>
                <w:szCs w:val="20"/>
              </w:rPr>
              <w:t>ид</w:t>
            </w:r>
          </w:p>
          <w:p w14:paraId="7E3F8573" w14:textId="1D3478DE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тран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5C6C635B" w14:textId="3A433A3F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спор-</w:t>
            </w:r>
          </w:p>
          <w:p w14:paraId="30D1A8C5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 xml:space="preserve">та, </w:t>
            </w:r>
          </w:p>
          <w:p w14:paraId="55EF721B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вид</w:t>
            </w:r>
          </w:p>
          <w:p w14:paraId="7ABF7855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сооб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15699A84" w14:textId="023286BE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857" w:type="dxa"/>
            <w:vMerge w:val="restart"/>
          </w:tcPr>
          <w:p w14:paraId="57ABF762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Стои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64B25B7B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мость</w:t>
            </w:r>
            <w:proofErr w:type="spellEnd"/>
          </w:p>
          <w:p w14:paraId="23807B8A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прое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636B4CFF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зда</w:t>
            </w:r>
            <w:proofErr w:type="spellEnd"/>
            <w:r w:rsidRPr="00B13AB0">
              <w:rPr>
                <w:sz w:val="20"/>
                <w:szCs w:val="20"/>
              </w:rPr>
              <w:t xml:space="preserve">, </w:t>
            </w:r>
          </w:p>
          <w:p w14:paraId="0F596CD5" w14:textId="3B5BD698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 xml:space="preserve">руб. </w:t>
            </w:r>
          </w:p>
        </w:tc>
        <w:tc>
          <w:tcPr>
            <w:tcW w:w="798" w:type="dxa"/>
            <w:vMerge w:val="restart"/>
          </w:tcPr>
          <w:p w14:paraId="242F543B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Стои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275A4812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мость</w:t>
            </w:r>
            <w:proofErr w:type="spellEnd"/>
            <w:r w:rsidRPr="00B13AB0">
              <w:rPr>
                <w:sz w:val="20"/>
                <w:szCs w:val="20"/>
              </w:rPr>
              <w:t xml:space="preserve"> </w:t>
            </w:r>
          </w:p>
          <w:p w14:paraId="0904638E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прое-зда</w:t>
            </w:r>
            <w:proofErr w:type="spellEnd"/>
          </w:p>
          <w:p w14:paraId="6AA1A789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 xml:space="preserve">со </w:t>
            </w:r>
          </w:p>
          <w:p w14:paraId="5C875EF3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скид-</w:t>
            </w:r>
          </w:p>
          <w:p w14:paraId="1DD65DBE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кой</w:t>
            </w:r>
          </w:p>
          <w:p w14:paraId="19040F2B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50%,</w:t>
            </w:r>
          </w:p>
          <w:p w14:paraId="74B0E7AA" w14:textId="3089C6A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руб.</w:t>
            </w:r>
          </w:p>
        </w:tc>
        <w:tc>
          <w:tcPr>
            <w:tcW w:w="2676" w:type="dxa"/>
            <w:gridSpan w:val="3"/>
          </w:tcPr>
          <w:p w14:paraId="231A0C6C" w14:textId="38AC85C4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Федеральный регистр</w:t>
            </w:r>
          </w:p>
        </w:tc>
        <w:tc>
          <w:tcPr>
            <w:tcW w:w="2406" w:type="dxa"/>
            <w:gridSpan w:val="3"/>
          </w:tcPr>
          <w:p w14:paraId="382E896A" w14:textId="728D2120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Региональный регистр</w:t>
            </w:r>
          </w:p>
        </w:tc>
        <w:tc>
          <w:tcPr>
            <w:tcW w:w="989" w:type="dxa"/>
            <w:vMerge w:val="restart"/>
          </w:tcPr>
          <w:p w14:paraId="7E598144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Всего</w:t>
            </w:r>
          </w:p>
          <w:p w14:paraId="046E15BD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подле-</w:t>
            </w:r>
          </w:p>
          <w:p w14:paraId="6BFE0CAB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жит</w:t>
            </w:r>
          </w:p>
          <w:p w14:paraId="07A66872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возме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0351BAED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щению</w:t>
            </w:r>
            <w:proofErr w:type="spellEnd"/>
            <w:r w:rsidRPr="00B13AB0">
              <w:rPr>
                <w:sz w:val="20"/>
                <w:szCs w:val="20"/>
              </w:rPr>
              <w:t>,</w:t>
            </w:r>
          </w:p>
          <w:p w14:paraId="6C5A7B20" w14:textId="6D13D8F2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руб.</w:t>
            </w:r>
          </w:p>
        </w:tc>
      </w:tr>
      <w:tr w:rsidR="0013138C" w:rsidRPr="00B13AB0" w14:paraId="5E9522DA" w14:textId="77777777" w:rsidTr="00B13AB0">
        <w:tc>
          <w:tcPr>
            <w:tcW w:w="814" w:type="dxa"/>
            <w:vMerge/>
          </w:tcPr>
          <w:p w14:paraId="23E82067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</w:tcPr>
          <w:p w14:paraId="39AD480B" w14:textId="793FE95A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</w:tcPr>
          <w:p w14:paraId="47B192C8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98" w:type="dxa"/>
            <w:vMerge/>
          </w:tcPr>
          <w:p w14:paraId="0258D2C2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303156E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количе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5164E69A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ство</w:t>
            </w:r>
            <w:proofErr w:type="spellEnd"/>
          </w:p>
          <w:p w14:paraId="45455BC1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переве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2AF9C96E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зенных</w:t>
            </w:r>
            <w:proofErr w:type="spellEnd"/>
          </w:p>
          <w:p w14:paraId="69CA9B2C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льгот-</w:t>
            </w:r>
          </w:p>
          <w:p w14:paraId="2AC1BB82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ных</w:t>
            </w:r>
            <w:proofErr w:type="spellEnd"/>
            <w:r w:rsidRPr="00B13AB0">
              <w:rPr>
                <w:sz w:val="20"/>
                <w:szCs w:val="20"/>
              </w:rPr>
              <w:t xml:space="preserve"> па-</w:t>
            </w:r>
          </w:p>
          <w:p w14:paraId="20532C41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ссажи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249A169F" w14:textId="32EA20D8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ров, чел.</w:t>
            </w:r>
          </w:p>
        </w:tc>
        <w:tc>
          <w:tcPr>
            <w:tcW w:w="793" w:type="dxa"/>
          </w:tcPr>
          <w:p w14:paraId="0B15151C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полу-</w:t>
            </w:r>
          </w:p>
          <w:p w14:paraId="51C81B05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чено</w:t>
            </w:r>
            <w:proofErr w:type="spellEnd"/>
          </w:p>
          <w:p w14:paraId="4A521C1F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дохо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5D40B226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дов</w:t>
            </w:r>
            <w:proofErr w:type="spellEnd"/>
          </w:p>
          <w:p w14:paraId="6355837E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от</w:t>
            </w:r>
          </w:p>
          <w:p w14:paraId="031E0B7C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пере-</w:t>
            </w:r>
          </w:p>
          <w:p w14:paraId="5AC41548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возки</w:t>
            </w:r>
          </w:p>
          <w:p w14:paraId="59729595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льго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36EAE706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тных</w:t>
            </w:r>
            <w:proofErr w:type="spellEnd"/>
          </w:p>
          <w:p w14:paraId="7DE4A3EA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пас-</w:t>
            </w:r>
          </w:p>
          <w:p w14:paraId="3662EDFA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сажи-</w:t>
            </w:r>
          </w:p>
          <w:p w14:paraId="66D3170B" w14:textId="7CD3D239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ров,</w:t>
            </w:r>
          </w:p>
          <w:p w14:paraId="4662A9CE" w14:textId="617C68F8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руб.</w:t>
            </w:r>
          </w:p>
        </w:tc>
        <w:tc>
          <w:tcPr>
            <w:tcW w:w="890" w:type="dxa"/>
          </w:tcPr>
          <w:p w14:paraId="769D793C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подле-</w:t>
            </w:r>
          </w:p>
          <w:p w14:paraId="7EB987C2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жит</w:t>
            </w:r>
          </w:p>
          <w:p w14:paraId="68B7B3C0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возме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5D9AC030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щению</w:t>
            </w:r>
            <w:proofErr w:type="spellEnd"/>
            <w:r w:rsidRPr="00B13AB0">
              <w:rPr>
                <w:sz w:val="20"/>
                <w:szCs w:val="20"/>
              </w:rPr>
              <w:t>,</w:t>
            </w:r>
          </w:p>
          <w:p w14:paraId="23BC30FD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руб.</w:t>
            </w:r>
          </w:p>
          <w:p w14:paraId="23A4C695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(раз-</w:t>
            </w:r>
          </w:p>
          <w:p w14:paraId="3F14ECEB" w14:textId="77777777" w:rsidR="00475ACE" w:rsidRPr="00B13AB0" w:rsidRDefault="00475ACE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ница</w:t>
            </w:r>
            <w:proofErr w:type="spellEnd"/>
            <w:r w:rsidRPr="00B13AB0">
              <w:rPr>
                <w:sz w:val="20"/>
                <w:szCs w:val="20"/>
              </w:rPr>
              <w:t xml:space="preserve"> </w:t>
            </w:r>
            <w:r w:rsidR="0013138C" w:rsidRPr="00B13AB0">
              <w:rPr>
                <w:sz w:val="20"/>
                <w:szCs w:val="20"/>
              </w:rPr>
              <w:t>в</w:t>
            </w:r>
          </w:p>
          <w:p w14:paraId="5ECD7B7A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тари-</w:t>
            </w:r>
          </w:p>
          <w:p w14:paraId="52191EB9" w14:textId="4C2CE25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фах</w:t>
            </w:r>
            <w:proofErr w:type="spellEnd"/>
            <w:r w:rsidRPr="00B13AB0">
              <w:rPr>
                <w:sz w:val="20"/>
                <w:szCs w:val="20"/>
              </w:rPr>
              <w:t>)</w:t>
            </w:r>
          </w:p>
        </w:tc>
        <w:tc>
          <w:tcPr>
            <w:tcW w:w="816" w:type="dxa"/>
          </w:tcPr>
          <w:p w14:paraId="714C7EAC" w14:textId="77777777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коли-</w:t>
            </w:r>
          </w:p>
          <w:p w14:paraId="5FD4DA71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чест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15533FF6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во</w:t>
            </w:r>
          </w:p>
          <w:p w14:paraId="7D4CCFB0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пере-</w:t>
            </w:r>
          </w:p>
          <w:p w14:paraId="37974465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везе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75BF80D2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нных</w:t>
            </w:r>
            <w:proofErr w:type="spellEnd"/>
          </w:p>
          <w:p w14:paraId="7F7DD76F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льго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056D356A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тных</w:t>
            </w:r>
            <w:proofErr w:type="spellEnd"/>
          </w:p>
          <w:p w14:paraId="0B31EA13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пасс-</w:t>
            </w:r>
          </w:p>
          <w:p w14:paraId="36A68548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ажир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28BC85B6" w14:textId="7EFCE58E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ов</w:t>
            </w:r>
            <w:proofErr w:type="spellEnd"/>
            <w:r w:rsidRPr="00B13AB0">
              <w:rPr>
                <w:sz w:val="20"/>
                <w:szCs w:val="20"/>
              </w:rPr>
              <w:t>, чел.</w:t>
            </w:r>
          </w:p>
        </w:tc>
        <w:tc>
          <w:tcPr>
            <w:tcW w:w="717" w:type="dxa"/>
          </w:tcPr>
          <w:p w14:paraId="3ECF0EE9" w14:textId="5D745659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полу-</w:t>
            </w:r>
          </w:p>
          <w:p w14:paraId="051A1271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чено</w:t>
            </w:r>
            <w:proofErr w:type="spellEnd"/>
          </w:p>
          <w:p w14:paraId="0A2E32C5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дохо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357AD102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дов</w:t>
            </w:r>
            <w:proofErr w:type="spellEnd"/>
          </w:p>
          <w:p w14:paraId="05BC2FFB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от</w:t>
            </w:r>
          </w:p>
          <w:p w14:paraId="576BE80B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пере-</w:t>
            </w:r>
          </w:p>
          <w:p w14:paraId="38DF8351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возки</w:t>
            </w:r>
          </w:p>
          <w:p w14:paraId="5FE62802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льго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2B055406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тных</w:t>
            </w:r>
            <w:proofErr w:type="spellEnd"/>
          </w:p>
          <w:p w14:paraId="582AF52A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пасс-</w:t>
            </w:r>
          </w:p>
          <w:p w14:paraId="3407AEA6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ажир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63625D2C" w14:textId="1A991A3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ов</w:t>
            </w:r>
            <w:proofErr w:type="spellEnd"/>
            <w:r w:rsidRPr="00B13AB0">
              <w:rPr>
                <w:sz w:val="20"/>
                <w:szCs w:val="20"/>
              </w:rPr>
              <w:t>, руб.</w:t>
            </w:r>
          </w:p>
        </w:tc>
        <w:tc>
          <w:tcPr>
            <w:tcW w:w="873" w:type="dxa"/>
          </w:tcPr>
          <w:p w14:paraId="66FC26F1" w14:textId="77777777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подле-</w:t>
            </w:r>
          </w:p>
          <w:p w14:paraId="73758C43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жит</w:t>
            </w:r>
          </w:p>
          <w:p w14:paraId="7B4B93E7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возме</w:t>
            </w:r>
            <w:proofErr w:type="spellEnd"/>
            <w:r w:rsidRPr="00B13AB0">
              <w:rPr>
                <w:sz w:val="20"/>
                <w:szCs w:val="20"/>
              </w:rPr>
              <w:t>-</w:t>
            </w:r>
          </w:p>
          <w:p w14:paraId="0589366A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щению</w:t>
            </w:r>
            <w:proofErr w:type="spellEnd"/>
            <w:r w:rsidRPr="00B13AB0">
              <w:rPr>
                <w:sz w:val="20"/>
                <w:szCs w:val="20"/>
              </w:rPr>
              <w:t>,</w:t>
            </w:r>
          </w:p>
          <w:p w14:paraId="255FB82E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руб.</w:t>
            </w:r>
          </w:p>
          <w:p w14:paraId="6148B91B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(раз-</w:t>
            </w:r>
          </w:p>
          <w:p w14:paraId="14A0660F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ница</w:t>
            </w:r>
            <w:proofErr w:type="spellEnd"/>
            <w:r w:rsidRPr="00B13AB0">
              <w:rPr>
                <w:sz w:val="20"/>
                <w:szCs w:val="20"/>
              </w:rPr>
              <w:t xml:space="preserve"> в</w:t>
            </w:r>
          </w:p>
          <w:p w14:paraId="4F9D5AD1" w14:textId="5D5429C3" w:rsidR="0013138C" w:rsidRPr="00B13AB0" w:rsidRDefault="0013138C" w:rsidP="00475ACE">
            <w:pPr>
              <w:rPr>
                <w:sz w:val="20"/>
                <w:szCs w:val="20"/>
              </w:rPr>
            </w:pPr>
            <w:proofErr w:type="spellStart"/>
            <w:r w:rsidRPr="00B13AB0">
              <w:rPr>
                <w:sz w:val="20"/>
                <w:szCs w:val="20"/>
              </w:rPr>
              <w:t>тари-фах</w:t>
            </w:r>
            <w:proofErr w:type="spellEnd"/>
            <w:r w:rsidRPr="00B13AB0">
              <w:rPr>
                <w:sz w:val="20"/>
                <w:szCs w:val="20"/>
              </w:rPr>
              <w:t>)</w:t>
            </w:r>
          </w:p>
        </w:tc>
        <w:tc>
          <w:tcPr>
            <w:tcW w:w="989" w:type="dxa"/>
            <w:vMerge/>
          </w:tcPr>
          <w:p w14:paraId="62B1EB1A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</w:tr>
      <w:tr w:rsidR="0013138C" w:rsidRPr="00B13AB0" w14:paraId="7B005C40" w14:textId="77777777" w:rsidTr="00B13AB0">
        <w:tc>
          <w:tcPr>
            <w:tcW w:w="814" w:type="dxa"/>
          </w:tcPr>
          <w:p w14:paraId="133A9285" w14:textId="70F40A8E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1</w:t>
            </w:r>
          </w:p>
        </w:tc>
        <w:tc>
          <w:tcPr>
            <w:tcW w:w="804" w:type="dxa"/>
          </w:tcPr>
          <w:p w14:paraId="1A67004E" w14:textId="5D45D974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2</w:t>
            </w:r>
          </w:p>
        </w:tc>
        <w:tc>
          <w:tcPr>
            <w:tcW w:w="857" w:type="dxa"/>
          </w:tcPr>
          <w:p w14:paraId="7C837484" w14:textId="5BB41852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3</w:t>
            </w:r>
          </w:p>
        </w:tc>
        <w:tc>
          <w:tcPr>
            <w:tcW w:w="798" w:type="dxa"/>
          </w:tcPr>
          <w:p w14:paraId="5A19F765" w14:textId="2715F22F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3134B8E1" w14:textId="0FF8BA3C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5</w:t>
            </w:r>
          </w:p>
        </w:tc>
        <w:tc>
          <w:tcPr>
            <w:tcW w:w="793" w:type="dxa"/>
          </w:tcPr>
          <w:p w14:paraId="4EA56BC0" w14:textId="540D5C5F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6</w:t>
            </w:r>
          </w:p>
        </w:tc>
        <w:tc>
          <w:tcPr>
            <w:tcW w:w="890" w:type="dxa"/>
          </w:tcPr>
          <w:p w14:paraId="3B2380B0" w14:textId="1F9D9AC8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7</w:t>
            </w:r>
          </w:p>
        </w:tc>
        <w:tc>
          <w:tcPr>
            <w:tcW w:w="816" w:type="dxa"/>
          </w:tcPr>
          <w:p w14:paraId="5C0CB4E8" w14:textId="7C479E34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8</w:t>
            </w:r>
          </w:p>
        </w:tc>
        <w:tc>
          <w:tcPr>
            <w:tcW w:w="717" w:type="dxa"/>
          </w:tcPr>
          <w:p w14:paraId="6E85015E" w14:textId="628D2FE4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9</w:t>
            </w:r>
          </w:p>
        </w:tc>
        <w:tc>
          <w:tcPr>
            <w:tcW w:w="873" w:type="dxa"/>
          </w:tcPr>
          <w:p w14:paraId="7F927239" w14:textId="6C98E597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10</w:t>
            </w:r>
          </w:p>
        </w:tc>
        <w:tc>
          <w:tcPr>
            <w:tcW w:w="989" w:type="dxa"/>
          </w:tcPr>
          <w:p w14:paraId="3034F74F" w14:textId="3C12941A" w:rsidR="00475ACE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11</w:t>
            </w:r>
          </w:p>
        </w:tc>
      </w:tr>
      <w:tr w:rsidR="0013138C" w:rsidRPr="00B13AB0" w14:paraId="456CF6C6" w14:textId="77777777" w:rsidTr="00B13AB0">
        <w:tc>
          <w:tcPr>
            <w:tcW w:w="814" w:type="dxa"/>
          </w:tcPr>
          <w:p w14:paraId="14F7024C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57DFF930" w14:textId="4913BAED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14:paraId="46677CAE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98" w:type="dxa"/>
          </w:tcPr>
          <w:p w14:paraId="0B26FBAD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191D4DE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02A02B42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90" w:type="dxa"/>
          </w:tcPr>
          <w:p w14:paraId="55A837F3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1774F3B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49274EC5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</w:tcPr>
          <w:p w14:paraId="0405A839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68133F36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</w:tr>
      <w:tr w:rsidR="0013138C" w:rsidRPr="00B13AB0" w14:paraId="16349F4F" w14:textId="77777777" w:rsidTr="00B13AB0">
        <w:tc>
          <w:tcPr>
            <w:tcW w:w="814" w:type="dxa"/>
          </w:tcPr>
          <w:p w14:paraId="584E7786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0043E2F3" w14:textId="631FDC2C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14:paraId="47662FA9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98" w:type="dxa"/>
          </w:tcPr>
          <w:p w14:paraId="363F46C1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48A329B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34C42BA4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90" w:type="dxa"/>
          </w:tcPr>
          <w:p w14:paraId="64CB096B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C353BB7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0140C043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</w:tcPr>
          <w:p w14:paraId="2C1C8995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5DD6D84B" w14:textId="77777777" w:rsidR="00475ACE" w:rsidRPr="00B13AB0" w:rsidRDefault="00475ACE" w:rsidP="00475ACE">
            <w:pPr>
              <w:rPr>
                <w:sz w:val="20"/>
                <w:szCs w:val="20"/>
              </w:rPr>
            </w:pPr>
          </w:p>
        </w:tc>
      </w:tr>
      <w:tr w:rsidR="0013138C" w:rsidRPr="00B13AB0" w14:paraId="37DF5917" w14:textId="77777777" w:rsidTr="00B13AB0">
        <w:tc>
          <w:tcPr>
            <w:tcW w:w="814" w:type="dxa"/>
          </w:tcPr>
          <w:p w14:paraId="5445F176" w14:textId="799C591A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Итого</w:t>
            </w:r>
          </w:p>
          <w:p w14:paraId="1052EBF9" w14:textId="77777777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 xml:space="preserve">за </w:t>
            </w:r>
          </w:p>
          <w:p w14:paraId="49A09B36" w14:textId="7612E751" w:rsidR="0013138C" w:rsidRPr="00B13AB0" w:rsidRDefault="0013138C" w:rsidP="00475ACE">
            <w:pPr>
              <w:rPr>
                <w:sz w:val="20"/>
                <w:szCs w:val="20"/>
              </w:rPr>
            </w:pPr>
            <w:r w:rsidRPr="00B13AB0">
              <w:rPr>
                <w:sz w:val="20"/>
                <w:szCs w:val="20"/>
              </w:rPr>
              <w:t>месяц</w:t>
            </w:r>
          </w:p>
        </w:tc>
        <w:tc>
          <w:tcPr>
            <w:tcW w:w="804" w:type="dxa"/>
          </w:tcPr>
          <w:p w14:paraId="316F4015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14:paraId="13FA3AD3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798" w:type="dxa"/>
          </w:tcPr>
          <w:p w14:paraId="01AF784A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3A654DF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5F12CC60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890" w:type="dxa"/>
          </w:tcPr>
          <w:p w14:paraId="6F3755CA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8E31B32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7B972DE5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</w:tcPr>
          <w:p w14:paraId="71C89722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375AF7C0" w14:textId="77777777" w:rsidR="0013138C" w:rsidRPr="00B13AB0" w:rsidRDefault="0013138C" w:rsidP="00475ACE">
            <w:pPr>
              <w:rPr>
                <w:sz w:val="20"/>
                <w:szCs w:val="20"/>
              </w:rPr>
            </w:pPr>
          </w:p>
        </w:tc>
      </w:tr>
    </w:tbl>
    <w:p w14:paraId="042B1561" w14:textId="77777777" w:rsidR="00475ACE" w:rsidRPr="00B13AB0" w:rsidRDefault="00475ACE" w:rsidP="00E3674D">
      <w:pPr>
        <w:jc w:val="center"/>
        <w:rPr>
          <w:b/>
          <w:bCs/>
        </w:rPr>
      </w:pPr>
    </w:p>
    <w:bookmarkEnd w:id="1"/>
    <w:p w14:paraId="59AA520C" w14:textId="77777777" w:rsidR="00835706" w:rsidRPr="00B13AB0" w:rsidRDefault="00835706"/>
    <w:p w14:paraId="693CBEAF" w14:textId="37086F80" w:rsidR="00363A5E" w:rsidRPr="00B13AB0" w:rsidRDefault="0013138C">
      <w:pPr>
        <w:rPr>
          <w:u w:val="single"/>
        </w:rPr>
      </w:pPr>
      <w:r w:rsidRPr="00B13AB0">
        <w:t xml:space="preserve">Руководитель: </w:t>
      </w:r>
      <w:r w:rsidRPr="00B13AB0">
        <w:rPr>
          <w:u w:val="single"/>
        </w:rPr>
        <w:t xml:space="preserve">                                        </w:t>
      </w:r>
      <w:r w:rsidRPr="00B13AB0">
        <w:t xml:space="preserve"> </w:t>
      </w:r>
      <w:r w:rsidRPr="00B13AB0">
        <w:rPr>
          <w:color w:val="FFFFFF" w:themeColor="background1"/>
        </w:rPr>
        <w:t>р</w:t>
      </w:r>
    </w:p>
    <w:p w14:paraId="61CB003F" w14:textId="4CE43AF6" w:rsidR="0013138C" w:rsidRPr="00B13AB0" w:rsidRDefault="0013138C">
      <w:r w:rsidRPr="00B13AB0">
        <w:t>Исполнитель:</w:t>
      </w:r>
      <w:r w:rsidRPr="00B13AB0">
        <w:rPr>
          <w:u w:val="single"/>
        </w:rPr>
        <w:t xml:space="preserve">                                          </w:t>
      </w:r>
      <w:r w:rsidRPr="00B13AB0">
        <w:t xml:space="preserve"> </w:t>
      </w:r>
      <w:r w:rsidRPr="00B13AB0">
        <w:rPr>
          <w:color w:val="FFFFFF" w:themeColor="background1"/>
        </w:rPr>
        <w:t>р</w:t>
      </w:r>
    </w:p>
    <w:p w14:paraId="40056FAC" w14:textId="192BBD9E" w:rsidR="0013138C" w:rsidRPr="00B13AB0" w:rsidRDefault="0013138C">
      <w:r w:rsidRPr="00B13AB0">
        <w:t>Ф.И.О., тел.</w:t>
      </w:r>
    </w:p>
    <w:p w14:paraId="3E161736" w14:textId="76241E1F" w:rsidR="0013138C" w:rsidRPr="00B13AB0" w:rsidRDefault="0013138C">
      <w:r w:rsidRPr="00B13AB0">
        <w:t>М.П.</w:t>
      </w:r>
    </w:p>
    <w:p w14:paraId="66672992" w14:textId="1EB2B084" w:rsidR="00363A5E" w:rsidRDefault="00363A5E">
      <w:pPr>
        <w:rPr>
          <w:sz w:val="28"/>
          <w:szCs w:val="28"/>
        </w:rPr>
      </w:pPr>
    </w:p>
    <w:sectPr w:rsidR="00363A5E" w:rsidSect="00C40DF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0F63"/>
    <w:multiLevelType w:val="hybridMultilevel"/>
    <w:tmpl w:val="57C810AC"/>
    <w:lvl w:ilvl="0" w:tplc="8FDC4E8A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">
    <w:nsid w:val="5BD8308C"/>
    <w:multiLevelType w:val="hybridMultilevel"/>
    <w:tmpl w:val="C68C9D76"/>
    <w:lvl w:ilvl="0" w:tplc="7EC27826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2">
    <w:nsid w:val="79493507"/>
    <w:multiLevelType w:val="hybridMultilevel"/>
    <w:tmpl w:val="C3A64788"/>
    <w:lvl w:ilvl="0" w:tplc="9C701A70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AC"/>
    <w:rsid w:val="000162F6"/>
    <w:rsid w:val="000323A5"/>
    <w:rsid w:val="00044883"/>
    <w:rsid w:val="00057D39"/>
    <w:rsid w:val="00060931"/>
    <w:rsid w:val="00070A02"/>
    <w:rsid w:val="0013138C"/>
    <w:rsid w:val="001330D8"/>
    <w:rsid w:val="00153001"/>
    <w:rsid w:val="00194155"/>
    <w:rsid w:val="001D37EE"/>
    <w:rsid w:val="001D7933"/>
    <w:rsid w:val="001E0079"/>
    <w:rsid w:val="001E44C3"/>
    <w:rsid w:val="001F0156"/>
    <w:rsid w:val="0024289A"/>
    <w:rsid w:val="00286384"/>
    <w:rsid w:val="0029328D"/>
    <w:rsid w:val="00346C4B"/>
    <w:rsid w:val="00363A5E"/>
    <w:rsid w:val="00400C16"/>
    <w:rsid w:val="00444706"/>
    <w:rsid w:val="00475ACE"/>
    <w:rsid w:val="004A05D0"/>
    <w:rsid w:val="004C39DA"/>
    <w:rsid w:val="005052C5"/>
    <w:rsid w:val="005A27C9"/>
    <w:rsid w:val="005D35C2"/>
    <w:rsid w:val="0065212E"/>
    <w:rsid w:val="006D6CB1"/>
    <w:rsid w:val="006D7F17"/>
    <w:rsid w:val="006E4D2C"/>
    <w:rsid w:val="006F1E4D"/>
    <w:rsid w:val="008013DE"/>
    <w:rsid w:val="00804B68"/>
    <w:rsid w:val="00823154"/>
    <w:rsid w:val="00835706"/>
    <w:rsid w:val="00842364"/>
    <w:rsid w:val="00863080"/>
    <w:rsid w:val="008655BD"/>
    <w:rsid w:val="008A7F35"/>
    <w:rsid w:val="008C0743"/>
    <w:rsid w:val="008E69AC"/>
    <w:rsid w:val="00934276"/>
    <w:rsid w:val="00937EAF"/>
    <w:rsid w:val="00953825"/>
    <w:rsid w:val="009556D0"/>
    <w:rsid w:val="009F6DE7"/>
    <w:rsid w:val="00B1068F"/>
    <w:rsid w:val="00B13AB0"/>
    <w:rsid w:val="00B9701E"/>
    <w:rsid w:val="00C0020C"/>
    <w:rsid w:val="00C40DFE"/>
    <w:rsid w:val="00C64E06"/>
    <w:rsid w:val="00C83AC0"/>
    <w:rsid w:val="00CA5E5B"/>
    <w:rsid w:val="00D214F1"/>
    <w:rsid w:val="00D50294"/>
    <w:rsid w:val="00D70C63"/>
    <w:rsid w:val="00DA1AC0"/>
    <w:rsid w:val="00DC0D62"/>
    <w:rsid w:val="00DE54AA"/>
    <w:rsid w:val="00E3674D"/>
    <w:rsid w:val="00E647A3"/>
    <w:rsid w:val="00E96554"/>
    <w:rsid w:val="00EB4B01"/>
    <w:rsid w:val="00EF2F48"/>
    <w:rsid w:val="00F46213"/>
    <w:rsid w:val="00F7023C"/>
    <w:rsid w:val="00F9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2EB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69AC"/>
    <w:pPr>
      <w:jc w:val="center"/>
    </w:pPr>
    <w:rPr>
      <w:b/>
      <w:bCs/>
      <w:sz w:val="32"/>
    </w:rPr>
  </w:style>
  <w:style w:type="character" w:customStyle="1" w:styleId="a5">
    <w:name w:val="Заголовок Знак"/>
    <w:basedOn w:val="a0"/>
    <w:uiPriority w:val="10"/>
    <w:rsid w:val="008E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4">
    <w:name w:val="Название Знак"/>
    <w:link w:val="a3"/>
    <w:rsid w:val="008E69A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List Paragraph"/>
    <w:basedOn w:val="a"/>
    <w:uiPriority w:val="34"/>
    <w:qFormat/>
    <w:rsid w:val="0028638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4621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6213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47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C39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39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69AC"/>
    <w:pPr>
      <w:jc w:val="center"/>
    </w:pPr>
    <w:rPr>
      <w:b/>
      <w:bCs/>
      <w:sz w:val="32"/>
    </w:rPr>
  </w:style>
  <w:style w:type="character" w:customStyle="1" w:styleId="a5">
    <w:name w:val="Заголовок Знак"/>
    <w:basedOn w:val="a0"/>
    <w:uiPriority w:val="10"/>
    <w:rsid w:val="008E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4">
    <w:name w:val="Название Знак"/>
    <w:link w:val="a3"/>
    <w:rsid w:val="008E69A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List Paragraph"/>
    <w:basedOn w:val="a"/>
    <w:uiPriority w:val="34"/>
    <w:qFormat/>
    <w:rsid w:val="0028638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4621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6213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47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C39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39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ewch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1870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2026-09-24T02:56:00Z</cp:lastPrinted>
  <dcterms:created xsi:type="dcterms:W3CDTF">2026-10-21T23:44:00Z</dcterms:created>
  <dcterms:modified xsi:type="dcterms:W3CDTF">2026-10-21T23:44:00Z</dcterms:modified>
</cp:coreProperties>
</file>