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F3" w:rsidRDefault="000E3AF3" w:rsidP="000E3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0E3AF3" w:rsidRDefault="000E3AF3" w:rsidP="000E3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90B2B">
        <w:rPr>
          <w:rFonts w:ascii="Times New Roman" w:hAnsi="Times New Roman" w:cs="Times New Roman"/>
          <w:b/>
          <w:sz w:val="28"/>
          <w:szCs w:val="28"/>
        </w:rPr>
        <w:t>Буринское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E3AF3" w:rsidRDefault="000E3AF3" w:rsidP="000E3A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04B" w:rsidRDefault="000E3AF3" w:rsidP="009440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3AF3">
        <w:rPr>
          <w:rFonts w:ascii="Times New Roman" w:hAnsi="Times New Roman" w:cs="Times New Roman"/>
          <w:b/>
          <w:sz w:val="32"/>
          <w:szCs w:val="32"/>
        </w:rPr>
        <w:t>ПОСТАНОВЛЕНИЕ</w:t>
      </w:r>
      <w:bookmarkStart w:id="0" w:name="_GoBack"/>
      <w:bookmarkEnd w:id="0"/>
    </w:p>
    <w:p w:rsidR="000E3AF3" w:rsidRPr="0094404B" w:rsidRDefault="00890B2B" w:rsidP="00890B2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E5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94404B" w:rsidRPr="0094404B">
        <w:rPr>
          <w:rFonts w:ascii="Times New Roman" w:hAnsi="Times New Roman" w:cs="Times New Roman"/>
          <w:sz w:val="28"/>
          <w:szCs w:val="28"/>
        </w:rPr>
        <w:t>2021</w:t>
      </w:r>
      <w:r w:rsidR="000E3AF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C54FE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08AA">
        <w:rPr>
          <w:rFonts w:ascii="Times New Roman" w:hAnsi="Times New Roman" w:cs="Times New Roman"/>
          <w:sz w:val="28"/>
          <w:szCs w:val="28"/>
        </w:rPr>
        <w:t xml:space="preserve"> </w:t>
      </w:r>
      <w:r w:rsidR="000E3AF3">
        <w:rPr>
          <w:rFonts w:ascii="Times New Roman" w:hAnsi="Times New Roman" w:cs="Times New Roman"/>
          <w:sz w:val="28"/>
          <w:szCs w:val="28"/>
        </w:rPr>
        <w:t>№</w:t>
      </w:r>
      <w:r w:rsidR="00C54FEA">
        <w:rPr>
          <w:rFonts w:ascii="Times New Roman" w:hAnsi="Times New Roman" w:cs="Times New Roman"/>
          <w:sz w:val="28"/>
          <w:szCs w:val="28"/>
        </w:rPr>
        <w:t xml:space="preserve"> </w:t>
      </w:r>
      <w:r w:rsidR="00AF3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456C23">
        <w:rPr>
          <w:rFonts w:ascii="Times New Roman" w:hAnsi="Times New Roman" w:cs="Times New Roman"/>
          <w:sz w:val="28"/>
          <w:szCs w:val="28"/>
        </w:rPr>
        <w:t>а</w:t>
      </w:r>
    </w:p>
    <w:p w:rsidR="000E3AF3" w:rsidRDefault="000E3AF3" w:rsidP="000E3A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890B2B">
        <w:rPr>
          <w:rFonts w:ascii="Times New Roman" w:hAnsi="Times New Roman" w:cs="Times New Roman"/>
          <w:sz w:val="28"/>
          <w:szCs w:val="28"/>
        </w:rPr>
        <w:t>Бура</w:t>
      </w:r>
    </w:p>
    <w:p w:rsidR="000E3AF3" w:rsidRPr="00AF3A14" w:rsidRDefault="000E3AF3" w:rsidP="00D917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3A14" w:rsidRPr="00AF3A14" w:rsidRDefault="00AF3A14" w:rsidP="00AF3A1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A14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</w:t>
      </w:r>
    </w:p>
    <w:p w:rsidR="00AF3A14" w:rsidRPr="00AF3A14" w:rsidRDefault="00AF3A14" w:rsidP="00AF3A1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A14">
        <w:rPr>
          <w:rFonts w:ascii="Times New Roman" w:hAnsi="Times New Roman" w:cs="Times New Roman"/>
          <w:b/>
          <w:sz w:val="28"/>
          <w:szCs w:val="28"/>
        </w:rPr>
        <w:t>вреда (ущерба) охраняемым законом ценностям на 2022 год</w:t>
      </w:r>
    </w:p>
    <w:p w:rsidR="00AF3A14" w:rsidRPr="00AF3A14" w:rsidRDefault="00AF3A14" w:rsidP="00AF3A1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A14">
        <w:rPr>
          <w:rFonts w:ascii="Times New Roman" w:hAnsi="Times New Roman" w:cs="Times New Roman"/>
          <w:b/>
          <w:sz w:val="28"/>
          <w:szCs w:val="28"/>
        </w:rPr>
        <w:t xml:space="preserve">в рамках муниципального контроля в сфере благоустройства 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A14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90B2B">
        <w:rPr>
          <w:rFonts w:ascii="Times New Roman" w:hAnsi="Times New Roman" w:cs="Times New Roman"/>
          <w:b/>
          <w:sz w:val="28"/>
          <w:szCs w:val="28"/>
        </w:rPr>
        <w:t>Буринское</w:t>
      </w:r>
      <w:r>
        <w:rPr>
          <w:rFonts w:ascii="Times New Roman" w:hAnsi="Times New Roman" w:cs="Times New Roman"/>
          <w:b/>
          <w:sz w:val="28"/>
          <w:szCs w:val="28"/>
        </w:rPr>
        <w:t>» муниципального района «</w:t>
      </w:r>
      <w:r w:rsidR="00890B2B">
        <w:rPr>
          <w:rFonts w:ascii="Times New Roman" w:hAnsi="Times New Roman" w:cs="Times New Roman"/>
          <w:b/>
          <w:sz w:val="28"/>
          <w:szCs w:val="28"/>
        </w:rPr>
        <w:t xml:space="preserve">Калганикий </w:t>
      </w:r>
      <w:r>
        <w:rPr>
          <w:rFonts w:ascii="Times New Roman" w:hAnsi="Times New Roman" w:cs="Times New Roman"/>
          <w:b/>
          <w:sz w:val="28"/>
          <w:szCs w:val="28"/>
        </w:rPr>
        <w:t>район» Забайкальского края</w:t>
      </w:r>
    </w:p>
    <w:p w:rsidR="00AF3A14" w:rsidRPr="00AF3A14" w:rsidRDefault="00AF3A14" w:rsidP="00AF3A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3A14" w:rsidRDefault="00AF3A14" w:rsidP="00AF3A14">
      <w:pPr>
        <w:tabs>
          <w:tab w:val="left" w:pos="246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         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r w:rsidR="00890B2B">
        <w:rPr>
          <w:rFonts w:ascii="Times New Roman" w:hAnsi="Times New Roman" w:cs="Times New Roman"/>
          <w:bCs/>
          <w:sz w:val="28"/>
          <w:szCs w:val="28"/>
        </w:rPr>
        <w:t>Буринское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AF3A14" w:rsidRDefault="00AF3A14" w:rsidP="00AF3A14">
      <w:pPr>
        <w:tabs>
          <w:tab w:val="left" w:pos="246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3A14" w:rsidRDefault="00AF3A14" w:rsidP="00AF3A14">
      <w:pPr>
        <w:tabs>
          <w:tab w:val="left" w:pos="2469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AF3A14" w:rsidRPr="00AF3A14" w:rsidRDefault="00AF3A14" w:rsidP="00AF3A14">
      <w:pPr>
        <w:tabs>
          <w:tab w:val="left" w:pos="2469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3A14" w:rsidRPr="00AF3A14" w:rsidRDefault="00AF3A14" w:rsidP="00AF3A1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          1. Утвердить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прилагаемую</w:t>
      </w: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Программу профилактики </w:t>
      </w:r>
      <w:r w:rsidRPr="00AF3A14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на 2022 год в рамках муниципального контроля в сфере благоустройства в </w:t>
      </w:r>
      <w:r>
        <w:rPr>
          <w:rFonts w:ascii="Times New Roman" w:hAnsi="Times New Roman" w:cs="Times New Roman"/>
          <w:sz w:val="28"/>
          <w:szCs w:val="28"/>
        </w:rPr>
        <w:t>сельском поселении «</w:t>
      </w:r>
      <w:r w:rsidR="00890B2B" w:rsidRPr="00890B2B">
        <w:rPr>
          <w:rFonts w:ascii="Times New Roman" w:hAnsi="Times New Roman" w:cs="Times New Roman"/>
          <w:sz w:val="28"/>
          <w:szCs w:val="28"/>
        </w:rPr>
        <w:t>Буринское</w:t>
      </w:r>
      <w:r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r w:rsidR="00890B2B" w:rsidRPr="00890B2B">
        <w:rPr>
          <w:rFonts w:ascii="Times New Roman" w:hAnsi="Times New Roman" w:cs="Times New Roman"/>
          <w:sz w:val="28"/>
          <w:szCs w:val="28"/>
        </w:rPr>
        <w:t>Калганикий район</w:t>
      </w:r>
      <w:r>
        <w:rPr>
          <w:rFonts w:ascii="Times New Roman" w:hAnsi="Times New Roman" w:cs="Times New Roman"/>
          <w:sz w:val="28"/>
          <w:szCs w:val="28"/>
        </w:rPr>
        <w:t>» Забайкальского края.</w:t>
      </w:r>
    </w:p>
    <w:p w:rsidR="00AF3A14" w:rsidRDefault="00AF3A14" w:rsidP="00AF3A1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        2. </w:t>
      </w:r>
      <w:r w:rsidRPr="00AF3A14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Настоящее Решение опубликовать</w:t>
      </w:r>
      <w:r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 </w:t>
      </w:r>
      <w:r w:rsidRPr="00AF3A14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в </w:t>
      </w:r>
      <w:r w:rsidR="00890B2B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районной газете «Родная Земля»</w:t>
      </w:r>
      <w:r w:rsidRPr="00AF3A14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 позднее 10 дней после его под</w:t>
      </w:r>
      <w:r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писания в установленном порядке.</w:t>
      </w:r>
    </w:p>
    <w:p w:rsidR="00AF3A14" w:rsidRDefault="00AF3A14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3. </w:t>
      </w:r>
      <w:r w:rsidRPr="00D2293F">
        <w:rPr>
          <w:rFonts w:ascii="Times New Roman" w:eastAsia="Times New Roman" w:hAnsi="Times New Roman" w:cs="Times New Roman"/>
          <w:sz w:val="28"/>
          <w:szCs w:val="28"/>
        </w:rPr>
        <w:t>Обнародовать настоящее постановление путем размещения в информационно - телекоммуникационной сети «Интернет» на официальном сайте муниципального района «</w:t>
      </w:r>
      <w:r w:rsidR="00890B2B">
        <w:rPr>
          <w:rFonts w:ascii="Times New Roman" w:eastAsia="Times New Roman" w:hAnsi="Times New Roman" w:cs="Times New Roman"/>
          <w:sz w:val="28"/>
          <w:szCs w:val="28"/>
        </w:rPr>
        <w:t xml:space="preserve">Калганский </w:t>
      </w:r>
      <w:r w:rsidRPr="00D2293F"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285CAF">
        <w:rPr>
          <w:rFonts w:ascii="Times New Roman" w:eastAsia="Times New Roman" w:hAnsi="Times New Roman" w:cs="Times New Roman"/>
          <w:sz w:val="28"/>
          <w:szCs w:val="28"/>
        </w:rPr>
        <w:t>на специально оборудованных информационных стендах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сельском </w:t>
      </w:r>
      <w:r w:rsidRPr="00285CAF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оселении «</w:t>
      </w:r>
      <w:r w:rsidR="00890B2B" w:rsidRPr="00890B2B">
        <w:rPr>
          <w:rFonts w:ascii="Times New Roman" w:hAnsi="Times New Roman" w:cs="Times New Roman"/>
          <w:sz w:val="28"/>
          <w:szCs w:val="28"/>
        </w:rPr>
        <w:t>Буринское</w:t>
      </w:r>
      <w:r w:rsidRPr="00285CA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F3A14" w:rsidRDefault="00AF3A14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Контроль за исполнением данного постановления оставляю за собой</w:t>
      </w:r>
      <w:r w:rsidR="00DF5F7F">
        <w:rPr>
          <w:rFonts w:ascii="Times New Roman" w:hAnsi="Times New Roman" w:cs="Times New Roman"/>
          <w:bCs/>
          <w:sz w:val="28"/>
          <w:szCs w:val="28"/>
        </w:rPr>
        <w:t>.</w:t>
      </w:r>
    </w:p>
    <w:p w:rsidR="00DF5F7F" w:rsidRDefault="00DF5F7F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Настоящее постановление вступает в силу с момента его подписания.</w:t>
      </w:r>
    </w:p>
    <w:p w:rsidR="00DF5F7F" w:rsidRPr="00AF3A14" w:rsidRDefault="00DF5F7F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B2B" w:rsidRDefault="00890B2B" w:rsidP="000E3A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0B2B" w:rsidRDefault="00890B2B" w:rsidP="000E3A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3AF3" w:rsidRDefault="00D917C4" w:rsidP="000E3A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E3AF3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890B2B" w:rsidRPr="00890B2B">
        <w:rPr>
          <w:rFonts w:ascii="Times New Roman" w:hAnsi="Times New Roman" w:cs="Times New Roman"/>
          <w:sz w:val="28"/>
          <w:szCs w:val="28"/>
        </w:rPr>
        <w:t>Буринское</w:t>
      </w:r>
      <w:r w:rsidR="00890B2B">
        <w:rPr>
          <w:rFonts w:ascii="Times New Roman" w:hAnsi="Times New Roman" w:cs="Times New Roman"/>
          <w:sz w:val="28"/>
          <w:szCs w:val="28"/>
        </w:rPr>
        <w:t>»</w:t>
      </w:r>
      <w:r w:rsidR="000E3AF3">
        <w:rPr>
          <w:rFonts w:ascii="Times New Roman" w:hAnsi="Times New Roman" w:cs="Times New Roman"/>
          <w:sz w:val="28"/>
          <w:szCs w:val="28"/>
        </w:rPr>
        <w:t xml:space="preserve">  </w:t>
      </w:r>
      <w:r w:rsidR="002208A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90B2B">
        <w:rPr>
          <w:rFonts w:ascii="Times New Roman" w:hAnsi="Times New Roman" w:cs="Times New Roman"/>
          <w:sz w:val="28"/>
          <w:szCs w:val="28"/>
        </w:rPr>
        <w:t>С.А Кирпичникова</w:t>
      </w:r>
    </w:p>
    <w:p w:rsidR="00D917C4" w:rsidRDefault="00D917C4" w:rsidP="000E3A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5F7F" w:rsidRPr="00DF5F7F" w:rsidRDefault="00DF5F7F" w:rsidP="00DF5F7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="0013596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DF5F7F">
        <w:rPr>
          <w:rFonts w:ascii="Times New Roman" w:hAnsi="Times New Roman" w:cs="Times New Roman"/>
          <w:bCs/>
          <w:sz w:val="24"/>
          <w:szCs w:val="24"/>
        </w:rPr>
        <w:t>УТВЕРЖДЕНА</w:t>
      </w:r>
    </w:p>
    <w:p w:rsidR="00DF5F7F" w:rsidRPr="00DF5F7F" w:rsidRDefault="00DF5F7F" w:rsidP="00DF5F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F7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="00135963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DF5F7F">
        <w:rPr>
          <w:rFonts w:ascii="Times New Roman" w:hAnsi="Times New Roman" w:cs="Times New Roman"/>
          <w:bCs/>
          <w:sz w:val="24"/>
          <w:szCs w:val="24"/>
        </w:rPr>
        <w:t xml:space="preserve">     постановлением администрации</w:t>
      </w:r>
    </w:p>
    <w:p w:rsidR="00DF5F7F" w:rsidRDefault="00DF5F7F" w:rsidP="00DF5F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F7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r w:rsidR="00135963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DF5F7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сельского </w:t>
      </w:r>
      <w:r w:rsidRPr="00890B2B">
        <w:rPr>
          <w:rFonts w:ascii="Times New Roman" w:hAnsi="Times New Roman" w:cs="Times New Roman"/>
          <w:bCs/>
          <w:sz w:val="20"/>
          <w:szCs w:val="20"/>
        </w:rPr>
        <w:t>поселения</w:t>
      </w:r>
      <w:r w:rsidR="00890B2B" w:rsidRPr="00890B2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90B2B" w:rsidRPr="00890B2B">
        <w:rPr>
          <w:rFonts w:ascii="Times New Roman" w:hAnsi="Times New Roman" w:cs="Times New Roman"/>
          <w:sz w:val="20"/>
          <w:szCs w:val="20"/>
        </w:rPr>
        <w:t>«Буринское»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F5F7F" w:rsidRPr="00DF5F7F" w:rsidRDefault="00DF5F7F" w:rsidP="00DF5F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13596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от </w:t>
      </w:r>
      <w:r w:rsidR="00890B2B">
        <w:rPr>
          <w:rFonts w:ascii="Times New Roman" w:hAnsi="Times New Roman" w:cs="Times New Roman"/>
          <w:bCs/>
          <w:sz w:val="24"/>
          <w:szCs w:val="24"/>
        </w:rPr>
        <w:t xml:space="preserve">10 декабря </w:t>
      </w:r>
      <w:r>
        <w:rPr>
          <w:rFonts w:ascii="Times New Roman" w:hAnsi="Times New Roman" w:cs="Times New Roman"/>
          <w:bCs/>
          <w:sz w:val="24"/>
          <w:szCs w:val="24"/>
        </w:rPr>
        <w:t xml:space="preserve">2021 г. № </w:t>
      </w:r>
      <w:r w:rsidR="00890B2B">
        <w:rPr>
          <w:rFonts w:ascii="Times New Roman" w:hAnsi="Times New Roman" w:cs="Times New Roman"/>
          <w:bCs/>
          <w:sz w:val="24"/>
          <w:szCs w:val="24"/>
        </w:rPr>
        <w:t>9</w:t>
      </w:r>
    </w:p>
    <w:p w:rsidR="00DF5F7F" w:rsidRPr="00DF5F7F" w:rsidRDefault="00DF5F7F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</w:t>
      </w:r>
    </w:p>
    <w:p w:rsidR="00DF5F7F" w:rsidRPr="00DF5F7F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>вреда (ущерба) охраняемым законом ценностям на 2022 год</w:t>
      </w:r>
    </w:p>
    <w:p w:rsidR="00DF5F7F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 xml:space="preserve">в рамках муниципального контроля в сфере благоустройства в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сельском поселении </w:t>
      </w:r>
      <w:r w:rsidR="00CA0079" w:rsidRPr="00CA0079">
        <w:rPr>
          <w:rFonts w:ascii="Times New Roman" w:hAnsi="Times New Roman" w:cs="Times New Roman"/>
          <w:b/>
          <w:sz w:val="24"/>
          <w:szCs w:val="24"/>
        </w:rPr>
        <w:t>«Буринское»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района «</w:t>
      </w:r>
      <w:r w:rsidR="00CA0079">
        <w:rPr>
          <w:rFonts w:ascii="Times New Roman" w:hAnsi="Times New Roman" w:cs="Times New Roman"/>
          <w:b/>
          <w:sz w:val="24"/>
          <w:szCs w:val="24"/>
        </w:rPr>
        <w:t xml:space="preserve">Калганский </w:t>
      </w:r>
      <w:r>
        <w:rPr>
          <w:rFonts w:ascii="Times New Roman" w:hAnsi="Times New Roman" w:cs="Times New Roman"/>
          <w:b/>
          <w:sz w:val="24"/>
          <w:szCs w:val="24"/>
        </w:rPr>
        <w:t xml:space="preserve">район» </w:t>
      </w:r>
    </w:p>
    <w:p w:rsidR="00DF5F7F" w:rsidRPr="00DF5F7F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Забайкальского края</w:t>
      </w:r>
    </w:p>
    <w:p w:rsidR="00DF5F7F" w:rsidRPr="00DF5F7F" w:rsidRDefault="00DF5F7F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в </w:t>
      </w:r>
      <w:r>
        <w:rPr>
          <w:rFonts w:ascii="Times New Roman" w:hAnsi="Times New Roman" w:cs="Times New Roman"/>
          <w:sz w:val="24"/>
          <w:szCs w:val="24"/>
        </w:rPr>
        <w:t xml:space="preserve">сельском поселении </w:t>
      </w:r>
      <w:r w:rsidR="00CA0079" w:rsidRPr="00CA0079">
        <w:rPr>
          <w:rFonts w:ascii="Times New Roman" w:hAnsi="Times New Roman" w:cs="Times New Roman"/>
          <w:sz w:val="24"/>
          <w:szCs w:val="24"/>
        </w:rPr>
        <w:t>«Буринское»</w:t>
      </w:r>
      <w:r w:rsidR="00CA0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</w:t>
      </w:r>
      <w:r w:rsidR="00CA0079">
        <w:rPr>
          <w:rFonts w:ascii="Times New Roman" w:hAnsi="Times New Roman" w:cs="Times New Roman"/>
          <w:sz w:val="24"/>
          <w:szCs w:val="24"/>
        </w:rPr>
        <w:t xml:space="preserve">Калганский </w:t>
      </w:r>
      <w:r>
        <w:rPr>
          <w:rFonts w:ascii="Times New Roman" w:hAnsi="Times New Roman" w:cs="Times New Roman"/>
          <w:sz w:val="24"/>
          <w:szCs w:val="24"/>
        </w:rPr>
        <w:t>район» Забайкальского края</w:t>
      </w:r>
      <w:r w:rsidRPr="00DF5F7F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5F7F" w:rsidRPr="00DF5F7F" w:rsidRDefault="00DF5F7F" w:rsidP="00DF5F7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A0079" w:rsidRPr="00CA0079">
        <w:rPr>
          <w:rFonts w:ascii="Times New Roman" w:hAnsi="Times New Roman" w:cs="Times New Roman"/>
          <w:sz w:val="24"/>
          <w:szCs w:val="24"/>
        </w:rPr>
        <w:t>«Буринское»</w:t>
      </w:r>
      <w:r w:rsidRPr="00DF5F7F">
        <w:rPr>
          <w:rFonts w:ascii="Times New Roman" w:hAnsi="Times New Roman" w:cs="Times New Roman"/>
          <w:sz w:val="24"/>
          <w:szCs w:val="24"/>
        </w:rPr>
        <w:t xml:space="preserve"> (далее  – администрация).</w:t>
      </w:r>
    </w:p>
    <w:p w:rsidR="00DF5F7F" w:rsidRPr="00DF5F7F" w:rsidRDefault="00DF5F7F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F5F7F" w:rsidRPr="00DF5F7F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DF5F7F" w:rsidRPr="00DF5F7F" w:rsidRDefault="00DF5F7F" w:rsidP="00DF5F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</w:t>
      </w:r>
    </w:p>
    <w:p w:rsidR="00DF5F7F" w:rsidRPr="00DF5F7F" w:rsidRDefault="00DF5F7F" w:rsidP="00DF5F7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соблюдение организациями и гражданами (далее – контролируемые лица) обязательных требований, установленных  Правилами благоустройства территории </w:t>
      </w:r>
      <w:r w:rsidR="004A32F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A0079" w:rsidRPr="00CA0079">
        <w:rPr>
          <w:rFonts w:ascii="Times New Roman" w:hAnsi="Times New Roman" w:cs="Times New Roman"/>
          <w:sz w:val="24"/>
          <w:szCs w:val="24"/>
        </w:rPr>
        <w:t>«Буринское»</w:t>
      </w:r>
      <w:r w:rsidR="00CA0079" w:rsidRPr="00DF5F7F">
        <w:rPr>
          <w:rFonts w:ascii="Times New Roman" w:hAnsi="Times New Roman" w:cs="Times New Roman"/>
          <w:sz w:val="24"/>
          <w:szCs w:val="24"/>
        </w:rPr>
        <w:t xml:space="preserve"> </w:t>
      </w:r>
      <w:r w:rsidRPr="00DF5F7F">
        <w:rPr>
          <w:rFonts w:ascii="Times New Roman" w:hAnsi="Times New Roman" w:cs="Times New Roman"/>
          <w:sz w:val="24"/>
          <w:szCs w:val="24"/>
        </w:rPr>
        <w:t xml:space="preserve">утвержденных Решением </w:t>
      </w:r>
      <w:r w:rsidR="004A32F4">
        <w:rPr>
          <w:rFonts w:ascii="Times New Roman" w:hAnsi="Times New Roman" w:cs="Times New Roman"/>
          <w:sz w:val="24"/>
          <w:szCs w:val="24"/>
        </w:rPr>
        <w:t xml:space="preserve">Совета сельского поселения </w:t>
      </w:r>
      <w:r w:rsidR="00CA0079" w:rsidRPr="00CA0079">
        <w:rPr>
          <w:rFonts w:ascii="Times New Roman" w:hAnsi="Times New Roman" w:cs="Times New Roman"/>
          <w:sz w:val="24"/>
          <w:szCs w:val="24"/>
        </w:rPr>
        <w:t>«Буринское»</w:t>
      </w:r>
      <w:r w:rsidR="00CA0079" w:rsidRPr="00DF5F7F">
        <w:rPr>
          <w:rFonts w:ascii="Times New Roman" w:hAnsi="Times New Roman" w:cs="Times New Roman"/>
          <w:sz w:val="24"/>
          <w:szCs w:val="24"/>
        </w:rPr>
        <w:t xml:space="preserve"> </w:t>
      </w:r>
      <w:r w:rsidR="00CA0079">
        <w:rPr>
          <w:rFonts w:ascii="Times New Roman" w:hAnsi="Times New Roman" w:cs="Times New Roman"/>
          <w:sz w:val="24"/>
          <w:szCs w:val="24"/>
        </w:rPr>
        <w:t>от 10.12.2021 № 9</w:t>
      </w:r>
      <w:r w:rsidRPr="00DF5F7F">
        <w:rPr>
          <w:rFonts w:ascii="Times New Roman" w:hAnsi="Times New Roman" w:cs="Times New Roman"/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4A32F4">
        <w:rPr>
          <w:rFonts w:ascii="Times New Roman" w:hAnsi="Times New Roman" w:cs="Times New Roman"/>
          <w:sz w:val="24"/>
          <w:szCs w:val="24"/>
        </w:rPr>
        <w:t xml:space="preserve"> </w:t>
      </w:r>
      <w:r w:rsidRPr="00DF5F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A32F4">
        <w:rPr>
          <w:rFonts w:ascii="Times New Roman" w:hAnsi="Times New Roman" w:cs="Times New Roman"/>
          <w:sz w:val="24"/>
          <w:szCs w:val="24"/>
        </w:rPr>
        <w:t xml:space="preserve">  </w:t>
      </w:r>
      <w:r w:rsidRPr="00DF5F7F">
        <w:rPr>
          <w:rFonts w:ascii="Times New Roman" w:hAnsi="Times New Roman" w:cs="Times New Roman"/>
          <w:sz w:val="24"/>
          <w:szCs w:val="24"/>
        </w:rPr>
        <w:t xml:space="preserve"> в соответствии с Правилами;</w:t>
      </w:r>
    </w:p>
    <w:p w:rsidR="00DF5F7F" w:rsidRPr="00DF5F7F" w:rsidRDefault="00DF5F7F" w:rsidP="00DF5F7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исполнение решений, принимаемых по результатам контрольных мероприятий. </w:t>
      </w:r>
    </w:p>
    <w:p w:rsidR="00DF5F7F" w:rsidRPr="00DF5F7F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 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DF5F7F" w:rsidRPr="00DF5F7F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DF5F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DF5F7F">
        <w:rPr>
          <w:rFonts w:ascii="Times New Roman" w:hAnsi="Times New Roman" w:cs="Times New Roman"/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DF5F7F" w:rsidRPr="00DF5F7F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</w:t>
      </w:r>
      <w:r w:rsidRPr="00DF5F7F">
        <w:rPr>
          <w:rFonts w:ascii="Times New Roman" w:hAnsi="Times New Roman" w:cs="Times New Roman"/>
          <w:sz w:val="24"/>
          <w:szCs w:val="24"/>
        </w:rPr>
        <w:lastRenderedPageBreak/>
        <w:t>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DF5F7F" w:rsidRPr="00DF5F7F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F5F7F" w:rsidRPr="00DF5F7F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F5F7F" w:rsidRPr="00DF5F7F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F5F7F" w:rsidRPr="00DF5F7F" w:rsidRDefault="00DF5F7F" w:rsidP="00DF5F7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>2. Цели и задачи реализации программы профилактики</w:t>
      </w:r>
    </w:p>
    <w:p w:rsidR="00DF5F7F" w:rsidRPr="00DF5F7F" w:rsidRDefault="00DF5F7F" w:rsidP="00DF5F7F">
      <w:pPr>
        <w:tabs>
          <w:tab w:val="left" w:pos="173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F5F7F" w:rsidRPr="00DF5F7F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 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F5F7F" w:rsidRPr="00DF5F7F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DF5F7F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DF5F7F" w:rsidRPr="00DF5F7F" w:rsidRDefault="00DF5F7F" w:rsidP="00DF5F7F">
      <w:pPr>
        <w:tabs>
          <w:tab w:val="left" w:pos="173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lastRenderedPageBreak/>
        <w:t>3. Перечень профилактических мероприятий, сроки (периодичность) их проведение</w:t>
      </w:r>
    </w:p>
    <w:p w:rsidR="00DF5F7F" w:rsidRPr="00DF5F7F" w:rsidRDefault="00DF5F7F" w:rsidP="00DF5F7F">
      <w:pPr>
        <w:tabs>
          <w:tab w:val="left" w:pos="173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Ind w:w="-3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DF5F7F" w:rsidRPr="00DF5F7F" w:rsidTr="001B6F13">
        <w:trPr>
          <w:trHeight w:hRule="exact" w:val="6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DF5F7F" w:rsidRPr="00DF5F7F" w:rsidTr="001B6F13">
        <w:trPr>
          <w:trHeight w:hRule="exact" w:val="23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DF5F7F" w:rsidRPr="00DF5F7F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DF5F7F" w:rsidRPr="00DF5F7F" w:rsidRDefault="00DF5F7F" w:rsidP="001B6F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7F" w:rsidRPr="00DF5F7F" w:rsidRDefault="00DF5F7F" w:rsidP="00DF5F7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Default="00906C0C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администрации сельского поселения </w:t>
            </w:r>
          </w:p>
          <w:p w:rsidR="00CA0079" w:rsidRPr="00DF5F7F" w:rsidRDefault="00CA0079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079">
              <w:rPr>
                <w:rFonts w:ascii="Times New Roman" w:hAnsi="Times New Roman" w:cs="Times New Roman"/>
                <w:sz w:val="24"/>
                <w:szCs w:val="24"/>
              </w:rPr>
              <w:t>«Буринское»</w:t>
            </w:r>
          </w:p>
          <w:p w:rsidR="00DF5F7F" w:rsidRPr="00DF5F7F" w:rsidRDefault="00DF5F7F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7F" w:rsidRPr="00DF5F7F" w:rsidTr="00906C0C">
        <w:trPr>
          <w:trHeight w:hRule="exact" w:val="30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906C0C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06C0C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DF5F7F" w:rsidRPr="00906C0C" w:rsidRDefault="00DF5F7F" w:rsidP="00906C0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06C0C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06C0C" w:rsidRPr="00906C0C" w:rsidRDefault="00DF5F7F" w:rsidP="00906C0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06C0C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</w:t>
            </w:r>
          </w:p>
          <w:p w:rsidR="00DF5F7F" w:rsidRPr="00906C0C" w:rsidRDefault="00DF5F7F" w:rsidP="00906C0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06C0C">
              <w:rPr>
                <w:rFonts w:ascii="Times New Roman" w:hAnsi="Times New Roman" w:cs="Times New Roman"/>
              </w:rPr>
              <w:t xml:space="preserve">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DF5F7F" w:rsidRPr="00DF5F7F" w:rsidRDefault="00DF5F7F" w:rsidP="001B6F1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7F" w:rsidRPr="00DF5F7F" w:rsidRDefault="00DF5F7F" w:rsidP="00DF5F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1B6F13">
            <w:pPr>
              <w:pStyle w:val="HTML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DF5F7F" w:rsidRDefault="00DF5F7F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Pr="00906C0C" w:rsidRDefault="00906C0C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C0C" w:rsidRPr="00DF5F7F" w:rsidRDefault="00906C0C" w:rsidP="00906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администрации сельского поселения </w:t>
            </w:r>
            <w:r w:rsidR="00CA0079" w:rsidRPr="00CA0079">
              <w:rPr>
                <w:rFonts w:ascii="Times New Roman" w:hAnsi="Times New Roman" w:cs="Times New Roman"/>
                <w:sz w:val="24"/>
                <w:szCs w:val="24"/>
              </w:rPr>
              <w:t>«Буринское»</w:t>
            </w:r>
            <w:r w:rsidR="00CA0079"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5F7F" w:rsidRPr="00DF5F7F" w:rsidRDefault="00DF5F7F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7F" w:rsidRPr="00DF5F7F" w:rsidTr="001B6F13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Default="00DF5F7F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F5F7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Pr="00DF5F7F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906C0C" w:rsidRDefault="00DF5F7F" w:rsidP="00906C0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06C0C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906C0C" w:rsidRDefault="00DF5F7F" w:rsidP="00906C0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C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законом ценностям либо создало угрозу причинения вреда </w:t>
            </w:r>
          </w:p>
          <w:p w:rsidR="00906C0C" w:rsidRDefault="00906C0C" w:rsidP="001B6F1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7F" w:rsidRPr="00DF5F7F" w:rsidRDefault="00DF5F7F" w:rsidP="001B6F1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(ущерба) охраняемым законом ценностям </w:t>
            </w:r>
          </w:p>
          <w:p w:rsidR="00DF5F7F" w:rsidRPr="00DF5F7F" w:rsidRDefault="00DF5F7F" w:rsidP="00DF5F7F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906C0C" w:rsidRDefault="00DF5F7F" w:rsidP="00DF5F7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5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</w:tc>
      </w:tr>
      <w:tr w:rsidR="00DF5F7F" w:rsidRPr="00DF5F7F" w:rsidTr="001B6F13">
        <w:trPr>
          <w:trHeight w:hRule="exact" w:val="25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DF5F7F" w:rsidRPr="00DF5F7F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уполномоченное на осуществление муниципального контроля в соответствии должностной </w:t>
            </w:r>
          </w:p>
          <w:p w:rsidR="00DF5F7F" w:rsidRPr="00DF5F7F" w:rsidRDefault="00DF5F7F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инструкцией</w:t>
            </w:r>
          </w:p>
          <w:p w:rsidR="00DF5F7F" w:rsidRPr="00DF5F7F" w:rsidRDefault="00DF5F7F" w:rsidP="00DF5F7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7F" w:rsidRPr="00DF5F7F" w:rsidTr="001B6F13">
        <w:trPr>
          <w:trHeight w:hRule="exact" w:val="26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  <w:p w:rsidR="00DF5F7F" w:rsidRPr="00DF5F7F" w:rsidRDefault="00DF5F7F" w:rsidP="00DF5F7F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DF5F7F" w:rsidRPr="00DF5F7F" w:rsidRDefault="00DF5F7F" w:rsidP="00DF5F7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7F" w:rsidRPr="00DF5F7F" w:rsidRDefault="00DF5F7F" w:rsidP="00DF5F7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5F7F" w:rsidRPr="00DF5F7F" w:rsidRDefault="00DF5F7F" w:rsidP="00DF5F7F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  <w:p w:rsidR="00DF5F7F" w:rsidRPr="00DF5F7F" w:rsidRDefault="00DF5F7F" w:rsidP="00DF5F7F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5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осуществление муниципального контроля  </w:t>
            </w:r>
          </w:p>
        </w:tc>
      </w:tr>
    </w:tbl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>4. Показатели результативности и эффективности Программы профилактики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657"/>
        <w:gridCol w:w="3123"/>
      </w:tblGrid>
      <w:tr w:rsidR="00DF5F7F" w:rsidRPr="00DF5F7F" w:rsidTr="00906C0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DF5F7F" w:rsidRPr="00DF5F7F" w:rsidTr="00906C0C">
        <w:trPr>
          <w:trHeight w:hRule="exact" w:val="19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1B6F13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F5F7F" w:rsidRPr="00DF5F7F" w:rsidRDefault="00DF5F7F" w:rsidP="00DF5F7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F5F7F" w:rsidRPr="00DF5F7F" w:rsidTr="00906C0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autoSpaceDE w:val="0"/>
              <w:autoSpaceDN w:val="0"/>
              <w:adjustRightInd w:val="0"/>
              <w:spacing w:after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F5F7F" w:rsidRPr="00DF5F7F" w:rsidRDefault="00DF5F7F" w:rsidP="00DF5F7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DF5F7F" w:rsidRPr="00DF5F7F" w:rsidTr="00906C0C">
        <w:trPr>
          <w:trHeight w:hRule="exact" w:val="26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1B6F13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Pr="00DF5F7F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7F" w:rsidRPr="00DF5F7F" w:rsidTr="00906C0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F5F7F" w:rsidRPr="00DF5F7F" w:rsidRDefault="00DF5F7F" w:rsidP="00DF5F7F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17C4" w:rsidRPr="00DF5F7F" w:rsidRDefault="00D917C4" w:rsidP="00DF5F7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E3AF3" w:rsidRPr="00DF5F7F" w:rsidRDefault="000E3AF3" w:rsidP="00DF5F7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D4F69" w:rsidRPr="00DF5F7F" w:rsidRDefault="00BD4F69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4F69" w:rsidRPr="00DF5F7F" w:rsidSect="00DF5F7F">
      <w:footerReference w:type="default" r:id="rId7"/>
      <w:pgSz w:w="11906" w:h="16838"/>
      <w:pgMar w:top="567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0B5" w:rsidRDefault="00B920B5" w:rsidP="000E3AF3">
      <w:pPr>
        <w:spacing w:after="0" w:line="240" w:lineRule="auto"/>
      </w:pPr>
      <w:r>
        <w:separator/>
      </w:r>
    </w:p>
  </w:endnote>
  <w:endnote w:type="continuationSeparator" w:id="1">
    <w:p w:rsidR="00B920B5" w:rsidRDefault="00B920B5" w:rsidP="000E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6047"/>
      <w:docPartObj>
        <w:docPartGallery w:val="Page Numbers (Bottom of Page)"/>
        <w:docPartUnique/>
      </w:docPartObj>
    </w:sdtPr>
    <w:sdtContent>
      <w:p w:rsidR="000E3AF3" w:rsidRDefault="00D76842">
        <w:pPr>
          <w:pStyle w:val="a6"/>
          <w:jc w:val="right"/>
        </w:pPr>
        <w:r>
          <w:fldChar w:fldCharType="begin"/>
        </w:r>
        <w:r w:rsidR="00E20BA4">
          <w:instrText xml:space="preserve"> PAGE   \* MERGEFORMAT </w:instrText>
        </w:r>
        <w:r>
          <w:fldChar w:fldCharType="separate"/>
        </w:r>
        <w:r w:rsidR="00456C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E3AF3" w:rsidRDefault="000E3A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0B5" w:rsidRDefault="00B920B5" w:rsidP="000E3AF3">
      <w:pPr>
        <w:spacing w:after="0" w:line="240" w:lineRule="auto"/>
      </w:pPr>
      <w:r>
        <w:separator/>
      </w:r>
    </w:p>
  </w:footnote>
  <w:footnote w:type="continuationSeparator" w:id="1">
    <w:p w:rsidR="00B920B5" w:rsidRDefault="00B920B5" w:rsidP="000E3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04F9"/>
    <w:multiLevelType w:val="multilevel"/>
    <w:tmpl w:val="53EE60F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058034E5"/>
    <w:multiLevelType w:val="hybridMultilevel"/>
    <w:tmpl w:val="BC385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84194"/>
    <w:multiLevelType w:val="hybridMultilevel"/>
    <w:tmpl w:val="5B9ABD6C"/>
    <w:lvl w:ilvl="0" w:tplc="85B287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3AF3"/>
    <w:rsid w:val="00026029"/>
    <w:rsid w:val="000E3AF3"/>
    <w:rsid w:val="00135963"/>
    <w:rsid w:val="00150C09"/>
    <w:rsid w:val="001A2527"/>
    <w:rsid w:val="001E4246"/>
    <w:rsid w:val="00204B67"/>
    <w:rsid w:val="00206284"/>
    <w:rsid w:val="002208AA"/>
    <w:rsid w:val="002224E8"/>
    <w:rsid w:val="002E4488"/>
    <w:rsid w:val="0037614E"/>
    <w:rsid w:val="00456C23"/>
    <w:rsid w:val="0045768F"/>
    <w:rsid w:val="00495660"/>
    <w:rsid w:val="004A32F4"/>
    <w:rsid w:val="005343D1"/>
    <w:rsid w:val="00560C50"/>
    <w:rsid w:val="005C12FE"/>
    <w:rsid w:val="005E2CBC"/>
    <w:rsid w:val="005E5F31"/>
    <w:rsid w:val="007359C9"/>
    <w:rsid w:val="00745BC5"/>
    <w:rsid w:val="00782CA4"/>
    <w:rsid w:val="007A21BF"/>
    <w:rsid w:val="008423F8"/>
    <w:rsid w:val="00890B2B"/>
    <w:rsid w:val="00906C0C"/>
    <w:rsid w:val="0094404B"/>
    <w:rsid w:val="009A5243"/>
    <w:rsid w:val="009A6DCE"/>
    <w:rsid w:val="00A57921"/>
    <w:rsid w:val="00AF3A14"/>
    <w:rsid w:val="00B22D20"/>
    <w:rsid w:val="00B920B5"/>
    <w:rsid w:val="00B9619F"/>
    <w:rsid w:val="00BB1C0D"/>
    <w:rsid w:val="00BD4F69"/>
    <w:rsid w:val="00C54FEA"/>
    <w:rsid w:val="00CA0079"/>
    <w:rsid w:val="00CD73DE"/>
    <w:rsid w:val="00D03A12"/>
    <w:rsid w:val="00D30F3F"/>
    <w:rsid w:val="00D76842"/>
    <w:rsid w:val="00D917C4"/>
    <w:rsid w:val="00DD11C0"/>
    <w:rsid w:val="00DF2FAC"/>
    <w:rsid w:val="00DF5F7F"/>
    <w:rsid w:val="00E20BA4"/>
    <w:rsid w:val="00E773F7"/>
    <w:rsid w:val="00F756B5"/>
    <w:rsid w:val="00FE3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AF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E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3AF3"/>
  </w:style>
  <w:style w:type="paragraph" w:styleId="a6">
    <w:name w:val="footer"/>
    <w:basedOn w:val="a"/>
    <w:link w:val="a7"/>
    <w:uiPriority w:val="99"/>
    <w:unhideWhenUsed/>
    <w:rsid w:val="000E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3AF3"/>
  </w:style>
  <w:style w:type="paragraph" w:styleId="a8">
    <w:name w:val="Balloon Text"/>
    <w:basedOn w:val="a"/>
    <w:link w:val="a9"/>
    <w:uiPriority w:val="99"/>
    <w:semiHidden/>
    <w:unhideWhenUsed/>
    <w:rsid w:val="00206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6284"/>
    <w:rPr>
      <w:rFonts w:ascii="Segoe UI" w:hAnsi="Segoe UI" w:cs="Segoe UI"/>
      <w:sz w:val="18"/>
      <w:szCs w:val="18"/>
    </w:rPr>
  </w:style>
  <w:style w:type="character" w:customStyle="1" w:styleId="HTML">
    <w:name w:val="Стандартный HTML Знак"/>
    <w:link w:val="HTML0"/>
    <w:locked/>
    <w:rsid w:val="00DF5F7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DF5F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DF5F7F"/>
    <w:rPr>
      <w:rFonts w:ascii="Consolas" w:hAnsi="Consolas" w:cs="Consolas"/>
      <w:sz w:val="20"/>
      <w:szCs w:val="20"/>
    </w:rPr>
  </w:style>
  <w:style w:type="character" w:customStyle="1" w:styleId="ConsPlusNormal1">
    <w:name w:val="ConsPlusNormal1"/>
    <w:link w:val="ConsPlusNormal"/>
    <w:locked/>
    <w:rsid w:val="00DF5F7F"/>
    <w:rPr>
      <w:rFonts w:ascii="Arial" w:hAnsi="Arial" w:cs="Arial"/>
    </w:rPr>
  </w:style>
  <w:style w:type="paragraph" w:customStyle="1" w:styleId="ConsPlusNormal">
    <w:name w:val="ConsPlusNormal"/>
    <w:link w:val="ConsPlusNormal1"/>
    <w:rsid w:val="00DF5F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2021-12-30T01:35:00Z</cp:lastPrinted>
  <dcterms:created xsi:type="dcterms:W3CDTF">2021-12-30T01:37:00Z</dcterms:created>
  <dcterms:modified xsi:type="dcterms:W3CDTF">2022-01-12T01:33:00Z</dcterms:modified>
</cp:coreProperties>
</file>