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FA" w:rsidRPr="00574B0A" w:rsidRDefault="00FB3244" w:rsidP="00FB3244">
      <w:pPr>
        <w:pStyle w:val="Title"/>
        <w:spacing w:before="0" w:after="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74B0A" w:rsidRPr="00574B0A">
        <w:rPr>
          <w:rFonts w:ascii="Times New Roman" w:hAnsi="Times New Roman" w:cs="Times New Roman"/>
          <w:sz w:val="28"/>
          <w:szCs w:val="28"/>
        </w:rPr>
        <w:t>Администрация сельского поселения «Буринское»</w:t>
      </w:r>
    </w:p>
    <w:p w:rsidR="00574B0A" w:rsidRPr="00574B0A" w:rsidRDefault="00574B0A" w:rsidP="00FB3244">
      <w:pPr>
        <w:pStyle w:val="Title"/>
        <w:spacing w:before="0" w:after="0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2A61" w:rsidRPr="00113BBD" w:rsidRDefault="00FB3244" w:rsidP="00FB3244">
      <w:pPr>
        <w:pStyle w:val="Title"/>
        <w:spacing w:before="0" w:after="0"/>
        <w:ind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9641F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E72A61" w:rsidRPr="00113BBD">
        <w:rPr>
          <w:rFonts w:ascii="Times New Roman" w:hAnsi="Times New Roman" w:cs="Times New Roman"/>
        </w:rPr>
        <w:t>РЕШЕНИЕ</w:t>
      </w:r>
    </w:p>
    <w:p w:rsidR="007471FA" w:rsidRDefault="007471FA" w:rsidP="00FB3244">
      <w:pPr>
        <w:contextualSpacing/>
        <w:jc w:val="both"/>
        <w:rPr>
          <w:sz w:val="28"/>
          <w:szCs w:val="28"/>
        </w:rPr>
      </w:pPr>
    </w:p>
    <w:p w:rsidR="005E72D4" w:rsidRPr="00113BBD" w:rsidRDefault="005E72D4" w:rsidP="00FB3244">
      <w:pPr>
        <w:contextualSpacing/>
        <w:jc w:val="both"/>
        <w:rPr>
          <w:sz w:val="28"/>
          <w:szCs w:val="28"/>
        </w:rPr>
      </w:pPr>
    </w:p>
    <w:p w:rsidR="00E72A61" w:rsidRPr="00113BBD" w:rsidRDefault="00574B0A" w:rsidP="00FB3244">
      <w:pPr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08.11.2021</w:t>
      </w:r>
      <w:r w:rsidR="00842E7B">
        <w:rPr>
          <w:sz w:val="28"/>
          <w:szCs w:val="28"/>
        </w:rPr>
        <w:t>года</w:t>
      </w:r>
      <w:r w:rsidR="00842E7B">
        <w:rPr>
          <w:sz w:val="28"/>
          <w:szCs w:val="28"/>
        </w:rPr>
        <w:tab/>
      </w:r>
      <w:r w:rsidR="00842E7B">
        <w:rPr>
          <w:sz w:val="28"/>
          <w:szCs w:val="28"/>
        </w:rPr>
        <w:tab/>
      </w:r>
      <w:r w:rsidR="00842E7B">
        <w:rPr>
          <w:sz w:val="28"/>
          <w:szCs w:val="28"/>
        </w:rPr>
        <w:tab/>
      </w:r>
      <w:r w:rsidR="00842E7B">
        <w:rPr>
          <w:sz w:val="28"/>
          <w:szCs w:val="28"/>
        </w:rPr>
        <w:tab/>
      </w:r>
      <w:r w:rsidR="00842E7B">
        <w:rPr>
          <w:sz w:val="28"/>
          <w:szCs w:val="28"/>
        </w:rPr>
        <w:tab/>
      </w:r>
      <w:r w:rsidR="00842E7B">
        <w:rPr>
          <w:sz w:val="28"/>
          <w:szCs w:val="28"/>
        </w:rPr>
        <w:tab/>
      </w:r>
      <w:r w:rsidR="00842E7B">
        <w:rPr>
          <w:sz w:val="28"/>
          <w:szCs w:val="28"/>
        </w:rPr>
        <w:tab/>
      </w:r>
      <w:r w:rsidR="00E86449">
        <w:rPr>
          <w:sz w:val="28"/>
          <w:szCs w:val="28"/>
        </w:rPr>
        <w:t xml:space="preserve">     </w:t>
      </w:r>
      <w:r w:rsidR="009641F1">
        <w:rPr>
          <w:sz w:val="28"/>
          <w:szCs w:val="28"/>
        </w:rPr>
        <w:t xml:space="preserve">                 </w:t>
      </w:r>
      <w:r w:rsidR="00E86449">
        <w:rPr>
          <w:sz w:val="28"/>
          <w:szCs w:val="28"/>
        </w:rPr>
        <w:t xml:space="preserve"> </w:t>
      </w:r>
      <w:r w:rsidR="00842E7B">
        <w:rPr>
          <w:sz w:val="28"/>
          <w:szCs w:val="28"/>
        </w:rPr>
        <w:t>№ 11</w:t>
      </w:r>
      <w:r w:rsidR="009641F1">
        <w:rPr>
          <w:sz w:val="28"/>
          <w:szCs w:val="28"/>
        </w:rPr>
        <w:t>А</w:t>
      </w:r>
    </w:p>
    <w:p w:rsidR="007471FA" w:rsidRDefault="007471FA" w:rsidP="00FB3244">
      <w:pPr>
        <w:ind w:right="-2"/>
        <w:jc w:val="both"/>
        <w:rPr>
          <w:i/>
          <w:sz w:val="28"/>
          <w:szCs w:val="28"/>
        </w:rPr>
      </w:pPr>
    </w:p>
    <w:p w:rsidR="005E72D4" w:rsidRPr="00E9028A" w:rsidRDefault="005E72D4" w:rsidP="00FB3244">
      <w:pPr>
        <w:ind w:right="-2"/>
        <w:jc w:val="both"/>
        <w:rPr>
          <w:i/>
          <w:sz w:val="28"/>
          <w:szCs w:val="28"/>
        </w:rPr>
      </w:pPr>
    </w:p>
    <w:p w:rsidR="00CC3DFA" w:rsidRDefault="00FB3244" w:rsidP="00FB3244">
      <w:pPr>
        <w:pStyle w:val="ConsPlusTitle"/>
        <w:tabs>
          <w:tab w:val="left" w:pos="651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574B0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74B0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574B0A">
        <w:rPr>
          <w:rFonts w:ascii="Times New Roman" w:hAnsi="Times New Roman" w:cs="Times New Roman"/>
          <w:sz w:val="28"/>
          <w:szCs w:val="28"/>
        </w:rPr>
        <w:t>ура</w:t>
      </w:r>
    </w:p>
    <w:p w:rsidR="007471FA" w:rsidRDefault="007471FA" w:rsidP="00FB3244">
      <w:pPr>
        <w:pStyle w:val="ConsPlusTitle"/>
        <w:tabs>
          <w:tab w:val="left" w:pos="651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81E09" w:rsidRPr="00574B0A" w:rsidRDefault="00FB3244" w:rsidP="00FB324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72A61" w:rsidRPr="00B635EF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в сфере</w:t>
      </w:r>
      <w:r w:rsidR="007A4C16">
        <w:rPr>
          <w:rFonts w:ascii="Times New Roman" w:hAnsi="Times New Roman" w:cs="Times New Roman"/>
          <w:sz w:val="28"/>
          <w:szCs w:val="28"/>
        </w:rPr>
        <w:t xml:space="preserve"> </w:t>
      </w:r>
      <w:r w:rsidR="00E72A61" w:rsidRPr="00B635EF">
        <w:rPr>
          <w:rFonts w:ascii="Times New Roman" w:hAnsi="Times New Roman" w:cs="Times New Roman"/>
          <w:sz w:val="28"/>
          <w:szCs w:val="28"/>
        </w:rPr>
        <w:t xml:space="preserve">благоустройства на территории </w:t>
      </w:r>
      <w:r w:rsidR="00574B0A" w:rsidRPr="00574B0A">
        <w:rPr>
          <w:rFonts w:ascii="Times New Roman" w:hAnsi="Times New Roman" w:cs="Times New Roman"/>
          <w:sz w:val="28"/>
          <w:szCs w:val="28"/>
        </w:rPr>
        <w:t>сельского поселения «Буринское</w:t>
      </w:r>
      <w:r w:rsidR="00842E7B">
        <w:rPr>
          <w:rFonts w:ascii="Times New Roman" w:hAnsi="Times New Roman" w:cs="Times New Roman"/>
          <w:sz w:val="28"/>
          <w:szCs w:val="28"/>
        </w:rPr>
        <w:t>» муниципального района «Калганский район» Забайкальского края</w:t>
      </w:r>
    </w:p>
    <w:p w:rsidR="007471FA" w:rsidRDefault="007471FA" w:rsidP="00FB32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72D4" w:rsidRPr="00113BBD" w:rsidRDefault="005E72D4" w:rsidP="00FB32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1E09" w:rsidRPr="00113BBD" w:rsidRDefault="00881E09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3BBD">
        <w:rPr>
          <w:rFonts w:ascii="Times New Roman" w:hAnsi="Times New Roman" w:cs="Times New Roman"/>
          <w:sz w:val="28"/>
          <w:szCs w:val="28"/>
        </w:rPr>
        <w:t>В соответст</w:t>
      </w:r>
      <w:r w:rsidR="00B635EF">
        <w:rPr>
          <w:rFonts w:ascii="Times New Roman" w:hAnsi="Times New Roman" w:cs="Times New Roman"/>
          <w:sz w:val="28"/>
          <w:szCs w:val="28"/>
        </w:rPr>
        <w:t xml:space="preserve">вии с </w:t>
      </w:r>
      <w:r w:rsidR="00693CCD">
        <w:rPr>
          <w:rFonts w:ascii="Times New Roman" w:hAnsi="Times New Roman" w:cs="Times New Roman"/>
          <w:sz w:val="28"/>
          <w:szCs w:val="28"/>
        </w:rPr>
        <w:t>ф</w:t>
      </w:r>
      <w:r w:rsidR="00B635EF">
        <w:rPr>
          <w:rFonts w:ascii="Times New Roman" w:hAnsi="Times New Roman" w:cs="Times New Roman"/>
          <w:sz w:val="28"/>
          <w:szCs w:val="28"/>
        </w:rPr>
        <w:t xml:space="preserve">едеральными законами от </w:t>
      </w:r>
      <w:r w:rsidRPr="00113BBD">
        <w:rPr>
          <w:rFonts w:ascii="Times New Roman" w:hAnsi="Times New Roman" w:cs="Times New Roman"/>
          <w:sz w:val="28"/>
          <w:szCs w:val="28"/>
        </w:rPr>
        <w:t>6</w:t>
      </w:r>
      <w:r w:rsidR="00B635EF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113BBD">
        <w:rPr>
          <w:rFonts w:ascii="Times New Roman" w:hAnsi="Times New Roman" w:cs="Times New Roman"/>
          <w:sz w:val="28"/>
          <w:szCs w:val="28"/>
        </w:rPr>
        <w:t xml:space="preserve">2003 </w:t>
      </w:r>
      <w:r w:rsidR="00B635EF">
        <w:rPr>
          <w:rFonts w:ascii="Times New Roman" w:hAnsi="Times New Roman" w:cs="Times New Roman"/>
          <w:sz w:val="28"/>
          <w:szCs w:val="28"/>
        </w:rPr>
        <w:t xml:space="preserve">года </w:t>
      </w:r>
      <w:hyperlink r:id="rId7" w:history="1">
        <w:r w:rsidR="00DF42D7" w:rsidRPr="00113BBD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113BBD">
          <w:rPr>
            <w:rFonts w:ascii="Times New Roman" w:hAnsi="Times New Roman" w:cs="Times New Roman"/>
            <w:sz w:val="28"/>
            <w:szCs w:val="28"/>
          </w:rPr>
          <w:t>131-ФЗ</w:t>
        </w:r>
      </w:hyperlink>
      <w:r w:rsidR="00E72A61" w:rsidRPr="00113BBD">
        <w:rPr>
          <w:rFonts w:ascii="Times New Roman" w:hAnsi="Times New Roman" w:cs="Times New Roman"/>
          <w:sz w:val="28"/>
          <w:szCs w:val="28"/>
        </w:rPr>
        <w:t>«</w:t>
      </w:r>
      <w:r w:rsidRPr="00113BB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72A61" w:rsidRPr="00113BBD">
        <w:rPr>
          <w:rFonts w:ascii="Times New Roman" w:hAnsi="Times New Roman" w:cs="Times New Roman"/>
          <w:sz w:val="28"/>
          <w:szCs w:val="28"/>
        </w:rPr>
        <w:t>»</w:t>
      </w:r>
      <w:r w:rsidRPr="00113BBD">
        <w:rPr>
          <w:rFonts w:ascii="Times New Roman" w:hAnsi="Times New Roman" w:cs="Times New Roman"/>
          <w:sz w:val="28"/>
          <w:szCs w:val="28"/>
        </w:rPr>
        <w:t>, от 31</w:t>
      </w:r>
      <w:r w:rsidR="00B635EF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113BBD">
        <w:rPr>
          <w:rFonts w:ascii="Times New Roman" w:hAnsi="Times New Roman" w:cs="Times New Roman"/>
          <w:sz w:val="28"/>
          <w:szCs w:val="28"/>
        </w:rPr>
        <w:t>2020</w:t>
      </w:r>
      <w:r w:rsidR="00B635EF">
        <w:rPr>
          <w:rFonts w:ascii="Times New Roman" w:hAnsi="Times New Roman" w:cs="Times New Roman"/>
          <w:sz w:val="28"/>
          <w:szCs w:val="28"/>
        </w:rPr>
        <w:t xml:space="preserve"> года</w:t>
      </w:r>
      <w:r w:rsidR="00FB324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E72A61" w:rsidRPr="00113BBD">
          <w:rPr>
            <w:rFonts w:ascii="Times New Roman" w:hAnsi="Times New Roman" w:cs="Times New Roman"/>
            <w:sz w:val="28"/>
            <w:szCs w:val="28"/>
          </w:rPr>
          <w:t>№</w:t>
        </w:r>
        <w:r w:rsidRPr="00113BBD">
          <w:rPr>
            <w:rFonts w:ascii="Times New Roman" w:hAnsi="Times New Roman" w:cs="Times New Roman"/>
            <w:sz w:val="28"/>
            <w:szCs w:val="28"/>
          </w:rPr>
          <w:t xml:space="preserve"> 248-ФЗ</w:t>
        </w:r>
      </w:hyperlink>
      <w:r w:rsidR="00E72A61" w:rsidRPr="00113BBD">
        <w:rPr>
          <w:rFonts w:ascii="Times New Roman" w:hAnsi="Times New Roman" w:cs="Times New Roman"/>
          <w:sz w:val="28"/>
          <w:szCs w:val="28"/>
        </w:rPr>
        <w:t>«</w:t>
      </w:r>
      <w:r w:rsidRPr="00113BBD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E72A61" w:rsidRPr="00113BBD">
        <w:rPr>
          <w:rFonts w:ascii="Times New Roman" w:hAnsi="Times New Roman" w:cs="Times New Roman"/>
          <w:sz w:val="28"/>
          <w:szCs w:val="28"/>
        </w:rPr>
        <w:t>»</w:t>
      </w:r>
      <w:r w:rsidRPr="00113BBD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13BBD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113BBD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A327D0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832478" w:rsidRPr="00574B0A">
        <w:rPr>
          <w:rFonts w:ascii="Times New Roman" w:hAnsi="Times New Roman" w:cs="Times New Roman"/>
          <w:sz w:val="28"/>
          <w:szCs w:val="28"/>
        </w:rPr>
        <w:t>сельского поселения «Буринское»</w:t>
      </w:r>
      <w:r w:rsidR="005804B6">
        <w:rPr>
          <w:rFonts w:ascii="Times New Roman" w:hAnsi="Times New Roman" w:cs="Times New Roman"/>
          <w:sz w:val="28"/>
          <w:szCs w:val="28"/>
        </w:rPr>
        <w:t xml:space="preserve"> </w:t>
      </w:r>
      <w:r w:rsidR="00832478" w:rsidRPr="00574B0A">
        <w:rPr>
          <w:rFonts w:ascii="Times New Roman" w:hAnsi="Times New Roman" w:cs="Times New Roman"/>
          <w:sz w:val="28"/>
          <w:szCs w:val="28"/>
        </w:rPr>
        <w:t>Калганского района</w:t>
      </w:r>
      <w:r w:rsidR="005804B6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 xml:space="preserve">утвержденными решением </w:t>
      </w:r>
      <w:r w:rsidR="00832478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32478" w:rsidRPr="00832478">
        <w:rPr>
          <w:rFonts w:ascii="Times New Roman" w:hAnsi="Times New Roman" w:cs="Times New Roman"/>
          <w:sz w:val="28"/>
          <w:szCs w:val="28"/>
        </w:rPr>
        <w:t>сельского поселения «Буринское»</w:t>
      </w:r>
      <w:r w:rsidR="00757241">
        <w:rPr>
          <w:rFonts w:ascii="Times New Roman" w:hAnsi="Times New Roman" w:cs="Times New Roman"/>
          <w:sz w:val="28"/>
          <w:szCs w:val="28"/>
        </w:rPr>
        <w:t xml:space="preserve"> от </w:t>
      </w:r>
      <w:r w:rsidR="00832478">
        <w:rPr>
          <w:rFonts w:ascii="Times New Roman" w:hAnsi="Times New Roman" w:cs="Times New Roman"/>
          <w:sz w:val="28"/>
          <w:szCs w:val="28"/>
        </w:rPr>
        <w:t>11.</w:t>
      </w:r>
      <w:r w:rsidR="00757241">
        <w:rPr>
          <w:rFonts w:ascii="Times New Roman" w:hAnsi="Times New Roman" w:cs="Times New Roman"/>
          <w:sz w:val="28"/>
          <w:szCs w:val="28"/>
        </w:rPr>
        <w:t>08.</w:t>
      </w:r>
      <w:r w:rsidR="00832478">
        <w:rPr>
          <w:rFonts w:ascii="Times New Roman" w:hAnsi="Times New Roman" w:cs="Times New Roman"/>
          <w:sz w:val="28"/>
          <w:szCs w:val="28"/>
        </w:rPr>
        <w:t>2021 года</w:t>
      </w:r>
      <w:r w:rsidR="00757241">
        <w:rPr>
          <w:rFonts w:ascii="Times New Roman" w:hAnsi="Times New Roman" w:cs="Times New Roman"/>
          <w:sz w:val="28"/>
          <w:szCs w:val="28"/>
        </w:rPr>
        <w:t xml:space="preserve"> №10</w:t>
      </w:r>
      <w:r w:rsidRPr="00113BBD">
        <w:rPr>
          <w:rFonts w:ascii="Times New Roman" w:hAnsi="Times New Roman" w:cs="Times New Roman"/>
          <w:sz w:val="28"/>
          <w:szCs w:val="28"/>
        </w:rPr>
        <w:t xml:space="preserve">, </w:t>
      </w:r>
      <w:r w:rsidR="00757241">
        <w:rPr>
          <w:rFonts w:ascii="Times New Roman" w:hAnsi="Times New Roman"/>
          <w:sz w:val="28"/>
          <w:szCs w:val="28"/>
        </w:rPr>
        <w:t>руководствуясь статьей 12</w:t>
      </w:r>
      <w:r w:rsidR="00A5055B" w:rsidRPr="00E9028A">
        <w:rPr>
          <w:rFonts w:ascii="Times New Roman" w:hAnsi="Times New Roman"/>
          <w:sz w:val="28"/>
          <w:szCs w:val="28"/>
        </w:rPr>
        <w:t xml:space="preserve"> Устав</w:t>
      </w:r>
      <w:r w:rsidR="00832478">
        <w:rPr>
          <w:rFonts w:ascii="Times New Roman" w:hAnsi="Times New Roman"/>
          <w:sz w:val="28"/>
          <w:szCs w:val="28"/>
        </w:rPr>
        <w:t>а администрации сельского</w:t>
      </w:r>
      <w:proofErr w:type="gramEnd"/>
      <w:r w:rsidR="00832478">
        <w:rPr>
          <w:rFonts w:ascii="Times New Roman" w:hAnsi="Times New Roman"/>
          <w:sz w:val="28"/>
          <w:szCs w:val="28"/>
        </w:rPr>
        <w:t xml:space="preserve"> поселения «Буринское»</w:t>
      </w:r>
      <w:r w:rsidR="00A5055B" w:rsidRPr="00E9028A">
        <w:rPr>
          <w:rFonts w:ascii="Times New Roman" w:hAnsi="Times New Roman"/>
          <w:sz w:val="28"/>
          <w:szCs w:val="28"/>
        </w:rPr>
        <w:t xml:space="preserve">, </w:t>
      </w:r>
      <w:r w:rsidR="00832478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832478" w:rsidRPr="00832478">
        <w:rPr>
          <w:rFonts w:ascii="Times New Roman" w:hAnsi="Times New Roman" w:cs="Times New Roman"/>
          <w:sz w:val="28"/>
          <w:szCs w:val="28"/>
        </w:rPr>
        <w:t>сельского поселения «Буринское</w:t>
      </w:r>
      <w:proofErr w:type="gramStart"/>
      <w:r w:rsidR="00832478" w:rsidRPr="00832478">
        <w:rPr>
          <w:rFonts w:ascii="Times New Roman" w:hAnsi="Times New Roman" w:cs="Times New Roman"/>
          <w:sz w:val="28"/>
          <w:szCs w:val="28"/>
        </w:rPr>
        <w:t>»</w:t>
      </w:r>
      <w:r w:rsidR="00E72A61" w:rsidRPr="00113BB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72A61" w:rsidRPr="00113BBD">
        <w:rPr>
          <w:rFonts w:ascii="Times New Roman" w:hAnsi="Times New Roman" w:cs="Times New Roman"/>
          <w:sz w:val="28"/>
          <w:szCs w:val="28"/>
        </w:rPr>
        <w:t>ешил</w:t>
      </w:r>
      <w:r w:rsidRPr="00113BBD">
        <w:rPr>
          <w:rFonts w:ascii="Times New Roman" w:hAnsi="Times New Roman" w:cs="Times New Roman"/>
          <w:sz w:val="28"/>
          <w:szCs w:val="28"/>
        </w:rPr>
        <w:t>:</w:t>
      </w:r>
    </w:p>
    <w:p w:rsidR="00881E09" w:rsidRPr="00113BBD" w:rsidRDefault="00881E09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241" w:rsidRPr="005804B6" w:rsidRDefault="00881E09" w:rsidP="00FB3244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</w:t>
      </w:r>
      <w:r w:rsidR="005E72D4" w:rsidRPr="005E72D4">
        <w:rPr>
          <w:rFonts w:ascii="Times New Roman" w:hAnsi="Times New Roman" w:cs="Times New Roman"/>
          <w:sz w:val="28"/>
          <w:szCs w:val="28"/>
        </w:rPr>
        <w:t> </w:t>
      </w:r>
      <w:r w:rsidRPr="00113BB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635EF">
        <w:rPr>
          <w:rFonts w:ascii="Times New Roman" w:hAnsi="Times New Roman" w:cs="Times New Roman"/>
          <w:sz w:val="28"/>
          <w:szCs w:val="28"/>
        </w:rPr>
        <w:t xml:space="preserve">прилагаемое </w:t>
      </w:r>
      <w:hyperlink w:anchor="P32" w:history="1">
        <w:r w:rsidRPr="00113BB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7A4C16">
        <w:t xml:space="preserve"> </w:t>
      </w:r>
      <w:r w:rsidR="00E72A61" w:rsidRPr="00113BBD">
        <w:rPr>
          <w:rFonts w:ascii="Times New Roman" w:hAnsi="Times New Roman" w:cs="Times New Roman"/>
          <w:sz w:val="28"/>
          <w:szCs w:val="28"/>
        </w:rPr>
        <w:t xml:space="preserve">о муниципальном контроле в сфере благоустройства на территории </w:t>
      </w:r>
      <w:r w:rsidR="00832478" w:rsidRPr="00574B0A">
        <w:rPr>
          <w:rFonts w:ascii="Times New Roman" w:hAnsi="Times New Roman" w:cs="Times New Roman"/>
          <w:sz w:val="28"/>
          <w:szCs w:val="28"/>
        </w:rPr>
        <w:t>сельского поселения «Буринское»</w:t>
      </w:r>
      <w:r w:rsidR="007A4C16">
        <w:rPr>
          <w:rFonts w:ascii="Times New Roman" w:hAnsi="Times New Roman" w:cs="Times New Roman"/>
          <w:sz w:val="28"/>
          <w:szCs w:val="28"/>
        </w:rPr>
        <w:t xml:space="preserve"> </w:t>
      </w:r>
      <w:r w:rsidR="00832478" w:rsidRPr="00574B0A">
        <w:rPr>
          <w:rFonts w:ascii="Times New Roman" w:hAnsi="Times New Roman" w:cs="Times New Roman"/>
          <w:sz w:val="28"/>
          <w:szCs w:val="28"/>
        </w:rPr>
        <w:t>Калганского района</w:t>
      </w:r>
    </w:p>
    <w:p w:rsidR="0041343D" w:rsidRDefault="005804B6" w:rsidP="00FB3244">
      <w:pPr>
        <w:pStyle w:val="ad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5E72D4" w:rsidRPr="00E9028A">
        <w:rPr>
          <w:sz w:val="28"/>
          <w:szCs w:val="28"/>
        </w:rPr>
        <w:t>. Настоящее решение вступает в силу на следующий день после дня его официального опубликования (обнародования)</w:t>
      </w:r>
      <w:r w:rsidR="0041343D">
        <w:rPr>
          <w:sz w:val="28"/>
          <w:szCs w:val="28"/>
        </w:rPr>
        <w:t>.</w:t>
      </w:r>
    </w:p>
    <w:p w:rsidR="005E72D4" w:rsidRPr="00E9028A" w:rsidRDefault="005804B6" w:rsidP="00FB3244">
      <w:pPr>
        <w:pStyle w:val="ad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E72D4" w:rsidRPr="00E9028A">
        <w:rPr>
          <w:sz w:val="28"/>
          <w:szCs w:val="28"/>
        </w:rPr>
        <w:t xml:space="preserve">. Настоящее решение опубликовать (обнародовать) </w:t>
      </w:r>
      <w:r w:rsidR="005E72D4" w:rsidRPr="0041343D">
        <w:rPr>
          <w:sz w:val="28"/>
          <w:szCs w:val="28"/>
        </w:rPr>
        <w:t xml:space="preserve">в информационно-телекоммуникационной сети «Интернет», </w:t>
      </w:r>
      <w:r w:rsidR="008B24D6" w:rsidRPr="0041343D">
        <w:rPr>
          <w:sz w:val="28"/>
          <w:szCs w:val="28"/>
        </w:rPr>
        <w:t>на сайте администрации сельского поселения «Буринское»</w:t>
      </w:r>
    </w:p>
    <w:p w:rsidR="005E72D4" w:rsidRPr="00E9028A" w:rsidRDefault="005E72D4" w:rsidP="00FB3244">
      <w:pPr>
        <w:pStyle w:val="ad"/>
        <w:spacing w:before="0" w:beforeAutospacing="0" w:after="0" w:afterAutospacing="0"/>
        <w:ind w:left="-709" w:right="-2" w:firstLine="709"/>
        <w:jc w:val="both"/>
        <w:rPr>
          <w:sz w:val="28"/>
          <w:szCs w:val="28"/>
        </w:rPr>
      </w:pPr>
    </w:p>
    <w:p w:rsidR="005E72D4" w:rsidRPr="00E9028A" w:rsidRDefault="005E72D4" w:rsidP="00FB3244">
      <w:pPr>
        <w:pStyle w:val="ad"/>
        <w:spacing w:before="0" w:beforeAutospacing="0" w:after="0" w:afterAutospacing="0"/>
        <w:ind w:left="-709" w:right="-2" w:firstLine="709"/>
        <w:jc w:val="both"/>
        <w:rPr>
          <w:sz w:val="28"/>
          <w:szCs w:val="28"/>
        </w:rPr>
      </w:pPr>
    </w:p>
    <w:p w:rsidR="005E72D4" w:rsidRPr="00E9028A" w:rsidRDefault="005E72D4" w:rsidP="00FB3244">
      <w:pPr>
        <w:pStyle w:val="ad"/>
        <w:spacing w:before="0" w:beforeAutospacing="0" w:after="0" w:afterAutospacing="0"/>
        <w:ind w:right="-2"/>
        <w:jc w:val="both"/>
        <w:rPr>
          <w:sz w:val="28"/>
          <w:szCs w:val="28"/>
        </w:rPr>
      </w:pPr>
    </w:p>
    <w:p w:rsidR="005E72D4" w:rsidRPr="00E9028A" w:rsidRDefault="008B24D6" w:rsidP="00FB3244">
      <w:pPr>
        <w:ind w:right="-2"/>
        <w:jc w:val="both"/>
        <w:rPr>
          <w:i/>
          <w:sz w:val="28"/>
          <w:szCs w:val="28"/>
        </w:rPr>
      </w:pPr>
      <w:r w:rsidRPr="008B24D6">
        <w:rPr>
          <w:sz w:val="28"/>
          <w:szCs w:val="28"/>
        </w:rPr>
        <w:t>Глава сельского поселения «Буринское</w:t>
      </w:r>
      <w:r>
        <w:rPr>
          <w:sz w:val="28"/>
          <w:szCs w:val="28"/>
        </w:rPr>
        <w:t>»</w:t>
      </w:r>
      <w:r w:rsidR="005804B6"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С.А.Кирпичникова</w:t>
      </w:r>
      <w:proofErr w:type="spellEnd"/>
    </w:p>
    <w:p w:rsidR="00E72A61" w:rsidRPr="00113BBD" w:rsidRDefault="00E72A61" w:rsidP="00FB3244">
      <w:pPr>
        <w:pStyle w:val="ConsPlusNormal"/>
        <w:jc w:val="both"/>
      </w:pPr>
      <w:r w:rsidRPr="00113BBD">
        <w:br w:type="page"/>
      </w:r>
    </w:p>
    <w:p w:rsidR="00FD6794" w:rsidRPr="00FB3244" w:rsidRDefault="00FD6794" w:rsidP="00FB3244">
      <w:pPr>
        <w:ind w:left="5103"/>
        <w:jc w:val="both"/>
        <w:rPr>
          <w:bCs/>
          <w:sz w:val="28"/>
          <w:szCs w:val="28"/>
        </w:rPr>
      </w:pPr>
      <w:r w:rsidRPr="00FB3244">
        <w:rPr>
          <w:bCs/>
          <w:sz w:val="28"/>
          <w:szCs w:val="28"/>
        </w:rPr>
        <w:lastRenderedPageBreak/>
        <w:t>УТВЕРЖДЕНО</w:t>
      </w:r>
    </w:p>
    <w:p w:rsidR="00FD6794" w:rsidRPr="008B24D6" w:rsidRDefault="00FD6794" w:rsidP="00FB3244">
      <w:pPr>
        <w:ind w:left="5103"/>
        <w:jc w:val="both"/>
        <w:rPr>
          <w:sz w:val="28"/>
          <w:szCs w:val="28"/>
        </w:rPr>
      </w:pPr>
      <w:r w:rsidRPr="00227C0E">
        <w:rPr>
          <w:sz w:val="28"/>
          <w:szCs w:val="28"/>
        </w:rPr>
        <w:t xml:space="preserve">решением </w:t>
      </w:r>
      <w:r w:rsidR="008B24D6">
        <w:rPr>
          <w:sz w:val="28"/>
          <w:szCs w:val="28"/>
        </w:rPr>
        <w:t>совета сельского поселения «Буринское»</w:t>
      </w:r>
    </w:p>
    <w:p w:rsidR="00E72A61" w:rsidRPr="00113BBD" w:rsidRDefault="008B24D6" w:rsidP="00FB3244">
      <w:pPr>
        <w:ind w:left="5387"/>
        <w:jc w:val="both"/>
      </w:pPr>
      <w:r>
        <w:rPr>
          <w:sz w:val="28"/>
          <w:szCs w:val="28"/>
        </w:rPr>
        <w:t>от «08» 11.2021</w:t>
      </w:r>
      <w:r w:rsidR="00757241">
        <w:rPr>
          <w:sz w:val="28"/>
          <w:szCs w:val="28"/>
        </w:rPr>
        <w:t>года №11</w:t>
      </w:r>
      <w:r w:rsidR="009D2209">
        <w:rPr>
          <w:sz w:val="28"/>
          <w:szCs w:val="28"/>
        </w:rPr>
        <w:t>а</w:t>
      </w:r>
    </w:p>
    <w:p w:rsidR="00E72A61" w:rsidRPr="00113BBD" w:rsidRDefault="00E72A61" w:rsidP="00FB3244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881E09" w:rsidRPr="00A327D0" w:rsidRDefault="00881E09" w:rsidP="00FB32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A61" w:rsidRPr="00A327D0" w:rsidRDefault="00FB3244" w:rsidP="00FB324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E72A61" w:rsidRPr="00A327D0">
        <w:rPr>
          <w:rFonts w:ascii="Times New Roman" w:hAnsi="Times New Roman" w:cs="Times New Roman"/>
          <w:sz w:val="28"/>
          <w:szCs w:val="28"/>
        </w:rPr>
        <w:t>ПОЛОЖЕНИЕ</w:t>
      </w:r>
    </w:p>
    <w:p w:rsidR="00881E09" w:rsidRDefault="00FB3244" w:rsidP="00FB324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72A61" w:rsidRPr="00A327D0">
        <w:rPr>
          <w:rFonts w:ascii="Times New Roman" w:hAnsi="Times New Roman" w:cs="Times New Roman"/>
          <w:sz w:val="28"/>
          <w:szCs w:val="28"/>
        </w:rPr>
        <w:t>о муниципальном контроле в сфере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A61" w:rsidRPr="00A327D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B24D6" w:rsidRPr="00574B0A">
        <w:rPr>
          <w:rFonts w:ascii="Times New Roman" w:hAnsi="Times New Roman" w:cs="Times New Roman"/>
          <w:sz w:val="28"/>
          <w:szCs w:val="28"/>
        </w:rPr>
        <w:t>сельского поселения «Буринское»</w:t>
      </w:r>
      <w:r w:rsidR="007A4C16" w:rsidRPr="007A4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A4C16">
        <w:rPr>
          <w:rFonts w:ascii="Times New Roman" w:hAnsi="Times New Roman" w:cs="Times New Roman"/>
          <w:sz w:val="28"/>
          <w:szCs w:val="28"/>
        </w:rPr>
        <w:t>района</w:t>
      </w:r>
      <w:r w:rsidR="005804B6">
        <w:rPr>
          <w:rFonts w:ascii="Times New Roman" w:hAnsi="Times New Roman" w:cs="Times New Roman"/>
          <w:sz w:val="28"/>
          <w:szCs w:val="28"/>
        </w:rPr>
        <w:t xml:space="preserve"> </w:t>
      </w:r>
      <w:r w:rsidR="007A4C16">
        <w:rPr>
          <w:rFonts w:ascii="Times New Roman" w:hAnsi="Times New Roman" w:cs="Times New Roman"/>
          <w:sz w:val="28"/>
          <w:szCs w:val="28"/>
        </w:rPr>
        <w:t>«Калганский район»</w:t>
      </w:r>
    </w:p>
    <w:p w:rsidR="00DC4001" w:rsidRPr="00A327D0" w:rsidRDefault="00DC4001" w:rsidP="00FB324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81E09" w:rsidRPr="00113BBD" w:rsidRDefault="00FB3244" w:rsidP="00FB324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81E09" w:rsidRPr="00113BB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81E09" w:rsidRPr="00113BBD" w:rsidRDefault="00881E09" w:rsidP="00FB3244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p w:rsidR="00881E09" w:rsidRPr="00113BBD" w:rsidRDefault="00881E09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1.1. </w:t>
      </w:r>
      <w:r w:rsidR="00E25935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113BBD">
        <w:rPr>
          <w:rFonts w:ascii="Times New Roman" w:hAnsi="Times New Roman" w:cs="Times New Roman"/>
          <w:sz w:val="28"/>
          <w:szCs w:val="28"/>
        </w:rPr>
        <w:t xml:space="preserve">Положение устанавливает порядок организации и осуществления муниципального </w:t>
      </w:r>
      <w:r w:rsidR="00FF442E" w:rsidRPr="00113BBD">
        <w:rPr>
          <w:rFonts w:ascii="Times New Roman" w:hAnsi="Times New Roman" w:cs="Times New Roman"/>
          <w:sz w:val="28"/>
          <w:szCs w:val="28"/>
        </w:rPr>
        <w:t>контроля в сфере благоустройств</w:t>
      </w:r>
      <w:r w:rsidR="00A327D0">
        <w:rPr>
          <w:rFonts w:ascii="Times New Roman" w:hAnsi="Times New Roman" w:cs="Times New Roman"/>
          <w:sz w:val="28"/>
          <w:szCs w:val="28"/>
        </w:rPr>
        <w:t>а</w:t>
      </w:r>
      <w:r w:rsidR="007A4C16">
        <w:rPr>
          <w:rFonts w:ascii="Times New Roman" w:hAnsi="Times New Roman" w:cs="Times New Roman"/>
          <w:sz w:val="28"/>
          <w:szCs w:val="28"/>
        </w:rPr>
        <w:t xml:space="preserve"> </w:t>
      </w:r>
      <w:r w:rsidR="00E25935" w:rsidRPr="00113BB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B24D6" w:rsidRPr="00574B0A">
        <w:rPr>
          <w:rFonts w:ascii="Times New Roman" w:hAnsi="Times New Roman" w:cs="Times New Roman"/>
          <w:sz w:val="28"/>
          <w:szCs w:val="28"/>
        </w:rPr>
        <w:t>сельского поселения «Буринское»</w:t>
      </w:r>
      <w:r w:rsidR="005804B6">
        <w:rPr>
          <w:rFonts w:ascii="Times New Roman" w:hAnsi="Times New Roman" w:cs="Times New Roman"/>
          <w:sz w:val="28"/>
          <w:szCs w:val="28"/>
        </w:rPr>
        <w:t xml:space="preserve"> </w:t>
      </w:r>
      <w:r w:rsidR="007A4C16">
        <w:rPr>
          <w:rFonts w:ascii="Times New Roman" w:hAnsi="Times New Roman" w:cs="Times New Roman"/>
          <w:sz w:val="28"/>
          <w:szCs w:val="28"/>
        </w:rPr>
        <w:t xml:space="preserve">муниципального района «Калганский район» </w:t>
      </w:r>
      <w:r w:rsidR="007245E0" w:rsidRPr="00113BBD">
        <w:rPr>
          <w:rFonts w:ascii="Times New Roman" w:hAnsi="Times New Roman" w:cs="Times New Roman"/>
          <w:sz w:val="28"/>
          <w:szCs w:val="28"/>
        </w:rPr>
        <w:t>(далее – муниципальный контроль)</w:t>
      </w:r>
      <w:r w:rsidRPr="00113BBD">
        <w:rPr>
          <w:rFonts w:ascii="Times New Roman" w:hAnsi="Times New Roman" w:cs="Times New Roman"/>
          <w:sz w:val="28"/>
          <w:szCs w:val="28"/>
        </w:rPr>
        <w:t>.</w:t>
      </w:r>
    </w:p>
    <w:p w:rsidR="000647D4" w:rsidRDefault="00FF442E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1.2. Органом местного самоуправления </w:t>
      </w:r>
      <w:r w:rsidR="00023589" w:rsidRPr="00574B0A">
        <w:rPr>
          <w:rFonts w:ascii="Times New Roman" w:hAnsi="Times New Roman" w:cs="Times New Roman"/>
          <w:sz w:val="28"/>
          <w:szCs w:val="28"/>
        </w:rPr>
        <w:t>сельского поселения «Буринское»</w:t>
      </w:r>
      <w:r w:rsidRPr="00113BBD">
        <w:rPr>
          <w:rFonts w:ascii="Times New Roman" w:hAnsi="Times New Roman" w:cs="Times New Roman"/>
          <w:sz w:val="28"/>
          <w:szCs w:val="28"/>
        </w:rPr>
        <w:t xml:space="preserve">, уполномоченным на осуществление муниципального контроля, является администрация </w:t>
      </w:r>
      <w:r w:rsidR="008B24D6" w:rsidRPr="00574B0A">
        <w:rPr>
          <w:rFonts w:ascii="Times New Roman" w:hAnsi="Times New Roman" w:cs="Times New Roman"/>
          <w:sz w:val="28"/>
          <w:szCs w:val="28"/>
        </w:rPr>
        <w:t>сельского поселения «Буринское»</w:t>
      </w:r>
      <w:r w:rsidR="007A4C16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(далее – контрольный орган)</w:t>
      </w:r>
      <w:r w:rsidR="000647D4">
        <w:rPr>
          <w:rFonts w:ascii="Times New Roman" w:hAnsi="Times New Roman" w:cs="Times New Roman"/>
          <w:sz w:val="28"/>
          <w:szCs w:val="28"/>
        </w:rPr>
        <w:t>.</w:t>
      </w:r>
    </w:p>
    <w:p w:rsidR="00FF442E" w:rsidRPr="00113BBD" w:rsidRDefault="000647D4" w:rsidP="00FB3244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F442E" w:rsidRPr="00113BBD">
        <w:rPr>
          <w:rFonts w:ascii="Times New Roman" w:hAnsi="Times New Roman" w:cs="Times New Roman"/>
          <w:sz w:val="28"/>
          <w:szCs w:val="28"/>
        </w:rPr>
        <w:t>олжностны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FF442E" w:rsidRPr="00113BBD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FF442E" w:rsidRPr="00113BBD">
        <w:rPr>
          <w:rFonts w:ascii="Times New Roman" w:hAnsi="Times New Roman" w:cs="Times New Roman"/>
          <w:sz w:val="28"/>
          <w:szCs w:val="28"/>
        </w:rPr>
        <w:t>, уполномоченны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FF442E" w:rsidRPr="00113BBD">
        <w:rPr>
          <w:rFonts w:ascii="Times New Roman" w:hAnsi="Times New Roman" w:cs="Times New Roman"/>
          <w:sz w:val="28"/>
          <w:szCs w:val="28"/>
        </w:rPr>
        <w:t xml:space="preserve"> на осуществление муниципального контроля (далее – инспекторы)</w:t>
      </w:r>
      <w:proofErr w:type="gramStart"/>
      <w:r w:rsidR="007245E0" w:rsidRPr="00113B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>вляют</w:t>
      </w:r>
      <w:r w:rsidR="007245E0" w:rsidRPr="00113BBD">
        <w:rPr>
          <w:rFonts w:ascii="Times New Roman" w:hAnsi="Times New Roman" w:cs="Times New Roman"/>
          <w:sz w:val="28"/>
          <w:szCs w:val="28"/>
        </w:rPr>
        <w:t>ся</w:t>
      </w:r>
      <w:r w:rsidR="00FF442E" w:rsidRPr="00113BBD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7245E0" w:rsidRPr="00113BBD">
        <w:rPr>
          <w:rFonts w:ascii="Times New Roman" w:hAnsi="Times New Roman" w:cs="Times New Roman"/>
          <w:sz w:val="28"/>
          <w:szCs w:val="28"/>
        </w:rPr>
        <w:t>и</w:t>
      </w:r>
      <w:r w:rsidR="007A4C16">
        <w:rPr>
          <w:rFonts w:ascii="Times New Roman" w:hAnsi="Times New Roman" w:cs="Times New Roman"/>
          <w:sz w:val="28"/>
          <w:szCs w:val="28"/>
        </w:rPr>
        <w:t xml:space="preserve"> </w:t>
      </w:r>
      <w:r w:rsidR="00023589" w:rsidRPr="00113BB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23589" w:rsidRPr="00574B0A">
        <w:rPr>
          <w:rFonts w:ascii="Times New Roman" w:hAnsi="Times New Roman" w:cs="Times New Roman"/>
          <w:sz w:val="28"/>
          <w:szCs w:val="28"/>
        </w:rPr>
        <w:t>сельского поселения «Буринское»</w:t>
      </w:r>
    </w:p>
    <w:p w:rsidR="00FF442E" w:rsidRPr="00113BBD" w:rsidRDefault="00FF442E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1.3</w:t>
      </w:r>
      <w:r w:rsidR="00A327D0">
        <w:rPr>
          <w:rFonts w:ascii="Times New Roman" w:hAnsi="Times New Roman" w:cs="Times New Roman"/>
          <w:sz w:val="28"/>
          <w:szCs w:val="28"/>
        </w:rPr>
        <w:t>.</w:t>
      </w:r>
      <w:r w:rsidRPr="00113BBD">
        <w:rPr>
          <w:rFonts w:ascii="Times New Roman" w:hAnsi="Times New Roman" w:cs="Times New Roman"/>
          <w:sz w:val="28"/>
          <w:szCs w:val="28"/>
        </w:rPr>
        <w:t xml:space="preserve"> Инспекторы при осуществлении муниципального контроля реализуют права и </w:t>
      </w:r>
      <w:proofErr w:type="gramStart"/>
      <w:r w:rsidRPr="00113BBD">
        <w:rPr>
          <w:rFonts w:ascii="Times New Roman" w:hAnsi="Times New Roman" w:cs="Times New Roman"/>
          <w:sz w:val="28"/>
          <w:szCs w:val="28"/>
        </w:rPr>
        <w:t>несут обязанности</w:t>
      </w:r>
      <w:proofErr w:type="gramEnd"/>
      <w:r w:rsidRPr="00113BBD">
        <w:rPr>
          <w:rFonts w:ascii="Times New Roman" w:hAnsi="Times New Roman" w:cs="Times New Roman"/>
          <w:sz w:val="28"/>
          <w:szCs w:val="28"/>
        </w:rPr>
        <w:t>, соблюдают ограничения и запреты, установленные Федеральным законом от 31 июля 2020 года № 248-ФЗ «О государственном контроле (надзоре) и муниципальном контроле в Российской Федерации» (дале</w:t>
      </w:r>
      <w:r w:rsidR="00F81A3F" w:rsidRPr="00113BBD">
        <w:rPr>
          <w:rFonts w:ascii="Times New Roman" w:hAnsi="Times New Roman" w:cs="Times New Roman"/>
          <w:sz w:val="28"/>
          <w:szCs w:val="28"/>
        </w:rPr>
        <w:t>е – Федеральный закон № 248-ФЗ)</w:t>
      </w:r>
      <w:r w:rsidRPr="00113BBD">
        <w:rPr>
          <w:rFonts w:ascii="Times New Roman" w:hAnsi="Times New Roman" w:cs="Times New Roman"/>
          <w:sz w:val="28"/>
          <w:szCs w:val="28"/>
        </w:rPr>
        <w:t>.</w:t>
      </w:r>
    </w:p>
    <w:p w:rsidR="002B3A3B" w:rsidRPr="00113BBD" w:rsidRDefault="00FF442E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1.4</w:t>
      </w:r>
      <w:r w:rsidR="00A327D0">
        <w:rPr>
          <w:rFonts w:ascii="Times New Roman" w:hAnsi="Times New Roman" w:cs="Times New Roman"/>
          <w:sz w:val="28"/>
          <w:szCs w:val="28"/>
        </w:rPr>
        <w:t>.</w:t>
      </w:r>
      <w:r w:rsidRPr="00113BBD">
        <w:rPr>
          <w:rFonts w:ascii="Times New Roman" w:hAnsi="Times New Roman" w:cs="Times New Roman"/>
          <w:sz w:val="28"/>
          <w:szCs w:val="28"/>
        </w:rPr>
        <w:t xml:space="preserve"> Предметом муниципального контроля является </w:t>
      </w:r>
      <w:r w:rsidR="00DD2D06" w:rsidRPr="00113BBD">
        <w:rPr>
          <w:rFonts w:ascii="Times New Roman" w:hAnsi="Times New Roman" w:cs="Times New Roman"/>
          <w:sz w:val="28"/>
          <w:szCs w:val="28"/>
        </w:rPr>
        <w:t>соблюдение юридическими лицами, индивидуальными предпринимателями и гражданами</w:t>
      </w:r>
      <w:r w:rsidR="002B3A3B" w:rsidRPr="00113BB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327D0">
        <w:rPr>
          <w:rFonts w:ascii="Times New Roman" w:hAnsi="Times New Roman" w:cs="Times New Roman"/>
          <w:sz w:val="28"/>
          <w:szCs w:val="28"/>
        </w:rPr>
        <w:t>–</w:t>
      </w:r>
      <w:r w:rsidR="002B3A3B" w:rsidRPr="00113BBD">
        <w:rPr>
          <w:rFonts w:ascii="Times New Roman" w:hAnsi="Times New Roman" w:cs="Times New Roman"/>
          <w:sz w:val="28"/>
          <w:szCs w:val="28"/>
        </w:rPr>
        <w:t xml:space="preserve"> контролируемые</w:t>
      </w:r>
      <w:r w:rsidR="007A4C16">
        <w:rPr>
          <w:rFonts w:ascii="Times New Roman" w:hAnsi="Times New Roman" w:cs="Times New Roman"/>
          <w:sz w:val="28"/>
          <w:szCs w:val="28"/>
        </w:rPr>
        <w:t xml:space="preserve"> </w:t>
      </w:r>
      <w:r w:rsidR="002B3A3B" w:rsidRPr="00113BBD">
        <w:rPr>
          <w:rFonts w:ascii="Times New Roman" w:hAnsi="Times New Roman" w:cs="Times New Roman"/>
          <w:sz w:val="28"/>
          <w:szCs w:val="28"/>
        </w:rPr>
        <w:t xml:space="preserve">лица) </w:t>
      </w:r>
      <w:r w:rsidR="007245E0" w:rsidRPr="00113BBD">
        <w:rPr>
          <w:rFonts w:ascii="Times New Roman" w:hAnsi="Times New Roman" w:cs="Times New Roman"/>
          <w:sz w:val="28"/>
          <w:szCs w:val="28"/>
        </w:rPr>
        <w:t>требований</w:t>
      </w:r>
      <w:r w:rsidR="00A327D0">
        <w:rPr>
          <w:rFonts w:ascii="Times New Roman" w:hAnsi="Times New Roman" w:cs="Times New Roman"/>
          <w:sz w:val="28"/>
          <w:szCs w:val="28"/>
        </w:rPr>
        <w:t>,</w:t>
      </w:r>
      <w:r w:rsidR="007245E0" w:rsidRPr="00113BBD">
        <w:rPr>
          <w:rFonts w:ascii="Times New Roman" w:hAnsi="Times New Roman" w:cs="Times New Roman"/>
          <w:sz w:val="28"/>
          <w:szCs w:val="28"/>
        </w:rPr>
        <w:t xml:space="preserve"> содержащихся в </w:t>
      </w:r>
      <w:hyperlink r:id="rId10" w:history="1">
        <w:r w:rsidRPr="00113BBD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7245E0" w:rsidRPr="00113BBD">
        <w:rPr>
          <w:rFonts w:ascii="Times New Roman" w:hAnsi="Times New Roman" w:cs="Times New Roman"/>
          <w:sz w:val="28"/>
          <w:szCs w:val="28"/>
        </w:rPr>
        <w:t>ах</w:t>
      </w:r>
      <w:r w:rsidRPr="00113BBD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7A4C16">
        <w:rPr>
          <w:rFonts w:ascii="Times New Roman" w:hAnsi="Times New Roman" w:cs="Times New Roman"/>
          <w:sz w:val="28"/>
          <w:szCs w:val="28"/>
        </w:rPr>
        <w:t xml:space="preserve"> </w:t>
      </w:r>
      <w:r w:rsidR="00CB04AA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41343D" w:rsidRPr="00574B0A">
        <w:rPr>
          <w:rFonts w:ascii="Times New Roman" w:hAnsi="Times New Roman" w:cs="Times New Roman"/>
          <w:sz w:val="28"/>
          <w:szCs w:val="28"/>
        </w:rPr>
        <w:t>сельского поселения «Буринское</w:t>
      </w:r>
      <w:r w:rsidR="0041343D">
        <w:rPr>
          <w:rFonts w:ascii="Times New Roman" w:hAnsi="Times New Roman" w:cs="Times New Roman"/>
          <w:sz w:val="28"/>
          <w:szCs w:val="28"/>
        </w:rPr>
        <w:t xml:space="preserve">» </w:t>
      </w:r>
      <w:r w:rsidRPr="00113BBD">
        <w:rPr>
          <w:rFonts w:ascii="Times New Roman" w:hAnsi="Times New Roman" w:cs="Times New Roman"/>
          <w:sz w:val="28"/>
          <w:szCs w:val="28"/>
        </w:rPr>
        <w:t>утвержденных решением</w:t>
      </w:r>
      <w:r w:rsidR="0041343D">
        <w:rPr>
          <w:rFonts w:ascii="Times New Roman" w:hAnsi="Times New Roman" w:cs="Times New Roman"/>
          <w:sz w:val="28"/>
          <w:szCs w:val="28"/>
        </w:rPr>
        <w:t xml:space="preserve"> совета сельского поселения «Буринское</w:t>
      </w:r>
      <w:r w:rsidR="00023589">
        <w:rPr>
          <w:rFonts w:ascii="Times New Roman" w:hAnsi="Times New Roman" w:cs="Times New Roman"/>
          <w:sz w:val="28"/>
          <w:szCs w:val="28"/>
        </w:rPr>
        <w:t>»</w:t>
      </w:r>
      <w:r w:rsidR="00FB3244">
        <w:rPr>
          <w:rFonts w:ascii="Times New Roman" w:hAnsi="Times New Roman" w:cs="Times New Roman"/>
          <w:sz w:val="28"/>
          <w:szCs w:val="28"/>
        </w:rPr>
        <w:t xml:space="preserve"> </w:t>
      </w:r>
      <w:r w:rsidR="0041343D">
        <w:rPr>
          <w:rFonts w:ascii="Times New Roman" w:hAnsi="Times New Roman" w:cs="Times New Roman"/>
          <w:sz w:val="28"/>
          <w:szCs w:val="28"/>
        </w:rPr>
        <w:t xml:space="preserve">от 08.11.2021года </w:t>
      </w:r>
      <w:r w:rsidR="00023589">
        <w:rPr>
          <w:rFonts w:ascii="Times New Roman" w:hAnsi="Times New Roman" w:cs="Times New Roman"/>
          <w:sz w:val="28"/>
          <w:szCs w:val="28"/>
        </w:rPr>
        <w:t>№ 11</w:t>
      </w:r>
      <w:r w:rsidRPr="00113BB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D88" w:rsidRPr="00113BBD">
        <w:rPr>
          <w:rFonts w:ascii="Times New Roman" w:hAnsi="Times New Roman" w:cs="Times New Roman"/>
          <w:sz w:val="28"/>
          <w:szCs w:val="28"/>
        </w:rPr>
        <w:t>–</w:t>
      </w:r>
      <w:r w:rsidRPr="00113BBD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561D88" w:rsidRPr="00113BBD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7245E0" w:rsidRPr="001872A9">
        <w:rPr>
          <w:rFonts w:ascii="Times New Roman" w:hAnsi="Times New Roman" w:cs="Times New Roman"/>
          <w:sz w:val="28"/>
          <w:szCs w:val="28"/>
        </w:rPr>
        <w:t>)</w:t>
      </w:r>
      <w:r w:rsidR="001872A9">
        <w:rPr>
          <w:rFonts w:ascii="Times New Roman" w:hAnsi="Times New Roman" w:cs="Times New Roman"/>
          <w:sz w:val="28"/>
          <w:szCs w:val="28"/>
        </w:rPr>
        <w:t xml:space="preserve">, </w:t>
      </w:r>
      <w:r w:rsidR="001872A9" w:rsidRPr="001872A9">
        <w:rPr>
          <w:rFonts w:ascii="Times New Roman" w:hAnsi="Times New Roman" w:cs="Times New Roman"/>
          <w:sz w:val="28"/>
          <w:szCs w:val="28"/>
        </w:rPr>
        <w:t>а также</w:t>
      </w:r>
      <w:r w:rsidR="007A4C16">
        <w:rPr>
          <w:rFonts w:ascii="Times New Roman" w:hAnsi="Times New Roman" w:cs="Times New Roman"/>
          <w:sz w:val="28"/>
          <w:szCs w:val="28"/>
        </w:rPr>
        <w:t xml:space="preserve"> </w:t>
      </w:r>
      <w:r w:rsidR="001872A9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</w:t>
      </w:r>
      <w:proofErr w:type="gramStart"/>
      <w:r w:rsidR="001872A9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1872A9" w:rsidRPr="00187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="001872A9" w:rsidRPr="00187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далее – обязательные требования)</w:t>
      </w:r>
      <w:r w:rsidR="00187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61D88" w:rsidRPr="00113BBD" w:rsidRDefault="00652F35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1.5</w:t>
      </w:r>
      <w:r w:rsidR="00CB04AA">
        <w:rPr>
          <w:rFonts w:ascii="Times New Roman" w:hAnsi="Times New Roman" w:cs="Times New Roman"/>
          <w:sz w:val="28"/>
          <w:szCs w:val="28"/>
        </w:rPr>
        <w:t>.</w:t>
      </w:r>
      <w:r w:rsidR="00561D88" w:rsidRPr="00113BBD">
        <w:rPr>
          <w:rFonts w:ascii="Times New Roman" w:hAnsi="Times New Roman" w:cs="Times New Roman"/>
          <w:sz w:val="28"/>
          <w:szCs w:val="28"/>
        </w:rPr>
        <w:t>Объектами муниципального контроля (далее</w:t>
      </w:r>
      <w:r w:rsidR="002B3A3B" w:rsidRPr="00113BBD">
        <w:rPr>
          <w:rFonts w:ascii="Times New Roman" w:hAnsi="Times New Roman" w:cs="Times New Roman"/>
          <w:sz w:val="28"/>
          <w:szCs w:val="28"/>
        </w:rPr>
        <w:t xml:space="preserve"> –</w:t>
      </w:r>
      <w:r w:rsidR="00561D88" w:rsidRPr="00113BBD">
        <w:rPr>
          <w:rFonts w:ascii="Times New Roman" w:hAnsi="Times New Roman" w:cs="Times New Roman"/>
          <w:sz w:val="28"/>
          <w:szCs w:val="28"/>
        </w:rPr>
        <w:t xml:space="preserve"> объекты контроля) являются:</w:t>
      </w:r>
    </w:p>
    <w:p w:rsidR="00561D88" w:rsidRPr="00113BBD" w:rsidRDefault="00561D88" w:rsidP="00FB32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 xml:space="preserve">деятельность, действия (бездействие) контролируемых лиц в сфере благоустройства на </w:t>
      </w:r>
      <w:r w:rsidR="00CB04AA">
        <w:rPr>
          <w:sz w:val="28"/>
          <w:szCs w:val="28"/>
        </w:rPr>
        <w:t xml:space="preserve">территории </w:t>
      </w:r>
      <w:r w:rsidR="0041343D" w:rsidRPr="00574B0A">
        <w:rPr>
          <w:sz w:val="28"/>
          <w:szCs w:val="28"/>
        </w:rPr>
        <w:t>сельского поселения «Буринское»</w:t>
      </w:r>
      <w:proofErr w:type="gramStart"/>
      <w:r w:rsidR="00CB04AA">
        <w:rPr>
          <w:sz w:val="28"/>
          <w:szCs w:val="28"/>
          <w:lang w:eastAsia="ru-RU"/>
        </w:rPr>
        <w:t>,</w:t>
      </w:r>
      <w:r w:rsidRPr="00113BBD">
        <w:rPr>
          <w:sz w:val="28"/>
          <w:szCs w:val="28"/>
          <w:lang w:eastAsia="ru-RU"/>
        </w:rPr>
        <w:t>в</w:t>
      </w:r>
      <w:proofErr w:type="gramEnd"/>
      <w:r w:rsidRPr="00113BBD">
        <w:rPr>
          <w:sz w:val="28"/>
          <w:szCs w:val="28"/>
          <w:lang w:eastAsia="ru-RU"/>
        </w:rPr>
        <w:t xml:space="preserve"> рамках которых должны соблюдаться обязательные требования</w:t>
      </w:r>
      <w:r w:rsidR="002B3A3B" w:rsidRPr="00113BBD">
        <w:rPr>
          <w:sz w:val="28"/>
          <w:szCs w:val="28"/>
          <w:lang w:eastAsia="ru-RU"/>
        </w:rPr>
        <w:t>;</w:t>
      </w:r>
    </w:p>
    <w:p w:rsidR="00561D88" w:rsidRPr="00113BBD" w:rsidRDefault="00561D88" w:rsidP="00FB32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561D88" w:rsidRPr="00113BBD" w:rsidRDefault="00866FE0" w:rsidP="00FB32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</w:rPr>
        <w:lastRenderedPageBreak/>
        <w:t>элементы и объекты благоустройства, установленные Правилами благоустройства</w:t>
      </w:r>
      <w:r w:rsidRPr="00113BBD">
        <w:rPr>
          <w:sz w:val="28"/>
          <w:szCs w:val="28"/>
          <w:lang w:eastAsia="ru-RU"/>
        </w:rPr>
        <w:t>.</w:t>
      </w:r>
    </w:p>
    <w:p w:rsidR="00D75303" w:rsidRPr="00113BBD" w:rsidRDefault="00D75303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</w:t>
      </w:r>
      <w:r w:rsidR="002B3A3B" w:rsidRPr="00113BBD">
        <w:rPr>
          <w:rFonts w:ascii="Times New Roman" w:hAnsi="Times New Roman" w:cs="Times New Roman"/>
          <w:sz w:val="28"/>
          <w:szCs w:val="28"/>
        </w:rPr>
        <w:t>6</w:t>
      </w:r>
      <w:r w:rsidRPr="00113BBD">
        <w:rPr>
          <w:rFonts w:ascii="Times New Roman" w:hAnsi="Times New Roman" w:cs="Times New Roman"/>
          <w:sz w:val="28"/>
          <w:szCs w:val="28"/>
        </w:rPr>
        <w:t>.Контрольный орган обеспечивает учет объектов контроля в рамках осуществления муниципального контроля.</w:t>
      </w:r>
    </w:p>
    <w:p w:rsidR="00D75303" w:rsidRPr="00113BBD" w:rsidRDefault="00D75303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</w:t>
      </w:r>
      <w:r w:rsidR="002B3A3B" w:rsidRPr="00113BBD">
        <w:rPr>
          <w:rFonts w:ascii="Times New Roman" w:hAnsi="Times New Roman" w:cs="Times New Roman"/>
          <w:sz w:val="28"/>
          <w:szCs w:val="28"/>
        </w:rPr>
        <w:t>7</w:t>
      </w:r>
      <w:r w:rsidRPr="00113BBD">
        <w:rPr>
          <w:rFonts w:ascii="Times New Roman" w:hAnsi="Times New Roman" w:cs="Times New Roman"/>
          <w:sz w:val="28"/>
          <w:szCs w:val="28"/>
        </w:rPr>
        <w:t>.При сборе, обработке, анализе и учете сведений об объектах контроля для целей их учета контрольный орган использует информацию, представляемую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866FE0" w:rsidRPr="00113BBD" w:rsidRDefault="00561D88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</w:t>
      </w:r>
      <w:r w:rsidR="002B3A3B" w:rsidRPr="00113BBD">
        <w:rPr>
          <w:rFonts w:ascii="Times New Roman" w:hAnsi="Times New Roman" w:cs="Times New Roman"/>
          <w:sz w:val="28"/>
          <w:szCs w:val="28"/>
        </w:rPr>
        <w:t>8</w:t>
      </w:r>
      <w:r w:rsidRPr="00113BBD">
        <w:rPr>
          <w:rFonts w:ascii="Times New Roman" w:hAnsi="Times New Roman" w:cs="Times New Roman"/>
          <w:sz w:val="28"/>
          <w:szCs w:val="28"/>
        </w:rPr>
        <w:t>. 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:rsidR="00866FE0" w:rsidRPr="00507541" w:rsidRDefault="00866FE0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1.9. К отношениям, связанным с осуществлением муниципального контроля, применяются положения </w:t>
      </w:r>
      <w:r w:rsidRPr="00507541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11" w:history="1">
        <w:r w:rsidRPr="0050754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FB3244">
        <w:t xml:space="preserve"> </w:t>
      </w:r>
      <w:r w:rsidR="00113BBD" w:rsidRPr="00507541">
        <w:rPr>
          <w:rFonts w:ascii="Times New Roman" w:hAnsi="Times New Roman" w:cs="Times New Roman"/>
          <w:sz w:val="28"/>
          <w:szCs w:val="28"/>
        </w:rPr>
        <w:t>№</w:t>
      </w:r>
      <w:r w:rsidRPr="00507541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2D295C" w:rsidRPr="00113BBD" w:rsidRDefault="002D295C" w:rsidP="00FB3244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lang w:eastAsia="ru-RU"/>
        </w:rPr>
      </w:pPr>
    </w:p>
    <w:p w:rsidR="002D295C" w:rsidRPr="00113BBD" w:rsidRDefault="002D295C" w:rsidP="00FB3244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  <w:lang w:eastAsia="ru-RU"/>
        </w:rPr>
      </w:pPr>
      <w:r w:rsidRPr="00113BBD">
        <w:rPr>
          <w:b/>
          <w:bCs/>
          <w:sz w:val="28"/>
          <w:szCs w:val="28"/>
          <w:lang w:eastAsia="ru-RU"/>
        </w:rPr>
        <w:t xml:space="preserve">2. </w:t>
      </w:r>
      <w:r w:rsidR="00DD2D06" w:rsidRPr="00113BBD">
        <w:rPr>
          <w:b/>
          <w:bCs/>
          <w:sz w:val="28"/>
          <w:szCs w:val="28"/>
        </w:rPr>
        <w:t>Управление рисками причинения вреда (ущерба) охраняемым законом ценностям при осуществлении муниципального контроля</w:t>
      </w:r>
    </w:p>
    <w:p w:rsidR="002D295C" w:rsidRPr="00113BBD" w:rsidRDefault="002D295C" w:rsidP="00FB32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D295C" w:rsidRPr="00113BBD" w:rsidRDefault="002D295C" w:rsidP="00FB32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2.1. Система оценки и управления рисками при осуществлении муниципального контроля не применяется.</w:t>
      </w:r>
    </w:p>
    <w:p w:rsidR="00FF442E" w:rsidRPr="00113BBD" w:rsidRDefault="00FF442E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95C" w:rsidRPr="00113BBD" w:rsidRDefault="002D295C" w:rsidP="00FB3244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  <w:lang w:eastAsia="ru-RU"/>
        </w:rPr>
      </w:pPr>
      <w:r w:rsidRPr="00113BBD">
        <w:rPr>
          <w:b/>
          <w:bCs/>
          <w:sz w:val="28"/>
          <w:szCs w:val="28"/>
          <w:lang w:eastAsia="ru-RU"/>
        </w:rPr>
        <w:t xml:space="preserve">3. </w:t>
      </w:r>
      <w:r w:rsidR="00AE7F80" w:rsidRPr="00113BBD">
        <w:rPr>
          <w:b/>
          <w:bCs/>
          <w:sz w:val="28"/>
          <w:szCs w:val="28"/>
          <w:lang w:eastAsia="ru-RU"/>
        </w:rPr>
        <w:t xml:space="preserve">Профилактика рисков причинения вреда (ущерба) охраняемым законом ценностям </w:t>
      </w:r>
    </w:p>
    <w:p w:rsidR="002D295C" w:rsidRPr="00113BBD" w:rsidRDefault="002D295C" w:rsidP="00FB32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D295C" w:rsidRPr="00113BBD" w:rsidRDefault="009B2C34" w:rsidP="00FB32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3.</w:t>
      </w:r>
      <w:r w:rsidR="007C3B33" w:rsidRPr="00113BBD">
        <w:rPr>
          <w:sz w:val="28"/>
          <w:szCs w:val="28"/>
          <w:lang w:eastAsia="ru-RU"/>
        </w:rPr>
        <w:t>1</w:t>
      </w:r>
      <w:r w:rsidRPr="00113BBD">
        <w:rPr>
          <w:sz w:val="28"/>
          <w:szCs w:val="28"/>
          <w:lang w:eastAsia="ru-RU"/>
        </w:rPr>
        <w:t xml:space="preserve">. </w:t>
      </w:r>
      <w:r w:rsidR="002D295C" w:rsidRPr="00113BBD">
        <w:rPr>
          <w:sz w:val="28"/>
          <w:szCs w:val="28"/>
          <w:lang w:eastAsia="ru-RU"/>
        </w:rPr>
        <w:t xml:space="preserve">При осуществлении муниципального контроля </w:t>
      </w:r>
      <w:r w:rsidR="007C3B33" w:rsidRPr="00113BBD">
        <w:rPr>
          <w:sz w:val="28"/>
          <w:szCs w:val="28"/>
          <w:lang w:eastAsia="ru-RU"/>
        </w:rPr>
        <w:t>к</w:t>
      </w:r>
      <w:r w:rsidR="002D295C" w:rsidRPr="00113BBD">
        <w:rPr>
          <w:sz w:val="28"/>
          <w:szCs w:val="28"/>
          <w:lang w:eastAsia="ru-RU"/>
        </w:rPr>
        <w:t>онтрольный орган проводит следующие виды профилактических мероприятий:</w:t>
      </w:r>
    </w:p>
    <w:p w:rsidR="002D295C" w:rsidRPr="00113BBD" w:rsidRDefault="002D295C" w:rsidP="00FB32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1) информирование;</w:t>
      </w:r>
    </w:p>
    <w:p w:rsidR="002D295C" w:rsidRPr="00113BBD" w:rsidRDefault="009B2C34" w:rsidP="00FB32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2</w:t>
      </w:r>
      <w:r w:rsidR="002D295C" w:rsidRPr="00113BBD">
        <w:rPr>
          <w:sz w:val="28"/>
          <w:szCs w:val="28"/>
          <w:lang w:eastAsia="ru-RU"/>
        </w:rPr>
        <w:t>) объявление предостережения;</w:t>
      </w:r>
    </w:p>
    <w:p w:rsidR="002D295C" w:rsidRPr="00113BBD" w:rsidRDefault="009B2C34" w:rsidP="00FB32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3</w:t>
      </w:r>
      <w:r w:rsidR="002D295C" w:rsidRPr="00113BBD">
        <w:rPr>
          <w:sz w:val="28"/>
          <w:szCs w:val="28"/>
          <w:lang w:eastAsia="ru-RU"/>
        </w:rPr>
        <w:t>) консультирование</w:t>
      </w:r>
      <w:r w:rsidR="000A0A9C" w:rsidRPr="00113BBD">
        <w:rPr>
          <w:sz w:val="28"/>
          <w:szCs w:val="28"/>
          <w:lang w:eastAsia="ru-RU"/>
        </w:rPr>
        <w:t>.</w:t>
      </w:r>
    </w:p>
    <w:p w:rsidR="000A0A9C" w:rsidRPr="00113BBD" w:rsidRDefault="009B2C34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</w:t>
      </w:r>
      <w:r w:rsidR="000A0A9C" w:rsidRPr="00113BBD">
        <w:rPr>
          <w:rFonts w:ascii="Times New Roman" w:hAnsi="Times New Roman" w:cs="Times New Roman"/>
          <w:sz w:val="28"/>
          <w:szCs w:val="28"/>
        </w:rPr>
        <w:t>2</w:t>
      </w:r>
      <w:r w:rsidRPr="00113BBD">
        <w:rPr>
          <w:rFonts w:ascii="Times New Roman" w:hAnsi="Times New Roman" w:cs="Times New Roman"/>
          <w:sz w:val="28"/>
          <w:szCs w:val="28"/>
        </w:rPr>
        <w:t>.Информирование контролируемых лиц и иных заинтересованных лиц осуществляется в порядке, установленном статьей 46 Федерального закона № 248-ФЗ, посредством размещения соответствующих сведений на официальном сайте органов местного самоуправления</w:t>
      </w:r>
      <w:r w:rsidR="007A4C16">
        <w:rPr>
          <w:rFonts w:ascii="Times New Roman" w:hAnsi="Times New Roman" w:cs="Times New Roman"/>
          <w:sz w:val="28"/>
          <w:szCs w:val="28"/>
        </w:rPr>
        <w:t xml:space="preserve"> </w:t>
      </w:r>
      <w:r w:rsidR="00023589">
        <w:rPr>
          <w:rFonts w:ascii="Times New Roman" w:hAnsi="Times New Roman" w:cs="Times New Roman"/>
          <w:sz w:val="28"/>
          <w:szCs w:val="28"/>
        </w:rPr>
        <w:t>сельского поселения «Буринское</w:t>
      </w:r>
      <w:proofErr w:type="gramStart"/>
      <w:r w:rsidR="00023589">
        <w:rPr>
          <w:rFonts w:ascii="Times New Roman" w:hAnsi="Times New Roman" w:cs="Times New Roman"/>
          <w:sz w:val="28"/>
          <w:szCs w:val="28"/>
        </w:rPr>
        <w:t>»</w:t>
      </w:r>
      <w:r w:rsidRPr="00113BB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13BBD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9B2C34" w:rsidRPr="00113BBD" w:rsidRDefault="00FF5C30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Консультирование</w:t>
      </w:r>
      <w:r w:rsidRPr="00FF5C3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9B2C34" w:rsidRPr="00113BBD">
        <w:rPr>
          <w:rFonts w:ascii="Times New Roman" w:hAnsi="Times New Roman" w:cs="Times New Roman"/>
          <w:sz w:val="28"/>
          <w:szCs w:val="28"/>
        </w:rPr>
        <w:t>разъяснение по вопросам, связанным с организацией и осуществлением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9B2C34" w:rsidRPr="00113BBD">
        <w:rPr>
          <w:rFonts w:ascii="Times New Roman" w:hAnsi="Times New Roman" w:cs="Times New Roman"/>
          <w:sz w:val="28"/>
          <w:szCs w:val="28"/>
        </w:rPr>
        <w:t>осуществляется инспектором контрольного органа, по обращениям контролируемых лиц и их представителей без взимания платы.</w:t>
      </w:r>
    </w:p>
    <w:p w:rsidR="009B2C34" w:rsidRPr="00113BBD" w:rsidRDefault="009B2C34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3.6.Консультирование может осуществляться инспектором контрольного органа по телефону, посредством видео</w:t>
      </w:r>
      <w:r w:rsidR="00CB04AA">
        <w:rPr>
          <w:rFonts w:ascii="Times New Roman" w:hAnsi="Times New Roman" w:cs="Times New Roman"/>
          <w:sz w:val="28"/>
          <w:szCs w:val="28"/>
        </w:rPr>
        <w:t>конференц</w:t>
      </w:r>
      <w:r w:rsidRPr="00113BBD">
        <w:rPr>
          <w:rFonts w:ascii="Times New Roman" w:hAnsi="Times New Roman" w:cs="Times New Roman"/>
          <w:sz w:val="28"/>
          <w:szCs w:val="28"/>
        </w:rPr>
        <w:t xml:space="preserve">связи, на личном приеме </w:t>
      </w:r>
      <w:r w:rsidRPr="00113BBD">
        <w:rPr>
          <w:rFonts w:ascii="Times New Roman" w:hAnsi="Times New Roman" w:cs="Times New Roman"/>
          <w:sz w:val="28"/>
          <w:szCs w:val="28"/>
        </w:rPr>
        <w:lastRenderedPageBreak/>
        <w:t>либо в ходе проведения профилактического мероприятия, контрольного мероприятия.</w:t>
      </w:r>
    </w:p>
    <w:p w:rsidR="009B2C34" w:rsidRPr="00113BBD" w:rsidRDefault="009B2C34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3.7.Консультирование осуществляется по следующим вопросам:</w:t>
      </w:r>
    </w:p>
    <w:p w:rsidR="009B2C34" w:rsidRPr="00113BBD" w:rsidRDefault="009B2C34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1)компетенция контрольного органа;</w:t>
      </w:r>
    </w:p>
    <w:p w:rsidR="009B2C34" w:rsidRPr="00113BBD" w:rsidRDefault="009B2C34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2)организация и осуществление муниципального контроля;</w:t>
      </w:r>
    </w:p>
    <w:p w:rsidR="009B2C34" w:rsidRPr="00113BBD" w:rsidRDefault="009B2C34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3)порядок осуществления профилактических, контрольных мер;</w:t>
      </w:r>
    </w:p>
    <w:p w:rsidR="009B2C34" w:rsidRPr="00113BBD" w:rsidRDefault="009B2C34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4)применение мер ответственности за нарушение обязательных требований в сфере благоустройства.</w:t>
      </w:r>
    </w:p>
    <w:p w:rsidR="009B2C34" w:rsidRPr="00113BBD" w:rsidRDefault="009B2C34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3.8.По итогам консультирования информация в письменной форме контролируемым лицам и их представителям не предоставляется, за исключением случаев поступления от контролируемого лица (его представителя) запроса о предоставлении письменного ответа в порядке и сроки, устано</w:t>
      </w:r>
      <w:r w:rsidR="00CB04AA">
        <w:rPr>
          <w:rFonts w:ascii="Times New Roman" w:hAnsi="Times New Roman" w:cs="Times New Roman"/>
          <w:sz w:val="28"/>
          <w:szCs w:val="28"/>
        </w:rPr>
        <w:t xml:space="preserve">вленные Федеральным законом от </w:t>
      </w:r>
      <w:r w:rsidRPr="00113BBD">
        <w:rPr>
          <w:rFonts w:ascii="Times New Roman" w:hAnsi="Times New Roman" w:cs="Times New Roman"/>
          <w:sz w:val="28"/>
          <w:szCs w:val="28"/>
        </w:rPr>
        <w:t>2 мая 2006 года № 59-ФЗ «О порядке рассмотрения обращений граждан Российской Федерации».</w:t>
      </w:r>
    </w:p>
    <w:p w:rsidR="009B2C34" w:rsidRPr="00113BBD" w:rsidRDefault="009B2C34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3.9.В ходе консультирования не может предоставляться информация, содержащая оценку конкретного контрольного мероприятия, решений и (или) действий инспекторов,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9B2C34" w:rsidRPr="00113BBD" w:rsidRDefault="009B2C34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3.10.Контрольный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виде.</w:t>
      </w:r>
    </w:p>
    <w:p w:rsidR="004C28A5" w:rsidRDefault="009B2C34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3.11.Консультирование по однотипным обращениям контролируемых лиц и их представителей осуществляется посредством размещения на официальном сайте </w:t>
      </w:r>
      <w:r w:rsidR="00B70F5F" w:rsidRPr="00113BB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5804B6">
        <w:rPr>
          <w:rFonts w:ascii="Times New Roman" w:hAnsi="Times New Roman" w:cs="Times New Roman"/>
          <w:sz w:val="28"/>
          <w:szCs w:val="28"/>
        </w:rPr>
        <w:t xml:space="preserve"> </w:t>
      </w:r>
      <w:r w:rsidR="00B4534C" w:rsidRPr="00574B0A">
        <w:rPr>
          <w:rFonts w:ascii="Times New Roman" w:hAnsi="Times New Roman" w:cs="Times New Roman"/>
          <w:sz w:val="28"/>
          <w:szCs w:val="28"/>
        </w:rPr>
        <w:t>сельского поселения «Буринское</w:t>
      </w:r>
      <w:proofErr w:type="gramStart"/>
      <w:r w:rsidR="00B4534C" w:rsidRPr="00574B0A">
        <w:rPr>
          <w:rFonts w:ascii="Times New Roman" w:hAnsi="Times New Roman" w:cs="Times New Roman"/>
          <w:sz w:val="28"/>
          <w:szCs w:val="28"/>
        </w:rPr>
        <w:t>»</w:t>
      </w:r>
      <w:r w:rsidRPr="00113BB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13BBD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</w:t>
      </w:r>
      <w:r w:rsidR="004C28A5">
        <w:rPr>
          <w:rFonts w:ascii="Times New Roman" w:hAnsi="Times New Roman" w:cs="Times New Roman"/>
          <w:sz w:val="28"/>
          <w:szCs w:val="28"/>
        </w:rPr>
        <w:t>ионной сети «Интернет»,</w:t>
      </w:r>
    </w:p>
    <w:p w:rsidR="004C28A5" w:rsidRPr="004C28A5" w:rsidRDefault="004C28A5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A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Pr="004C28A5">
        <w:rPr>
          <w:rFonts w:ascii="Times New Roman" w:hAnsi="Times New Roman" w:cs="Times New Roman"/>
          <w:sz w:val="28"/>
          <w:szCs w:val="28"/>
        </w:rPr>
        <w:t>стенде администрации сельского поселения «Буринское»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C34" w:rsidRPr="00113BBD" w:rsidRDefault="009B2C34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3BBD">
        <w:rPr>
          <w:rFonts w:ascii="Times New Roman" w:hAnsi="Times New Roman" w:cs="Times New Roman"/>
          <w:sz w:val="28"/>
          <w:szCs w:val="28"/>
        </w:rPr>
        <w:t>3.12.В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</w:t>
      </w:r>
      <w:r w:rsidR="000A0A9C" w:rsidRPr="00113BBD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proofErr w:type="gramEnd"/>
      <w:r w:rsidRPr="00113BBD">
        <w:rPr>
          <w:rFonts w:ascii="Times New Roman" w:hAnsi="Times New Roman" w:cs="Times New Roman"/>
          <w:sz w:val="28"/>
          <w:szCs w:val="28"/>
        </w:rPr>
        <w:t xml:space="preserve"> (далее – предостережение) и предлагает принять меры по обеспечению соблюдения обязательных требований.</w:t>
      </w:r>
    </w:p>
    <w:p w:rsidR="009B2C34" w:rsidRPr="00113BBD" w:rsidRDefault="009B2C34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3BBD">
        <w:rPr>
          <w:rFonts w:ascii="Times New Roman" w:hAnsi="Times New Roman" w:cs="Times New Roman"/>
          <w:sz w:val="28"/>
          <w:szCs w:val="28"/>
        </w:rPr>
        <w:t>3.13.Предостережение объявляется и направляется контролируемому лицу в порядке, предусмотренном Федеральным законом №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</w:t>
      </w:r>
      <w:r w:rsidR="00CB04AA">
        <w:rPr>
          <w:rFonts w:ascii="Times New Roman" w:hAnsi="Times New Roman" w:cs="Times New Roman"/>
          <w:sz w:val="28"/>
          <w:szCs w:val="28"/>
        </w:rPr>
        <w:t>,</w:t>
      </w:r>
      <w:r w:rsidRPr="00113BBD">
        <w:rPr>
          <w:rFonts w:ascii="Times New Roman" w:hAnsi="Times New Roman" w:cs="Times New Roman"/>
          <w:sz w:val="28"/>
          <w:szCs w:val="28"/>
        </w:rPr>
        <w:t xml:space="preserve"> и не может </w:t>
      </w:r>
      <w:r w:rsidRPr="00113BBD">
        <w:rPr>
          <w:rFonts w:ascii="Times New Roman" w:hAnsi="Times New Roman" w:cs="Times New Roman"/>
          <w:sz w:val="28"/>
          <w:szCs w:val="28"/>
        </w:rPr>
        <w:lastRenderedPageBreak/>
        <w:t>содержать требование представления</w:t>
      </w:r>
      <w:proofErr w:type="gramEnd"/>
      <w:r w:rsidRPr="00113BBD">
        <w:rPr>
          <w:rFonts w:ascii="Times New Roman" w:hAnsi="Times New Roman" w:cs="Times New Roman"/>
          <w:sz w:val="28"/>
          <w:szCs w:val="28"/>
        </w:rPr>
        <w:t xml:space="preserve"> контролируемым лицом сведений и документов.</w:t>
      </w:r>
    </w:p>
    <w:p w:rsidR="009B2C34" w:rsidRPr="00113BBD" w:rsidRDefault="009B2C34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3.14.Контрольный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мероприятий.</w:t>
      </w:r>
    </w:p>
    <w:p w:rsidR="009B2C34" w:rsidRPr="00113BBD" w:rsidRDefault="009B2C34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3.15.Контролируемое лицо вправе после получения предостережения подать в контрольный орган возражение в отношении указанного предостережения. Возражение направляется инспектору, объявившему предостережение, не позднее 15 календарных дней с момента получения предостережения.</w:t>
      </w:r>
    </w:p>
    <w:p w:rsidR="009B2C34" w:rsidRPr="00113BBD" w:rsidRDefault="009B2C34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3BBD">
        <w:rPr>
          <w:rFonts w:ascii="Times New Roman" w:hAnsi="Times New Roman" w:cs="Times New Roman"/>
          <w:sz w:val="28"/>
          <w:szCs w:val="28"/>
        </w:rPr>
        <w:t>Возражение направляется контролируемым лицом в бумажном виде почтовым отправлением в контрольный орган либо в виде электронного документа</w:t>
      </w:r>
      <w:r w:rsidR="00200615">
        <w:rPr>
          <w:rFonts w:ascii="Times New Roman" w:hAnsi="Times New Roman" w:cs="Times New Roman"/>
          <w:sz w:val="28"/>
          <w:szCs w:val="28"/>
        </w:rPr>
        <w:t>,</w:t>
      </w:r>
      <w:r w:rsidRPr="00113BBD">
        <w:rPr>
          <w:rFonts w:ascii="Times New Roman" w:hAnsi="Times New Roman" w:cs="Times New Roman"/>
          <w:sz w:val="28"/>
          <w:szCs w:val="28"/>
        </w:rPr>
        <w:t xml:space="preserve"> подписанного простой электронной подписью индивидуального предпринимателя, лица, уполномоченного действовать от имени юридического лица или усиленной квалифицированной электронной подписью индивидуального предпринимателя, лица, уполномоченного действовать от имени юридического лица, в случаях</w:t>
      </w:r>
      <w:r w:rsidR="00200615">
        <w:rPr>
          <w:rFonts w:ascii="Times New Roman" w:hAnsi="Times New Roman" w:cs="Times New Roman"/>
          <w:sz w:val="28"/>
          <w:szCs w:val="28"/>
        </w:rPr>
        <w:t>,</w:t>
      </w:r>
      <w:r w:rsidRPr="00113BBD">
        <w:rPr>
          <w:rFonts w:ascii="Times New Roman" w:hAnsi="Times New Roman" w:cs="Times New Roman"/>
          <w:sz w:val="28"/>
          <w:szCs w:val="28"/>
        </w:rPr>
        <w:t xml:space="preserve"> установленных Федеральным законом № 248-ФЗ, на указанный в предостережении адрес электронной почты контрольного органа либо</w:t>
      </w:r>
      <w:proofErr w:type="gramEnd"/>
      <w:r w:rsidRPr="00113BBD">
        <w:rPr>
          <w:rFonts w:ascii="Times New Roman" w:hAnsi="Times New Roman" w:cs="Times New Roman"/>
          <w:sz w:val="28"/>
          <w:szCs w:val="28"/>
        </w:rPr>
        <w:t xml:space="preserve"> посредством федеральной государственной информационной системы «Единый портал государственных и муниципальных услуг (функций)», а также иными указанными в предостережении способами.</w:t>
      </w:r>
    </w:p>
    <w:p w:rsidR="009B2C34" w:rsidRPr="00113BBD" w:rsidRDefault="009B2C34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3.16.Возражение должно содержать:</w:t>
      </w:r>
    </w:p>
    <w:p w:rsidR="009B2C34" w:rsidRPr="00113BBD" w:rsidRDefault="009B2C34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1)наименование контрольного органа, в который направляется возражение;</w:t>
      </w:r>
    </w:p>
    <w:p w:rsidR="009B2C34" w:rsidRPr="00113BBD" w:rsidRDefault="009B2C34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2)дату и номер предостережения направленного в адрес юридического лица, индивидуального предпринимателя, гражданина;</w:t>
      </w:r>
    </w:p>
    <w:p w:rsidR="009B2C34" w:rsidRPr="00113BBD" w:rsidRDefault="009B2C34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3BBD">
        <w:rPr>
          <w:rFonts w:ascii="Times New Roman" w:hAnsi="Times New Roman" w:cs="Times New Roman"/>
          <w:sz w:val="28"/>
          <w:szCs w:val="28"/>
        </w:rPr>
        <w:t>3)указание на наименование юридического лица, фамилии, имени, отчества (при наличии), индивидуального предпринимателя,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:rsidR="009B2C34" w:rsidRPr="00113BBD" w:rsidRDefault="009B2C34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4)идентификационный номер налогоплательщика – юридического лица, индивидуального предпринимателя, гражданина; </w:t>
      </w:r>
    </w:p>
    <w:p w:rsidR="009B2C34" w:rsidRPr="00113BBD" w:rsidRDefault="009B2C34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5)обоснование позиции в отношении указанных в предостережении действий (бездействия) юридического лица, гражданина, индивидуального предпринимателя, которые приводят или могут привести к нарушению обязательных требований.</w:t>
      </w:r>
    </w:p>
    <w:p w:rsidR="009B2C34" w:rsidRPr="00113BBD" w:rsidRDefault="009B2C34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3.17. </w:t>
      </w:r>
      <w:proofErr w:type="gramStart"/>
      <w:r w:rsidRPr="00113BBD">
        <w:rPr>
          <w:rFonts w:ascii="Times New Roman" w:hAnsi="Times New Roman" w:cs="Times New Roman"/>
          <w:sz w:val="28"/>
          <w:szCs w:val="28"/>
        </w:rPr>
        <w:t xml:space="preserve">По итогам рассмотрения контрольный орган направляет контролируемому лицу ответ в бумажном виде заказным почтовым отправлением с уведомлением о вручении либо иным доступным для юридического лица, индивидуального предпринимателя или гражданина способом, включая направление в виде электронного документа, подписанного усиленной квалифицированной электронной подписью лица, принявшего </w:t>
      </w:r>
      <w:r w:rsidRPr="00113BBD">
        <w:rPr>
          <w:rFonts w:ascii="Times New Roman" w:hAnsi="Times New Roman" w:cs="Times New Roman"/>
          <w:sz w:val="28"/>
          <w:szCs w:val="28"/>
        </w:rPr>
        <w:lastRenderedPageBreak/>
        <w:t>решение о направлении предостережения, с использованием информационно-телекоммуникационной сети «Интернет», в том числе по адресу электронной почты юридического</w:t>
      </w:r>
      <w:proofErr w:type="gramEnd"/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3BBD">
        <w:rPr>
          <w:rFonts w:ascii="Times New Roman" w:hAnsi="Times New Roman" w:cs="Times New Roman"/>
          <w:sz w:val="28"/>
          <w:szCs w:val="28"/>
        </w:rPr>
        <w:t>лица, индивидуального предпринимателя или гражданина, указанному соответственно в возражении на предостережение, в Едином государственном реестре юридических лиц, Едином государственном реестре индивидуальных предпринимателей либо размещенному на официальном сайте юридического лица, индивидуального предпринимателя в составе информации, размещение которой является обязательным в соответствии с законодательством Российской Федерации, либо посредством федеральной государственной информационной системы «Единый портал государственных и муниципальных услуг (функций)».</w:t>
      </w:r>
      <w:proofErr w:type="gramEnd"/>
    </w:p>
    <w:p w:rsidR="009B2C34" w:rsidRPr="00113BBD" w:rsidRDefault="009B2C34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3.18. Возражения рассматриваются инспектором, объявившим предостережение не позднее 15 календарных дней с момента получения таких возражений.</w:t>
      </w:r>
    </w:p>
    <w:p w:rsidR="009B2C34" w:rsidRPr="00113BBD" w:rsidRDefault="009B2C34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3.19.По результатам рассмотрения доводов, представленных контролируемым лицом в возражениях, инспектор принимает одно из следующих решений:</w:t>
      </w:r>
    </w:p>
    <w:p w:rsidR="009B2C34" w:rsidRPr="00113BBD" w:rsidRDefault="009B2C34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1)в случае принятия доводов аннулирует направленное предостережение с внесением информации в журнал учета выдачи предостережений;</w:t>
      </w:r>
    </w:p>
    <w:p w:rsidR="009B2C34" w:rsidRPr="00113BBD" w:rsidRDefault="009B2C34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2)в случае не принятия доводов отказывает в удовлетворении возражения с указанием причины отказа.</w:t>
      </w:r>
    </w:p>
    <w:p w:rsidR="002B3A3B" w:rsidRPr="00113BBD" w:rsidRDefault="002B3A3B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A3B" w:rsidRPr="00113BBD" w:rsidRDefault="00093012" w:rsidP="00FB324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BD">
        <w:rPr>
          <w:rFonts w:ascii="Times New Roman" w:hAnsi="Times New Roman" w:cs="Times New Roman"/>
          <w:b/>
          <w:sz w:val="28"/>
          <w:szCs w:val="28"/>
        </w:rPr>
        <w:t>4. Осуществление муниципального контроля.</w:t>
      </w:r>
    </w:p>
    <w:p w:rsidR="002B3A3B" w:rsidRPr="00113BBD" w:rsidRDefault="002B3A3B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7F80" w:rsidRPr="005D4EB2" w:rsidRDefault="008C3ECD" w:rsidP="00FB32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</w:rPr>
        <w:t>4.1</w:t>
      </w:r>
      <w:r w:rsidR="00200615">
        <w:rPr>
          <w:sz w:val="28"/>
          <w:szCs w:val="28"/>
        </w:rPr>
        <w:t>.</w:t>
      </w:r>
      <w:r w:rsidR="00AE7F80" w:rsidRPr="00113BBD">
        <w:rPr>
          <w:sz w:val="28"/>
          <w:szCs w:val="28"/>
          <w:lang w:eastAsia="ru-RU"/>
        </w:rPr>
        <w:t xml:space="preserve">В </w:t>
      </w:r>
      <w:r w:rsidR="00AE7F80" w:rsidRPr="005D4EB2">
        <w:rPr>
          <w:sz w:val="28"/>
          <w:szCs w:val="28"/>
          <w:lang w:eastAsia="ru-RU"/>
        </w:rPr>
        <w:t xml:space="preserve">соответствии с </w:t>
      </w:r>
      <w:hyperlink r:id="rId12" w:history="1">
        <w:r w:rsidR="00AE7F80" w:rsidRPr="005D4EB2">
          <w:rPr>
            <w:sz w:val="28"/>
            <w:szCs w:val="28"/>
            <w:lang w:eastAsia="ru-RU"/>
          </w:rPr>
          <w:t>частью 2 статьи 61</w:t>
        </w:r>
      </w:hyperlink>
      <w:r w:rsidR="00AE7F80" w:rsidRPr="005D4EB2">
        <w:rPr>
          <w:sz w:val="28"/>
          <w:szCs w:val="28"/>
          <w:lang w:eastAsia="ru-RU"/>
        </w:rPr>
        <w:t xml:space="preserve"> Федерального закона № 248-ФЗ при осуществлении муниципального контроля в сфере благоустройства плановые контрольные мероприятия не проводятся.</w:t>
      </w:r>
    </w:p>
    <w:p w:rsidR="00AE7F80" w:rsidRPr="00113BBD" w:rsidRDefault="008C3ECD" w:rsidP="00FB32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D4EB2">
        <w:rPr>
          <w:sz w:val="28"/>
          <w:szCs w:val="28"/>
        </w:rPr>
        <w:t>4.2</w:t>
      </w:r>
      <w:r w:rsidR="00200615">
        <w:rPr>
          <w:sz w:val="28"/>
          <w:szCs w:val="28"/>
        </w:rPr>
        <w:t>.</w:t>
      </w:r>
      <w:r w:rsidR="00AE7F80" w:rsidRPr="005D4EB2">
        <w:rPr>
          <w:sz w:val="28"/>
          <w:szCs w:val="28"/>
          <w:lang w:eastAsia="ru-RU"/>
        </w:rPr>
        <w:t xml:space="preserve">В соответствии с </w:t>
      </w:r>
      <w:hyperlink r:id="rId13" w:history="1">
        <w:r w:rsidR="00AE7F80" w:rsidRPr="005D4EB2">
          <w:rPr>
            <w:sz w:val="28"/>
            <w:szCs w:val="28"/>
            <w:lang w:eastAsia="ru-RU"/>
          </w:rPr>
          <w:t>частью 3 статьи 66</w:t>
        </w:r>
      </w:hyperlink>
      <w:r w:rsidR="00AE7F80" w:rsidRPr="005D4EB2">
        <w:rPr>
          <w:sz w:val="28"/>
          <w:szCs w:val="28"/>
          <w:lang w:eastAsia="ru-RU"/>
        </w:rPr>
        <w:t xml:space="preserve"> Федерального закона № 248-ФЗ все внеплановые контрольные</w:t>
      </w:r>
      <w:r w:rsidR="00AE7F80" w:rsidRPr="00113BBD">
        <w:rPr>
          <w:sz w:val="28"/>
          <w:szCs w:val="28"/>
          <w:lang w:eastAsia="ru-RU"/>
        </w:rPr>
        <w:t xml:space="preserve"> мероприятия могут проводиться только после согласования с органами прокуратуры.</w:t>
      </w:r>
    </w:p>
    <w:p w:rsidR="00AE7F80" w:rsidRPr="00113BBD" w:rsidRDefault="00AE7F80" w:rsidP="00FB32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4.3</w:t>
      </w:r>
      <w:r w:rsidR="00200615">
        <w:rPr>
          <w:sz w:val="28"/>
          <w:szCs w:val="28"/>
          <w:lang w:eastAsia="ru-RU"/>
        </w:rPr>
        <w:t>.</w:t>
      </w:r>
      <w:r w:rsidRPr="00113BBD">
        <w:rPr>
          <w:sz w:val="28"/>
          <w:szCs w:val="28"/>
          <w:lang w:eastAsia="ru-RU"/>
        </w:rPr>
        <w:t xml:space="preserve"> Муниципальный контроль осуществляется посредством проведения внеплановых контрольных мероприятий при взаимодействии с контролируемым лицом и без взаимодействия с контролируемым лицом.</w:t>
      </w:r>
    </w:p>
    <w:p w:rsidR="00AE7F80" w:rsidRPr="00113BBD" w:rsidRDefault="008C3ECD" w:rsidP="00FB32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4.4</w:t>
      </w:r>
      <w:r w:rsidR="00200615">
        <w:rPr>
          <w:sz w:val="28"/>
          <w:szCs w:val="28"/>
          <w:lang w:eastAsia="ru-RU"/>
        </w:rPr>
        <w:t>.</w:t>
      </w:r>
      <w:r w:rsidR="00AE7F80" w:rsidRPr="00113BBD">
        <w:rPr>
          <w:sz w:val="28"/>
          <w:szCs w:val="28"/>
          <w:lang w:eastAsia="ru-RU"/>
        </w:rPr>
        <w:t xml:space="preserve"> </w:t>
      </w:r>
      <w:proofErr w:type="gramStart"/>
      <w:r w:rsidR="00AE7F80" w:rsidRPr="00113BBD">
        <w:rPr>
          <w:sz w:val="28"/>
          <w:szCs w:val="28"/>
          <w:lang w:eastAsia="ru-RU"/>
        </w:rPr>
        <w:t>Контрольными мероприятиями</w:t>
      </w:r>
      <w:r w:rsidR="00200615">
        <w:rPr>
          <w:sz w:val="28"/>
          <w:szCs w:val="28"/>
          <w:lang w:eastAsia="ru-RU"/>
        </w:rPr>
        <w:t>,</w:t>
      </w:r>
      <w:r w:rsidR="00AE7F80" w:rsidRPr="00113BBD">
        <w:rPr>
          <w:sz w:val="28"/>
          <w:szCs w:val="28"/>
          <w:lang w:eastAsia="ru-RU"/>
        </w:rPr>
        <w:t xml:space="preserve"> осуществляемыми при взаимодействии с контролируемым лицом являются</w:t>
      </w:r>
      <w:proofErr w:type="gramEnd"/>
      <w:r w:rsidR="00AE7F80" w:rsidRPr="00113BBD">
        <w:rPr>
          <w:sz w:val="28"/>
          <w:szCs w:val="28"/>
          <w:lang w:eastAsia="ru-RU"/>
        </w:rPr>
        <w:t>:</w:t>
      </w:r>
    </w:p>
    <w:p w:rsidR="00AE7F80" w:rsidRPr="00113BBD" w:rsidRDefault="00AE7F80" w:rsidP="00FB32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1) инспекционный визит;</w:t>
      </w:r>
    </w:p>
    <w:p w:rsidR="00AE7F80" w:rsidRPr="00113BBD" w:rsidRDefault="00AE7F80" w:rsidP="00FB32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2) документарная проверка;</w:t>
      </w:r>
    </w:p>
    <w:p w:rsidR="00AE7F80" w:rsidRPr="00113BBD" w:rsidRDefault="00AE7F80" w:rsidP="00FB32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3) выездная проверка.</w:t>
      </w:r>
    </w:p>
    <w:p w:rsidR="00200615" w:rsidRDefault="00200615" w:rsidP="00FB324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BD">
        <w:rPr>
          <w:rFonts w:ascii="Times New Roman" w:hAnsi="Times New Roman" w:cs="Times New Roman"/>
          <w:b/>
          <w:sz w:val="28"/>
          <w:szCs w:val="28"/>
        </w:rPr>
        <w:t>4.5.</w:t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 xml:space="preserve"> Инспекционный визит</w:t>
      </w:r>
    </w:p>
    <w:p w:rsidR="00200615" w:rsidRDefault="00200615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4.5.1.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Под инспекционным визитом понимается контрольное мероприятие, проводимое путем взаимодействия с конкретным контролируемым лицом и (или) владельцем (пользователем) производственного объекта.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lastRenderedPageBreak/>
        <w:t>4.5.2</w:t>
      </w:r>
      <w:r w:rsidR="00200615">
        <w:rPr>
          <w:rFonts w:ascii="Times New Roman" w:hAnsi="Times New Roman" w:cs="Times New Roman"/>
          <w:sz w:val="28"/>
          <w:szCs w:val="28"/>
        </w:rPr>
        <w:t>.</w:t>
      </w:r>
      <w:r w:rsidR="0013592A" w:rsidRPr="00113BBD">
        <w:rPr>
          <w:rFonts w:ascii="Times New Roman" w:hAnsi="Times New Roman" w:cs="Times New Roman"/>
          <w:sz w:val="28"/>
          <w:szCs w:val="28"/>
        </w:rP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4.5.3</w:t>
      </w:r>
      <w:r w:rsidR="00200615">
        <w:rPr>
          <w:rFonts w:ascii="Times New Roman" w:hAnsi="Times New Roman" w:cs="Times New Roman"/>
          <w:sz w:val="28"/>
          <w:szCs w:val="28"/>
        </w:rPr>
        <w:t>.</w:t>
      </w:r>
      <w:r w:rsidR="0013592A" w:rsidRPr="00113BBD">
        <w:rPr>
          <w:rFonts w:ascii="Times New Roman" w:hAnsi="Times New Roman" w:cs="Times New Roman"/>
          <w:sz w:val="28"/>
          <w:szCs w:val="28"/>
        </w:rPr>
        <w:t>В ходе инспекционного визита могут совершаться следующие контрольные действия: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1)осмотр;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2)опрос;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3)получение письменных объяснений;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4)инструментальное обследование;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5)истребование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4.5.4.</w:t>
      </w:r>
      <w:r w:rsidR="0013592A" w:rsidRPr="00113BBD"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4.5.5.</w:t>
      </w:r>
      <w:r w:rsidR="0013592A" w:rsidRPr="00113BBD"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1 рабочий день.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4.5.6.</w:t>
      </w:r>
      <w:r w:rsidR="0013592A" w:rsidRPr="00113BBD">
        <w:rPr>
          <w:rFonts w:ascii="Times New Roman" w:hAnsi="Times New Roman" w:cs="Times New Roman"/>
          <w:sz w:val="28"/>
          <w:szCs w:val="28"/>
        </w:rPr>
        <w:t>Контролируемые лица или их представители обязаны обеспечить беспрепятственный доступ инспектора в здания, сооружения, помещения.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BD">
        <w:rPr>
          <w:rFonts w:ascii="Times New Roman" w:hAnsi="Times New Roman" w:cs="Times New Roman"/>
          <w:b/>
          <w:sz w:val="28"/>
          <w:szCs w:val="28"/>
        </w:rPr>
        <w:t>4.6.</w:t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>Документарная проверка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4.6.1.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4.6.2.</w:t>
      </w:r>
      <w:r w:rsidR="0013592A" w:rsidRPr="00113BBD">
        <w:rPr>
          <w:rFonts w:ascii="Times New Roman" w:hAnsi="Times New Roman" w:cs="Times New Roman"/>
          <w:sz w:val="28"/>
          <w:szCs w:val="28"/>
        </w:rPr>
        <w:t>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4.6.3.</w:t>
      </w:r>
      <w:r w:rsidR="0013592A" w:rsidRPr="00113BBD">
        <w:rPr>
          <w:rFonts w:ascii="Times New Roman" w:hAnsi="Times New Roman" w:cs="Times New Roman"/>
          <w:sz w:val="28"/>
          <w:szCs w:val="28"/>
        </w:rPr>
        <w:t>В ходе документарной проверки могут совершаться следующие контрольные действия: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 истребование документов;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 получение письменных объяснений;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3)экспертиза.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4.6.4.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В случае если достоверность сведений, содержащихся в документах, имеющихся в распоряжении контрольного органа, вызывает </w:t>
      </w:r>
      <w:r w:rsidR="0013592A" w:rsidRPr="00113BBD">
        <w:rPr>
          <w:rFonts w:ascii="Times New Roman" w:hAnsi="Times New Roman" w:cs="Times New Roman"/>
          <w:sz w:val="28"/>
          <w:szCs w:val="28"/>
        </w:rPr>
        <w:lastRenderedPageBreak/>
        <w:t xml:space="preserve">обоснованные </w:t>
      </w:r>
      <w:proofErr w:type="gramStart"/>
      <w:r w:rsidR="0013592A" w:rsidRPr="00113BBD">
        <w:rPr>
          <w:rFonts w:ascii="Times New Roman" w:hAnsi="Times New Roman" w:cs="Times New Roman"/>
          <w:sz w:val="28"/>
          <w:szCs w:val="28"/>
        </w:rPr>
        <w:t>сомнения</w:t>
      </w:r>
      <w:proofErr w:type="gramEnd"/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4.6.5.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Срок проведения документарной проверки не может превышать 10 рабочих дней. В указанный срок не включается период с момента: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орган;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3BBD">
        <w:rPr>
          <w:rFonts w:ascii="Times New Roman" w:hAnsi="Times New Roman" w:cs="Times New Roman"/>
          <w:sz w:val="28"/>
          <w:szCs w:val="28"/>
        </w:rPr>
        <w:t>2)период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контрольный орган.</w:t>
      </w:r>
      <w:proofErr w:type="gramEnd"/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4.6.6.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В ходе проведения контрольного мероприятия инспектор 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Контролируемое лицо в срок, указанный в требовании о представлении документов, направляет </w:t>
      </w:r>
      <w:proofErr w:type="spellStart"/>
      <w:r w:rsidRPr="00113BBD">
        <w:rPr>
          <w:rFonts w:ascii="Times New Roman" w:hAnsi="Times New Roman" w:cs="Times New Roman"/>
          <w:sz w:val="28"/>
          <w:szCs w:val="28"/>
        </w:rPr>
        <w:t>истребуемые</w:t>
      </w:r>
      <w:proofErr w:type="spellEnd"/>
      <w:r w:rsidRPr="00113BBD">
        <w:rPr>
          <w:rFonts w:ascii="Times New Roman" w:hAnsi="Times New Roman" w:cs="Times New Roman"/>
          <w:sz w:val="28"/>
          <w:szCs w:val="28"/>
        </w:rPr>
        <w:t xml:space="preserve">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 w:rsidRPr="00113BBD">
        <w:rPr>
          <w:rFonts w:ascii="Times New Roman" w:hAnsi="Times New Roman" w:cs="Times New Roman"/>
          <w:sz w:val="28"/>
          <w:szCs w:val="28"/>
        </w:rPr>
        <w:t>истребуемые</w:t>
      </w:r>
      <w:proofErr w:type="spellEnd"/>
      <w:r w:rsidRPr="00113BBD">
        <w:rPr>
          <w:rFonts w:ascii="Times New Roman" w:hAnsi="Times New Roman" w:cs="Times New Roman"/>
          <w:sz w:val="28"/>
          <w:szCs w:val="28"/>
        </w:rPr>
        <w:t xml:space="preserve"> документы.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 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4.6.7. 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 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4.6.8.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Письменные объяснения могут быть запрошены инспектором от контролируемого лица или его представителя, свидетелей.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Указанные лица предоставляют инспектору письменные объяснения в </w:t>
      </w:r>
      <w:r w:rsidRPr="00113BBD">
        <w:rPr>
          <w:rFonts w:ascii="Times New Roman" w:hAnsi="Times New Roman" w:cs="Times New Roman"/>
          <w:sz w:val="28"/>
          <w:szCs w:val="28"/>
        </w:rPr>
        <w:lastRenderedPageBreak/>
        <w:t>свободной форме не позднее двух рабочих дней до даты завершения проверки.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Инспектор вправе собственноручно составить письменные объяснения со слов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записало верно, и подписывают документ, указывая дату и место его составления. 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4.6.9</w:t>
      </w:r>
      <w:r w:rsidR="0013592A" w:rsidRPr="00113BBD">
        <w:rPr>
          <w:rFonts w:ascii="Times New Roman" w:hAnsi="Times New Roman" w:cs="Times New Roman"/>
          <w:sz w:val="28"/>
          <w:szCs w:val="28"/>
        </w:rPr>
        <w:t>.Экспертиза осуществляется экспертом или экспертной организацией по поручению контрольного органа.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Результаты экспертизы оформляются экспертным заключением по форме, утвержденной контрольным органом.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BD">
        <w:rPr>
          <w:rFonts w:ascii="Times New Roman" w:hAnsi="Times New Roman" w:cs="Times New Roman"/>
          <w:b/>
          <w:sz w:val="28"/>
          <w:szCs w:val="28"/>
        </w:rPr>
        <w:t>4.7.</w:t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>Выездная проверка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4.7.1. </w:t>
      </w:r>
      <w:r w:rsidR="0013592A" w:rsidRPr="00113BBD">
        <w:rPr>
          <w:rFonts w:ascii="Times New Roman" w:hAnsi="Times New Roman" w:cs="Times New Roman"/>
          <w:sz w:val="28"/>
          <w:szCs w:val="28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4.7.2. </w:t>
      </w:r>
      <w:r w:rsidR="0013592A" w:rsidRPr="00113BBD">
        <w:rPr>
          <w:rFonts w:ascii="Times New Roman" w:hAnsi="Times New Roman" w:cs="Times New Roman"/>
          <w:sz w:val="28"/>
          <w:szCs w:val="28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4.7.3. </w:t>
      </w:r>
      <w:r w:rsidR="0013592A" w:rsidRPr="00113BBD">
        <w:rPr>
          <w:rFonts w:ascii="Times New Roman" w:hAnsi="Times New Roman" w:cs="Times New Roman"/>
          <w:sz w:val="28"/>
          <w:szCs w:val="28"/>
        </w:rPr>
        <w:t>Выездная проверка проводится в случае, если не представляется возможным: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2)оценить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по месту нахождения (осуществления деятельности) контролируемого лица и совершения необходимых контрольных действий, предусмотренных </w:t>
      </w:r>
      <w:r w:rsidR="00072C76">
        <w:rPr>
          <w:rFonts w:ascii="Times New Roman" w:hAnsi="Times New Roman" w:cs="Times New Roman"/>
          <w:sz w:val="28"/>
          <w:szCs w:val="28"/>
        </w:rPr>
        <w:t>в рамках иного вида контрольных</w:t>
      </w:r>
      <w:r w:rsidRPr="00113BBD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4.7.4. 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О проведении выездной проверки контролируемое лицо </w:t>
      </w:r>
      <w:r w:rsidR="0013592A" w:rsidRPr="00113BBD">
        <w:rPr>
          <w:rFonts w:ascii="Times New Roman" w:hAnsi="Times New Roman" w:cs="Times New Roman"/>
          <w:sz w:val="28"/>
          <w:szCs w:val="28"/>
        </w:rPr>
        <w:lastRenderedPageBreak/>
        <w:t xml:space="preserve">уведомляется путем направления копии решения о проведении выездной проверки не </w:t>
      </w:r>
      <w:proofErr w:type="gramStart"/>
      <w:r w:rsidR="0013592A" w:rsidRPr="00113BB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13592A" w:rsidRPr="00113BBD">
        <w:rPr>
          <w:rFonts w:ascii="Times New Roman" w:hAnsi="Times New Roman" w:cs="Times New Roman"/>
          <w:sz w:val="28"/>
          <w:szCs w:val="28"/>
        </w:rPr>
        <w:t xml:space="preserve"> чем за 24 часа до ее начала в порядке, предусмотренном статьей 21 Федерального закона № 248-ФЗ, если иное не предусмотрено федеральным законом о виде контроля.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4.7.5. 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 не может превышать 10 рабочих дней. </w:t>
      </w:r>
      <w:proofErr w:type="gramStart"/>
      <w:r w:rsidR="0013592A" w:rsidRPr="00113BBD">
        <w:rPr>
          <w:rFonts w:ascii="Times New Roman" w:hAnsi="Times New Roman" w:cs="Times New Roman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="0013592A" w:rsidRPr="00113BBD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="0013592A" w:rsidRPr="00113BBD">
        <w:rPr>
          <w:rFonts w:ascii="Times New Roman" w:hAnsi="Times New Roman" w:cs="Times New Roman"/>
          <w:sz w:val="28"/>
          <w:szCs w:val="28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="0013592A" w:rsidRPr="00113BBD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не может продолжаться более 40 часов.</w:t>
      </w:r>
      <w:proofErr w:type="gramEnd"/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4.7.6. </w:t>
      </w:r>
      <w:r w:rsidR="0013592A" w:rsidRPr="00113BBD">
        <w:rPr>
          <w:rFonts w:ascii="Times New Roman" w:hAnsi="Times New Roman" w:cs="Times New Roman"/>
          <w:sz w:val="28"/>
          <w:szCs w:val="28"/>
        </w:rPr>
        <w:t>В ходе выездной проверки могут совершаться следующие контрольные действия: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1)осмотр;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2)опрос;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3)получение письменных объяснений;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4)истребование документов;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5)экспертиза.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4.7.7. </w:t>
      </w:r>
      <w:r w:rsidR="0013592A" w:rsidRPr="00113BBD">
        <w:rPr>
          <w:rFonts w:ascii="Times New Roman" w:hAnsi="Times New Roman" w:cs="Times New Roman"/>
          <w:sz w:val="28"/>
          <w:szCs w:val="28"/>
        </w:rPr>
        <w:t>Осмотр осуществляется инспектором в присутствии контролируемого лица и (или) его представителя с обязательным применением видеозаписи.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По результатам осмотра составляется протокол осмотра.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4.7.8. </w:t>
      </w:r>
      <w:r w:rsidR="0013592A" w:rsidRPr="00113BBD">
        <w:rPr>
          <w:rFonts w:ascii="Times New Roman" w:hAnsi="Times New Roman" w:cs="Times New Roman"/>
          <w:sz w:val="28"/>
          <w:szCs w:val="28"/>
        </w:rPr>
        <w:t>Под опросом понимается контрольное действие, заключающееся в получении инспектором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4.7.9.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При осуществлении осмотра,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4.7.10.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Представление контролируемым лицом </w:t>
      </w:r>
      <w:proofErr w:type="spellStart"/>
      <w:r w:rsidR="0013592A" w:rsidRPr="00113BBD">
        <w:rPr>
          <w:rFonts w:ascii="Times New Roman" w:hAnsi="Times New Roman" w:cs="Times New Roman"/>
          <w:sz w:val="28"/>
          <w:szCs w:val="28"/>
        </w:rPr>
        <w:t>истребуемых</w:t>
      </w:r>
      <w:proofErr w:type="spellEnd"/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документов, письменных объяснений, проведение экспертизы осуществляется в соответствии с подпунктами </w:t>
      </w:r>
      <w:r w:rsidR="00037CB0">
        <w:rPr>
          <w:rFonts w:ascii="Times New Roman" w:hAnsi="Times New Roman" w:cs="Times New Roman"/>
          <w:sz w:val="28"/>
          <w:szCs w:val="28"/>
        </w:rPr>
        <w:t>4.6.6, 4.6.8, 4.6.9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113BBD">
        <w:rPr>
          <w:rFonts w:ascii="Times New Roman" w:hAnsi="Times New Roman" w:cs="Times New Roman"/>
          <w:sz w:val="28"/>
          <w:szCs w:val="28"/>
        </w:rPr>
        <w:t xml:space="preserve">4.6 </w:t>
      </w:r>
      <w:r w:rsidR="0013592A" w:rsidRPr="00113BBD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lastRenderedPageBreak/>
        <w:t xml:space="preserve">4.7.11. 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="0013592A" w:rsidRPr="00113BBD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выездной проверки,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частями 4 и 5 статьи 21 Федерального закона № 248-ФЗ.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проверки. 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BD">
        <w:rPr>
          <w:rFonts w:ascii="Times New Roman" w:hAnsi="Times New Roman" w:cs="Times New Roman"/>
          <w:b/>
          <w:sz w:val="28"/>
          <w:szCs w:val="28"/>
        </w:rPr>
        <w:t>5</w:t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>. Случаи, при наступле</w:t>
      </w:r>
      <w:r w:rsidR="00037CB0">
        <w:rPr>
          <w:rFonts w:ascii="Times New Roman" w:hAnsi="Times New Roman" w:cs="Times New Roman"/>
          <w:b/>
          <w:sz w:val="28"/>
          <w:szCs w:val="28"/>
        </w:rPr>
        <w:t>нии которых контролируемые лица</w:t>
      </w:r>
      <w:r w:rsidR="00037CB0">
        <w:rPr>
          <w:rFonts w:ascii="Times New Roman" w:hAnsi="Times New Roman" w:cs="Times New Roman"/>
          <w:b/>
          <w:sz w:val="28"/>
          <w:szCs w:val="28"/>
        </w:rPr>
        <w:br/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 xml:space="preserve">вправе представить в контрольный орган информацию </w:t>
      </w:r>
      <w:r w:rsidR="00037CB0">
        <w:rPr>
          <w:rFonts w:ascii="Times New Roman" w:hAnsi="Times New Roman" w:cs="Times New Roman"/>
          <w:b/>
          <w:sz w:val="28"/>
          <w:szCs w:val="28"/>
        </w:rPr>
        <w:br/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>о невозможности присутствия при проведении контрольного мероприятия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5</w:t>
      </w:r>
      <w:r w:rsidR="0013592A" w:rsidRPr="00113BBD">
        <w:rPr>
          <w:rFonts w:ascii="Times New Roman" w:hAnsi="Times New Roman" w:cs="Times New Roman"/>
          <w:sz w:val="28"/>
          <w:szCs w:val="28"/>
        </w:rPr>
        <w:t>.1.</w:t>
      </w:r>
      <w:r w:rsidR="00037CB0">
        <w:rPr>
          <w:rFonts w:ascii="Times New Roman" w:hAnsi="Times New Roman" w:cs="Times New Roman"/>
          <w:sz w:val="28"/>
          <w:szCs w:val="28"/>
        </w:rPr>
        <w:t>Контролируемые лица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вправе в соответствии с частью 8 статьи 31 Федерального закона № 248-ФЗ представить в контрольный орган информацию о невозможности присутствия при проведении контрольного</w:t>
      </w:r>
      <w:r w:rsidR="00FB3244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мероприятия в случаях: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1)нахождения на стационарном лечении в медицинском учреждении;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2)нахождения за пределами Российской Федерации;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3)административного ареста;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4)избрания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5)признания недееспособным или ограниченно дееспособным решением суда, вступившим в законную силу.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6)наступления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5</w:t>
      </w:r>
      <w:r w:rsidR="0013592A" w:rsidRPr="00113BBD">
        <w:rPr>
          <w:rFonts w:ascii="Times New Roman" w:hAnsi="Times New Roman" w:cs="Times New Roman"/>
          <w:sz w:val="28"/>
          <w:szCs w:val="28"/>
        </w:rPr>
        <w:t>.2.Информация о невозможности присутствия при проведении контрольного мероприятия должна содержать: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1)описание обстоятельств, препятствующих присутствию при проведении контрольных мероприятий и их продолжительность;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2)срок, необходимый для устранения обстоятельств, препятствующих присутствию при проведении контрольного мероприятия.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При предоставлении указанной информации проведение контрольного мероприятия переносится на срок, необходимый для устранения обстоятельств, послуживших поводом для данного обращения контролируемого лица.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BD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 xml:space="preserve">. Использование фотосъемки, аудио- и видеозаписи, </w:t>
      </w:r>
      <w:r w:rsidR="00037CB0">
        <w:rPr>
          <w:rFonts w:ascii="Times New Roman" w:hAnsi="Times New Roman" w:cs="Times New Roman"/>
          <w:b/>
          <w:sz w:val="28"/>
          <w:szCs w:val="28"/>
        </w:rPr>
        <w:br/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>иных способов фиксации доказатель</w:t>
      </w:r>
      <w:proofErr w:type="gramStart"/>
      <w:r w:rsidR="0013592A" w:rsidRPr="00113BBD">
        <w:rPr>
          <w:rFonts w:ascii="Times New Roman" w:hAnsi="Times New Roman" w:cs="Times New Roman"/>
          <w:b/>
          <w:sz w:val="28"/>
          <w:szCs w:val="28"/>
        </w:rPr>
        <w:t>ств пр</w:t>
      </w:r>
      <w:proofErr w:type="gramEnd"/>
      <w:r w:rsidR="0013592A" w:rsidRPr="00113BBD">
        <w:rPr>
          <w:rFonts w:ascii="Times New Roman" w:hAnsi="Times New Roman" w:cs="Times New Roman"/>
          <w:b/>
          <w:sz w:val="28"/>
          <w:szCs w:val="28"/>
        </w:rPr>
        <w:t xml:space="preserve">и осуществлении </w:t>
      </w:r>
      <w:r w:rsidR="00D767BC">
        <w:rPr>
          <w:rFonts w:ascii="Times New Roman" w:hAnsi="Times New Roman" w:cs="Times New Roman"/>
          <w:b/>
          <w:sz w:val="28"/>
          <w:szCs w:val="28"/>
        </w:rPr>
        <w:br/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>муниципального контроля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6</w:t>
      </w:r>
      <w:r w:rsidR="0013592A" w:rsidRPr="00113BBD">
        <w:rPr>
          <w:rFonts w:ascii="Times New Roman" w:hAnsi="Times New Roman" w:cs="Times New Roman"/>
          <w:sz w:val="28"/>
          <w:szCs w:val="28"/>
        </w:rPr>
        <w:t>.1.При проведении контрольных мероприятий может осуществляться фотосъемка, аудио- и видеозапись, иные способы фиксации доказательств.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приобщаются к акту контрольного мероприятия.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BD">
        <w:rPr>
          <w:rFonts w:ascii="Times New Roman" w:hAnsi="Times New Roman" w:cs="Times New Roman"/>
          <w:b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>.</w:t>
      </w:r>
      <w:r w:rsidR="00B05388" w:rsidRPr="00113BBD">
        <w:rPr>
          <w:rFonts w:ascii="Times New Roman" w:hAnsi="Times New Roman" w:cs="Times New Roman"/>
          <w:b/>
          <w:sz w:val="28"/>
          <w:szCs w:val="28"/>
        </w:rPr>
        <w:t>Результаты контрольного мероприятия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.1.Результаты контрольного мероприятия оформляются в порядке, установленном статьей 87 Федерального закона № 248-ФЗ.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.2.По окончании проведения контрольного мероприятия составляется акт контрольного мероприятия (далее</w:t>
      </w:r>
      <w:r w:rsidR="00D767BC">
        <w:rPr>
          <w:rFonts w:ascii="Times New Roman" w:hAnsi="Times New Roman" w:cs="Times New Roman"/>
          <w:sz w:val="28"/>
          <w:szCs w:val="28"/>
        </w:rPr>
        <w:t xml:space="preserve"> –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акт). В случае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.3.Оформление акта производится на месте проведения контрольного мероприятия в день окончания проведения такого мероприятия.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.4.Контролируемое лицо или его представитель знакомится с содержанием акта на месте проведения контрольного мероприятия.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В случае проведения документарной проверки, а также в случае, если составление акта по результатам контрольного мероприятия на месте его проведения невозможно по причине совершения испытаний и экспертизы, контрольный орган направляет акт контролируемому лицу в порядке, установленном статьей 21 Федерального закона № 248-ФЗ.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.5.Контролируемое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.6.В случае несогласия с фактами, выводами, предложениями, изложенными в акте, контролируемое лицо в течение 15 рабочих дней со дня получения акта вправе представить в соответствующий контрольный орган в письменной форме возражения в отношении акта в целом или его отдельных положений. При этом контролируемое лицо вправе приложить к таким возражениям документы, подтверждающие обоснованность возражений, или их </w:t>
      </w:r>
      <w:r w:rsidR="0013592A" w:rsidRPr="00113BBD">
        <w:rPr>
          <w:rFonts w:ascii="Times New Roman" w:hAnsi="Times New Roman" w:cs="Times New Roman"/>
          <w:sz w:val="28"/>
          <w:szCs w:val="28"/>
        </w:rPr>
        <w:lastRenderedPageBreak/>
        <w:t>копии либо в согласованный срок передать их в контрольный орган. Указанные документы могут быть направлены в форме электронных документов (пакета электронных документов).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.7.В случае поступления в контрольный орган возражений, контрольный орган назначает консультации с контролируемым лицом по вопросу рассмотрения </w:t>
      </w:r>
      <w:proofErr w:type="spellStart"/>
      <w:r w:rsidR="0013592A" w:rsidRPr="00113BBD">
        <w:rPr>
          <w:rFonts w:ascii="Times New Roman" w:hAnsi="Times New Roman" w:cs="Times New Roman"/>
          <w:sz w:val="28"/>
          <w:szCs w:val="28"/>
        </w:rPr>
        <w:t>поступивших</w:t>
      </w:r>
      <w:r w:rsidR="0013592A" w:rsidRPr="005A0AB7">
        <w:rPr>
          <w:rFonts w:ascii="Times New Roman" w:hAnsi="Times New Roman" w:cs="Times New Roman"/>
          <w:sz w:val="28"/>
          <w:szCs w:val="28"/>
        </w:rPr>
        <w:t>возражений</w:t>
      </w:r>
      <w:proofErr w:type="spellEnd"/>
      <w:r w:rsidR="0013592A" w:rsidRPr="005A0AB7">
        <w:rPr>
          <w:rFonts w:ascii="Times New Roman" w:hAnsi="Times New Roman" w:cs="Times New Roman"/>
          <w:sz w:val="28"/>
          <w:szCs w:val="28"/>
        </w:rPr>
        <w:t>, которые проводятся не позднее чем в течение 5 рабочих дней со дня поступления возражений.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Проведение консультаций по вопросу рассмотрения поступивших возражений осуществляются в ходе непосредственного визита контролируемого лица (его полномочного представителя) в контрольный орган.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В ходе таких консультаций 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обязательных требований.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.8.Результаты консультаций по вопросу рассмотрения возражений оформляются в течение 1 рабочего дня протоколом консультаций, к которому прилагаются документы или их заверенные копии, представленные контролируемым лицом.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Протокол консультаций рассматривается контрольным органом при принятии решения по резул</w:t>
      </w:r>
      <w:r w:rsidR="00072C76">
        <w:rPr>
          <w:rFonts w:ascii="Times New Roman" w:hAnsi="Times New Roman" w:cs="Times New Roman"/>
          <w:sz w:val="28"/>
          <w:szCs w:val="28"/>
        </w:rPr>
        <w:t xml:space="preserve">ьтатам проведения контрольного </w:t>
      </w:r>
      <w:r w:rsidRPr="00113BBD">
        <w:rPr>
          <w:rFonts w:ascii="Times New Roman" w:hAnsi="Times New Roman" w:cs="Times New Roman"/>
          <w:sz w:val="28"/>
          <w:szCs w:val="28"/>
        </w:rPr>
        <w:t>мероприятия.</w:t>
      </w:r>
    </w:p>
    <w:p w:rsidR="0013592A" w:rsidRPr="00113BBD" w:rsidRDefault="0013592A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мероприятия.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.9.В случае отсутствия выявленных нарушений обязательных требований при проведении контрольного мероприятия сведения об этом внося</w:t>
      </w:r>
      <w:r w:rsidR="00072C76">
        <w:rPr>
          <w:rFonts w:ascii="Times New Roman" w:hAnsi="Times New Roman" w:cs="Times New Roman"/>
          <w:sz w:val="28"/>
          <w:szCs w:val="28"/>
        </w:rPr>
        <w:t>тся в единый реестр контрольных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мероприятий. Инспектор 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.10.В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полномочий, предусмотренных законодательством Российской Федерации, обязан принять меры в соответствии со статьей 90 Федерального закона № 248-ФЗ.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.11.При выдаче контролируемому лицу предписания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 (далее – предписание), в нем указывается наименование контрольного органа, наименование контролируемого лица, дата, время и место оформления предписания, перечень нарушений обязательных требований с указанием наименований и структурных единиц правовых актов, их устанавливающих</w:t>
      </w:r>
      <w:proofErr w:type="gramEnd"/>
      <w:r w:rsidR="0013592A" w:rsidRPr="00113BBD">
        <w:rPr>
          <w:rFonts w:ascii="Times New Roman" w:hAnsi="Times New Roman" w:cs="Times New Roman"/>
          <w:sz w:val="28"/>
          <w:szCs w:val="28"/>
        </w:rPr>
        <w:t>, сроки исполнения предписания, по форме утвержденной муниципальным правовым актом.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.12.Решения, принятые по результатам контрольного мероприятия, проведенного с грубым нарушением требований к организации и </w:t>
      </w:r>
      <w:r w:rsidR="0013592A" w:rsidRPr="00113BBD">
        <w:rPr>
          <w:rFonts w:ascii="Times New Roman" w:hAnsi="Times New Roman" w:cs="Times New Roman"/>
          <w:sz w:val="28"/>
          <w:szCs w:val="28"/>
        </w:rPr>
        <w:lastRenderedPageBreak/>
        <w:t>осуществлению муниципального контроля, подлежат отмене в соответствии со статьей 91 Федерального закона № 248-ФЗ.</w:t>
      </w:r>
    </w:p>
    <w:p w:rsidR="0013592A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.13.Исполнение решений контрольного органа осуществляется в порядке, установленном статьями 92-95 Федерального закона № 248-ФЗ.</w:t>
      </w:r>
    </w:p>
    <w:p w:rsidR="00093012" w:rsidRPr="00113BBD" w:rsidRDefault="008C3ECD" w:rsidP="00FB3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.14. До 31 декабря 2023 года подготовка контрольным органом в ходе осуществления муниципального контроля документов, информирование контролируемых лиц о совершаемых должностными лицами контрольного органа действиях и принимаемых решениях, обмен документами и сведениями с контролируемыми лицами осуществляется </w:t>
      </w:r>
      <w:proofErr w:type="gramStart"/>
      <w:r w:rsidR="0013592A" w:rsidRPr="00113BB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бумажном носите.</w:t>
      </w:r>
    </w:p>
    <w:p w:rsidR="006220B0" w:rsidRDefault="006220B0" w:rsidP="00FB3244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  <w:lang w:eastAsia="ru-RU"/>
        </w:rPr>
      </w:pPr>
    </w:p>
    <w:p w:rsidR="001D4275" w:rsidRPr="005A0AB7" w:rsidRDefault="008C3ECD" w:rsidP="00FB3244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  <w:lang w:eastAsia="ru-RU"/>
        </w:rPr>
      </w:pPr>
      <w:r w:rsidRPr="005A0AB7">
        <w:rPr>
          <w:b/>
          <w:bCs/>
          <w:sz w:val="28"/>
          <w:szCs w:val="28"/>
          <w:lang w:eastAsia="ru-RU"/>
        </w:rPr>
        <w:t>8.</w:t>
      </w:r>
      <w:r w:rsidR="001D4275" w:rsidRPr="005A0AB7">
        <w:rPr>
          <w:b/>
          <w:bCs/>
          <w:sz w:val="28"/>
          <w:szCs w:val="28"/>
          <w:lang w:eastAsia="ru-RU"/>
        </w:rPr>
        <w:t xml:space="preserve"> Обжалование решений контрольных органов,</w:t>
      </w:r>
    </w:p>
    <w:p w:rsidR="001D4275" w:rsidRPr="005A0AB7" w:rsidRDefault="001D4275" w:rsidP="00FB3244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ru-RU"/>
        </w:rPr>
      </w:pPr>
      <w:r w:rsidRPr="005A0AB7">
        <w:rPr>
          <w:b/>
          <w:bCs/>
          <w:sz w:val="28"/>
          <w:szCs w:val="28"/>
          <w:lang w:eastAsia="ru-RU"/>
        </w:rPr>
        <w:t>действий (бездействия) их должностных лиц</w:t>
      </w:r>
    </w:p>
    <w:p w:rsidR="001D4275" w:rsidRPr="005A0AB7" w:rsidRDefault="001D4275" w:rsidP="00FB32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1D4275" w:rsidRPr="005A0AB7" w:rsidRDefault="008C3ECD" w:rsidP="00FB32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A0AB7">
        <w:rPr>
          <w:sz w:val="28"/>
          <w:szCs w:val="28"/>
          <w:lang w:eastAsia="ru-RU"/>
        </w:rPr>
        <w:t>8.1.</w:t>
      </w:r>
      <w:r w:rsidR="001D4275" w:rsidRPr="005A0AB7">
        <w:rPr>
          <w:sz w:val="28"/>
          <w:szCs w:val="28"/>
          <w:lang w:eastAsia="ru-RU"/>
        </w:rPr>
        <w:t xml:space="preserve"> Досудебное обжалование решений </w:t>
      </w:r>
      <w:r w:rsidR="00FF5C30">
        <w:rPr>
          <w:sz w:val="28"/>
          <w:szCs w:val="28"/>
          <w:lang w:eastAsia="ru-RU"/>
        </w:rPr>
        <w:t>контрольного органа</w:t>
      </w:r>
      <w:r w:rsidR="001D4275" w:rsidRPr="005A0AB7">
        <w:rPr>
          <w:sz w:val="28"/>
          <w:szCs w:val="28"/>
          <w:lang w:eastAsia="ru-RU"/>
        </w:rPr>
        <w:t xml:space="preserve">, действий (бездействия) </w:t>
      </w:r>
      <w:r w:rsidR="00FF5C30">
        <w:rPr>
          <w:sz w:val="28"/>
          <w:szCs w:val="28"/>
          <w:lang w:eastAsia="ru-RU"/>
        </w:rPr>
        <w:t>инспекторов</w:t>
      </w:r>
      <w:r w:rsidR="00FB3244">
        <w:rPr>
          <w:sz w:val="28"/>
          <w:szCs w:val="28"/>
          <w:lang w:eastAsia="ru-RU"/>
        </w:rPr>
        <w:t xml:space="preserve"> </w:t>
      </w:r>
      <w:r w:rsidR="001D4275" w:rsidRPr="00FF5C30">
        <w:rPr>
          <w:sz w:val="28"/>
          <w:szCs w:val="28"/>
          <w:lang w:eastAsia="ru-RU"/>
        </w:rPr>
        <w:t xml:space="preserve">осуществляется в соответствии с </w:t>
      </w:r>
      <w:hyperlink r:id="rId14" w:history="1">
        <w:r w:rsidR="001D4275" w:rsidRPr="00FF5C30">
          <w:rPr>
            <w:sz w:val="28"/>
            <w:szCs w:val="28"/>
            <w:lang w:eastAsia="ru-RU"/>
          </w:rPr>
          <w:t>главой 9</w:t>
        </w:r>
      </w:hyperlink>
      <w:r w:rsidR="001D4275" w:rsidRPr="005A0AB7">
        <w:rPr>
          <w:sz w:val="28"/>
          <w:szCs w:val="28"/>
          <w:lang w:eastAsia="ru-RU"/>
        </w:rPr>
        <w:t xml:space="preserve"> Федерального закона от 248-ФЗ, а также с учетом особенностей, установленных настоящим Положением.</w:t>
      </w:r>
    </w:p>
    <w:p w:rsidR="001D4275" w:rsidRPr="005A0AB7" w:rsidRDefault="008C3ECD" w:rsidP="00FB32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A0AB7">
        <w:rPr>
          <w:sz w:val="28"/>
          <w:szCs w:val="28"/>
          <w:lang w:eastAsia="ru-RU"/>
        </w:rPr>
        <w:t>8</w:t>
      </w:r>
      <w:r w:rsidR="001D4275" w:rsidRPr="005A0AB7">
        <w:rPr>
          <w:sz w:val="28"/>
          <w:szCs w:val="28"/>
          <w:lang w:eastAsia="ru-RU"/>
        </w:rPr>
        <w:t>.</w:t>
      </w:r>
      <w:r w:rsidRPr="005A0AB7">
        <w:rPr>
          <w:sz w:val="28"/>
          <w:szCs w:val="28"/>
          <w:lang w:eastAsia="ru-RU"/>
        </w:rPr>
        <w:t>2.</w:t>
      </w:r>
      <w:r w:rsidR="001D4275" w:rsidRPr="005A0AB7">
        <w:rPr>
          <w:sz w:val="28"/>
          <w:szCs w:val="28"/>
          <w:lang w:eastAsia="ru-RU"/>
        </w:rPr>
        <w:t xml:space="preserve"> Жалоба на решение</w:t>
      </w:r>
      <w:r w:rsidR="00FB3244">
        <w:rPr>
          <w:sz w:val="28"/>
          <w:szCs w:val="28"/>
          <w:lang w:eastAsia="ru-RU"/>
        </w:rPr>
        <w:t xml:space="preserve"> </w:t>
      </w:r>
      <w:r w:rsidR="001D4275" w:rsidRPr="005A0AB7">
        <w:rPr>
          <w:sz w:val="28"/>
          <w:szCs w:val="28"/>
          <w:lang w:eastAsia="ru-RU"/>
        </w:rPr>
        <w:t>контрольного органа</w:t>
      </w:r>
      <w:r w:rsidR="00B05388" w:rsidRPr="005A0AB7">
        <w:rPr>
          <w:sz w:val="28"/>
          <w:szCs w:val="28"/>
          <w:lang w:eastAsia="ru-RU"/>
        </w:rPr>
        <w:t xml:space="preserve">, действия (бездействие) </w:t>
      </w:r>
      <w:r w:rsidR="00B05388" w:rsidRPr="005A0AB7">
        <w:rPr>
          <w:sz w:val="28"/>
          <w:szCs w:val="28"/>
        </w:rPr>
        <w:t xml:space="preserve">инспекторов </w:t>
      </w:r>
      <w:r w:rsidR="001D4275" w:rsidRPr="005A0AB7">
        <w:rPr>
          <w:sz w:val="28"/>
          <w:szCs w:val="28"/>
          <w:lang w:eastAsia="ru-RU"/>
        </w:rPr>
        <w:t xml:space="preserve">рассматривается </w:t>
      </w:r>
      <w:r w:rsidR="005A0AB7">
        <w:rPr>
          <w:sz w:val="28"/>
          <w:szCs w:val="28"/>
          <w:lang w:eastAsia="ru-RU"/>
        </w:rPr>
        <w:t xml:space="preserve">главой </w:t>
      </w:r>
      <w:r w:rsidR="004C28A5">
        <w:rPr>
          <w:sz w:val="28"/>
          <w:szCs w:val="28"/>
          <w:lang w:eastAsia="ru-RU"/>
        </w:rPr>
        <w:t>сельского поселения «</w:t>
      </w:r>
      <w:proofErr w:type="spellStart"/>
      <w:r w:rsidR="004C28A5">
        <w:rPr>
          <w:sz w:val="28"/>
          <w:szCs w:val="28"/>
          <w:lang w:eastAsia="ru-RU"/>
        </w:rPr>
        <w:t>Буринскре</w:t>
      </w:r>
      <w:proofErr w:type="spellEnd"/>
      <w:r w:rsidR="004C28A5">
        <w:rPr>
          <w:sz w:val="28"/>
          <w:szCs w:val="28"/>
          <w:lang w:eastAsia="ru-RU"/>
        </w:rPr>
        <w:t>»</w:t>
      </w:r>
    </w:p>
    <w:p w:rsidR="001D4275" w:rsidRPr="005A0AB7" w:rsidRDefault="008C3ECD" w:rsidP="00FB32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A0AB7">
        <w:rPr>
          <w:sz w:val="28"/>
          <w:szCs w:val="28"/>
          <w:lang w:eastAsia="ru-RU"/>
        </w:rPr>
        <w:t>8</w:t>
      </w:r>
      <w:r w:rsidR="001D4275" w:rsidRPr="005A0AB7">
        <w:rPr>
          <w:sz w:val="28"/>
          <w:szCs w:val="28"/>
          <w:lang w:eastAsia="ru-RU"/>
        </w:rPr>
        <w:t>.</w:t>
      </w:r>
      <w:r w:rsidRPr="005A0AB7">
        <w:rPr>
          <w:sz w:val="28"/>
          <w:szCs w:val="28"/>
          <w:lang w:eastAsia="ru-RU"/>
        </w:rPr>
        <w:t>3.</w:t>
      </w:r>
      <w:r w:rsidR="001D4275" w:rsidRPr="005A0AB7">
        <w:rPr>
          <w:sz w:val="28"/>
          <w:szCs w:val="28"/>
          <w:lang w:eastAsia="ru-RU"/>
        </w:rPr>
        <w:t xml:space="preserve"> Судебное обжалование решений</w:t>
      </w:r>
      <w:r w:rsidR="00FB3244">
        <w:rPr>
          <w:sz w:val="28"/>
          <w:szCs w:val="28"/>
          <w:lang w:eastAsia="ru-RU"/>
        </w:rPr>
        <w:t xml:space="preserve"> </w:t>
      </w:r>
      <w:r w:rsidR="001D4275" w:rsidRPr="005A0AB7">
        <w:rPr>
          <w:sz w:val="28"/>
          <w:szCs w:val="28"/>
        </w:rPr>
        <w:t>контрольного органа</w:t>
      </w:r>
      <w:r w:rsidR="001D4275" w:rsidRPr="005A0AB7">
        <w:rPr>
          <w:sz w:val="28"/>
          <w:szCs w:val="28"/>
          <w:lang w:eastAsia="ru-RU"/>
        </w:rPr>
        <w:t xml:space="preserve">, </w:t>
      </w:r>
      <w:r w:rsidR="00B05388" w:rsidRPr="005A0AB7">
        <w:rPr>
          <w:sz w:val="28"/>
          <w:szCs w:val="28"/>
          <w:lang w:eastAsia="ru-RU"/>
        </w:rPr>
        <w:t xml:space="preserve">действий (бездействия) </w:t>
      </w:r>
      <w:proofErr w:type="gramStart"/>
      <w:r w:rsidR="00B05388" w:rsidRPr="005A0AB7">
        <w:rPr>
          <w:sz w:val="28"/>
          <w:szCs w:val="28"/>
        </w:rPr>
        <w:t>инспекторов</w:t>
      </w:r>
      <w:proofErr w:type="gramEnd"/>
      <w:r w:rsidR="00B05388" w:rsidRPr="005A0AB7">
        <w:rPr>
          <w:sz w:val="28"/>
          <w:szCs w:val="28"/>
        </w:rPr>
        <w:t xml:space="preserve"> </w:t>
      </w:r>
      <w:r w:rsidR="001D4275" w:rsidRPr="005A0AB7">
        <w:rPr>
          <w:sz w:val="28"/>
          <w:szCs w:val="28"/>
          <w:lang w:eastAsia="ru-RU"/>
        </w:rPr>
        <w:t>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1D4275" w:rsidRPr="005A0AB7" w:rsidRDefault="008C3ECD" w:rsidP="00FB32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1" w:name="Par6"/>
      <w:bookmarkEnd w:id="1"/>
      <w:r w:rsidRPr="005A0AB7">
        <w:rPr>
          <w:sz w:val="28"/>
          <w:szCs w:val="28"/>
          <w:lang w:eastAsia="ru-RU"/>
        </w:rPr>
        <w:t>8.4</w:t>
      </w:r>
      <w:r w:rsidR="001D4275" w:rsidRPr="005A0AB7">
        <w:rPr>
          <w:sz w:val="28"/>
          <w:szCs w:val="28"/>
          <w:lang w:eastAsia="ru-RU"/>
        </w:rPr>
        <w:t>. Жалоба подлежит рассмотрению в течение 20 рабочих дней со дня ее регистрации.</w:t>
      </w:r>
    </w:p>
    <w:p w:rsidR="001D4275" w:rsidRPr="005A0AB7" w:rsidRDefault="008C3ECD" w:rsidP="00FB32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2" w:name="Par7"/>
      <w:bookmarkEnd w:id="2"/>
      <w:r w:rsidRPr="005A0AB7">
        <w:rPr>
          <w:sz w:val="28"/>
          <w:szCs w:val="28"/>
          <w:lang w:eastAsia="ru-RU"/>
        </w:rPr>
        <w:t>8.5</w:t>
      </w:r>
      <w:r w:rsidR="001D4275" w:rsidRPr="005A0AB7">
        <w:rPr>
          <w:sz w:val="28"/>
          <w:szCs w:val="28"/>
          <w:lang w:eastAsia="ru-RU"/>
        </w:rPr>
        <w:t>. Указанный срок рассмотрения жалобы может быть продлен на двадцать рабочих дней в случае истребования относящихся к предмету жалобы и необходимых для ее полного, объективного и всестороннего рассмотрения и разрешения информации и документов, которые находятся в распоряжении у государственных органов, органов местного самоуправления либо подведомственных им организаций.</w:t>
      </w:r>
    </w:p>
    <w:p w:rsidR="001D4275" w:rsidRPr="005A0AB7" w:rsidRDefault="008C3ECD" w:rsidP="00FB32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A0AB7">
        <w:rPr>
          <w:sz w:val="28"/>
          <w:szCs w:val="28"/>
          <w:lang w:eastAsia="ru-RU"/>
        </w:rPr>
        <w:t>8.6</w:t>
      </w:r>
      <w:r w:rsidR="001D4275" w:rsidRPr="005A0AB7">
        <w:rPr>
          <w:sz w:val="28"/>
          <w:szCs w:val="28"/>
          <w:lang w:eastAsia="ru-RU"/>
        </w:rPr>
        <w:t xml:space="preserve">. Жалоба, содержащая сведения и документы, составляющие государственную или иную охраняемую законом тайну, подается контролируемым лицом </w:t>
      </w:r>
      <w:r w:rsidR="00B05388" w:rsidRPr="005A0AB7">
        <w:rPr>
          <w:sz w:val="28"/>
          <w:szCs w:val="28"/>
          <w:lang w:eastAsia="ru-RU"/>
        </w:rPr>
        <w:t>в контрольный орган</w:t>
      </w:r>
      <w:r w:rsidR="001D4275" w:rsidRPr="005A0AB7">
        <w:rPr>
          <w:sz w:val="28"/>
          <w:szCs w:val="28"/>
          <w:lang w:eastAsia="ru-RU"/>
        </w:rPr>
        <w:t xml:space="preserve"> лично на бумажном носителе с учетом требований законодательства Российской Федерации о государственной и иной охраняемой законом тайне.</w:t>
      </w:r>
    </w:p>
    <w:p w:rsidR="001D4275" w:rsidRPr="005A0AB7" w:rsidRDefault="008C3ECD" w:rsidP="00FB32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A0AB7">
        <w:rPr>
          <w:sz w:val="28"/>
          <w:szCs w:val="28"/>
          <w:lang w:eastAsia="ru-RU"/>
        </w:rPr>
        <w:t>8.7</w:t>
      </w:r>
      <w:r w:rsidR="001D4275" w:rsidRPr="005A0AB7">
        <w:rPr>
          <w:sz w:val="28"/>
          <w:szCs w:val="28"/>
          <w:lang w:eastAsia="ru-RU"/>
        </w:rPr>
        <w:t xml:space="preserve">. Поступившая в </w:t>
      </w:r>
      <w:r w:rsidR="00B05388" w:rsidRPr="005A0AB7">
        <w:rPr>
          <w:sz w:val="28"/>
          <w:szCs w:val="28"/>
          <w:lang w:eastAsia="ru-RU"/>
        </w:rPr>
        <w:t>контрольный орган</w:t>
      </w:r>
      <w:r w:rsidR="001D4275" w:rsidRPr="005A0AB7">
        <w:rPr>
          <w:sz w:val="28"/>
          <w:szCs w:val="28"/>
          <w:lang w:eastAsia="ru-RU"/>
        </w:rPr>
        <w:t xml:space="preserve"> в ходе личного приема жалоба, содержащая сведения и документы, составляющие государственную или иную охраняемую законом тайну, подлежит регистрации.</w:t>
      </w:r>
    </w:p>
    <w:p w:rsidR="001D4275" w:rsidRPr="005A0AB7" w:rsidRDefault="008C3ECD" w:rsidP="00FB32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A0AB7">
        <w:rPr>
          <w:sz w:val="28"/>
          <w:szCs w:val="28"/>
          <w:lang w:eastAsia="ru-RU"/>
        </w:rPr>
        <w:t>8.8</w:t>
      </w:r>
      <w:r w:rsidR="001D4275" w:rsidRPr="005A0AB7">
        <w:rPr>
          <w:sz w:val="28"/>
          <w:szCs w:val="28"/>
          <w:lang w:eastAsia="ru-RU"/>
        </w:rPr>
        <w:t>. Контролируемому лицу выдается под личную подпись расписка о приеме жалобы.</w:t>
      </w:r>
    </w:p>
    <w:p w:rsidR="001D4275" w:rsidRPr="005A0AB7" w:rsidRDefault="008C3ECD" w:rsidP="00FB32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A0AB7">
        <w:rPr>
          <w:sz w:val="28"/>
          <w:szCs w:val="28"/>
          <w:lang w:eastAsia="ru-RU"/>
        </w:rPr>
        <w:t>8.9</w:t>
      </w:r>
      <w:r w:rsidR="001D4275" w:rsidRPr="005A0AB7">
        <w:rPr>
          <w:sz w:val="28"/>
          <w:szCs w:val="28"/>
          <w:lang w:eastAsia="ru-RU"/>
        </w:rPr>
        <w:t xml:space="preserve">. Контролируемое лицо информируется о готовности результата рассмотрения жалобы посредством сообщения на электронный адрес или номер телефона, указанные при подаче жалобы. День информирования о готовности </w:t>
      </w:r>
      <w:r w:rsidR="001D4275" w:rsidRPr="005A0AB7">
        <w:rPr>
          <w:sz w:val="28"/>
          <w:szCs w:val="28"/>
          <w:lang w:eastAsia="ru-RU"/>
        </w:rPr>
        <w:lastRenderedPageBreak/>
        <w:t>результата рассмотрения жалобы контролируемого лица считается днем окончания рассмотрения жалобы.</w:t>
      </w:r>
    </w:p>
    <w:p w:rsidR="0052081F" w:rsidRDefault="008C3ECD" w:rsidP="00FB32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A0AB7">
        <w:rPr>
          <w:sz w:val="28"/>
          <w:szCs w:val="28"/>
          <w:lang w:eastAsia="ru-RU"/>
        </w:rPr>
        <w:t>8.10</w:t>
      </w:r>
      <w:r w:rsidR="001D4275" w:rsidRPr="005A0AB7">
        <w:rPr>
          <w:sz w:val="28"/>
          <w:szCs w:val="28"/>
          <w:lang w:eastAsia="ru-RU"/>
        </w:rPr>
        <w:t xml:space="preserve">. Получение результата рассмотрения жалобы контролируемого лица осуществляется лично через </w:t>
      </w:r>
      <w:r w:rsidR="00B05388" w:rsidRPr="005A0AB7">
        <w:rPr>
          <w:sz w:val="28"/>
          <w:szCs w:val="28"/>
          <w:lang w:eastAsia="ru-RU"/>
        </w:rPr>
        <w:t>контрольный орган</w:t>
      </w:r>
      <w:r w:rsidR="001D4275" w:rsidRPr="005A0AB7">
        <w:rPr>
          <w:sz w:val="28"/>
          <w:szCs w:val="28"/>
          <w:lang w:eastAsia="ru-RU"/>
        </w:rPr>
        <w:t xml:space="preserve"> после получения сообщения о готовности результата рассмотрения жалобы.</w:t>
      </w:r>
    </w:p>
    <w:p w:rsidR="00D767BC" w:rsidRDefault="00D767BC" w:rsidP="00FB324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D767BC" w:rsidRDefault="00D767BC" w:rsidP="00FB324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D767BC" w:rsidRPr="005A0AB7" w:rsidRDefault="00D767BC" w:rsidP="00FB324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_______________</w:t>
      </w:r>
      <w:bookmarkStart w:id="3" w:name="_GoBack"/>
      <w:bookmarkEnd w:id="3"/>
    </w:p>
    <w:sectPr w:rsidR="00D767BC" w:rsidRPr="005A0AB7" w:rsidSect="007471FA">
      <w:headerReference w:type="default" r:id="rId15"/>
      <w:type w:val="continuous"/>
      <w:pgSz w:w="11906" w:h="16838"/>
      <w:pgMar w:top="851" w:right="567" w:bottom="851" w:left="1701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356" w:rsidRDefault="008F0356" w:rsidP="009B2C34">
      <w:r>
        <w:separator/>
      </w:r>
    </w:p>
  </w:endnote>
  <w:endnote w:type="continuationSeparator" w:id="1">
    <w:p w:rsidR="008F0356" w:rsidRDefault="008F0356" w:rsidP="009B2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356" w:rsidRDefault="008F0356" w:rsidP="009B2C34">
      <w:r>
        <w:separator/>
      </w:r>
    </w:p>
  </w:footnote>
  <w:footnote w:type="continuationSeparator" w:id="1">
    <w:p w:rsidR="008F0356" w:rsidRDefault="008F0356" w:rsidP="009B2C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1474"/>
      <w:docPartObj>
        <w:docPartGallery w:val="Page Numbers (Top of Page)"/>
        <w:docPartUnique/>
      </w:docPartObj>
    </w:sdtPr>
    <w:sdtContent>
      <w:p w:rsidR="00A5055B" w:rsidRDefault="001B6CDB">
        <w:pPr>
          <w:pStyle w:val="a9"/>
          <w:jc w:val="center"/>
        </w:pPr>
        <w:r>
          <w:rPr>
            <w:noProof/>
          </w:rPr>
          <w:fldChar w:fldCharType="begin"/>
        </w:r>
        <w:r w:rsidR="00574B0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D22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055B" w:rsidRDefault="00A5055B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1E09"/>
    <w:rsid w:val="00003455"/>
    <w:rsid w:val="00023589"/>
    <w:rsid w:val="00037CB0"/>
    <w:rsid w:val="000647D4"/>
    <w:rsid w:val="00072C76"/>
    <w:rsid w:val="00093012"/>
    <w:rsid w:val="000A0A9C"/>
    <w:rsid w:val="000D618F"/>
    <w:rsid w:val="000E5177"/>
    <w:rsid w:val="000E63A7"/>
    <w:rsid w:val="000F1033"/>
    <w:rsid w:val="00113BBD"/>
    <w:rsid w:val="0011607D"/>
    <w:rsid w:val="0013592A"/>
    <w:rsid w:val="001872A9"/>
    <w:rsid w:val="001A531F"/>
    <w:rsid w:val="001B6CDB"/>
    <w:rsid w:val="001C6895"/>
    <w:rsid w:val="001D4275"/>
    <w:rsid w:val="00200615"/>
    <w:rsid w:val="002733D7"/>
    <w:rsid w:val="002B3A3B"/>
    <w:rsid w:val="002D295C"/>
    <w:rsid w:val="002D3060"/>
    <w:rsid w:val="00301E0E"/>
    <w:rsid w:val="0033460B"/>
    <w:rsid w:val="00355585"/>
    <w:rsid w:val="003F4578"/>
    <w:rsid w:val="0041343D"/>
    <w:rsid w:val="004C28A5"/>
    <w:rsid w:val="00507541"/>
    <w:rsid w:val="0052081F"/>
    <w:rsid w:val="00561D88"/>
    <w:rsid w:val="005719F7"/>
    <w:rsid w:val="00574B0A"/>
    <w:rsid w:val="005804B6"/>
    <w:rsid w:val="005A0AB7"/>
    <w:rsid w:val="005D4EB2"/>
    <w:rsid w:val="005E26F8"/>
    <w:rsid w:val="005E72D4"/>
    <w:rsid w:val="00601B54"/>
    <w:rsid w:val="006220B0"/>
    <w:rsid w:val="00652F35"/>
    <w:rsid w:val="00693CCD"/>
    <w:rsid w:val="006E5997"/>
    <w:rsid w:val="007245E0"/>
    <w:rsid w:val="007370A3"/>
    <w:rsid w:val="0074232C"/>
    <w:rsid w:val="007471FA"/>
    <w:rsid w:val="0075048D"/>
    <w:rsid w:val="00757241"/>
    <w:rsid w:val="007A4C16"/>
    <w:rsid w:val="007C3B33"/>
    <w:rsid w:val="00832478"/>
    <w:rsid w:val="00842E7B"/>
    <w:rsid w:val="00844184"/>
    <w:rsid w:val="00866FE0"/>
    <w:rsid w:val="00881E09"/>
    <w:rsid w:val="008B24D6"/>
    <w:rsid w:val="008C3ECD"/>
    <w:rsid w:val="008F0356"/>
    <w:rsid w:val="0093743C"/>
    <w:rsid w:val="009641F1"/>
    <w:rsid w:val="00967E93"/>
    <w:rsid w:val="00972C70"/>
    <w:rsid w:val="009B2C34"/>
    <w:rsid w:val="009D2209"/>
    <w:rsid w:val="00A01079"/>
    <w:rsid w:val="00A327D0"/>
    <w:rsid w:val="00A5055B"/>
    <w:rsid w:val="00AD28BD"/>
    <w:rsid w:val="00AE7F80"/>
    <w:rsid w:val="00B05388"/>
    <w:rsid w:val="00B42AB2"/>
    <w:rsid w:val="00B4534C"/>
    <w:rsid w:val="00B635EF"/>
    <w:rsid w:val="00B70F5F"/>
    <w:rsid w:val="00C1070F"/>
    <w:rsid w:val="00C20B77"/>
    <w:rsid w:val="00C337B6"/>
    <w:rsid w:val="00C465D3"/>
    <w:rsid w:val="00C67C9E"/>
    <w:rsid w:val="00C820EE"/>
    <w:rsid w:val="00CB04AA"/>
    <w:rsid w:val="00CC3DFA"/>
    <w:rsid w:val="00D31879"/>
    <w:rsid w:val="00D75303"/>
    <w:rsid w:val="00D767BC"/>
    <w:rsid w:val="00DC4001"/>
    <w:rsid w:val="00DD2D06"/>
    <w:rsid w:val="00DF42D7"/>
    <w:rsid w:val="00E00837"/>
    <w:rsid w:val="00E21D49"/>
    <w:rsid w:val="00E25935"/>
    <w:rsid w:val="00E72A61"/>
    <w:rsid w:val="00E86449"/>
    <w:rsid w:val="00EF4496"/>
    <w:rsid w:val="00F37766"/>
    <w:rsid w:val="00F601BB"/>
    <w:rsid w:val="00F81A3F"/>
    <w:rsid w:val="00F85152"/>
    <w:rsid w:val="00FA1D3F"/>
    <w:rsid w:val="00FB3244"/>
    <w:rsid w:val="00FD6794"/>
    <w:rsid w:val="00FF442E"/>
    <w:rsid w:val="00FF5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61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E09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Title">
    <w:name w:val="ConsPlusTitle"/>
    <w:rsid w:val="00881E09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TitlePage">
    <w:name w:val="ConsPlusTitlePage"/>
    <w:rsid w:val="00881E0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Title">
    <w:name w:val="Title!Название НПА"/>
    <w:basedOn w:val="a"/>
    <w:rsid w:val="00E72A61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3">
    <w:name w:val="endnote text"/>
    <w:basedOn w:val="a"/>
    <w:link w:val="a4"/>
    <w:rsid w:val="009B2C34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9B2C34"/>
    <w:rPr>
      <w:lang w:eastAsia="ar-SA"/>
    </w:rPr>
  </w:style>
  <w:style w:type="character" w:styleId="a5">
    <w:name w:val="endnote reference"/>
    <w:basedOn w:val="a0"/>
    <w:rsid w:val="009B2C34"/>
    <w:rPr>
      <w:vertAlign w:val="superscript"/>
    </w:rPr>
  </w:style>
  <w:style w:type="paragraph" w:styleId="a6">
    <w:name w:val="footnote text"/>
    <w:basedOn w:val="a"/>
    <w:link w:val="a7"/>
    <w:rsid w:val="009B2C34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9B2C34"/>
    <w:rPr>
      <w:lang w:eastAsia="ar-SA"/>
    </w:rPr>
  </w:style>
  <w:style w:type="character" w:styleId="a8">
    <w:name w:val="footnote reference"/>
    <w:basedOn w:val="a0"/>
    <w:rsid w:val="009B2C34"/>
    <w:rPr>
      <w:vertAlign w:val="superscript"/>
    </w:rPr>
  </w:style>
  <w:style w:type="paragraph" w:styleId="a9">
    <w:name w:val="header"/>
    <w:basedOn w:val="a"/>
    <w:link w:val="aa"/>
    <w:uiPriority w:val="99"/>
    <w:rsid w:val="00D767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767BC"/>
    <w:rPr>
      <w:sz w:val="24"/>
      <w:szCs w:val="24"/>
      <w:lang w:eastAsia="ar-SA"/>
    </w:rPr>
  </w:style>
  <w:style w:type="paragraph" w:styleId="ab">
    <w:name w:val="footer"/>
    <w:basedOn w:val="a"/>
    <w:link w:val="ac"/>
    <w:rsid w:val="00D767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767BC"/>
    <w:rPr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471F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5D0F682167358E151F25A642B5824746B917DA7B26F6B49C753C07787687E0A525AFCE802493BDC270E36671vBbEH" TargetMode="External"/><Relationship Id="rId13" Type="http://schemas.openxmlformats.org/officeDocument/2006/relationships/hyperlink" Target="consultantplus://offline/ref=111EEB39664018B3E6985340670C9B75A0A9A7218E43EF0BB658CD625B81FF5F1E3C0393D3BE51225B1F1BA331A500BB144CD109A64D8B56t1dA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5D0F682167358E151F25A642B5824746B918D27D25F6B49C753C07787687E0A525AFCE802493BDC270E36671vBbEH" TargetMode="External"/><Relationship Id="rId12" Type="http://schemas.openxmlformats.org/officeDocument/2006/relationships/hyperlink" Target="consultantplus://offline/ref=FBEA994C66F8925CB7F90B3384810EF14ECBB627CF610C04D02ED4C71EFE28DC64C71A8225D8053DAD4772F7C6DD7B33511E804BD0FB4043NFdE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88DBC8A950B05B7E2D852B6B6918F123A71985EF9A4C18198EE2CFEBFD647BBD96CBACA8CB345FDBDB4AA2551hBn3B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35D0F682167358E151F3BAB54D9DC4D42BA4FDE7F27F5E1C3223A50272681B5F765F197C36680BCCB6EE8637BB48FA8EF426D44F9F65A461E293280v4b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5D0F682167358E151F3BAB54D9DC4D42BA4FDE7F27F5E1C3223A50272681B5F765F197C36680BCCB6EE8637BB48FA8EF426D44F9F65A461E293280v4bEH" TargetMode="External"/><Relationship Id="rId14" Type="http://schemas.openxmlformats.org/officeDocument/2006/relationships/hyperlink" Target="consultantplus://offline/ref=22C8CB58C4A1EACDC278B3713F237A1D48A4A1D270CFECACE3FAE532A243129850BECC38FD8D8B709F1F26C81B5B0FBFA8B0B60DE93ACB39u86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6FDD0-6F05-4663-A300-35103239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15</Pages>
  <Words>3835</Words>
  <Characters>31749</Characters>
  <Application>Microsoft Office Word</Application>
  <DocSecurity>0</DocSecurity>
  <Lines>264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ChirkovaAD</dc:creator>
  <cp:lastModifiedBy>user</cp:lastModifiedBy>
  <cp:revision>23</cp:revision>
  <cp:lastPrinted>2021-09-13T07:33:00Z</cp:lastPrinted>
  <dcterms:created xsi:type="dcterms:W3CDTF">2021-10-13T07:35:00Z</dcterms:created>
  <dcterms:modified xsi:type="dcterms:W3CDTF">2022-01-11T23:25:00Z</dcterms:modified>
</cp:coreProperties>
</file>