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2C" w:rsidRPr="00CA32F8" w:rsidRDefault="00F11F2C" w:rsidP="00B43132">
      <w:pPr>
        <w:spacing w:after="0" w:line="240" w:lineRule="auto"/>
        <w:jc w:val="center"/>
        <w:rPr>
          <w:b/>
          <w:bCs/>
        </w:rPr>
      </w:pPr>
      <w:r w:rsidRPr="00CA32F8">
        <w:rPr>
          <w:b/>
          <w:bCs/>
        </w:rPr>
        <w:t>АДМИНИСТРАЦИЯ МУНИЦИПАЛЬНОГО РАЙОНА</w:t>
      </w:r>
    </w:p>
    <w:p w:rsidR="00F11F2C" w:rsidRPr="00CA32F8" w:rsidRDefault="00F11F2C" w:rsidP="00B43132">
      <w:pPr>
        <w:spacing w:after="0" w:line="240" w:lineRule="auto"/>
        <w:jc w:val="center"/>
        <w:rPr>
          <w:b/>
          <w:bCs/>
        </w:rPr>
      </w:pPr>
      <w:r w:rsidRPr="00CA32F8">
        <w:rPr>
          <w:b/>
          <w:bCs/>
        </w:rPr>
        <w:t>«КАЛГАНСКИЙ РАЙОН»</w:t>
      </w:r>
    </w:p>
    <w:p w:rsidR="00F11F2C" w:rsidRPr="00CA32F8" w:rsidRDefault="00F11F2C" w:rsidP="00B43132">
      <w:pPr>
        <w:spacing w:after="0" w:line="240" w:lineRule="auto"/>
        <w:jc w:val="center"/>
        <w:rPr>
          <w:b/>
          <w:bCs/>
        </w:rPr>
      </w:pPr>
    </w:p>
    <w:p w:rsidR="00426054" w:rsidRPr="00CA32F8" w:rsidRDefault="00F11F2C" w:rsidP="00B43132">
      <w:pPr>
        <w:spacing w:after="0" w:line="240" w:lineRule="auto"/>
        <w:jc w:val="center"/>
        <w:rPr>
          <w:b/>
        </w:rPr>
      </w:pPr>
      <w:r w:rsidRPr="00CA32F8">
        <w:rPr>
          <w:b/>
          <w:bCs/>
        </w:rPr>
        <w:t>ПОСТАНОВЛЕНИЕ</w:t>
      </w:r>
    </w:p>
    <w:p w:rsidR="00B43132" w:rsidRDefault="00B43132" w:rsidP="00B43132">
      <w:pPr>
        <w:spacing w:after="0" w:line="240" w:lineRule="auto"/>
      </w:pPr>
    </w:p>
    <w:p w:rsidR="00B43132" w:rsidRDefault="00B43132" w:rsidP="00B43132">
      <w:pPr>
        <w:spacing w:after="0" w:line="240" w:lineRule="auto"/>
      </w:pPr>
    </w:p>
    <w:p w:rsidR="00B43132" w:rsidRDefault="005B48BE" w:rsidP="00B43132">
      <w:pPr>
        <w:spacing w:after="0" w:line="240" w:lineRule="auto"/>
      </w:pPr>
      <w:r w:rsidRPr="00CA32F8">
        <w:t>12 сентября</w:t>
      </w:r>
      <w:r w:rsidR="00CA32F8">
        <w:t xml:space="preserve"> </w:t>
      </w:r>
      <w:r w:rsidR="00F11F2C" w:rsidRPr="00CA32F8">
        <w:t>2022</w:t>
      </w:r>
      <w:r w:rsidR="00426054" w:rsidRPr="00CA32F8">
        <w:t xml:space="preserve"> </w:t>
      </w:r>
      <w:r w:rsidR="00F11F2C" w:rsidRPr="00CA32F8">
        <w:t>г</w:t>
      </w:r>
      <w:r w:rsidR="00B01D98" w:rsidRPr="00CA32F8">
        <w:t>ода</w:t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  <w:t>№364</w:t>
      </w:r>
    </w:p>
    <w:p w:rsidR="00B43132" w:rsidRDefault="00B43132" w:rsidP="00B43132">
      <w:pPr>
        <w:spacing w:after="0" w:line="240" w:lineRule="auto"/>
      </w:pPr>
    </w:p>
    <w:p w:rsidR="00F11F2C" w:rsidRPr="00CA32F8" w:rsidRDefault="00F11F2C" w:rsidP="00B43132">
      <w:pPr>
        <w:spacing w:after="0" w:line="240" w:lineRule="auto"/>
        <w:jc w:val="center"/>
        <w:rPr>
          <w:b/>
        </w:rPr>
      </w:pPr>
      <w:r w:rsidRPr="00CA32F8">
        <w:t>с. Калга</w:t>
      </w:r>
    </w:p>
    <w:p w:rsidR="00B43132" w:rsidRDefault="00B43132" w:rsidP="00B43132">
      <w:pPr>
        <w:spacing w:after="0" w:line="240" w:lineRule="auto"/>
        <w:ind w:left="720"/>
        <w:jc w:val="center"/>
        <w:rPr>
          <w:b/>
        </w:rPr>
      </w:pPr>
    </w:p>
    <w:p w:rsidR="00F11F2C" w:rsidRDefault="00F11F2C" w:rsidP="00B43132">
      <w:pPr>
        <w:spacing w:after="0" w:line="240" w:lineRule="auto"/>
        <w:ind w:left="720"/>
        <w:jc w:val="center"/>
        <w:rPr>
          <w:b/>
        </w:rPr>
      </w:pPr>
      <w:r w:rsidRPr="00CA32F8">
        <w:rPr>
          <w:b/>
        </w:rPr>
        <w:t>Об утверждении</w:t>
      </w:r>
      <w:r w:rsidR="00CA32F8">
        <w:rPr>
          <w:b/>
        </w:rPr>
        <w:t xml:space="preserve"> </w:t>
      </w:r>
      <w:r w:rsidR="001A65DE" w:rsidRPr="00CA32F8">
        <w:rPr>
          <w:b/>
        </w:rPr>
        <w:t>муниципальной</w:t>
      </w:r>
      <w:r w:rsidR="00CA32F8">
        <w:rPr>
          <w:b/>
        </w:rPr>
        <w:t xml:space="preserve"> </w:t>
      </w:r>
      <w:r w:rsidRPr="00CA32F8">
        <w:rPr>
          <w:b/>
        </w:rPr>
        <w:t>программы «Содействие занятости несовершеннол</w:t>
      </w:r>
      <w:r w:rsidR="00D735B1" w:rsidRPr="00CA32F8">
        <w:rPr>
          <w:b/>
        </w:rPr>
        <w:t>етних граждан в возрасте от 14лет до 18 л</w:t>
      </w:r>
      <w:r w:rsidRPr="00CA32F8">
        <w:rPr>
          <w:b/>
        </w:rPr>
        <w:t>ет в свободное от учебы время на территории муниципального района «Калганский район»</w:t>
      </w:r>
      <w:r w:rsidR="00D735B1" w:rsidRPr="00CA32F8">
        <w:rPr>
          <w:b/>
        </w:rPr>
        <w:t xml:space="preserve"> </w:t>
      </w:r>
      <w:r w:rsidR="00566845">
        <w:rPr>
          <w:b/>
        </w:rPr>
        <w:t>(</w:t>
      </w:r>
      <w:bookmarkStart w:id="0" w:name="_GoBack"/>
      <w:bookmarkEnd w:id="0"/>
      <w:r w:rsidR="00D735B1" w:rsidRPr="00CA32F8">
        <w:rPr>
          <w:b/>
        </w:rPr>
        <w:t>2023-2027</w:t>
      </w:r>
      <w:r w:rsidR="00CA32F8">
        <w:rPr>
          <w:b/>
        </w:rPr>
        <w:t xml:space="preserve"> </w:t>
      </w:r>
      <w:r w:rsidRPr="00CA32F8">
        <w:rPr>
          <w:b/>
        </w:rPr>
        <w:t>годы)»</w:t>
      </w:r>
    </w:p>
    <w:p w:rsidR="00B43132" w:rsidRDefault="00B43132" w:rsidP="00B43132">
      <w:pPr>
        <w:spacing w:after="0" w:line="240" w:lineRule="auto"/>
        <w:ind w:left="720"/>
        <w:jc w:val="center"/>
        <w:rPr>
          <w:b/>
        </w:rPr>
      </w:pPr>
    </w:p>
    <w:p w:rsidR="00F11F2C" w:rsidRDefault="00F11F2C" w:rsidP="00B43132">
      <w:pPr>
        <w:spacing w:after="0" w:line="240" w:lineRule="auto"/>
      </w:pPr>
      <w:r w:rsidRPr="00CA32F8">
        <w:tab/>
        <w:t>В соответствии</w:t>
      </w:r>
      <w:r w:rsidR="00CA32F8">
        <w:t xml:space="preserve"> </w:t>
      </w:r>
      <w:r w:rsidR="00B01D98" w:rsidRPr="00CA32F8"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43132">
        <w:t xml:space="preserve"> </w:t>
      </w:r>
      <w:r w:rsidRPr="00CA32F8">
        <w:t>Законом Российской Федерации от 19 апреля 1991 года № 1032</w:t>
      </w:r>
      <w:r w:rsidR="00B01D98" w:rsidRPr="00CA32F8">
        <w:t xml:space="preserve"> - </w:t>
      </w:r>
      <w:r w:rsidRPr="00CA32F8">
        <w:t>1 «О занятости населения в Российской Федерации», ст.</w:t>
      </w:r>
      <w:r w:rsidRPr="00CA32F8">
        <w:rPr>
          <w:b/>
        </w:rPr>
        <w:t xml:space="preserve"> </w:t>
      </w:r>
      <w:r w:rsidRPr="00CA32F8">
        <w:t>25 Устава муниципального района «Калганский район», администрация муниципального района «Калганский район», постановляет:</w:t>
      </w:r>
    </w:p>
    <w:p w:rsidR="00B43132" w:rsidRPr="00CA32F8" w:rsidRDefault="00B43132" w:rsidP="00B43132">
      <w:pPr>
        <w:spacing w:after="0" w:line="240" w:lineRule="auto"/>
        <w:rPr>
          <w:b/>
        </w:rPr>
      </w:pPr>
    </w:p>
    <w:p w:rsidR="00B43132" w:rsidRDefault="00F11F2C" w:rsidP="00B43132">
      <w:pPr>
        <w:shd w:val="clear" w:color="auto" w:fill="FFFFFF"/>
        <w:spacing w:after="0" w:line="240" w:lineRule="auto"/>
        <w:outlineLvl w:val="0"/>
      </w:pPr>
      <w:r w:rsidRPr="00CA32F8">
        <w:tab/>
        <w:t>1 Утвердить</w:t>
      </w:r>
      <w:r w:rsidR="00CA32F8">
        <w:t xml:space="preserve"> </w:t>
      </w:r>
      <w:r w:rsidR="00FC191F" w:rsidRPr="00CA32F8">
        <w:t>муниципальную</w:t>
      </w:r>
      <w:r w:rsidR="00CA32F8">
        <w:t xml:space="preserve"> </w:t>
      </w:r>
      <w:r w:rsidRPr="00CA32F8">
        <w:t>программу «Содействие занятости несовершеннолетних граждан от 14 до 18 лет в свободное от учебы время на территории муниципального района «Калганский район» (20</w:t>
      </w:r>
      <w:r w:rsidR="00FC191F" w:rsidRPr="00CA32F8">
        <w:t>23-2027</w:t>
      </w:r>
      <w:r w:rsidRPr="00CA32F8">
        <w:t xml:space="preserve"> годы)» </w:t>
      </w:r>
      <w:r w:rsidR="00B01D98" w:rsidRPr="00CA32F8">
        <w:t>(</w:t>
      </w:r>
      <w:r w:rsidR="00B43132">
        <w:t>п</w:t>
      </w:r>
      <w:r w:rsidRPr="00CA32F8">
        <w:t>рилагается</w:t>
      </w:r>
      <w:r w:rsidR="00B01D98" w:rsidRPr="00CA32F8">
        <w:t>)</w:t>
      </w:r>
      <w:r w:rsidR="00B43132">
        <w:t>.</w:t>
      </w:r>
    </w:p>
    <w:p w:rsidR="00F11F2C" w:rsidRPr="00CA32F8" w:rsidRDefault="00F11F2C" w:rsidP="00B43132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lang w:eastAsia="ru-RU"/>
        </w:rPr>
      </w:pPr>
      <w:r w:rsidRPr="00CA32F8">
        <w:tab/>
        <w:t xml:space="preserve">2. Постановление </w:t>
      </w:r>
      <w:r w:rsidR="00B01D98" w:rsidRPr="00CA32F8">
        <w:t>администрации</w:t>
      </w:r>
      <w:r w:rsidR="00CA32F8">
        <w:t xml:space="preserve"> </w:t>
      </w:r>
      <w:r w:rsidR="00B01D98" w:rsidRPr="00CA32F8">
        <w:t xml:space="preserve">муниципального района «Калганский район» </w:t>
      </w:r>
      <w:r w:rsidR="00426054" w:rsidRPr="00CA32F8">
        <w:rPr>
          <w:rFonts w:eastAsia="Times New Roman"/>
          <w:kern w:val="36"/>
          <w:lang w:eastAsia="ru-RU"/>
        </w:rPr>
        <w:t>от 15 января 2018</w:t>
      </w:r>
      <w:r w:rsidRPr="00CA32F8">
        <w:rPr>
          <w:rFonts w:eastAsia="Times New Roman"/>
          <w:kern w:val="36"/>
          <w:lang w:eastAsia="ru-RU"/>
        </w:rPr>
        <w:t xml:space="preserve"> года</w:t>
      </w:r>
      <w:r w:rsidR="00B43132">
        <w:rPr>
          <w:rFonts w:eastAsia="Times New Roman"/>
          <w:kern w:val="36"/>
          <w:lang w:eastAsia="ru-RU"/>
        </w:rPr>
        <w:t xml:space="preserve"> </w:t>
      </w:r>
      <w:r w:rsidR="00B43132" w:rsidRPr="00CA32F8">
        <w:rPr>
          <w:rFonts w:eastAsia="Times New Roman"/>
          <w:kern w:val="36"/>
          <w:lang w:eastAsia="ru-RU"/>
        </w:rPr>
        <w:t xml:space="preserve">№ 17 </w:t>
      </w:r>
      <w:r w:rsidR="00B43132">
        <w:rPr>
          <w:rFonts w:eastAsia="Times New Roman"/>
          <w:kern w:val="36"/>
          <w:lang w:eastAsia="ru-RU"/>
        </w:rPr>
        <w:t>«</w:t>
      </w:r>
      <w:r w:rsidR="00B43132" w:rsidRPr="00B43132">
        <w:t>Об утверждении районной целевой программы «Содействие занятости несовершеннолетних граждан в возрасте от 14 до 18 лет в свободное от учебы время на территории муниципального района «Калганский район» (2018-2022 годы)»</w:t>
      </w:r>
      <w:r w:rsidR="00CA32F8" w:rsidRPr="00B43132">
        <w:t xml:space="preserve"> </w:t>
      </w:r>
      <w:r w:rsidR="009E1099" w:rsidRPr="00CA32F8">
        <w:t>признать</w:t>
      </w:r>
      <w:r w:rsidRPr="00CA32F8">
        <w:t xml:space="preserve"> утратившим силу.</w:t>
      </w:r>
    </w:p>
    <w:p w:rsidR="00426054" w:rsidRPr="00CA32F8" w:rsidRDefault="00F11F2C" w:rsidP="00B43132">
      <w:pPr>
        <w:spacing w:after="0" w:line="240" w:lineRule="auto"/>
        <w:ind w:firstLine="709"/>
      </w:pPr>
      <w:r w:rsidRPr="00CA32F8">
        <w:t xml:space="preserve">3. Настоящее постановление вступает в силу </w:t>
      </w:r>
      <w:r w:rsidR="00B01D98" w:rsidRPr="00CA32F8">
        <w:t xml:space="preserve">на следующий день после дня его </w:t>
      </w:r>
      <w:r w:rsidR="002D5723" w:rsidRPr="00CA32F8">
        <w:t xml:space="preserve">официального </w:t>
      </w:r>
      <w:r w:rsidR="00B01D98" w:rsidRPr="00CA32F8">
        <w:t>опубликования (обнародования)</w:t>
      </w:r>
      <w:r w:rsidRPr="00CA32F8">
        <w:t>.</w:t>
      </w:r>
    </w:p>
    <w:p w:rsidR="00F11F2C" w:rsidRPr="00CA32F8" w:rsidRDefault="00F11F2C" w:rsidP="00B43132">
      <w:pPr>
        <w:spacing w:after="0" w:line="240" w:lineRule="auto"/>
        <w:ind w:firstLine="709"/>
      </w:pPr>
      <w:r w:rsidRPr="00CA32F8">
        <w:t xml:space="preserve">4. </w:t>
      </w:r>
      <w:r w:rsidRPr="00CA32F8">
        <w:rPr>
          <w:bCs/>
        </w:rPr>
        <w:t xml:space="preserve">Полный текст настоящего постановления обнародовать на информационных стендах муниципального района «Калганский район» и </w:t>
      </w:r>
      <w:r w:rsidRPr="00CA32F8">
        <w:t xml:space="preserve">в информационно-телекоммуникационной сети «Интернет» по адресу </w:t>
      </w:r>
      <w:hyperlink r:id="rId5" w:history="1">
        <w:r w:rsidRPr="00CA32F8">
          <w:rPr>
            <w:rStyle w:val="a4"/>
            <w:bCs/>
            <w:lang w:val="en-US"/>
          </w:rPr>
          <w:t>www</w:t>
        </w:r>
        <w:r w:rsidRPr="00CA32F8">
          <w:rPr>
            <w:rStyle w:val="a4"/>
            <w:bCs/>
          </w:rPr>
          <w:t>.</w:t>
        </w:r>
        <w:proofErr w:type="spellStart"/>
        <w:r w:rsidRPr="00CA32F8">
          <w:rPr>
            <w:rStyle w:val="a4"/>
            <w:bCs/>
            <w:lang w:val="en-US"/>
          </w:rPr>
          <w:t>kalgan</w:t>
        </w:r>
        <w:proofErr w:type="spellEnd"/>
        <w:r w:rsidRPr="00CA32F8">
          <w:rPr>
            <w:rStyle w:val="a4"/>
            <w:bCs/>
          </w:rPr>
          <w:t>.75.</w:t>
        </w:r>
        <w:proofErr w:type="spellStart"/>
        <w:r w:rsidRPr="00CA32F8">
          <w:rPr>
            <w:rStyle w:val="a4"/>
            <w:bCs/>
            <w:lang w:val="en-US"/>
          </w:rPr>
          <w:t>ru</w:t>
        </w:r>
        <w:proofErr w:type="spellEnd"/>
      </w:hyperlink>
      <w:r w:rsidRPr="00CA32F8">
        <w:rPr>
          <w:bCs/>
        </w:rPr>
        <w:t>.</w:t>
      </w:r>
    </w:p>
    <w:p w:rsidR="00F11F2C" w:rsidRPr="00CA32F8" w:rsidRDefault="00F11F2C" w:rsidP="00B43132">
      <w:pPr>
        <w:spacing w:after="0" w:line="240" w:lineRule="auto"/>
        <w:ind w:firstLine="708"/>
      </w:pPr>
      <w:r w:rsidRPr="00CA32F8">
        <w:rPr>
          <w:bCs/>
        </w:rPr>
        <w:t xml:space="preserve">5. Контроль за исполнением </w:t>
      </w:r>
      <w:r w:rsidRPr="00CA32F8">
        <w:t>настоящего</w:t>
      </w:r>
      <w:r w:rsidR="00CA32F8">
        <w:t xml:space="preserve"> </w:t>
      </w:r>
      <w:r w:rsidRPr="00CA32F8">
        <w:t xml:space="preserve">постановления возложить на заместителя главы администрации муниципального района «Калганский район» </w:t>
      </w:r>
      <w:r w:rsidR="00630F6D" w:rsidRPr="00CA32F8">
        <w:t>по социальному развитию</w:t>
      </w:r>
      <w:r w:rsidR="00CA32F8">
        <w:t xml:space="preserve"> </w:t>
      </w:r>
      <w:r w:rsidRPr="00CA32F8">
        <w:t>Л.Ю. Маленьких</w:t>
      </w:r>
    </w:p>
    <w:p w:rsidR="00630F6D" w:rsidRDefault="00630F6D" w:rsidP="00B43132">
      <w:pPr>
        <w:spacing w:after="0" w:line="240" w:lineRule="auto"/>
      </w:pPr>
    </w:p>
    <w:p w:rsidR="00B43132" w:rsidRPr="00CA32F8" w:rsidRDefault="00B43132" w:rsidP="00B43132">
      <w:pPr>
        <w:spacing w:after="0" w:line="240" w:lineRule="auto"/>
      </w:pPr>
    </w:p>
    <w:p w:rsidR="00F11F2C" w:rsidRPr="00CA32F8" w:rsidRDefault="005B48BE" w:rsidP="00B43132">
      <w:pPr>
        <w:spacing w:after="0" w:line="240" w:lineRule="auto"/>
      </w:pPr>
      <w:r w:rsidRPr="00CA32F8">
        <w:t>И.о главы</w:t>
      </w:r>
      <w:r w:rsidR="00F11F2C" w:rsidRPr="00CA32F8">
        <w:t xml:space="preserve"> </w:t>
      </w:r>
    </w:p>
    <w:p w:rsidR="00F11F2C" w:rsidRPr="00CA32F8" w:rsidRDefault="00F11F2C" w:rsidP="00B43132">
      <w:pPr>
        <w:spacing w:after="0" w:line="240" w:lineRule="auto"/>
      </w:pPr>
      <w:r w:rsidRPr="00CA32F8">
        <w:t xml:space="preserve">муниципального района </w:t>
      </w:r>
    </w:p>
    <w:p w:rsidR="00B43132" w:rsidRDefault="00F11F2C" w:rsidP="00B43132">
      <w:pPr>
        <w:spacing w:after="0" w:line="240" w:lineRule="auto"/>
      </w:pPr>
      <w:r w:rsidRPr="00CA32F8">
        <w:t>«Калганский район»</w:t>
      </w:r>
      <w:r w:rsidR="00CA32F8">
        <w:t xml:space="preserve"> </w:t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r w:rsidR="00B43132">
        <w:tab/>
      </w:r>
      <w:proofErr w:type="spellStart"/>
      <w:r w:rsidR="005B48BE" w:rsidRPr="00CA32F8">
        <w:t>С.А.Егоров</w:t>
      </w:r>
      <w:proofErr w:type="spellEnd"/>
    </w:p>
    <w:p w:rsidR="00B43132" w:rsidRDefault="00B43132">
      <w:pPr>
        <w:spacing w:line="276" w:lineRule="auto"/>
        <w:jc w:val="left"/>
      </w:pPr>
      <w:r>
        <w:br w:type="page"/>
      </w:r>
    </w:p>
    <w:p w:rsidR="009B1C89" w:rsidRPr="00CA32F8" w:rsidRDefault="009B1C89" w:rsidP="00B43132">
      <w:pPr>
        <w:spacing w:after="0" w:line="240" w:lineRule="auto"/>
        <w:jc w:val="right"/>
      </w:pPr>
      <w:r w:rsidRPr="00CA32F8">
        <w:lastRenderedPageBreak/>
        <w:t>Утверждена</w:t>
      </w:r>
    </w:p>
    <w:p w:rsidR="009B1C89" w:rsidRPr="00CA32F8" w:rsidRDefault="009B1C89" w:rsidP="00B43132">
      <w:pPr>
        <w:spacing w:after="0" w:line="240" w:lineRule="auto"/>
        <w:jc w:val="right"/>
      </w:pPr>
      <w:r w:rsidRPr="00CA32F8">
        <w:t xml:space="preserve"> постановлением</w:t>
      </w:r>
      <w:r w:rsidR="00CA32F8">
        <w:t xml:space="preserve"> </w:t>
      </w:r>
      <w:r w:rsidRPr="00CA32F8">
        <w:t>администрации</w:t>
      </w:r>
    </w:p>
    <w:p w:rsidR="009B1C89" w:rsidRPr="00CA32F8" w:rsidRDefault="009B1C89" w:rsidP="00B43132">
      <w:pPr>
        <w:spacing w:after="0" w:line="240" w:lineRule="auto"/>
        <w:jc w:val="right"/>
      </w:pPr>
      <w:r w:rsidRPr="00CA32F8">
        <w:t xml:space="preserve"> муниципального района</w:t>
      </w:r>
    </w:p>
    <w:p w:rsidR="009B1C89" w:rsidRPr="00CA32F8" w:rsidRDefault="009B1C89" w:rsidP="00B43132">
      <w:pPr>
        <w:spacing w:after="0" w:line="240" w:lineRule="auto"/>
        <w:jc w:val="right"/>
      </w:pPr>
      <w:r w:rsidRPr="00CA32F8">
        <w:t xml:space="preserve"> «Калганский район»</w:t>
      </w:r>
    </w:p>
    <w:p w:rsidR="009B1C89" w:rsidRPr="00CA32F8" w:rsidRDefault="009B1C89" w:rsidP="00B43132">
      <w:pPr>
        <w:spacing w:after="0" w:line="240" w:lineRule="auto"/>
        <w:jc w:val="right"/>
      </w:pPr>
      <w:r w:rsidRPr="00CA32F8">
        <w:t xml:space="preserve">от </w:t>
      </w:r>
      <w:r w:rsidR="00B43132">
        <w:t>12 сентября</w:t>
      </w:r>
      <w:r w:rsidR="00CA32F8">
        <w:t xml:space="preserve"> </w:t>
      </w:r>
      <w:r w:rsidRPr="00CA32F8">
        <w:t>2022 года №</w:t>
      </w:r>
      <w:r w:rsidR="00B43132">
        <w:t>364</w:t>
      </w: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  <w:rPr>
          <w:b/>
        </w:rPr>
      </w:pPr>
    </w:p>
    <w:p w:rsidR="00AB587A" w:rsidRPr="00CA32F8" w:rsidRDefault="001A65DE" w:rsidP="00B43132">
      <w:pPr>
        <w:spacing w:after="0" w:line="240" w:lineRule="auto"/>
        <w:jc w:val="center"/>
        <w:rPr>
          <w:b/>
        </w:rPr>
      </w:pPr>
      <w:r w:rsidRPr="00CA32F8">
        <w:rPr>
          <w:b/>
        </w:rPr>
        <w:t>МУНИЦИПАЛЬНАЯ</w:t>
      </w:r>
      <w:r w:rsidR="00CA32F8">
        <w:rPr>
          <w:b/>
        </w:rPr>
        <w:t xml:space="preserve"> </w:t>
      </w:r>
      <w:r w:rsidR="00AB587A" w:rsidRPr="00CA32F8">
        <w:rPr>
          <w:b/>
        </w:rPr>
        <w:t>ПРОГРАММА</w:t>
      </w: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  <w:r w:rsidRPr="00CA32F8">
        <w:rPr>
          <w:b/>
        </w:rPr>
        <w:t>«СОДЕЙСТВИЕ ЗАНЯТОСТИ НЕСОВЕРШЕННОЛЕТНИХ ГРАЖДАН В ВОЗРАСТЕ ОТ 14 ДО 18 ЛЕТ В СВОБОДНОЕ ОТ УЧЕБЫ ВРЕМЯ НА ТЕРРИТОРИИ МУНИЦИПАЛЬНОГО</w:t>
      </w:r>
      <w:r w:rsidR="00F8331A" w:rsidRPr="00CA32F8">
        <w:rPr>
          <w:b/>
        </w:rPr>
        <w:t xml:space="preserve"> РАЙОНА «КАЛГАНСКИЙ РАЙОН» </w:t>
      </w:r>
      <w:r w:rsidRPr="00CA32F8">
        <w:rPr>
          <w:b/>
        </w:rPr>
        <w:t>(20</w:t>
      </w:r>
      <w:r w:rsidR="00F8331A" w:rsidRPr="00CA32F8">
        <w:rPr>
          <w:b/>
        </w:rPr>
        <w:t>23-2027</w:t>
      </w:r>
      <w:r w:rsidRPr="00CA32F8">
        <w:rPr>
          <w:b/>
        </w:rPr>
        <w:t xml:space="preserve"> годы)»</w:t>
      </w:r>
    </w:p>
    <w:p w:rsidR="00AB587A" w:rsidRPr="00CA32F8" w:rsidRDefault="00AB587A" w:rsidP="00B43132">
      <w:pPr>
        <w:spacing w:after="0" w:line="240" w:lineRule="auto"/>
        <w:jc w:val="center"/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Default="00AB587A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Default="00B43132" w:rsidP="00B43132">
      <w:pPr>
        <w:spacing w:after="0" w:line="240" w:lineRule="auto"/>
        <w:jc w:val="center"/>
        <w:rPr>
          <w:b/>
        </w:rPr>
      </w:pPr>
    </w:p>
    <w:p w:rsidR="00B43132" w:rsidRPr="00CA32F8" w:rsidRDefault="00B43132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</w:p>
    <w:p w:rsidR="00AB587A" w:rsidRPr="00CA32F8" w:rsidRDefault="00AB587A" w:rsidP="00B43132">
      <w:pPr>
        <w:spacing w:after="0" w:line="240" w:lineRule="auto"/>
        <w:jc w:val="center"/>
      </w:pPr>
      <w:r w:rsidRPr="00CA32F8">
        <w:t>Калга 20</w:t>
      </w:r>
      <w:r w:rsidR="00F8331A" w:rsidRPr="00CA32F8">
        <w:t>22</w:t>
      </w:r>
      <w:r w:rsidRPr="00CA32F8">
        <w:t xml:space="preserve"> год</w:t>
      </w:r>
    </w:p>
    <w:p w:rsidR="00B43132" w:rsidRDefault="00B43132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:rsidR="00AB587A" w:rsidRPr="00CA32F8" w:rsidRDefault="00AB587A" w:rsidP="00B43132">
      <w:pPr>
        <w:spacing w:after="0" w:line="240" w:lineRule="auto"/>
        <w:jc w:val="center"/>
        <w:rPr>
          <w:b/>
        </w:rPr>
      </w:pPr>
      <w:r w:rsidRPr="00CA32F8">
        <w:rPr>
          <w:b/>
        </w:rPr>
        <w:lastRenderedPageBreak/>
        <w:t>ПАСПОРТ ПРОГРАММЫ</w:t>
      </w:r>
      <w:r w:rsidR="00D735B1" w:rsidRPr="00CA32F8">
        <w:rPr>
          <w:b/>
        </w:rPr>
        <w:t xml:space="preserve"> </w:t>
      </w:r>
    </w:p>
    <w:p w:rsidR="00AB587A" w:rsidRPr="00CA32F8" w:rsidRDefault="00AB587A" w:rsidP="00B43132">
      <w:pPr>
        <w:spacing w:after="0" w:line="240" w:lineRule="auto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0"/>
        <w:gridCol w:w="5495"/>
      </w:tblGrid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Наименование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«Содействие занятости несовершеннолетних граждан от 14 до 18 лет в свободное от учебы время на территории муниципального района «Калганский район» (20</w:t>
            </w:r>
            <w:r w:rsidR="00F8331A" w:rsidRPr="00CA32F8">
              <w:t>23-2027</w:t>
            </w:r>
            <w:r w:rsidRPr="00CA32F8">
              <w:t xml:space="preserve"> годы)»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Основание для разработки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Закон РФ «О занятости населения в Российской Федерации»</w:t>
            </w:r>
            <w:r w:rsidR="00B43132">
              <w:t>,</w:t>
            </w:r>
          </w:p>
          <w:p w:rsidR="00AB587A" w:rsidRPr="00CA32F8" w:rsidRDefault="00AB587A" w:rsidP="00B43132">
            <w:pPr>
              <w:spacing w:after="0" w:line="240" w:lineRule="auto"/>
            </w:pPr>
            <w:r w:rsidRPr="00CA32F8">
              <w:t>Федеральный закон РФ от 06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Заказчик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Администрация муниципального района «Калганский район»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Разработчик – координатор Программы</w:t>
            </w:r>
          </w:p>
        </w:tc>
        <w:tc>
          <w:tcPr>
            <w:tcW w:w="5635" w:type="dxa"/>
          </w:tcPr>
          <w:p w:rsidR="00AB587A" w:rsidRPr="00CA32F8" w:rsidRDefault="004E40D4" w:rsidP="00B43132">
            <w:pPr>
              <w:spacing w:after="0" w:line="240" w:lineRule="auto"/>
            </w:pPr>
            <w:r w:rsidRPr="00CA32F8">
              <w:t>Отдел экономического развития</w:t>
            </w:r>
            <w:r w:rsidR="00CA32F8">
              <w:t xml:space="preserve"> </w:t>
            </w:r>
            <w:r w:rsidRPr="00CA32F8">
              <w:t xml:space="preserve">администрации </w:t>
            </w:r>
            <w:r w:rsidR="00AB587A" w:rsidRPr="00CA32F8">
              <w:t>муниципального района «Калганский район», Калганский отдел государственного казенного учреждения «Краевой центр занятости населения» Забайкальского края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Цель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Обеспечение гарантий, предусмотренных Законом РФ «О занятости населения в Российской федерации»: создание условий и реализация мероприятий содействия занятости несовершеннолетних граждан от 14 до 18 лет в свободное от учебы время.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Задачи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CA32F8">
              <w:t>Формировать трудовые навыки, стимулировать осознанное отношение к труду как источнику положительных эмоций и благ;</w:t>
            </w:r>
          </w:p>
          <w:p w:rsidR="00AB587A" w:rsidRPr="00CA32F8" w:rsidRDefault="00AB587A" w:rsidP="00B43132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CA32F8">
              <w:t>Развивать навыки взаимодействия внутри коллектива для достижения цели;</w:t>
            </w:r>
          </w:p>
          <w:p w:rsidR="00AB587A" w:rsidRPr="00CA32F8" w:rsidRDefault="00AB587A" w:rsidP="00B43132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r w:rsidRPr="00CA32F8">
              <w:t>Направлять интересы учащихся в русло здоровых взаимоотношений с окружающим миром, осуществлять, таким образом, профилактику правонарушений.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Сроки реализации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20</w:t>
            </w:r>
            <w:r w:rsidR="00F8331A" w:rsidRPr="00CA32F8">
              <w:t>23</w:t>
            </w:r>
            <w:r w:rsidRPr="00CA32F8">
              <w:t xml:space="preserve"> – 202</w:t>
            </w:r>
            <w:r w:rsidR="00F8331A" w:rsidRPr="00CA32F8">
              <w:t>7</w:t>
            </w:r>
            <w:r w:rsidRPr="00CA32F8">
              <w:t xml:space="preserve"> годы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Основные исполнители Программы</w:t>
            </w:r>
          </w:p>
        </w:tc>
        <w:tc>
          <w:tcPr>
            <w:tcW w:w="5635" w:type="dxa"/>
          </w:tcPr>
          <w:p w:rsidR="00AB587A" w:rsidRPr="00CA32F8" w:rsidRDefault="00462087" w:rsidP="00B43132">
            <w:pPr>
              <w:spacing w:after="0" w:line="240" w:lineRule="auto"/>
            </w:pPr>
            <w:r w:rsidRPr="00CA32F8">
              <w:t>отдел экономического развития</w:t>
            </w:r>
            <w:r w:rsidR="00CA32F8">
              <w:t xml:space="preserve"> </w:t>
            </w:r>
            <w:r w:rsidRPr="00CA32F8">
              <w:t xml:space="preserve">администрации </w:t>
            </w:r>
            <w:r w:rsidR="00AB587A" w:rsidRPr="00CA32F8">
              <w:t xml:space="preserve">муниципального района «Калганский район», </w:t>
            </w:r>
          </w:p>
          <w:p w:rsidR="00AB587A" w:rsidRPr="00CA32F8" w:rsidRDefault="00AB587A" w:rsidP="00B43132">
            <w:pPr>
              <w:spacing w:after="0" w:line="240" w:lineRule="auto"/>
            </w:pPr>
            <w:r w:rsidRPr="00CA32F8">
              <w:lastRenderedPageBreak/>
              <w:t>Калганский отдел</w:t>
            </w:r>
            <w:r w:rsidR="00CA32F8">
              <w:t xml:space="preserve"> </w:t>
            </w:r>
            <w:r w:rsidRPr="00CA32F8">
              <w:t>государственного казенного учреждения «Краевой центр занятости населения» Забайкальского края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Предполагаемый объем финансирования мероприятий Программы из районного бюджета сост</w:t>
            </w:r>
            <w:r w:rsidR="0055418C" w:rsidRPr="00CA32F8">
              <w:t>а</w:t>
            </w:r>
            <w:r w:rsidRPr="00CA32F8">
              <w:t xml:space="preserve">вляет </w:t>
            </w:r>
            <w:r w:rsidR="00F8331A" w:rsidRPr="00CA32F8">
              <w:t>245</w:t>
            </w:r>
            <w:r w:rsidR="00DD7BFB" w:rsidRPr="00CA32F8">
              <w:t xml:space="preserve"> </w:t>
            </w:r>
            <w:r w:rsidR="00F8331A" w:rsidRPr="00CA32F8">
              <w:t>951</w:t>
            </w:r>
            <w:r w:rsidRPr="00CA32F8">
              <w:t xml:space="preserve"> рублей.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Реализация мероприятий Программы позволит обеспечить временное трудоустройство несовершеннолетних граждан от 14 до 18 лет в свободное от учебы время (</w:t>
            </w:r>
            <w:r w:rsidR="00F8331A" w:rsidRPr="00CA32F8">
              <w:t>5</w:t>
            </w:r>
            <w:r w:rsidR="0055130B" w:rsidRPr="00CA32F8">
              <w:t>0</w:t>
            </w:r>
            <w:r w:rsidRPr="00CA32F8">
              <w:t xml:space="preserve"> человек ежегодно)</w:t>
            </w:r>
          </w:p>
        </w:tc>
      </w:tr>
      <w:tr w:rsidR="00AB587A" w:rsidRPr="00CA32F8" w:rsidTr="00071446">
        <w:tc>
          <w:tcPr>
            <w:tcW w:w="3936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Порядок осуществления контроля за ходом выполнения Программы</w:t>
            </w:r>
          </w:p>
        </w:tc>
        <w:tc>
          <w:tcPr>
            <w:tcW w:w="5635" w:type="dxa"/>
          </w:tcPr>
          <w:p w:rsidR="00AB587A" w:rsidRPr="00CA32F8" w:rsidRDefault="00AB587A" w:rsidP="00B43132">
            <w:pPr>
              <w:spacing w:after="0" w:line="240" w:lineRule="auto"/>
            </w:pPr>
            <w:r w:rsidRPr="00CA32F8">
              <w:t>Контроль за реализацией Программы осуществляет Администрация муниципального района «Калганский район» Забайкальского края.</w:t>
            </w:r>
          </w:p>
        </w:tc>
      </w:tr>
    </w:tbl>
    <w:p w:rsidR="00AB587A" w:rsidRPr="00CA32F8" w:rsidRDefault="00AB587A" w:rsidP="00B43132">
      <w:pPr>
        <w:spacing w:after="0" w:line="240" w:lineRule="auto"/>
        <w:jc w:val="left"/>
        <w:rPr>
          <w:b/>
        </w:rPr>
      </w:pPr>
    </w:p>
    <w:p w:rsidR="00AB587A" w:rsidRPr="00CA32F8" w:rsidRDefault="00AB587A" w:rsidP="00B43132">
      <w:pPr>
        <w:spacing w:after="0" w:line="240" w:lineRule="auto"/>
        <w:jc w:val="left"/>
        <w:rPr>
          <w:b/>
        </w:rPr>
      </w:pPr>
    </w:p>
    <w:p w:rsidR="00B43132" w:rsidRDefault="00B43132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:rsidR="00AB587A" w:rsidRDefault="00AB587A" w:rsidP="00B43132">
      <w:pPr>
        <w:pStyle w:val="a3"/>
        <w:numPr>
          <w:ilvl w:val="0"/>
          <w:numId w:val="2"/>
        </w:numPr>
        <w:spacing w:after="0" w:line="240" w:lineRule="auto"/>
        <w:jc w:val="left"/>
        <w:rPr>
          <w:b/>
        </w:rPr>
      </w:pPr>
      <w:r w:rsidRPr="00CA32F8">
        <w:rPr>
          <w:b/>
        </w:rPr>
        <w:lastRenderedPageBreak/>
        <w:t>Характеристика проблемы и обоснование необходимости ее решения</w:t>
      </w:r>
    </w:p>
    <w:p w:rsidR="00B43132" w:rsidRPr="00CA32F8" w:rsidRDefault="00B43132" w:rsidP="00B43132">
      <w:pPr>
        <w:pStyle w:val="a3"/>
        <w:spacing w:after="0" w:line="240" w:lineRule="auto"/>
        <w:jc w:val="left"/>
        <w:rPr>
          <w:b/>
        </w:rPr>
      </w:pPr>
    </w:p>
    <w:p w:rsidR="00B43132" w:rsidRDefault="00AB587A" w:rsidP="00B43132">
      <w:pPr>
        <w:spacing w:after="0" w:line="240" w:lineRule="auto"/>
        <w:ind w:firstLine="709"/>
      </w:pPr>
      <w:r w:rsidRPr="00CA32F8">
        <w:t>Воспитание детей и молодежи в современном российском обществе реализуется в условиях экономического и политического реформирования, в силу которых существенно изменилась социально-кул</w:t>
      </w:r>
      <w:r w:rsidR="00016AC8" w:rsidRPr="00CA32F8">
        <w:t>ьтурная жизнь подрастающего поко</w:t>
      </w:r>
      <w:r w:rsidRPr="00CA32F8">
        <w:t xml:space="preserve">ления. Сегодня в процессе воспитания необходимо дать основной упор на формирование у ребенка с раннего детства навыков саморазвития, поскольку, только самостоятельно регулируя свои желания, стремления, поступки можно </w:t>
      </w:r>
      <w:r w:rsidR="004E40D4" w:rsidRPr="00CA32F8">
        <w:t xml:space="preserve">обеспечить активную адаптацию </w:t>
      </w:r>
      <w:r w:rsidRPr="00CA32F8">
        <w:t>постоянно возрастающим требованиям современного мира. Главной задачей воспитания становится формирование у индивида той системы ценностей, реализация которой обеспечивает взаимодействие общества и отдельной личности. В связи с этим труд</w:t>
      </w:r>
      <w:r w:rsidR="004E40D4" w:rsidRPr="00CA32F8">
        <w:t>овое воспитание школьников являе</w:t>
      </w:r>
      <w:r w:rsidRPr="00CA32F8">
        <w:t>тся одним из определяющих направлений в общей системе воспитания учащихся. Во многих семьях сегодня утрачены нравственные идеалы, трудовые традиции, а участвуя в работе трудовых бригад, подростки начинают осознавать значимость труда, приобретают опыт самостоятельной трудовой деятельности, к тому же оплачиваемой государством. Во время летних каникул привлекаются к труду подростки из малообеспеченных и трудных в социальном отношении семей, что позволяет оказать помощ</w:t>
      </w:r>
      <w:r w:rsidR="00016AC8" w:rsidRPr="00CA32F8">
        <w:t>ь</w:t>
      </w:r>
      <w:r w:rsidRPr="00CA32F8">
        <w:t xml:space="preserve"> многодетным и малообеспеченным семьям в финансовом плане.</w:t>
      </w:r>
    </w:p>
    <w:p w:rsidR="00B43132" w:rsidRDefault="00AB587A" w:rsidP="00B43132">
      <w:pPr>
        <w:spacing w:after="0" w:line="240" w:lineRule="auto"/>
        <w:ind w:firstLine="709"/>
      </w:pPr>
      <w:r w:rsidRPr="00CA32F8">
        <w:t xml:space="preserve">Дети учатся трудиться, учатся видеть результаты своего труда, они учатся ценить свой и чужой труд, учатся ответственности и самостоятельности. В труде дети </w:t>
      </w:r>
      <w:proofErr w:type="spellStart"/>
      <w:r w:rsidRPr="00CA32F8">
        <w:t>самореализуются</w:t>
      </w:r>
      <w:proofErr w:type="spellEnd"/>
      <w:r w:rsidRPr="00CA32F8">
        <w:t xml:space="preserve">, что особенно важно для тех, кто не может </w:t>
      </w:r>
      <w:proofErr w:type="spellStart"/>
      <w:r w:rsidRPr="00CA32F8">
        <w:t>самореализоваться</w:t>
      </w:r>
      <w:proofErr w:type="spellEnd"/>
      <w:r w:rsidRPr="00CA32F8">
        <w:t xml:space="preserve"> в учебном труде.</w:t>
      </w:r>
      <w:r w:rsidR="00016AC8" w:rsidRPr="00CA32F8">
        <w:t xml:space="preserve"> Формируется познавательный интерес</w:t>
      </w:r>
      <w:r w:rsidRPr="00CA32F8">
        <w:t>,</w:t>
      </w:r>
      <w:r w:rsidR="00CA32F8">
        <w:t xml:space="preserve"> </w:t>
      </w:r>
      <w:r w:rsidRPr="00CA32F8">
        <w:t>научная основа труда, подростки получают ввод в профессию. Участие подростков в работе трудовых лагерей немаловажно не только для организации досуговой деятельности, но и для профилактики правонарушений среди подростков.</w:t>
      </w:r>
    </w:p>
    <w:p w:rsidR="00B43132" w:rsidRDefault="00AB587A" w:rsidP="00B43132">
      <w:pPr>
        <w:spacing w:after="0" w:line="240" w:lineRule="auto"/>
        <w:ind w:firstLine="709"/>
      </w:pPr>
      <w:r w:rsidRPr="00CA32F8">
        <w:t>Вышесказанное позволяет сформулировать проблемы и пути их решения следующим образом: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 индивидуализм, который направлен на достижение личных успехов, может помешать самореализации этой личности в обществе из-за отсутствия навыков взаимодействия общества и отдельной личности;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 отсутствие трудовых навыков, традиций стимулирования труда во многих семьях, утрата нравственных ориентиров не дает опыта осознания значимости труда в жизни общества и любого человека;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-праздное времяпрепровождение в свободное от учебы время, ощущение ненужности себя как члена общества порождает равнодушие и отстраненность от проблем окружающего мира;</w:t>
      </w:r>
    </w:p>
    <w:p w:rsidR="00AB587A" w:rsidRDefault="00AB587A" w:rsidP="00B43132">
      <w:pPr>
        <w:spacing w:after="0" w:line="240" w:lineRule="auto"/>
        <w:ind w:firstLine="709"/>
      </w:pPr>
      <w:r w:rsidRPr="00CA32F8">
        <w:t>отсюда следуют цели и задачи программы.</w:t>
      </w:r>
    </w:p>
    <w:p w:rsidR="00B43132" w:rsidRDefault="00B43132" w:rsidP="00B43132">
      <w:pPr>
        <w:spacing w:after="0" w:line="240" w:lineRule="auto"/>
        <w:ind w:firstLine="709"/>
      </w:pPr>
    </w:p>
    <w:p w:rsidR="008E11BC" w:rsidRDefault="008E11BC" w:rsidP="00B43132">
      <w:pPr>
        <w:spacing w:after="0" w:line="240" w:lineRule="auto"/>
        <w:ind w:firstLine="709"/>
      </w:pPr>
    </w:p>
    <w:p w:rsidR="008E11BC" w:rsidRDefault="008E11BC" w:rsidP="00B43132">
      <w:pPr>
        <w:spacing w:after="0" w:line="240" w:lineRule="auto"/>
        <w:ind w:firstLine="709"/>
      </w:pPr>
    </w:p>
    <w:p w:rsidR="008E11BC" w:rsidRPr="00CA32F8" w:rsidRDefault="008E11BC" w:rsidP="00B43132">
      <w:pPr>
        <w:spacing w:after="0" w:line="240" w:lineRule="auto"/>
        <w:ind w:firstLine="709"/>
      </w:pPr>
    </w:p>
    <w:p w:rsidR="00AB587A" w:rsidRPr="00CA32F8" w:rsidRDefault="00AB587A" w:rsidP="00B4313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CA32F8">
        <w:rPr>
          <w:b/>
        </w:rPr>
        <w:lastRenderedPageBreak/>
        <w:t>Цели и задачи Программы</w:t>
      </w:r>
    </w:p>
    <w:p w:rsidR="00B43132" w:rsidRDefault="00B43132" w:rsidP="00B43132">
      <w:pPr>
        <w:spacing w:after="0" w:line="240" w:lineRule="auto"/>
        <w:rPr>
          <w:b/>
        </w:rPr>
      </w:pPr>
    </w:p>
    <w:p w:rsidR="00B43132" w:rsidRDefault="00AB587A" w:rsidP="00B43132">
      <w:pPr>
        <w:spacing w:after="0" w:line="240" w:lineRule="auto"/>
        <w:ind w:firstLine="709"/>
      </w:pPr>
      <w:r w:rsidRPr="00CA32F8">
        <w:rPr>
          <w:b/>
        </w:rPr>
        <w:t>Цель программы:</w:t>
      </w:r>
      <w:r w:rsidR="00B43132">
        <w:rPr>
          <w:b/>
        </w:rPr>
        <w:t xml:space="preserve"> </w:t>
      </w:r>
      <w:r w:rsidRPr="00CA32F8">
        <w:t>обеспечение эффективной занятости несовершеннолетних граждан в свободное от учебы время.</w:t>
      </w:r>
    </w:p>
    <w:p w:rsidR="00B43132" w:rsidRDefault="00AB587A" w:rsidP="00B43132">
      <w:pPr>
        <w:spacing w:after="0" w:line="240" w:lineRule="auto"/>
        <w:ind w:firstLine="709"/>
        <w:rPr>
          <w:b/>
        </w:rPr>
      </w:pPr>
      <w:r w:rsidRPr="00CA32F8">
        <w:rPr>
          <w:b/>
        </w:rPr>
        <w:t>Задачи: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 формировать трудовые навыки, стимулировать осознанное отношение к труду как источнику положительных эмоций и благ;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 развивать навыки взаимодействия внутри коллектива для достижения цели;</w:t>
      </w:r>
    </w:p>
    <w:p w:rsidR="00B43132" w:rsidRDefault="00AB587A" w:rsidP="00B43132">
      <w:pPr>
        <w:spacing w:after="0" w:line="240" w:lineRule="auto"/>
        <w:ind w:firstLine="709"/>
      </w:pPr>
      <w:r w:rsidRPr="00CA32F8">
        <w:t>- направлять интересы учащихся в русло здоровых взаимоотношений с окружающим миром, осуществляя, таким образом, профилактику правонарушений.</w:t>
      </w:r>
    </w:p>
    <w:p w:rsidR="00B43132" w:rsidRDefault="00B43132" w:rsidP="00B43132">
      <w:pPr>
        <w:spacing w:after="0" w:line="240" w:lineRule="auto"/>
        <w:ind w:firstLine="709"/>
        <w:rPr>
          <w:b/>
        </w:rPr>
      </w:pPr>
    </w:p>
    <w:p w:rsidR="00B43132" w:rsidRPr="00B43132" w:rsidRDefault="00AB587A" w:rsidP="00B43132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 w:rsidRPr="00B43132">
        <w:rPr>
          <w:b/>
        </w:rPr>
        <w:t>Ресурсное обеспечение Программы</w:t>
      </w:r>
    </w:p>
    <w:p w:rsidR="00B43132" w:rsidRDefault="00B43132" w:rsidP="00B43132">
      <w:pPr>
        <w:pStyle w:val="a3"/>
        <w:spacing w:after="0" w:line="240" w:lineRule="auto"/>
      </w:pPr>
    </w:p>
    <w:p w:rsidR="00AB587A" w:rsidRPr="00CA32F8" w:rsidRDefault="00AB587A" w:rsidP="00B43132">
      <w:pPr>
        <w:pStyle w:val="a3"/>
        <w:spacing w:after="0" w:line="240" w:lineRule="auto"/>
      </w:pPr>
      <w:r w:rsidRPr="00CA32F8">
        <w:t xml:space="preserve">Потребность в финансировании мероприятий программы составляет </w:t>
      </w:r>
      <w:r w:rsidR="00F8331A" w:rsidRPr="00CA32F8">
        <w:t>1</w:t>
      </w:r>
      <w:r w:rsidR="007174E1" w:rsidRPr="00CA32F8">
        <w:t>5</w:t>
      </w:r>
      <w:r w:rsidR="00F8331A" w:rsidRPr="00CA32F8">
        <w:t>92005</w:t>
      </w:r>
      <w:r w:rsidRPr="00CA32F8">
        <w:t xml:space="preserve"> рублей, в том числе по годам:</w:t>
      </w:r>
    </w:p>
    <w:p w:rsidR="00AB587A" w:rsidRPr="00CA32F8" w:rsidRDefault="00AB587A" w:rsidP="00B43132">
      <w:pPr>
        <w:spacing w:after="0" w:line="240" w:lineRule="auto"/>
      </w:pPr>
      <w:r w:rsidRPr="00CA32F8">
        <w:t>20</w:t>
      </w:r>
      <w:r w:rsidR="00F8331A" w:rsidRPr="00CA32F8">
        <w:t>23</w:t>
      </w:r>
      <w:r w:rsidRPr="00CA32F8">
        <w:t xml:space="preserve"> год –</w:t>
      </w:r>
      <w:r w:rsidR="00F8331A" w:rsidRPr="00CA32F8">
        <w:t xml:space="preserve"> 318</w:t>
      </w:r>
      <w:r w:rsidRPr="00CA32F8">
        <w:t>,</w:t>
      </w:r>
      <w:r w:rsidR="00F8331A" w:rsidRPr="00CA32F8">
        <w:t>401 т.руб. (</w:t>
      </w:r>
      <w:r w:rsidRPr="00CA32F8">
        <w:t xml:space="preserve">в т.ч.: местный бюджет – </w:t>
      </w:r>
      <w:r w:rsidR="00F8331A" w:rsidRPr="00CA32F8">
        <w:t>245</w:t>
      </w:r>
      <w:r w:rsidRPr="00CA32F8">
        <w:t>,</w:t>
      </w:r>
      <w:r w:rsidR="00F8331A" w:rsidRPr="00CA32F8">
        <w:t xml:space="preserve">951 </w:t>
      </w:r>
      <w:r w:rsidRPr="00CA32F8">
        <w:t>т.руб., краевой бюджет –</w:t>
      </w:r>
      <w:r w:rsidR="00F8331A" w:rsidRPr="00CA32F8">
        <w:t>72</w:t>
      </w:r>
      <w:r w:rsidRPr="00CA32F8">
        <w:t>,</w:t>
      </w:r>
      <w:r w:rsidR="00F8331A" w:rsidRPr="00CA32F8">
        <w:t>450</w:t>
      </w:r>
      <w:r w:rsidRPr="00CA32F8">
        <w:t xml:space="preserve"> т.руб.);</w:t>
      </w:r>
    </w:p>
    <w:p w:rsidR="00AB587A" w:rsidRPr="00CA32F8" w:rsidRDefault="00AB587A" w:rsidP="00B43132">
      <w:pPr>
        <w:spacing w:after="0" w:line="240" w:lineRule="auto"/>
      </w:pPr>
      <w:r w:rsidRPr="00CA32F8">
        <w:t>20</w:t>
      </w:r>
      <w:r w:rsidR="00F8331A" w:rsidRPr="00CA32F8">
        <w:t xml:space="preserve">24 год </w:t>
      </w:r>
      <w:r w:rsidRPr="00CA32F8">
        <w:t xml:space="preserve">- </w:t>
      </w:r>
      <w:r w:rsidR="00F8331A" w:rsidRPr="00CA32F8">
        <w:t xml:space="preserve">318,401 </w:t>
      </w:r>
      <w:r w:rsidRPr="00CA32F8">
        <w:t xml:space="preserve">т.руб. (в т.ч.: местный бюджет – </w:t>
      </w:r>
      <w:r w:rsidR="00F8331A" w:rsidRPr="00CA32F8">
        <w:t xml:space="preserve">245,951 </w:t>
      </w:r>
      <w:r w:rsidRPr="00CA32F8">
        <w:t xml:space="preserve">т.руб., краевой бюджет – </w:t>
      </w:r>
      <w:r w:rsidR="00F8331A" w:rsidRPr="00CA32F8">
        <w:t xml:space="preserve">72,450 </w:t>
      </w:r>
      <w:r w:rsidRPr="00CA32F8">
        <w:t>т.руб.);</w:t>
      </w:r>
    </w:p>
    <w:p w:rsidR="00AB587A" w:rsidRPr="00CA32F8" w:rsidRDefault="00AB587A" w:rsidP="00B43132">
      <w:pPr>
        <w:spacing w:after="0" w:line="240" w:lineRule="auto"/>
      </w:pPr>
      <w:r w:rsidRPr="00CA32F8">
        <w:t>20</w:t>
      </w:r>
      <w:r w:rsidR="00016AC8" w:rsidRPr="00CA32F8">
        <w:t>2</w:t>
      </w:r>
      <w:r w:rsidR="00F8331A" w:rsidRPr="00CA32F8">
        <w:t>5</w:t>
      </w:r>
      <w:r w:rsidRPr="00CA32F8">
        <w:t xml:space="preserve"> год –</w:t>
      </w:r>
      <w:r w:rsidR="00F8331A" w:rsidRPr="00CA32F8">
        <w:t>318,401 т.руб. (</w:t>
      </w:r>
      <w:r w:rsidRPr="00CA32F8">
        <w:t xml:space="preserve">в т.ч.: местный бюджет – </w:t>
      </w:r>
      <w:r w:rsidR="00F8331A" w:rsidRPr="00CA32F8">
        <w:t xml:space="preserve">245,951 </w:t>
      </w:r>
      <w:r w:rsidRPr="00CA32F8">
        <w:t xml:space="preserve">т.руб., краевой бюджет – </w:t>
      </w:r>
      <w:r w:rsidR="00F8331A" w:rsidRPr="00CA32F8">
        <w:t xml:space="preserve">72,450 </w:t>
      </w:r>
      <w:r w:rsidRPr="00CA32F8">
        <w:t>т.руб.);</w:t>
      </w:r>
    </w:p>
    <w:p w:rsidR="00AB587A" w:rsidRPr="00CA32F8" w:rsidRDefault="00AB587A" w:rsidP="00B43132">
      <w:pPr>
        <w:spacing w:after="0" w:line="240" w:lineRule="auto"/>
      </w:pPr>
      <w:r w:rsidRPr="00CA32F8">
        <w:t>20</w:t>
      </w:r>
      <w:r w:rsidR="00016AC8" w:rsidRPr="00CA32F8">
        <w:t>2</w:t>
      </w:r>
      <w:r w:rsidR="00F8331A" w:rsidRPr="00CA32F8">
        <w:t>6</w:t>
      </w:r>
      <w:r w:rsidRPr="00CA32F8">
        <w:t xml:space="preserve"> год –</w:t>
      </w:r>
      <w:r w:rsidR="00F8331A" w:rsidRPr="00CA32F8">
        <w:t>318,401 т.руб. (</w:t>
      </w:r>
      <w:r w:rsidRPr="00CA32F8">
        <w:t xml:space="preserve">в т.ч.: местный бюджет – </w:t>
      </w:r>
      <w:r w:rsidR="00F8331A" w:rsidRPr="00CA32F8">
        <w:t xml:space="preserve">245,951 </w:t>
      </w:r>
      <w:r w:rsidRPr="00CA32F8">
        <w:t xml:space="preserve">т.руб., краевой бюджет – </w:t>
      </w:r>
      <w:r w:rsidR="00F8331A" w:rsidRPr="00CA32F8">
        <w:t xml:space="preserve">72,450 </w:t>
      </w:r>
      <w:r w:rsidRPr="00CA32F8">
        <w:t>т.руб.);</w:t>
      </w:r>
    </w:p>
    <w:p w:rsidR="00AB587A" w:rsidRPr="00CA32F8" w:rsidRDefault="00AB587A" w:rsidP="00B43132">
      <w:pPr>
        <w:spacing w:after="0" w:line="240" w:lineRule="auto"/>
      </w:pPr>
      <w:r w:rsidRPr="00CA32F8">
        <w:t>20</w:t>
      </w:r>
      <w:r w:rsidR="00016AC8" w:rsidRPr="00CA32F8">
        <w:t>2</w:t>
      </w:r>
      <w:r w:rsidR="00F8331A" w:rsidRPr="00CA32F8">
        <w:t>7</w:t>
      </w:r>
      <w:r w:rsidRPr="00CA32F8">
        <w:t xml:space="preserve"> год – </w:t>
      </w:r>
      <w:r w:rsidR="00F8331A" w:rsidRPr="00CA32F8">
        <w:t>318,401 т.руб. (</w:t>
      </w:r>
      <w:r w:rsidRPr="00CA32F8">
        <w:t xml:space="preserve">в т.ч.: местный бюджет – </w:t>
      </w:r>
      <w:r w:rsidR="00F8331A" w:rsidRPr="00CA32F8">
        <w:t xml:space="preserve">245,951 </w:t>
      </w:r>
      <w:r w:rsidRPr="00CA32F8">
        <w:t xml:space="preserve">т.руб., краевой бюджет – </w:t>
      </w:r>
      <w:r w:rsidR="00F8331A" w:rsidRPr="00CA32F8">
        <w:t xml:space="preserve">72,450 </w:t>
      </w:r>
      <w:r w:rsidRPr="00CA32F8">
        <w:t>т.руб..)</w:t>
      </w:r>
    </w:p>
    <w:p w:rsidR="00B43132" w:rsidRDefault="00AB587A" w:rsidP="00B43132">
      <w:pPr>
        <w:spacing w:after="0" w:line="240" w:lineRule="auto"/>
        <w:ind w:firstLine="708"/>
      </w:pPr>
      <w:r w:rsidRPr="00CA32F8">
        <w:t>Финансирование мероприятий программы осуществляется за счет средств местного и краевого</w:t>
      </w:r>
      <w:r w:rsidR="00CA32F8">
        <w:t xml:space="preserve"> </w:t>
      </w:r>
      <w:r w:rsidRPr="00CA32F8">
        <w:t>бюджета.</w:t>
      </w:r>
    </w:p>
    <w:p w:rsidR="00B43132" w:rsidRDefault="00AB587A" w:rsidP="00B43132">
      <w:pPr>
        <w:spacing w:after="0" w:line="240" w:lineRule="auto"/>
        <w:ind w:firstLine="708"/>
      </w:pPr>
      <w:r w:rsidRPr="00CA32F8">
        <w:t>Привлечение средств краевого бюджета будет осуществляться в соответствии с федеральными законами и иными нормативными правовыми актами Российской Федерации.</w:t>
      </w:r>
    </w:p>
    <w:p w:rsidR="00AB587A" w:rsidRPr="00CA32F8" w:rsidRDefault="00AB587A" w:rsidP="00B43132">
      <w:pPr>
        <w:spacing w:after="0" w:line="240" w:lineRule="auto"/>
        <w:ind w:firstLine="708"/>
      </w:pPr>
      <w:r w:rsidRPr="00CA32F8">
        <w:t>Распределение ассигнований планируется осуществлять согласно приложению к настоящей программе.</w:t>
      </w:r>
    </w:p>
    <w:p w:rsidR="00F40E70" w:rsidRPr="00CA32F8" w:rsidRDefault="00F40E70" w:rsidP="00B43132">
      <w:pPr>
        <w:spacing w:after="0" w:line="240" w:lineRule="auto"/>
      </w:pPr>
    </w:p>
    <w:p w:rsidR="00AB587A" w:rsidRPr="00CA32F8" w:rsidRDefault="00AB587A" w:rsidP="00B43132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CA32F8">
        <w:rPr>
          <w:b/>
        </w:rPr>
        <w:t>Механизмы реализации Программы и контроль за ходом ее исполнения</w:t>
      </w:r>
    </w:p>
    <w:p w:rsidR="00B43132" w:rsidRDefault="00AB587A" w:rsidP="00B43132">
      <w:pPr>
        <w:spacing w:after="0" w:line="240" w:lineRule="auto"/>
        <w:ind w:firstLine="360"/>
      </w:pPr>
      <w:r w:rsidRPr="00CA32F8">
        <w:t>Органы местного самоуправления по предложению и при участии органов службы занятости организуют в целях обеспечения временной занятости несовершеннолетних проведение оплачиваемых временных работ в организациях,</w:t>
      </w:r>
      <w:r w:rsidR="00F40E70" w:rsidRPr="00CA32F8">
        <w:t xml:space="preserve"> находящихся в их собственности</w:t>
      </w:r>
      <w:r w:rsidR="00CA32F8">
        <w:t xml:space="preserve"> </w:t>
      </w:r>
      <w:r w:rsidRPr="00CA32F8">
        <w:t>и в других организациях.</w:t>
      </w:r>
    </w:p>
    <w:p w:rsidR="00AB587A" w:rsidRPr="00CA32F8" w:rsidRDefault="00AB587A" w:rsidP="00B43132">
      <w:pPr>
        <w:spacing w:after="0" w:line="240" w:lineRule="auto"/>
        <w:ind w:firstLine="360"/>
      </w:pPr>
      <w:r w:rsidRPr="00CA32F8">
        <w:t>Управление программой осуществляется Калганским отделом</w:t>
      </w:r>
      <w:r w:rsidR="00CA32F8">
        <w:t xml:space="preserve"> </w:t>
      </w:r>
      <w:r w:rsidRPr="00CA32F8">
        <w:t xml:space="preserve">ГКУ </w:t>
      </w:r>
      <w:r w:rsidR="00F40E70" w:rsidRPr="00CA32F8">
        <w:t>К</w:t>
      </w:r>
      <w:r w:rsidRPr="00CA32F8">
        <w:t>ЦЗН Забайкальского края. Финансовый контроль за ходом реализации программы осуществляет комитет по финансам Администрации муниципального района «Калганский район» и ГКУ КЦЗН Забайкальского края.</w:t>
      </w:r>
    </w:p>
    <w:p w:rsidR="00AB587A" w:rsidRDefault="00AB587A" w:rsidP="00B43132">
      <w:pPr>
        <w:spacing w:after="0" w:line="240" w:lineRule="auto"/>
      </w:pPr>
    </w:p>
    <w:p w:rsidR="00AB587A" w:rsidRPr="00CA32F8" w:rsidRDefault="00AB587A" w:rsidP="00B43132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CA32F8">
        <w:rPr>
          <w:b/>
        </w:rPr>
        <w:lastRenderedPageBreak/>
        <w:t>Оценка эффективности реализации Программы</w:t>
      </w:r>
    </w:p>
    <w:p w:rsidR="00AB587A" w:rsidRPr="00CA32F8" w:rsidRDefault="00AB587A" w:rsidP="00B43132">
      <w:pPr>
        <w:spacing w:after="0" w:line="240" w:lineRule="auto"/>
        <w:ind w:firstLine="709"/>
      </w:pPr>
      <w:r w:rsidRPr="00CA32F8">
        <w:t xml:space="preserve">Реализация программы позволит создать условия для формирования первоначальной трудовой адаптации несовершеннолетних граждан в количестве </w:t>
      </w:r>
      <w:r w:rsidR="00F8331A" w:rsidRPr="00CA32F8">
        <w:t>5</w:t>
      </w:r>
      <w:r w:rsidR="007174E1" w:rsidRPr="00CA32F8">
        <w:t>0</w:t>
      </w:r>
      <w:r w:rsidRPr="00CA32F8">
        <w:t xml:space="preserve"> человек ежегодно, а также позволит оказать подросткам материальную поддержку в период временного трудоустройства.</w:t>
      </w: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</w:pPr>
    </w:p>
    <w:p w:rsidR="00AB587A" w:rsidRPr="00CA32F8" w:rsidRDefault="00AB587A" w:rsidP="00B43132">
      <w:pPr>
        <w:spacing w:after="0" w:line="240" w:lineRule="auto"/>
        <w:sectPr w:rsidR="00AB587A" w:rsidRPr="00CA32F8" w:rsidSect="0007144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B587A" w:rsidRPr="00CA32F8" w:rsidRDefault="00AB587A" w:rsidP="00B43132">
      <w:pPr>
        <w:pStyle w:val="a3"/>
        <w:numPr>
          <w:ilvl w:val="0"/>
          <w:numId w:val="3"/>
        </w:numPr>
        <w:spacing w:after="0" w:line="240" w:lineRule="auto"/>
      </w:pPr>
      <w:r w:rsidRPr="00CA32F8">
        <w:rPr>
          <w:b/>
        </w:rPr>
        <w:lastRenderedPageBreak/>
        <w:t>Перечень мероприятий.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1701"/>
        <w:gridCol w:w="1701"/>
        <w:gridCol w:w="1559"/>
        <w:gridCol w:w="1559"/>
        <w:gridCol w:w="1560"/>
      </w:tblGrid>
      <w:tr w:rsidR="00AB587A" w:rsidRPr="00CA32F8" w:rsidTr="00071446">
        <w:tc>
          <w:tcPr>
            <w:tcW w:w="709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№ п/п</w:t>
            </w:r>
          </w:p>
        </w:tc>
        <w:tc>
          <w:tcPr>
            <w:tcW w:w="3686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Сроки реализации, годы</w:t>
            </w:r>
          </w:p>
        </w:tc>
        <w:tc>
          <w:tcPr>
            <w:tcW w:w="9781" w:type="dxa"/>
            <w:gridSpan w:val="6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 xml:space="preserve">Потребность в финансовых ресурсах </w:t>
            </w:r>
          </w:p>
        </w:tc>
      </w:tr>
      <w:tr w:rsidR="00AB587A" w:rsidRPr="00CA32F8" w:rsidTr="00071446">
        <w:tc>
          <w:tcPr>
            <w:tcW w:w="709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3686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1701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всего</w:t>
            </w:r>
          </w:p>
        </w:tc>
        <w:tc>
          <w:tcPr>
            <w:tcW w:w="8080" w:type="dxa"/>
            <w:gridSpan w:val="5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в том числе по годам</w:t>
            </w:r>
          </w:p>
        </w:tc>
      </w:tr>
      <w:tr w:rsidR="00AB587A" w:rsidRPr="00CA32F8" w:rsidTr="00071446">
        <w:tc>
          <w:tcPr>
            <w:tcW w:w="709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3686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AB587A" w:rsidRPr="00CA32F8" w:rsidRDefault="00AB587A" w:rsidP="00B43132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</w:t>
            </w:r>
            <w:r w:rsidR="00F8331A" w:rsidRPr="00CA32F8">
              <w:t>23</w:t>
            </w:r>
          </w:p>
        </w:tc>
        <w:tc>
          <w:tcPr>
            <w:tcW w:w="170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</w:t>
            </w:r>
            <w:r w:rsidR="00F8331A" w:rsidRPr="00CA32F8">
              <w:t>24</w:t>
            </w:r>
          </w:p>
        </w:tc>
        <w:tc>
          <w:tcPr>
            <w:tcW w:w="1559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202</w:t>
            </w:r>
            <w:r w:rsidR="00F8331A" w:rsidRPr="00CA32F8">
              <w:t>5</w:t>
            </w:r>
          </w:p>
        </w:tc>
        <w:tc>
          <w:tcPr>
            <w:tcW w:w="1559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202</w:t>
            </w:r>
            <w:r w:rsidR="00F8331A" w:rsidRPr="00CA32F8">
              <w:t>6</w:t>
            </w:r>
          </w:p>
        </w:tc>
        <w:tc>
          <w:tcPr>
            <w:tcW w:w="1560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202</w:t>
            </w:r>
            <w:r w:rsidR="00F8331A" w:rsidRPr="00CA32F8">
              <w:t>7</w:t>
            </w:r>
          </w:p>
        </w:tc>
      </w:tr>
      <w:tr w:rsidR="00AB587A" w:rsidRPr="00CA32F8" w:rsidTr="00071446">
        <w:trPr>
          <w:trHeight w:val="424"/>
        </w:trPr>
        <w:tc>
          <w:tcPr>
            <w:tcW w:w="709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1</w:t>
            </w:r>
          </w:p>
        </w:tc>
        <w:tc>
          <w:tcPr>
            <w:tcW w:w="3686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Временное трудоустройство несовершеннолетних граждан от 14 до 18 лет в свободное от учебы время</w:t>
            </w:r>
          </w:p>
        </w:tc>
        <w:tc>
          <w:tcPr>
            <w:tcW w:w="170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20</w:t>
            </w:r>
            <w:r w:rsidR="00F8331A" w:rsidRPr="00CA32F8">
              <w:t>23</w:t>
            </w:r>
            <w:r w:rsidRPr="00CA32F8">
              <w:t>-202</w:t>
            </w:r>
            <w:r w:rsidR="00F8331A" w:rsidRPr="00CA32F8"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1</w:t>
            </w:r>
            <w:r w:rsidR="0055418C" w:rsidRPr="00CA32F8">
              <w:t>5</w:t>
            </w:r>
            <w:r w:rsidRPr="00CA32F8">
              <w:t>92</w:t>
            </w:r>
            <w:r w:rsidR="00AB587A" w:rsidRPr="00CA32F8">
              <w:t>,</w:t>
            </w:r>
            <w:r w:rsidR="007174E1" w:rsidRPr="00CA32F8">
              <w:t>0</w:t>
            </w:r>
            <w:r w:rsidR="0055418C" w:rsidRPr="00CA32F8">
              <w:t>0</w:t>
            </w:r>
            <w:r w:rsidRPr="00CA32F8">
              <w:t>5</w:t>
            </w:r>
            <w:r w:rsidR="00AB587A" w:rsidRPr="00CA32F8">
              <w:t xml:space="preserve"> т.руб. (</w:t>
            </w:r>
            <w:r w:rsidRPr="00CA32F8">
              <w:t>1229</w:t>
            </w:r>
            <w:r w:rsidR="00AB587A" w:rsidRPr="00CA32F8">
              <w:t>,</w:t>
            </w:r>
            <w:r w:rsidR="007174E1" w:rsidRPr="00CA32F8">
              <w:t>7</w:t>
            </w:r>
            <w:r w:rsidRPr="00CA32F8">
              <w:t>55</w:t>
            </w:r>
            <w:r w:rsidR="00AB587A" w:rsidRPr="00CA32F8">
              <w:t xml:space="preserve"> т.руб. – местный бюджет, </w:t>
            </w:r>
            <w:r w:rsidRPr="00CA32F8">
              <w:t>362</w:t>
            </w:r>
            <w:r w:rsidR="00AB587A" w:rsidRPr="00CA32F8">
              <w:t>,</w:t>
            </w:r>
            <w:r w:rsidRPr="00CA32F8">
              <w:t>250</w:t>
            </w:r>
            <w:r w:rsidR="00AB587A" w:rsidRPr="00CA32F8">
              <w:t xml:space="preserve"> т.руб. – краевой бюджет)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318</w:t>
            </w:r>
            <w:r w:rsidR="00AB587A" w:rsidRPr="00CA32F8">
              <w:t>,</w:t>
            </w:r>
            <w:r w:rsidRPr="00CA32F8">
              <w:t>401</w:t>
            </w:r>
            <w:r w:rsidR="00AB587A" w:rsidRPr="00CA32F8">
              <w:t xml:space="preserve"> т.руб. (</w:t>
            </w:r>
            <w:r w:rsidRPr="00CA32F8">
              <w:t>245</w:t>
            </w:r>
            <w:r w:rsidR="00AB587A" w:rsidRPr="00CA32F8">
              <w:t>,</w:t>
            </w:r>
            <w:r w:rsidRPr="00CA32F8">
              <w:t>951</w:t>
            </w:r>
            <w:r w:rsidR="00AB587A" w:rsidRPr="00CA32F8">
              <w:t xml:space="preserve"> т.руб. – местный бюджет, </w:t>
            </w:r>
            <w:r w:rsidRPr="00CA32F8">
              <w:t>72</w:t>
            </w:r>
            <w:r w:rsidR="00AB587A" w:rsidRPr="00CA32F8">
              <w:t>,</w:t>
            </w:r>
            <w:r w:rsidRPr="00CA32F8">
              <w:t>450</w:t>
            </w:r>
            <w:r w:rsidR="00AB587A" w:rsidRPr="00CA32F8">
              <w:t xml:space="preserve"> т.руб. – краевой бюджет)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318,401 т.руб. (245,951 т.руб. – местный бюджет, 72,450 т.руб. – краевой бюджет)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318,401 т.руб. (245,951 т.руб. – местный бюджет, 72,450 т.руб. – краевой бюджет)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318,401 т.руб. (245,951 т.руб. – местный бюджет, 72,450 т.руб. – краевой бюджет)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318,401 т.руб. (245,951 т.руб. – местный бюджет, 72,450 т.руб. – краевой бюджет)</w:t>
            </w:r>
          </w:p>
        </w:tc>
      </w:tr>
    </w:tbl>
    <w:p w:rsidR="00AB587A" w:rsidRPr="00CA32F8" w:rsidRDefault="00AB587A" w:rsidP="00B43132">
      <w:pPr>
        <w:spacing w:after="0" w:line="240" w:lineRule="auto"/>
        <w:ind w:left="360"/>
      </w:pPr>
    </w:p>
    <w:p w:rsidR="00AB587A" w:rsidRPr="00CA32F8" w:rsidRDefault="00AB587A" w:rsidP="00B43132">
      <w:pPr>
        <w:spacing w:after="0" w:line="240" w:lineRule="auto"/>
        <w:jc w:val="right"/>
        <w:rPr>
          <w:b/>
        </w:rPr>
      </w:pPr>
    </w:p>
    <w:p w:rsidR="00DD7BFB" w:rsidRPr="00CA32F8" w:rsidRDefault="00DD7BFB" w:rsidP="00B43132">
      <w:pPr>
        <w:spacing w:after="0" w:line="240" w:lineRule="auto"/>
        <w:jc w:val="right"/>
        <w:rPr>
          <w:b/>
        </w:rPr>
      </w:pPr>
    </w:p>
    <w:p w:rsidR="00B43132" w:rsidRDefault="00B43132">
      <w:pPr>
        <w:spacing w:line="276" w:lineRule="auto"/>
        <w:jc w:val="left"/>
        <w:rPr>
          <w:b/>
        </w:rPr>
      </w:pPr>
      <w:r>
        <w:rPr>
          <w:b/>
        </w:rPr>
        <w:br w:type="page"/>
      </w:r>
    </w:p>
    <w:p w:rsidR="00AB587A" w:rsidRPr="008E11BC" w:rsidRDefault="00AB587A" w:rsidP="00B43132">
      <w:pPr>
        <w:spacing w:after="0" w:line="240" w:lineRule="auto"/>
        <w:jc w:val="right"/>
      </w:pPr>
      <w:r w:rsidRPr="008E11BC">
        <w:lastRenderedPageBreak/>
        <w:t>Приложение № 1</w:t>
      </w:r>
    </w:p>
    <w:p w:rsidR="008E11BC" w:rsidRPr="00CA32F8" w:rsidRDefault="008E11BC" w:rsidP="00B43132">
      <w:pPr>
        <w:spacing w:after="0" w:line="240" w:lineRule="auto"/>
        <w:jc w:val="right"/>
        <w:rPr>
          <w:b/>
        </w:rPr>
      </w:pPr>
    </w:p>
    <w:p w:rsidR="00AB587A" w:rsidRDefault="00F40E70" w:rsidP="00B43132">
      <w:pPr>
        <w:spacing w:after="0" w:line="240" w:lineRule="auto"/>
        <w:jc w:val="center"/>
        <w:rPr>
          <w:b/>
        </w:rPr>
      </w:pPr>
      <w:r w:rsidRPr="00CA32F8">
        <w:rPr>
          <w:b/>
        </w:rPr>
        <w:t>Распределение еже</w:t>
      </w:r>
      <w:r w:rsidR="00AB587A" w:rsidRPr="00CA32F8">
        <w:rPr>
          <w:b/>
        </w:rPr>
        <w:t>годных ассигнований районной целевой программы «Содействие занятости несовершеннолетних граждан в возрасте от 14 до 18 лет в свободное от учебы время на территории муниципального района «Калганский район» (20</w:t>
      </w:r>
      <w:r w:rsidR="00F8331A" w:rsidRPr="00CA32F8">
        <w:rPr>
          <w:b/>
        </w:rPr>
        <w:t>23-2027</w:t>
      </w:r>
      <w:r w:rsidR="00AB587A" w:rsidRPr="00CA32F8">
        <w:rPr>
          <w:b/>
        </w:rPr>
        <w:t xml:space="preserve"> годы)»</w:t>
      </w:r>
    </w:p>
    <w:p w:rsidR="008E11BC" w:rsidRDefault="008E11BC" w:rsidP="00B43132">
      <w:pPr>
        <w:spacing w:after="0" w:line="240" w:lineRule="auto"/>
        <w:jc w:val="center"/>
        <w:rPr>
          <w:b/>
        </w:rPr>
      </w:pPr>
    </w:p>
    <w:p w:rsidR="008E11BC" w:rsidRPr="00CA32F8" w:rsidRDefault="008E11BC" w:rsidP="00B43132">
      <w:pPr>
        <w:spacing w:after="0" w:line="240" w:lineRule="auto"/>
        <w:jc w:val="center"/>
        <w:rPr>
          <w:b/>
        </w:rPr>
      </w:pPr>
    </w:p>
    <w:tbl>
      <w:tblPr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91"/>
        <w:gridCol w:w="1729"/>
        <w:gridCol w:w="1559"/>
        <w:gridCol w:w="1843"/>
        <w:gridCol w:w="1701"/>
        <w:gridCol w:w="1843"/>
        <w:gridCol w:w="2628"/>
      </w:tblGrid>
      <w:tr w:rsidR="00AB587A" w:rsidRPr="00CA32F8" w:rsidTr="000D0E2E">
        <w:tc>
          <w:tcPr>
            <w:tcW w:w="675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№ п/п</w:t>
            </w:r>
          </w:p>
        </w:tc>
        <w:tc>
          <w:tcPr>
            <w:tcW w:w="3091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Образовательное учреждение</w:t>
            </w:r>
          </w:p>
        </w:tc>
        <w:tc>
          <w:tcPr>
            <w:tcW w:w="1729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Виды работ</w:t>
            </w:r>
          </w:p>
        </w:tc>
        <w:tc>
          <w:tcPr>
            <w:tcW w:w="1559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Количество участников</w:t>
            </w:r>
          </w:p>
        </w:tc>
        <w:tc>
          <w:tcPr>
            <w:tcW w:w="1843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Сроки выполнения</w:t>
            </w:r>
          </w:p>
        </w:tc>
        <w:tc>
          <w:tcPr>
            <w:tcW w:w="1701" w:type="dxa"/>
            <w:vMerge w:val="restart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Финансовые затраты, т.руб.</w:t>
            </w:r>
          </w:p>
        </w:tc>
        <w:tc>
          <w:tcPr>
            <w:tcW w:w="4471" w:type="dxa"/>
            <w:gridSpan w:val="2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Источники финансирования</w:t>
            </w:r>
          </w:p>
        </w:tc>
      </w:tr>
      <w:tr w:rsidR="00AB587A" w:rsidRPr="00CA32F8" w:rsidTr="000D0E2E">
        <w:tc>
          <w:tcPr>
            <w:tcW w:w="675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3091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729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559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843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701" w:type="dxa"/>
            <w:vMerge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1843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>Местный бюджет (заработная плата) т.руб.</w:t>
            </w:r>
          </w:p>
        </w:tc>
        <w:tc>
          <w:tcPr>
            <w:tcW w:w="2628" w:type="dxa"/>
          </w:tcPr>
          <w:p w:rsidR="00AB587A" w:rsidRPr="00CA32F8" w:rsidRDefault="00AB587A" w:rsidP="00B43132">
            <w:pPr>
              <w:spacing w:after="0" w:line="240" w:lineRule="auto"/>
              <w:jc w:val="left"/>
              <w:rPr>
                <w:b/>
              </w:rPr>
            </w:pPr>
            <w:r w:rsidRPr="00CA32F8">
              <w:rPr>
                <w:b/>
              </w:rPr>
              <w:t xml:space="preserve">Краевой бюджет (материальная поддержка несовершеннолетних граждан в период временных работ от </w:t>
            </w:r>
            <w:r w:rsidR="006976E4" w:rsidRPr="00CA32F8">
              <w:rPr>
                <w:b/>
              </w:rPr>
              <w:t>Калганского отдела Г</w:t>
            </w:r>
            <w:r w:rsidRPr="00CA32F8">
              <w:rPr>
                <w:b/>
              </w:rPr>
              <w:t xml:space="preserve">КУ ЦЗН </w:t>
            </w:r>
            <w:r w:rsidR="006976E4" w:rsidRPr="00CA32F8">
              <w:rPr>
                <w:b/>
              </w:rPr>
              <w:t>Забайкальского края</w:t>
            </w:r>
            <w:r w:rsidRPr="00CA32F8">
              <w:rPr>
                <w:b/>
              </w:rPr>
              <w:t>) т.руб.</w:t>
            </w:r>
          </w:p>
        </w:tc>
      </w:tr>
      <w:tr w:rsidR="00AB587A" w:rsidRPr="00CA32F8" w:rsidTr="000D0E2E">
        <w:trPr>
          <w:trHeight w:val="605"/>
        </w:trPr>
        <w:tc>
          <w:tcPr>
            <w:tcW w:w="675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1</w:t>
            </w:r>
          </w:p>
        </w:tc>
        <w:tc>
          <w:tcPr>
            <w:tcW w:w="309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МОУ Калганская СОШ</w:t>
            </w:r>
          </w:p>
        </w:tc>
        <w:tc>
          <w:tcPr>
            <w:tcW w:w="1729" w:type="dxa"/>
          </w:tcPr>
          <w:p w:rsidR="00AB587A" w:rsidRPr="00CA32F8" w:rsidRDefault="0055418C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24</w:t>
            </w:r>
          </w:p>
        </w:tc>
        <w:tc>
          <w:tcPr>
            <w:tcW w:w="1843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(</w:t>
            </w:r>
            <w:r w:rsidR="00FA5B10" w:rsidRPr="00CA32F8">
              <w:t>2</w:t>
            </w:r>
            <w:r w:rsidRPr="00CA32F8">
              <w:t xml:space="preserve"> </w:t>
            </w:r>
            <w:r w:rsidR="00FA5B10" w:rsidRPr="00CA32F8">
              <w:t>недели</w:t>
            </w:r>
            <w:r w:rsidRPr="00CA32F8">
              <w:t>)</w:t>
            </w:r>
          </w:p>
        </w:tc>
        <w:tc>
          <w:tcPr>
            <w:tcW w:w="1701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153</w:t>
            </w:r>
            <w:r w:rsidR="00AB587A" w:rsidRPr="00CA32F8">
              <w:t>,</w:t>
            </w:r>
            <w:r w:rsidR="007174E1" w:rsidRPr="00CA32F8">
              <w:t>3</w:t>
            </w:r>
            <w:r w:rsidRPr="00CA32F8">
              <w:t>3</w:t>
            </w:r>
            <w:r w:rsidR="007174E1" w:rsidRPr="00CA32F8">
              <w:t>7</w:t>
            </w:r>
          </w:p>
        </w:tc>
        <w:tc>
          <w:tcPr>
            <w:tcW w:w="1843" w:type="dxa"/>
          </w:tcPr>
          <w:p w:rsidR="00AB587A" w:rsidRPr="00CA32F8" w:rsidRDefault="00FA5B10" w:rsidP="00B43132">
            <w:pPr>
              <w:spacing w:after="0" w:line="240" w:lineRule="auto"/>
              <w:jc w:val="center"/>
            </w:pPr>
            <w:r w:rsidRPr="00CA32F8">
              <w:t>1</w:t>
            </w:r>
            <w:r w:rsidR="00F8331A" w:rsidRPr="00CA32F8">
              <w:t>18</w:t>
            </w:r>
            <w:r w:rsidR="00AB587A" w:rsidRPr="00CA32F8">
              <w:t>,</w:t>
            </w:r>
            <w:r w:rsidR="00F8331A" w:rsidRPr="00CA32F8">
              <w:t>057</w:t>
            </w:r>
          </w:p>
        </w:tc>
        <w:tc>
          <w:tcPr>
            <w:tcW w:w="2628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35</w:t>
            </w:r>
            <w:r w:rsidR="00AB587A" w:rsidRPr="00CA32F8">
              <w:t>,</w:t>
            </w:r>
            <w:r w:rsidRPr="00CA32F8">
              <w:t>280</w:t>
            </w:r>
          </w:p>
        </w:tc>
      </w:tr>
      <w:tr w:rsidR="00AB587A" w:rsidRPr="00CA32F8" w:rsidTr="000D0E2E">
        <w:trPr>
          <w:trHeight w:val="641"/>
        </w:trPr>
        <w:tc>
          <w:tcPr>
            <w:tcW w:w="675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2</w:t>
            </w:r>
          </w:p>
        </w:tc>
        <w:tc>
          <w:tcPr>
            <w:tcW w:w="309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Среднеборзинская</w:t>
            </w:r>
            <w:proofErr w:type="spellEnd"/>
            <w:r w:rsidRPr="00CA32F8">
              <w:t xml:space="preserve"> СОШ</w:t>
            </w:r>
          </w:p>
        </w:tc>
        <w:tc>
          <w:tcPr>
            <w:tcW w:w="1729" w:type="dxa"/>
          </w:tcPr>
          <w:p w:rsidR="00AB587A" w:rsidRPr="00CA32F8" w:rsidRDefault="0055418C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1</w:t>
            </w:r>
          </w:p>
        </w:tc>
        <w:tc>
          <w:tcPr>
            <w:tcW w:w="1843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(</w:t>
            </w:r>
            <w:r w:rsidR="00FA5B10" w:rsidRPr="00CA32F8">
              <w:t>2</w:t>
            </w:r>
            <w:r w:rsidRPr="00CA32F8">
              <w:t xml:space="preserve"> </w:t>
            </w:r>
            <w:r w:rsidR="00FA5B10" w:rsidRPr="00CA32F8">
              <w:t>недели</w:t>
            </w:r>
            <w:r w:rsidRPr="00CA32F8">
              <w:t>)</w:t>
            </w:r>
          </w:p>
        </w:tc>
        <w:tc>
          <w:tcPr>
            <w:tcW w:w="1701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6</w:t>
            </w:r>
            <w:r w:rsidR="00AB587A" w:rsidRPr="00CA32F8">
              <w:t>,</w:t>
            </w:r>
            <w:r w:rsidRPr="00CA32F8">
              <w:t>389</w:t>
            </w:r>
          </w:p>
        </w:tc>
        <w:tc>
          <w:tcPr>
            <w:tcW w:w="1843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4</w:t>
            </w:r>
            <w:r w:rsidR="00FA5B10" w:rsidRPr="00CA32F8">
              <w:t>,</w:t>
            </w:r>
            <w:r w:rsidRPr="00CA32F8">
              <w:t>919</w:t>
            </w:r>
          </w:p>
        </w:tc>
        <w:tc>
          <w:tcPr>
            <w:tcW w:w="2628" w:type="dxa"/>
          </w:tcPr>
          <w:p w:rsidR="00AB587A" w:rsidRPr="00CA32F8" w:rsidRDefault="00FA5B10" w:rsidP="00B43132">
            <w:pPr>
              <w:spacing w:after="0" w:line="240" w:lineRule="auto"/>
              <w:jc w:val="center"/>
            </w:pPr>
            <w:r w:rsidRPr="00CA32F8">
              <w:t>1</w:t>
            </w:r>
            <w:r w:rsidR="00AB587A" w:rsidRPr="00CA32F8">
              <w:t>,</w:t>
            </w:r>
            <w:r w:rsidR="00F8331A" w:rsidRPr="00CA32F8">
              <w:t>47</w:t>
            </w:r>
            <w:r w:rsidRPr="00CA32F8">
              <w:t>0</w:t>
            </w:r>
          </w:p>
        </w:tc>
      </w:tr>
      <w:tr w:rsidR="00AB587A" w:rsidRPr="00CA32F8" w:rsidTr="000D0E2E">
        <w:tc>
          <w:tcPr>
            <w:tcW w:w="675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3</w:t>
            </w:r>
          </w:p>
        </w:tc>
        <w:tc>
          <w:tcPr>
            <w:tcW w:w="309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Кадаинская</w:t>
            </w:r>
            <w:proofErr w:type="spellEnd"/>
            <w:r w:rsidRPr="00CA32F8">
              <w:t xml:space="preserve"> СОШ</w:t>
            </w:r>
          </w:p>
        </w:tc>
        <w:tc>
          <w:tcPr>
            <w:tcW w:w="1729" w:type="dxa"/>
          </w:tcPr>
          <w:p w:rsidR="00AB587A" w:rsidRPr="00CA32F8" w:rsidRDefault="0055418C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5</w:t>
            </w:r>
          </w:p>
        </w:tc>
        <w:tc>
          <w:tcPr>
            <w:tcW w:w="1843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(</w:t>
            </w:r>
            <w:r w:rsidR="00FA5B10" w:rsidRPr="00CA32F8">
              <w:t>2</w:t>
            </w:r>
            <w:r w:rsidRPr="00CA32F8">
              <w:t xml:space="preserve"> </w:t>
            </w:r>
            <w:r w:rsidR="00FA5B10" w:rsidRPr="00CA32F8">
              <w:t>недели</w:t>
            </w:r>
            <w:r w:rsidRPr="00CA32F8">
              <w:t>)</w:t>
            </w:r>
          </w:p>
        </w:tc>
        <w:tc>
          <w:tcPr>
            <w:tcW w:w="1701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31</w:t>
            </w:r>
            <w:r w:rsidR="00AB587A" w:rsidRPr="00CA32F8">
              <w:t>,</w:t>
            </w:r>
            <w:r w:rsidRPr="00CA32F8">
              <w:t>945</w:t>
            </w:r>
          </w:p>
        </w:tc>
        <w:tc>
          <w:tcPr>
            <w:tcW w:w="1843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24</w:t>
            </w:r>
            <w:r w:rsidR="00AB587A" w:rsidRPr="00CA32F8">
              <w:t>,</w:t>
            </w:r>
            <w:r w:rsidRPr="00CA32F8">
              <w:t>595</w:t>
            </w:r>
          </w:p>
        </w:tc>
        <w:tc>
          <w:tcPr>
            <w:tcW w:w="2628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7</w:t>
            </w:r>
            <w:r w:rsidR="00AB587A" w:rsidRPr="00CA32F8">
              <w:t>,</w:t>
            </w:r>
            <w:r w:rsidRPr="00CA32F8">
              <w:t>35</w:t>
            </w:r>
            <w:r w:rsidR="00FA5B10" w:rsidRPr="00CA32F8">
              <w:t>0</w:t>
            </w:r>
          </w:p>
        </w:tc>
      </w:tr>
      <w:tr w:rsidR="000D0E2E" w:rsidRPr="00CA32F8" w:rsidTr="000D0E2E">
        <w:tc>
          <w:tcPr>
            <w:tcW w:w="675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4</w:t>
            </w:r>
          </w:p>
        </w:tc>
        <w:tc>
          <w:tcPr>
            <w:tcW w:w="3091" w:type="dxa"/>
          </w:tcPr>
          <w:p w:rsidR="000D0E2E" w:rsidRPr="00CA32F8" w:rsidRDefault="008378CA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Чупровская</w:t>
            </w:r>
            <w:proofErr w:type="spellEnd"/>
            <w:r w:rsidRPr="00CA32F8">
              <w:t xml:space="preserve"> О</w:t>
            </w:r>
            <w:r w:rsidR="000D0E2E" w:rsidRPr="00CA32F8">
              <w:t>ОШ</w:t>
            </w:r>
          </w:p>
        </w:tc>
        <w:tc>
          <w:tcPr>
            <w:tcW w:w="172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(2 недели)</w:t>
            </w:r>
          </w:p>
        </w:tc>
        <w:tc>
          <w:tcPr>
            <w:tcW w:w="1701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31,945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24,595</w:t>
            </w:r>
          </w:p>
        </w:tc>
        <w:tc>
          <w:tcPr>
            <w:tcW w:w="2628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7,350</w:t>
            </w:r>
          </w:p>
        </w:tc>
      </w:tr>
      <w:tr w:rsidR="00AB587A" w:rsidRPr="00CA32F8" w:rsidTr="000D0E2E">
        <w:tc>
          <w:tcPr>
            <w:tcW w:w="675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lastRenderedPageBreak/>
              <w:t>5</w:t>
            </w:r>
          </w:p>
        </w:tc>
        <w:tc>
          <w:tcPr>
            <w:tcW w:w="3091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Доновская</w:t>
            </w:r>
            <w:proofErr w:type="spellEnd"/>
            <w:r w:rsidRPr="00CA32F8">
              <w:t xml:space="preserve"> СОШ</w:t>
            </w:r>
          </w:p>
        </w:tc>
        <w:tc>
          <w:tcPr>
            <w:tcW w:w="1729" w:type="dxa"/>
          </w:tcPr>
          <w:p w:rsidR="00AB587A" w:rsidRPr="00CA32F8" w:rsidRDefault="0055130B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5</w:t>
            </w:r>
          </w:p>
        </w:tc>
        <w:tc>
          <w:tcPr>
            <w:tcW w:w="1843" w:type="dxa"/>
          </w:tcPr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AB587A" w:rsidRPr="00CA32F8" w:rsidRDefault="00AB587A" w:rsidP="00B43132">
            <w:pPr>
              <w:spacing w:after="0" w:line="240" w:lineRule="auto"/>
              <w:jc w:val="center"/>
            </w:pPr>
            <w:r w:rsidRPr="00CA32F8">
              <w:t>(</w:t>
            </w:r>
            <w:r w:rsidR="00FA5B10" w:rsidRPr="00CA32F8">
              <w:t>2</w:t>
            </w:r>
            <w:r w:rsidRPr="00CA32F8">
              <w:t xml:space="preserve"> </w:t>
            </w:r>
            <w:r w:rsidR="00FA5B10" w:rsidRPr="00CA32F8">
              <w:t>недели</w:t>
            </w:r>
            <w:r w:rsidRPr="00CA32F8">
              <w:t>)</w:t>
            </w:r>
          </w:p>
        </w:tc>
        <w:tc>
          <w:tcPr>
            <w:tcW w:w="1701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30</w:t>
            </w:r>
            <w:r w:rsidR="00AB587A" w:rsidRPr="00CA32F8">
              <w:t>,</w:t>
            </w:r>
            <w:r w:rsidRPr="00CA32F8">
              <w:t>895</w:t>
            </w:r>
          </w:p>
        </w:tc>
        <w:tc>
          <w:tcPr>
            <w:tcW w:w="1843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24</w:t>
            </w:r>
            <w:r w:rsidR="00AB587A" w:rsidRPr="00CA32F8">
              <w:t>,</w:t>
            </w:r>
            <w:r w:rsidRPr="00CA32F8">
              <w:t>595</w:t>
            </w:r>
          </w:p>
        </w:tc>
        <w:tc>
          <w:tcPr>
            <w:tcW w:w="2628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6</w:t>
            </w:r>
            <w:r w:rsidR="00AB587A" w:rsidRPr="00CA32F8">
              <w:t>,</w:t>
            </w:r>
            <w:r w:rsidRPr="00CA32F8">
              <w:t>30</w:t>
            </w:r>
            <w:r w:rsidR="00FA5B10" w:rsidRPr="00CA32F8">
              <w:t>0</w:t>
            </w:r>
          </w:p>
        </w:tc>
      </w:tr>
      <w:tr w:rsidR="000D0E2E" w:rsidRPr="00CA32F8" w:rsidTr="000D0E2E">
        <w:tc>
          <w:tcPr>
            <w:tcW w:w="675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6</w:t>
            </w:r>
          </w:p>
        </w:tc>
        <w:tc>
          <w:tcPr>
            <w:tcW w:w="3091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Буринская</w:t>
            </w:r>
            <w:proofErr w:type="spellEnd"/>
            <w:r w:rsidRPr="00CA32F8">
              <w:t xml:space="preserve"> СОШ</w:t>
            </w:r>
          </w:p>
        </w:tc>
        <w:tc>
          <w:tcPr>
            <w:tcW w:w="172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(2 недели)</w:t>
            </w:r>
          </w:p>
        </w:tc>
        <w:tc>
          <w:tcPr>
            <w:tcW w:w="1701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31,945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24,595</w:t>
            </w:r>
          </w:p>
        </w:tc>
        <w:tc>
          <w:tcPr>
            <w:tcW w:w="2628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7,350</w:t>
            </w:r>
          </w:p>
        </w:tc>
      </w:tr>
      <w:tr w:rsidR="000D0E2E" w:rsidRPr="00CA32F8" w:rsidTr="000D0E2E">
        <w:tc>
          <w:tcPr>
            <w:tcW w:w="675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7</w:t>
            </w:r>
          </w:p>
        </w:tc>
        <w:tc>
          <w:tcPr>
            <w:tcW w:w="3091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 xml:space="preserve">МОУ </w:t>
            </w:r>
            <w:proofErr w:type="spellStart"/>
            <w:r w:rsidRPr="00CA32F8">
              <w:t>Нижне</w:t>
            </w:r>
            <w:proofErr w:type="spellEnd"/>
            <w:r w:rsidR="008378CA" w:rsidRPr="00CA32F8">
              <w:t xml:space="preserve"> - </w:t>
            </w:r>
            <w:proofErr w:type="spellStart"/>
            <w:r w:rsidR="008378CA" w:rsidRPr="00CA32F8">
              <w:t>К</w:t>
            </w:r>
            <w:r w:rsidRPr="00CA32F8">
              <w:t>алгуканская</w:t>
            </w:r>
            <w:proofErr w:type="spellEnd"/>
            <w:r w:rsidRPr="00CA32F8">
              <w:t xml:space="preserve"> СОШ</w:t>
            </w:r>
          </w:p>
        </w:tc>
        <w:tc>
          <w:tcPr>
            <w:tcW w:w="172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разнорабочий</w:t>
            </w:r>
          </w:p>
        </w:tc>
        <w:tc>
          <w:tcPr>
            <w:tcW w:w="1559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Летний период</w:t>
            </w:r>
          </w:p>
          <w:p w:rsidR="000D0E2E" w:rsidRPr="00CA32F8" w:rsidRDefault="000D0E2E" w:rsidP="00B43132">
            <w:pPr>
              <w:spacing w:after="0" w:line="240" w:lineRule="auto"/>
              <w:jc w:val="center"/>
              <w:rPr>
                <w:color w:val="FF0000"/>
              </w:rPr>
            </w:pPr>
            <w:r w:rsidRPr="00CA32F8">
              <w:t>(2 недели)</w:t>
            </w:r>
          </w:p>
        </w:tc>
        <w:tc>
          <w:tcPr>
            <w:tcW w:w="1701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31,945</w:t>
            </w:r>
          </w:p>
        </w:tc>
        <w:tc>
          <w:tcPr>
            <w:tcW w:w="1843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24,595</w:t>
            </w:r>
          </w:p>
        </w:tc>
        <w:tc>
          <w:tcPr>
            <w:tcW w:w="2628" w:type="dxa"/>
          </w:tcPr>
          <w:p w:rsidR="000D0E2E" w:rsidRPr="00CA32F8" w:rsidRDefault="000D0E2E" w:rsidP="00B43132">
            <w:pPr>
              <w:spacing w:after="0" w:line="240" w:lineRule="auto"/>
              <w:jc w:val="center"/>
            </w:pPr>
            <w:r w:rsidRPr="00CA32F8">
              <w:t>7,350</w:t>
            </w:r>
          </w:p>
        </w:tc>
      </w:tr>
      <w:tr w:rsidR="00AB587A" w:rsidRPr="00CA32F8" w:rsidTr="000D0E2E">
        <w:tc>
          <w:tcPr>
            <w:tcW w:w="5495" w:type="dxa"/>
            <w:gridSpan w:val="3"/>
          </w:tcPr>
          <w:p w:rsidR="00AB587A" w:rsidRPr="00CA32F8" w:rsidRDefault="00AB587A" w:rsidP="00B43132">
            <w:pPr>
              <w:spacing w:after="0" w:line="240" w:lineRule="auto"/>
              <w:jc w:val="left"/>
            </w:pPr>
            <w:r w:rsidRPr="00CA32F8">
              <w:t>Итого:</w:t>
            </w:r>
          </w:p>
        </w:tc>
        <w:tc>
          <w:tcPr>
            <w:tcW w:w="1559" w:type="dxa"/>
          </w:tcPr>
          <w:p w:rsidR="00AB587A" w:rsidRPr="00CA32F8" w:rsidRDefault="00F8331A" w:rsidP="00B43132">
            <w:pPr>
              <w:spacing w:after="0" w:line="240" w:lineRule="auto"/>
              <w:jc w:val="center"/>
            </w:pPr>
            <w:r w:rsidRPr="00CA32F8">
              <w:t>5</w:t>
            </w:r>
            <w:r w:rsidR="00AB587A" w:rsidRPr="00CA32F8">
              <w:t>0</w:t>
            </w:r>
          </w:p>
        </w:tc>
        <w:tc>
          <w:tcPr>
            <w:tcW w:w="1843" w:type="dxa"/>
          </w:tcPr>
          <w:p w:rsidR="00AB587A" w:rsidRPr="00CA32F8" w:rsidRDefault="00FA5B10" w:rsidP="00B43132">
            <w:pPr>
              <w:spacing w:after="0" w:line="240" w:lineRule="auto"/>
              <w:jc w:val="center"/>
            </w:pPr>
            <w:r w:rsidRPr="00CA32F8">
              <w:t>3,5</w:t>
            </w:r>
          </w:p>
        </w:tc>
        <w:tc>
          <w:tcPr>
            <w:tcW w:w="1701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318</w:t>
            </w:r>
            <w:r w:rsidR="00AB587A" w:rsidRPr="00CA32F8">
              <w:t>,</w:t>
            </w:r>
            <w:r w:rsidR="007174E1" w:rsidRPr="00CA32F8">
              <w:t>40</w:t>
            </w:r>
            <w:r w:rsidRPr="00CA32F8">
              <w:t>1</w:t>
            </w:r>
          </w:p>
        </w:tc>
        <w:tc>
          <w:tcPr>
            <w:tcW w:w="1843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245</w:t>
            </w:r>
            <w:r w:rsidR="00AB587A" w:rsidRPr="00CA32F8">
              <w:t>,</w:t>
            </w:r>
            <w:r w:rsidRPr="00CA32F8">
              <w:t>951</w:t>
            </w:r>
          </w:p>
        </w:tc>
        <w:tc>
          <w:tcPr>
            <w:tcW w:w="2628" w:type="dxa"/>
          </w:tcPr>
          <w:p w:rsidR="00AB587A" w:rsidRPr="00CA32F8" w:rsidRDefault="000D0E2E" w:rsidP="00B43132">
            <w:pPr>
              <w:spacing w:after="0" w:line="240" w:lineRule="auto"/>
              <w:jc w:val="center"/>
            </w:pPr>
            <w:r w:rsidRPr="00CA32F8">
              <w:t>72</w:t>
            </w:r>
            <w:r w:rsidR="00AB587A" w:rsidRPr="00CA32F8">
              <w:t>,</w:t>
            </w:r>
            <w:r w:rsidRPr="00CA32F8">
              <w:t>45</w:t>
            </w:r>
            <w:r w:rsidR="00AB587A" w:rsidRPr="00CA32F8">
              <w:t>0</w:t>
            </w:r>
          </w:p>
        </w:tc>
      </w:tr>
    </w:tbl>
    <w:p w:rsidR="00AB587A" w:rsidRPr="00CA32F8" w:rsidRDefault="00AB587A" w:rsidP="00B43132">
      <w:pPr>
        <w:spacing w:after="0" w:line="240" w:lineRule="auto"/>
        <w:jc w:val="left"/>
        <w:rPr>
          <w:b/>
        </w:rPr>
        <w:sectPr w:rsidR="00AB587A" w:rsidRPr="00CA32F8" w:rsidSect="00071446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3B23AE" w:rsidRPr="00CA32F8" w:rsidRDefault="003B23AE" w:rsidP="008E11BC">
      <w:pPr>
        <w:spacing w:after="0" w:line="240" w:lineRule="auto"/>
        <w:jc w:val="center"/>
      </w:pPr>
    </w:p>
    <w:sectPr w:rsidR="003B23AE" w:rsidRPr="00CA32F8" w:rsidSect="00071446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7DC"/>
    <w:multiLevelType w:val="hybridMultilevel"/>
    <w:tmpl w:val="5C78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0BE0"/>
    <w:multiLevelType w:val="hybridMultilevel"/>
    <w:tmpl w:val="FE7CA980"/>
    <w:lvl w:ilvl="0" w:tplc="2506D40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97EDB"/>
    <w:multiLevelType w:val="hybridMultilevel"/>
    <w:tmpl w:val="7CD4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335C2"/>
    <w:multiLevelType w:val="hybridMultilevel"/>
    <w:tmpl w:val="2BA23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7A"/>
    <w:rsid w:val="00016AC8"/>
    <w:rsid w:val="00071446"/>
    <w:rsid w:val="000D0E2E"/>
    <w:rsid w:val="0013085D"/>
    <w:rsid w:val="001A3211"/>
    <w:rsid w:val="001A65DE"/>
    <w:rsid w:val="00220CB1"/>
    <w:rsid w:val="002D5723"/>
    <w:rsid w:val="00315960"/>
    <w:rsid w:val="003B23AE"/>
    <w:rsid w:val="003D37D7"/>
    <w:rsid w:val="00426054"/>
    <w:rsid w:val="00462087"/>
    <w:rsid w:val="0049101A"/>
    <w:rsid w:val="004D39EE"/>
    <w:rsid w:val="004E40D4"/>
    <w:rsid w:val="0055130B"/>
    <w:rsid w:val="0055418C"/>
    <w:rsid w:val="00566845"/>
    <w:rsid w:val="00580E5A"/>
    <w:rsid w:val="005B48BE"/>
    <w:rsid w:val="00630F6D"/>
    <w:rsid w:val="006976E4"/>
    <w:rsid w:val="006D3183"/>
    <w:rsid w:val="006E38E8"/>
    <w:rsid w:val="007174E1"/>
    <w:rsid w:val="007E579F"/>
    <w:rsid w:val="00833597"/>
    <w:rsid w:val="008378CA"/>
    <w:rsid w:val="0089008C"/>
    <w:rsid w:val="008E11BC"/>
    <w:rsid w:val="008F7993"/>
    <w:rsid w:val="009228CC"/>
    <w:rsid w:val="00976B4D"/>
    <w:rsid w:val="009B1C89"/>
    <w:rsid w:val="009E1099"/>
    <w:rsid w:val="00AB587A"/>
    <w:rsid w:val="00B01D98"/>
    <w:rsid w:val="00B43132"/>
    <w:rsid w:val="00BF54D3"/>
    <w:rsid w:val="00C858D6"/>
    <w:rsid w:val="00CA32F8"/>
    <w:rsid w:val="00CC798C"/>
    <w:rsid w:val="00CE0EF3"/>
    <w:rsid w:val="00D33CB2"/>
    <w:rsid w:val="00D735B1"/>
    <w:rsid w:val="00DD7BFB"/>
    <w:rsid w:val="00DF1CF5"/>
    <w:rsid w:val="00F04394"/>
    <w:rsid w:val="00F11F2C"/>
    <w:rsid w:val="00F40E70"/>
    <w:rsid w:val="00F8331A"/>
    <w:rsid w:val="00FA5B10"/>
    <w:rsid w:val="00FC191F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5CD"/>
  <w15:docId w15:val="{947C4421-BF65-4895-8D1D-1C4CD4A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7A"/>
    <w:pPr>
      <w:spacing w:line="240" w:lineRule="atLeas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1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Пользователь</cp:lastModifiedBy>
  <cp:revision>3</cp:revision>
  <cp:lastPrinted>2022-05-26T07:02:00Z</cp:lastPrinted>
  <dcterms:created xsi:type="dcterms:W3CDTF">2022-09-12T03:27:00Z</dcterms:created>
  <dcterms:modified xsi:type="dcterms:W3CDTF">2022-09-12T06:05:00Z</dcterms:modified>
</cp:coreProperties>
</file>