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73" w:rsidRPr="007C0B91" w:rsidRDefault="0092173F" w:rsidP="00A57073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7C0B91">
        <w:rPr>
          <w:rFonts w:ascii="Times New Roman" w:hAnsi="Times New Roman" w:cs="Times New Roman"/>
          <w:b/>
          <w:kern w:val="36"/>
          <w:sz w:val="28"/>
          <w:szCs w:val="28"/>
        </w:rPr>
        <w:t>Цель специальной военной операции</w:t>
      </w:r>
      <w:r w:rsidR="00A57073" w:rsidRPr="007C0B91">
        <w:rPr>
          <w:rFonts w:ascii="Times New Roman" w:hAnsi="Times New Roman" w:cs="Times New Roman"/>
          <w:b/>
          <w:kern w:val="36"/>
          <w:sz w:val="28"/>
          <w:szCs w:val="28"/>
        </w:rPr>
        <w:t xml:space="preserve"> России</w:t>
      </w:r>
      <w:r w:rsidR="009520A3" w:rsidRPr="007C0B91">
        <w:rPr>
          <w:rFonts w:ascii="Times New Roman" w:hAnsi="Times New Roman" w:cs="Times New Roman"/>
          <w:b/>
          <w:kern w:val="36"/>
          <w:sz w:val="28"/>
          <w:szCs w:val="28"/>
        </w:rPr>
        <w:t xml:space="preserve">      </w:t>
      </w:r>
    </w:p>
    <w:p w:rsidR="00A57073" w:rsidRPr="007C0B91" w:rsidRDefault="00A57073" w:rsidP="00A570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73F" w:rsidRDefault="00E534CB" w:rsidP="00A570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3909695</wp:posOffset>
            </wp:positionH>
            <wp:positionV relativeFrom="paragraph">
              <wp:posOffset>61595</wp:posOffset>
            </wp:positionV>
            <wp:extent cx="1981835" cy="1962150"/>
            <wp:effectExtent l="19050" t="0" r="0" b="0"/>
            <wp:wrapTight wrapText="bothSides">
              <wp:wrapPolygon edited="0">
                <wp:start x="-208" y="0"/>
                <wp:lineTo x="-208" y="21390"/>
                <wp:lineTo x="21593" y="21390"/>
                <wp:lineTo x="21593" y="0"/>
                <wp:lineTo x="-208" y="0"/>
              </wp:wrapPolygon>
            </wp:wrapTight>
            <wp:docPr id="4" name="Рисунок 1" descr="C:\Users\ГО и ЧС\Desktop\Антитеррористическая комиссия\Переписка\2023 г\По размещению материалов\3 квартал\в газету\VW5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 и ЧС\Desktop\Антитеррористическая комиссия\Переписка\2023 г\По размещению материалов\3 квартал\в газету\VW5O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73F">
        <w:rPr>
          <w:rFonts w:ascii="Times New Roman" w:hAnsi="Times New Roman" w:cs="Times New Roman"/>
          <w:sz w:val="28"/>
          <w:szCs w:val="28"/>
        </w:rPr>
        <w:t xml:space="preserve">Специальная военная операция </w:t>
      </w:r>
      <w:r w:rsidR="00A57073" w:rsidRPr="0092173F">
        <w:rPr>
          <w:rFonts w:ascii="Times New Roman" w:hAnsi="Times New Roman" w:cs="Times New Roman"/>
          <w:sz w:val="28"/>
          <w:szCs w:val="28"/>
        </w:rPr>
        <w:t>началась ранним утром 24 февраля 2022</w:t>
      </w:r>
      <w:r w:rsidR="005F0E22" w:rsidRPr="0092173F">
        <w:rPr>
          <w:rFonts w:ascii="Times New Roman" w:hAnsi="Times New Roman" w:cs="Times New Roman"/>
          <w:sz w:val="28"/>
          <w:szCs w:val="28"/>
        </w:rPr>
        <w:t xml:space="preserve"> </w:t>
      </w:r>
      <w:r w:rsidR="007C0B91">
        <w:rPr>
          <w:rFonts w:ascii="Times New Roman" w:hAnsi="Times New Roman" w:cs="Times New Roman"/>
          <w:sz w:val="28"/>
          <w:szCs w:val="28"/>
        </w:rPr>
        <w:t>года</w:t>
      </w:r>
      <w:r w:rsidR="00A57073" w:rsidRPr="0092173F">
        <w:rPr>
          <w:rFonts w:ascii="Times New Roman" w:hAnsi="Times New Roman" w:cs="Times New Roman"/>
          <w:sz w:val="28"/>
          <w:szCs w:val="28"/>
        </w:rPr>
        <w:t xml:space="preserve"> по прик</w:t>
      </w:r>
      <w:r w:rsidR="0092173F">
        <w:rPr>
          <w:rFonts w:ascii="Times New Roman" w:hAnsi="Times New Roman" w:cs="Times New Roman"/>
          <w:sz w:val="28"/>
          <w:szCs w:val="28"/>
        </w:rPr>
        <w:t xml:space="preserve">азу президента России </w:t>
      </w:r>
      <w:r w:rsidR="00A57073" w:rsidRPr="0092173F">
        <w:rPr>
          <w:rFonts w:ascii="Times New Roman" w:hAnsi="Times New Roman" w:cs="Times New Roman"/>
          <w:sz w:val="28"/>
          <w:szCs w:val="28"/>
        </w:rPr>
        <w:t>Путина</w:t>
      </w:r>
      <w:r w:rsidR="0092173F">
        <w:rPr>
          <w:rFonts w:ascii="Times New Roman" w:hAnsi="Times New Roman" w:cs="Times New Roman"/>
          <w:sz w:val="28"/>
          <w:szCs w:val="28"/>
        </w:rPr>
        <w:t xml:space="preserve"> В.В</w:t>
      </w:r>
      <w:r w:rsidR="00A57073" w:rsidRPr="00921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073" w:rsidRDefault="00A57073" w:rsidP="00A570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73F">
        <w:rPr>
          <w:rFonts w:ascii="Times New Roman" w:hAnsi="Times New Roman" w:cs="Times New Roman"/>
          <w:sz w:val="28"/>
          <w:szCs w:val="28"/>
        </w:rPr>
        <w:t>Конфликт в Донбассе обострился 17 февраля 2022</w:t>
      </w:r>
      <w:r w:rsidR="005F0E22" w:rsidRPr="0092173F">
        <w:rPr>
          <w:rFonts w:ascii="Times New Roman" w:hAnsi="Times New Roman" w:cs="Times New Roman"/>
          <w:sz w:val="28"/>
          <w:szCs w:val="28"/>
        </w:rPr>
        <w:t xml:space="preserve"> </w:t>
      </w:r>
      <w:r w:rsidRPr="0092173F">
        <w:rPr>
          <w:rFonts w:ascii="Times New Roman" w:hAnsi="Times New Roman" w:cs="Times New Roman"/>
          <w:sz w:val="28"/>
          <w:szCs w:val="28"/>
        </w:rPr>
        <w:t>г</w:t>
      </w:r>
      <w:r w:rsidR="007C0B91">
        <w:rPr>
          <w:rFonts w:ascii="Times New Roman" w:hAnsi="Times New Roman" w:cs="Times New Roman"/>
          <w:sz w:val="28"/>
          <w:szCs w:val="28"/>
        </w:rPr>
        <w:t>ода</w:t>
      </w:r>
      <w:r w:rsidR="00E534CB">
        <w:rPr>
          <w:rFonts w:ascii="Times New Roman" w:hAnsi="Times New Roman" w:cs="Times New Roman"/>
          <w:sz w:val="28"/>
          <w:szCs w:val="28"/>
        </w:rPr>
        <w:t>, п</w:t>
      </w:r>
      <w:r w:rsidRPr="0092173F">
        <w:rPr>
          <w:rFonts w:ascii="Times New Roman" w:hAnsi="Times New Roman" w:cs="Times New Roman"/>
          <w:sz w:val="28"/>
          <w:szCs w:val="28"/>
        </w:rPr>
        <w:t xml:space="preserve">осле чего 21 февраля российские власти </w:t>
      </w:r>
      <w:proofErr w:type="gramStart"/>
      <w:r w:rsidRPr="0092173F">
        <w:rPr>
          <w:rFonts w:ascii="Times New Roman" w:hAnsi="Times New Roman" w:cs="Times New Roman"/>
          <w:sz w:val="28"/>
          <w:szCs w:val="28"/>
        </w:rPr>
        <w:t>объявили о признании ДНР и ЛНР и подписали</w:t>
      </w:r>
      <w:proofErr w:type="gramEnd"/>
      <w:r w:rsidRPr="0092173F">
        <w:rPr>
          <w:rFonts w:ascii="Times New Roman" w:hAnsi="Times New Roman" w:cs="Times New Roman"/>
          <w:sz w:val="28"/>
          <w:szCs w:val="28"/>
        </w:rPr>
        <w:t xml:space="preserve"> с ними договор о мире, дружбе и взаимопомощи.</w:t>
      </w:r>
    </w:p>
    <w:p w:rsidR="007C0B91" w:rsidRDefault="007C0B91" w:rsidP="007C0B9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91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подписаны</w:t>
      </w:r>
      <w:r w:rsidRPr="007C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договоры о принятии в состав России </w:t>
      </w:r>
      <w:hyperlink r:id="rId5" w:tgtFrame="_blank" w:history="1">
        <w:r w:rsidRPr="007C0B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ДНР</w:t>
        </w:r>
      </w:hyperlink>
      <w:r w:rsidRPr="007C0B9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tgtFrame="_blank" w:history="1">
        <w:r w:rsidRPr="007C0B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ЛНР</w:t>
        </w:r>
      </w:hyperlink>
      <w:r w:rsidRPr="007C0B91">
        <w:rPr>
          <w:rFonts w:ascii="Times New Roman" w:eastAsia="Times New Roman" w:hAnsi="Times New Roman" w:cs="Times New Roman"/>
          <w:sz w:val="28"/>
          <w:szCs w:val="28"/>
          <w:lang w:eastAsia="ru-RU"/>
        </w:rPr>
        <w:t>, Херсонской и </w:t>
      </w:r>
      <w:hyperlink r:id="rId7" w:tgtFrame="_blank" w:history="1">
        <w:r w:rsidRPr="007C0B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Запорожской областей</w:t>
        </w:r>
      </w:hyperlink>
      <w:r w:rsidRPr="007C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0B91" w:rsidRDefault="007C0B91" w:rsidP="00E534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долгое время находи</w:t>
      </w:r>
      <w:r w:rsidRPr="0092173F">
        <w:rPr>
          <w:rFonts w:ascii="Times New Roman" w:hAnsi="Times New Roman" w:cs="Times New Roman"/>
          <w:sz w:val="28"/>
          <w:szCs w:val="28"/>
        </w:rPr>
        <w:t xml:space="preserve">тся под постоянным обстрелом </w:t>
      </w:r>
      <w:r w:rsidR="00E534CB">
        <w:rPr>
          <w:rFonts w:ascii="Times New Roman" w:hAnsi="Times New Roman" w:cs="Times New Roman"/>
          <w:sz w:val="28"/>
          <w:szCs w:val="28"/>
        </w:rPr>
        <w:t xml:space="preserve"> </w:t>
      </w:r>
      <w:r w:rsidRPr="0092173F">
        <w:rPr>
          <w:rFonts w:ascii="Times New Roman" w:hAnsi="Times New Roman" w:cs="Times New Roman"/>
          <w:sz w:val="28"/>
          <w:szCs w:val="28"/>
        </w:rPr>
        <w:t>ВСУ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34CB">
        <w:rPr>
          <w:rFonts w:ascii="Times New Roman" w:hAnsi="Times New Roman" w:cs="Times New Roman"/>
          <w:sz w:val="28"/>
          <w:szCs w:val="28"/>
        </w:rPr>
        <w:t xml:space="preserve"> </w:t>
      </w:r>
      <w:r w:rsidR="00A57073" w:rsidRPr="0092173F">
        <w:rPr>
          <w:rFonts w:ascii="Times New Roman" w:hAnsi="Times New Roman" w:cs="Times New Roman"/>
          <w:sz w:val="28"/>
          <w:szCs w:val="28"/>
        </w:rPr>
        <w:t>Специальная операция проводится для «защиты населения Донбасса, демилитар</w:t>
      </w:r>
      <w:r w:rsidR="00E534CB">
        <w:rPr>
          <w:rFonts w:ascii="Times New Roman" w:hAnsi="Times New Roman" w:cs="Times New Roman"/>
          <w:sz w:val="28"/>
          <w:szCs w:val="28"/>
        </w:rPr>
        <w:t>изации и денацификации Украины», а так же защиты вновь присоединенных к России регионов.</w:t>
      </w:r>
      <w:r w:rsidR="00A57073" w:rsidRPr="00921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073" w:rsidRPr="0092173F" w:rsidRDefault="00A57073" w:rsidP="00A570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73F">
        <w:rPr>
          <w:rFonts w:ascii="Times New Roman" w:hAnsi="Times New Roman" w:cs="Times New Roman"/>
          <w:sz w:val="28"/>
          <w:szCs w:val="28"/>
        </w:rPr>
        <w:t>Запад пытается использовать украинцев в борьбе против России, не гнушаясь методами. В частности, националисты в </w:t>
      </w:r>
      <w:proofErr w:type="spellStart"/>
      <w:r w:rsidRPr="0092173F">
        <w:rPr>
          <w:rFonts w:ascii="Times New Roman" w:hAnsi="Times New Roman" w:cs="Times New Roman"/>
          <w:sz w:val="28"/>
          <w:szCs w:val="28"/>
        </w:rPr>
        <w:t>Незалежной</w:t>
      </w:r>
      <w:proofErr w:type="spellEnd"/>
      <w:r w:rsidRPr="0092173F">
        <w:rPr>
          <w:rFonts w:ascii="Times New Roman" w:hAnsi="Times New Roman" w:cs="Times New Roman"/>
          <w:sz w:val="28"/>
          <w:szCs w:val="28"/>
        </w:rPr>
        <w:t xml:space="preserve"> используют мирных граждан в качестве живого щита.</w:t>
      </w:r>
    </w:p>
    <w:p w:rsidR="00A57073" w:rsidRPr="0092173F" w:rsidRDefault="00A57073" w:rsidP="00A570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73F">
        <w:rPr>
          <w:rFonts w:ascii="Times New Roman" w:hAnsi="Times New Roman" w:cs="Times New Roman"/>
          <w:sz w:val="28"/>
          <w:szCs w:val="28"/>
        </w:rPr>
        <w:t>Главная задача проводимой Вооружёнными Силами Российской Федерации военной спецоперации </w:t>
      </w:r>
      <w:r w:rsidR="005F0E22" w:rsidRPr="0092173F">
        <w:rPr>
          <w:rFonts w:ascii="Times New Roman" w:hAnsi="Times New Roman" w:cs="Times New Roman"/>
          <w:sz w:val="28"/>
          <w:szCs w:val="28"/>
        </w:rPr>
        <w:t xml:space="preserve"> </w:t>
      </w:r>
      <w:r w:rsidRPr="0092173F">
        <w:rPr>
          <w:rFonts w:ascii="Times New Roman" w:hAnsi="Times New Roman" w:cs="Times New Roman"/>
          <w:sz w:val="28"/>
          <w:szCs w:val="28"/>
        </w:rPr>
        <w:t xml:space="preserve">- защитить Россию от внешней военной угрозы со стороны Запада. </w:t>
      </w:r>
    </w:p>
    <w:p w:rsidR="00A57073" w:rsidRDefault="00A57073" w:rsidP="00A570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73F">
        <w:rPr>
          <w:rFonts w:ascii="Times New Roman" w:hAnsi="Times New Roman" w:cs="Times New Roman"/>
          <w:sz w:val="28"/>
          <w:szCs w:val="28"/>
        </w:rPr>
        <w:t>Россия не </w:t>
      </w:r>
      <w:proofErr w:type="gramStart"/>
      <w:r w:rsidRPr="0092173F">
        <w:rPr>
          <w:rFonts w:ascii="Times New Roman" w:hAnsi="Times New Roman" w:cs="Times New Roman"/>
          <w:sz w:val="28"/>
          <w:szCs w:val="28"/>
        </w:rPr>
        <w:t xml:space="preserve">оккупирует </w:t>
      </w:r>
      <w:r w:rsidR="00E534CB">
        <w:rPr>
          <w:rFonts w:ascii="Times New Roman" w:hAnsi="Times New Roman" w:cs="Times New Roman"/>
          <w:sz w:val="28"/>
          <w:szCs w:val="28"/>
        </w:rPr>
        <w:t xml:space="preserve"> </w:t>
      </w:r>
      <w:r w:rsidRPr="0092173F">
        <w:rPr>
          <w:rFonts w:ascii="Times New Roman" w:hAnsi="Times New Roman" w:cs="Times New Roman"/>
          <w:sz w:val="28"/>
          <w:szCs w:val="28"/>
        </w:rPr>
        <w:t>территорию соседнего государства и принимает</w:t>
      </w:r>
      <w:proofErr w:type="gramEnd"/>
      <w:r w:rsidRPr="0092173F">
        <w:rPr>
          <w:rFonts w:ascii="Times New Roman" w:hAnsi="Times New Roman" w:cs="Times New Roman"/>
          <w:sz w:val="28"/>
          <w:szCs w:val="28"/>
        </w:rPr>
        <w:t xml:space="preserve"> все меры по обеспечению безопасности мирных жителей и сохранения их жизней.</w:t>
      </w:r>
    </w:p>
    <w:p w:rsidR="007C0B91" w:rsidRDefault="007C0B91" w:rsidP="00A570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634" w:rsidRDefault="008C0634" w:rsidP="008C0634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75CE">
        <w:rPr>
          <w:rFonts w:ascii="Times New Roman" w:eastAsia="Times New Roman" w:hAnsi="Times New Roman" w:cs="Times New Roman"/>
          <w:sz w:val="28"/>
          <w:szCs w:val="28"/>
        </w:rPr>
        <w:t xml:space="preserve">АТК муниципального района </w:t>
      </w:r>
    </w:p>
    <w:p w:rsidR="007C0B91" w:rsidRDefault="008C0634" w:rsidP="008C063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75CE">
        <w:rPr>
          <w:rFonts w:ascii="Times New Roman" w:eastAsia="Times New Roman" w:hAnsi="Times New Roman" w:cs="Times New Roman"/>
          <w:sz w:val="28"/>
          <w:szCs w:val="28"/>
        </w:rPr>
        <w:t xml:space="preserve">«Калганский район» </w:t>
      </w:r>
    </w:p>
    <w:p w:rsidR="008C0634" w:rsidRDefault="008C0634" w:rsidP="00A57073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634" w:rsidRDefault="008C0634" w:rsidP="00A570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634" w:rsidRDefault="008C0634" w:rsidP="00A570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634" w:rsidRDefault="008C0634" w:rsidP="00A570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634" w:rsidRDefault="008C0634" w:rsidP="00A570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634" w:rsidRDefault="008C0634" w:rsidP="00A570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634" w:rsidRDefault="008C0634" w:rsidP="00A570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634" w:rsidRDefault="008C0634" w:rsidP="00A570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634" w:rsidRDefault="008C0634" w:rsidP="00A570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634" w:rsidRDefault="008C0634" w:rsidP="00A570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634" w:rsidRDefault="008C0634" w:rsidP="00A570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634" w:rsidRDefault="008C0634" w:rsidP="00A570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634" w:rsidRDefault="008C0634" w:rsidP="00A570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634" w:rsidRDefault="008C0634" w:rsidP="00A570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634" w:rsidRDefault="008C0634" w:rsidP="00A570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C0634" w:rsidSect="00D5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3C1"/>
    <w:rsid w:val="00047966"/>
    <w:rsid w:val="00067609"/>
    <w:rsid w:val="000723C1"/>
    <w:rsid w:val="001A5DD9"/>
    <w:rsid w:val="0023399B"/>
    <w:rsid w:val="002822A3"/>
    <w:rsid w:val="002A7E94"/>
    <w:rsid w:val="004F073E"/>
    <w:rsid w:val="00544DF8"/>
    <w:rsid w:val="005F0E22"/>
    <w:rsid w:val="00603677"/>
    <w:rsid w:val="0060710D"/>
    <w:rsid w:val="00627B6C"/>
    <w:rsid w:val="006811E2"/>
    <w:rsid w:val="007C0B91"/>
    <w:rsid w:val="008C0634"/>
    <w:rsid w:val="0092173F"/>
    <w:rsid w:val="009520A3"/>
    <w:rsid w:val="00A57073"/>
    <w:rsid w:val="00B20DF7"/>
    <w:rsid w:val="00C0424C"/>
    <w:rsid w:val="00D50359"/>
    <w:rsid w:val="00E534CB"/>
    <w:rsid w:val="00EC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4D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1E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C0B91"/>
    <w:rPr>
      <w:b/>
      <w:bCs/>
    </w:rPr>
  </w:style>
  <w:style w:type="character" w:styleId="a8">
    <w:name w:val="Hyperlink"/>
    <w:basedOn w:val="a0"/>
    <w:uiPriority w:val="99"/>
    <w:semiHidden/>
    <w:unhideWhenUsed/>
    <w:rsid w:val="007C0B91"/>
    <w:rPr>
      <w:color w:val="0000FF"/>
      <w:u w:val="single"/>
    </w:rPr>
  </w:style>
  <w:style w:type="paragraph" w:customStyle="1" w:styleId="rtejustify">
    <w:name w:val="rtejustify"/>
    <w:basedOn w:val="a"/>
    <w:rsid w:val="008C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72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0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ia.ru/location_Zaporizhia_Obla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a.ru/location_Lugansk_People_s_Republic/" TargetMode="External"/><Relationship Id="rId5" Type="http://schemas.openxmlformats.org/officeDocument/2006/relationships/hyperlink" Target="https://ria.ru/location_Donetsk_People_s_Republic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Игнатова</dc:creator>
  <cp:keywords/>
  <dc:description/>
  <cp:lastModifiedBy>ГО и ЧС</cp:lastModifiedBy>
  <cp:revision>12</cp:revision>
  <cp:lastPrinted>2022-07-20T00:18:00Z</cp:lastPrinted>
  <dcterms:created xsi:type="dcterms:W3CDTF">2022-07-19T00:36:00Z</dcterms:created>
  <dcterms:modified xsi:type="dcterms:W3CDTF">2023-08-01T02:44:00Z</dcterms:modified>
</cp:coreProperties>
</file>