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47" w:rsidRDefault="00AC1EF6" w:rsidP="003F72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3F7247">
        <w:rPr>
          <w:b/>
          <w:bCs/>
          <w:sz w:val="26"/>
          <w:szCs w:val="26"/>
        </w:rPr>
        <w:t xml:space="preserve"> </w:t>
      </w:r>
      <w:r w:rsidR="00A4724F">
        <w:rPr>
          <w:b/>
          <w:bCs/>
          <w:sz w:val="26"/>
          <w:szCs w:val="26"/>
        </w:rPr>
        <w:t xml:space="preserve">КАЛГАНСКОГО МУНИЦИПАЛЬНОГО </w:t>
      </w:r>
    </w:p>
    <w:p w:rsidR="00AC1EF6" w:rsidRDefault="00A4724F" w:rsidP="003F72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ОКРУГА</w:t>
      </w:r>
      <w:r w:rsidR="004902FE">
        <w:rPr>
          <w:b/>
          <w:bCs/>
          <w:sz w:val="26"/>
          <w:szCs w:val="26"/>
        </w:rPr>
        <w:t xml:space="preserve"> ЗАБАЙКАЛЬСКОГО КРАЯ</w:t>
      </w:r>
    </w:p>
    <w:p w:rsidR="00AC1EF6" w:rsidRDefault="00AC1EF6" w:rsidP="00AC1EF6"/>
    <w:p w:rsidR="00AC1EF6" w:rsidRDefault="00AC1EF6" w:rsidP="00AC1EF6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3786A" w:rsidRPr="003414F7" w:rsidRDefault="0013786A" w:rsidP="0013786A">
      <w:pPr>
        <w:spacing w:line="240" w:lineRule="atLeast"/>
        <w:contextualSpacing/>
        <w:jc w:val="center"/>
        <w:rPr>
          <w:sz w:val="28"/>
          <w:szCs w:val="28"/>
        </w:rPr>
      </w:pPr>
    </w:p>
    <w:p w:rsidR="0013786A" w:rsidRPr="003414F7" w:rsidRDefault="0013786A" w:rsidP="0013786A">
      <w:pPr>
        <w:spacing w:line="240" w:lineRule="atLeast"/>
        <w:contextualSpacing/>
        <w:jc w:val="center"/>
        <w:rPr>
          <w:sz w:val="28"/>
          <w:szCs w:val="28"/>
        </w:rPr>
      </w:pPr>
    </w:p>
    <w:p w:rsidR="006F1E84" w:rsidRDefault="00F31A2E" w:rsidP="006F1E84">
      <w:pPr>
        <w:spacing w:line="240" w:lineRule="atLeast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24</w:t>
      </w:r>
      <w:r w:rsidR="007D2750">
        <w:rPr>
          <w:sz w:val="28"/>
          <w:szCs w:val="28"/>
        </w:rPr>
        <w:t xml:space="preserve"> июня </w:t>
      </w:r>
      <w:r w:rsidR="006E3735">
        <w:rPr>
          <w:sz w:val="28"/>
          <w:szCs w:val="28"/>
        </w:rPr>
        <w:t xml:space="preserve"> </w:t>
      </w:r>
      <w:r w:rsidR="00A4724F">
        <w:rPr>
          <w:sz w:val="28"/>
          <w:szCs w:val="28"/>
        </w:rPr>
        <w:t xml:space="preserve"> 2024</w:t>
      </w:r>
      <w:r w:rsidR="0013786A" w:rsidRPr="003414F7">
        <w:rPr>
          <w:sz w:val="28"/>
          <w:szCs w:val="28"/>
        </w:rPr>
        <w:t xml:space="preserve"> года </w:t>
      </w:r>
      <w:r w:rsidR="0013786A" w:rsidRPr="003414F7">
        <w:rPr>
          <w:sz w:val="28"/>
          <w:szCs w:val="28"/>
        </w:rPr>
        <w:tab/>
      </w:r>
      <w:r w:rsidR="0013786A" w:rsidRPr="003414F7">
        <w:rPr>
          <w:sz w:val="28"/>
          <w:szCs w:val="28"/>
        </w:rPr>
        <w:tab/>
      </w:r>
      <w:r w:rsidR="0013786A" w:rsidRPr="003414F7">
        <w:rPr>
          <w:sz w:val="28"/>
          <w:szCs w:val="28"/>
        </w:rPr>
        <w:tab/>
      </w:r>
      <w:r w:rsidR="0013786A" w:rsidRPr="003414F7">
        <w:rPr>
          <w:sz w:val="28"/>
          <w:szCs w:val="28"/>
        </w:rPr>
        <w:tab/>
      </w:r>
      <w:r w:rsidR="0013786A">
        <w:rPr>
          <w:sz w:val="28"/>
          <w:szCs w:val="28"/>
        </w:rPr>
        <w:t xml:space="preserve">                    </w:t>
      </w:r>
      <w:r w:rsidR="00E56108">
        <w:rPr>
          <w:sz w:val="28"/>
          <w:szCs w:val="28"/>
        </w:rPr>
        <w:t xml:space="preserve">                 </w:t>
      </w:r>
      <w:r w:rsidR="0013786A" w:rsidRPr="003414F7">
        <w:rPr>
          <w:sz w:val="28"/>
          <w:szCs w:val="28"/>
        </w:rPr>
        <w:tab/>
      </w:r>
      <w:r w:rsidR="00631566">
        <w:rPr>
          <w:sz w:val="28"/>
          <w:szCs w:val="28"/>
        </w:rPr>
        <w:t xml:space="preserve"> №</w:t>
      </w:r>
      <w:r>
        <w:rPr>
          <w:sz w:val="28"/>
          <w:szCs w:val="28"/>
        </w:rPr>
        <w:t>369</w:t>
      </w:r>
      <w:r w:rsidR="00631566">
        <w:rPr>
          <w:sz w:val="28"/>
          <w:szCs w:val="28"/>
        </w:rPr>
        <w:t xml:space="preserve"> </w:t>
      </w:r>
    </w:p>
    <w:p w:rsidR="00AC1EF6" w:rsidRDefault="00AC1EF6" w:rsidP="00AC1EF6">
      <w:pPr>
        <w:spacing w:line="240" w:lineRule="atLeast"/>
        <w:contextualSpacing/>
        <w:jc w:val="center"/>
        <w:rPr>
          <w:iCs/>
          <w:sz w:val="28"/>
          <w:szCs w:val="28"/>
        </w:rPr>
      </w:pPr>
    </w:p>
    <w:p w:rsidR="00AC1EF6" w:rsidRDefault="00AC1EF6" w:rsidP="00AC1EF6">
      <w:pPr>
        <w:spacing w:line="240" w:lineRule="atLeast"/>
        <w:contextualSpacing/>
        <w:jc w:val="center"/>
        <w:rPr>
          <w:iCs/>
          <w:sz w:val="28"/>
          <w:szCs w:val="28"/>
        </w:rPr>
      </w:pPr>
    </w:p>
    <w:p w:rsidR="0013786A" w:rsidRDefault="0013786A" w:rsidP="00AC1EF6">
      <w:pPr>
        <w:spacing w:line="240" w:lineRule="atLeast"/>
        <w:contextualSpacing/>
        <w:jc w:val="center"/>
        <w:rPr>
          <w:iCs/>
          <w:sz w:val="28"/>
          <w:szCs w:val="28"/>
        </w:rPr>
      </w:pPr>
      <w:r w:rsidRPr="003414F7">
        <w:rPr>
          <w:iCs/>
          <w:sz w:val="28"/>
          <w:szCs w:val="28"/>
        </w:rPr>
        <w:t>с.</w:t>
      </w:r>
      <w:r w:rsidR="00A4724F">
        <w:rPr>
          <w:iCs/>
          <w:sz w:val="28"/>
          <w:szCs w:val="28"/>
        </w:rPr>
        <w:t xml:space="preserve"> </w:t>
      </w:r>
      <w:r w:rsidRPr="003414F7">
        <w:rPr>
          <w:iCs/>
          <w:sz w:val="28"/>
          <w:szCs w:val="28"/>
        </w:rPr>
        <w:t>Калга</w:t>
      </w:r>
    </w:p>
    <w:p w:rsidR="00AC1EF6" w:rsidRDefault="00AC1EF6" w:rsidP="00AC1EF6">
      <w:pPr>
        <w:spacing w:line="240" w:lineRule="atLeast"/>
        <w:contextualSpacing/>
        <w:jc w:val="center"/>
        <w:rPr>
          <w:iCs/>
          <w:sz w:val="28"/>
          <w:szCs w:val="28"/>
        </w:rPr>
      </w:pPr>
    </w:p>
    <w:p w:rsidR="00AC1EF6" w:rsidRPr="006F1E84" w:rsidRDefault="00AC1EF6" w:rsidP="00AC1EF6">
      <w:pPr>
        <w:spacing w:line="240" w:lineRule="atLeast"/>
        <w:contextualSpacing/>
        <w:jc w:val="center"/>
        <w:rPr>
          <w:i/>
          <w:iCs/>
          <w:sz w:val="28"/>
          <w:szCs w:val="28"/>
        </w:rPr>
      </w:pPr>
    </w:p>
    <w:p w:rsidR="0013786A" w:rsidRPr="001B097D" w:rsidRDefault="0013786A" w:rsidP="00AC1EF6">
      <w:pPr>
        <w:jc w:val="center"/>
        <w:rPr>
          <w:b/>
          <w:sz w:val="28"/>
          <w:szCs w:val="28"/>
        </w:rPr>
      </w:pPr>
      <w:r w:rsidRPr="001B097D">
        <w:rPr>
          <w:b/>
          <w:sz w:val="28"/>
          <w:szCs w:val="28"/>
        </w:rPr>
        <w:t>Об утверждении программы</w:t>
      </w:r>
      <w:r w:rsidR="00AC1EF6">
        <w:rPr>
          <w:b/>
          <w:sz w:val="28"/>
          <w:szCs w:val="28"/>
        </w:rPr>
        <w:t xml:space="preserve"> </w:t>
      </w:r>
      <w:r w:rsidRPr="001B097D">
        <w:rPr>
          <w:b/>
          <w:sz w:val="28"/>
          <w:szCs w:val="28"/>
        </w:rPr>
        <w:t xml:space="preserve">«Комплексные меры по противодействию алкоголизации, наркозависимости и табакокурения населения в </w:t>
      </w:r>
      <w:r w:rsidR="00A4724F">
        <w:rPr>
          <w:b/>
          <w:sz w:val="28"/>
          <w:szCs w:val="28"/>
        </w:rPr>
        <w:t xml:space="preserve">Калганском </w:t>
      </w:r>
      <w:r w:rsidR="00F27D9E">
        <w:rPr>
          <w:b/>
          <w:sz w:val="28"/>
          <w:szCs w:val="28"/>
        </w:rPr>
        <w:t xml:space="preserve">муниципальном </w:t>
      </w:r>
      <w:r w:rsidR="00A4724F">
        <w:rPr>
          <w:b/>
          <w:sz w:val="28"/>
          <w:szCs w:val="28"/>
        </w:rPr>
        <w:t>округе на 2024-2028</w:t>
      </w:r>
      <w:r w:rsidRPr="001B097D">
        <w:rPr>
          <w:b/>
          <w:sz w:val="28"/>
          <w:szCs w:val="28"/>
        </w:rPr>
        <w:t xml:space="preserve"> годы»</w:t>
      </w:r>
    </w:p>
    <w:p w:rsidR="0013786A" w:rsidRDefault="0013786A" w:rsidP="0013786A">
      <w:pPr>
        <w:spacing w:line="240" w:lineRule="atLeast"/>
        <w:contextualSpacing/>
        <w:jc w:val="both"/>
        <w:rPr>
          <w:sz w:val="28"/>
          <w:szCs w:val="28"/>
        </w:rPr>
      </w:pPr>
    </w:p>
    <w:p w:rsidR="007E5FD7" w:rsidRPr="003414F7" w:rsidRDefault="007E5FD7" w:rsidP="0094161A">
      <w:pPr>
        <w:contextualSpacing/>
        <w:jc w:val="both"/>
        <w:rPr>
          <w:sz w:val="28"/>
          <w:szCs w:val="28"/>
        </w:rPr>
      </w:pPr>
    </w:p>
    <w:p w:rsidR="0013786A" w:rsidRDefault="0013786A" w:rsidP="0094161A">
      <w:pPr>
        <w:jc w:val="both"/>
        <w:rPr>
          <w:sz w:val="28"/>
          <w:szCs w:val="28"/>
        </w:rPr>
      </w:pPr>
      <w:r w:rsidRPr="003414F7">
        <w:rPr>
          <w:sz w:val="28"/>
          <w:szCs w:val="28"/>
        </w:rPr>
        <w:tab/>
      </w:r>
      <w:r w:rsidRPr="00153332">
        <w:rPr>
          <w:sz w:val="28"/>
          <w:szCs w:val="28"/>
        </w:rPr>
        <w:t xml:space="preserve">В соответствии с Постановлением Правительства Забайкальского края от </w:t>
      </w:r>
      <w:r w:rsidR="00153332" w:rsidRPr="00153332">
        <w:rPr>
          <w:sz w:val="28"/>
          <w:szCs w:val="28"/>
        </w:rPr>
        <w:t>15 августа 2014 года № 467 «Комплексные меры по улучшению наркологической ситуации в Забайкальском крае (2014 – 2020 годы)»,</w:t>
      </w:r>
      <w:r w:rsidR="0040560C">
        <w:rPr>
          <w:sz w:val="28"/>
          <w:szCs w:val="28"/>
        </w:rPr>
        <w:t xml:space="preserve"> постановлением Правительства Забайкальского края от 29 марта 2024 года № 158 «О внесении изменений в постановление Правительства Забайкальского края от 15 августа 2014 года № 467 «Об утверждении государственной программы Забайкальского края «Комплексные меры по улучшению наркологической ситуации в Забайкальском крае»,</w:t>
      </w:r>
      <w:r w:rsidR="00153332" w:rsidRPr="00153332">
        <w:rPr>
          <w:sz w:val="28"/>
          <w:szCs w:val="28"/>
        </w:rPr>
        <w:t xml:space="preserve"> </w:t>
      </w:r>
      <w:r w:rsidR="006F1E84" w:rsidRPr="00153332">
        <w:rPr>
          <w:sz w:val="28"/>
          <w:szCs w:val="28"/>
        </w:rPr>
        <w:t xml:space="preserve">статьей </w:t>
      </w:r>
      <w:r w:rsidR="00083E2E">
        <w:rPr>
          <w:sz w:val="28"/>
          <w:szCs w:val="28"/>
        </w:rPr>
        <w:t>32</w:t>
      </w:r>
      <w:r w:rsidRPr="00153332">
        <w:rPr>
          <w:sz w:val="28"/>
          <w:szCs w:val="28"/>
        </w:rPr>
        <w:t xml:space="preserve"> Устава </w:t>
      </w:r>
      <w:r w:rsidR="00F27D9E">
        <w:rPr>
          <w:sz w:val="28"/>
          <w:szCs w:val="28"/>
        </w:rPr>
        <w:t>Калганского муниципального округа</w:t>
      </w:r>
      <w:r w:rsidRPr="00153332">
        <w:rPr>
          <w:sz w:val="28"/>
          <w:szCs w:val="28"/>
        </w:rPr>
        <w:t xml:space="preserve">, в целях создания условий для </w:t>
      </w:r>
      <w:r w:rsidR="00153332">
        <w:rPr>
          <w:sz w:val="28"/>
          <w:szCs w:val="28"/>
        </w:rPr>
        <w:t>уменьшения</w:t>
      </w:r>
      <w:r w:rsidR="002F44C3">
        <w:rPr>
          <w:sz w:val="28"/>
          <w:szCs w:val="28"/>
        </w:rPr>
        <w:t xml:space="preserve"> роста </w:t>
      </w:r>
      <w:r w:rsidR="00083E2E">
        <w:rPr>
          <w:sz w:val="28"/>
          <w:szCs w:val="28"/>
        </w:rPr>
        <w:t>употребления</w:t>
      </w:r>
      <w:r w:rsidRPr="00153332">
        <w:rPr>
          <w:sz w:val="28"/>
          <w:szCs w:val="28"/>
        </w:rPr>
        <w:t xml:space="preserve"> алкогольных напитков, наркотических средств,  психотропных веществ, сигарет гражданами на территории </w:t>
      </w:r>
      <w:r w:rsidR="00295194">
        <w:rPr>
          <w:sz w:val="28"/>
          <w:szCs w:val="28"/>
        </w:rPr>
        <w:t>Калганского муниципального округа</w:t>
      </w:r>
      <w:r w:rsidRPr="00153332">
        <w:rPr>
          <w:sz w:val="28"/>
          <w:szCs w:val="28"/>
        </w:rPr>
        <w:t xml:space="preserve">, администрация </w:t>
      </w:r>
      <w:r w:rsidR="00295194">
        <w:rPr>
          <w:sz w:val="28"/>
          <w:szCs w:val="28"/>
        </w:rPr>
        <w:t>Калганского муниципального округа</w:t>
      </w:r>
      <w:r w:rsidRPr="00153332">
        <w:rPr>
          <w:sz w:val="28"/>
          <w:szCs w:val="28"/>
        </w:rPr>
        <w:t xml:space="preserve"> постановляет:</w:t>
      </w:r>
    </w:p>
    <w:p w:rsidR="00A928D0" w:rsidRDefault="00A928D0" w:rsidP="0094161A">
      <w:pPr>
        <w:suppressAutoHyphens w:val="0"/>
        <w:jc w:val="both"/>
        <w:rPr>
          <w:sz w:val="28"/>
          <w:szCs w:val="28"/>
        </w:rPr>
      </w:pPr>
    </w:p>
    <w:p w:rsidR="00A928D0" w:rsidRDefault="007E5FD7" w:rsidP="0094161A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44C3">
        <w:rPr>
          <w:sz w:val="28"/>
          <w:szCs w:val="28"/>
        </w:rPr>
        <w:t xml:space="preserve">Утвердить прилагаемую </w:t>
      </w:r>
      <w:r w:rsidR="0013786A" w:rsidRPr="002E55C9">
        <w:rPr>
          <w:sz w:val="28"/>
          <w:szCs w:val="28"/>
        </w:rPr>
        <w:t xml:space="preserve">программу «Комплексные меры по противодействию алкоголизации, наркозависимости и табакокурения населения в </w:t>
      </w:r>
      <w:r w:rsidR="00295194">
        <w:rPr>
          <w:sz w:val="28"/>
          <w:szCs w:val="28"/>
        </w:rPr>
        <w:t>Калганском муниципальном округе на 2024-2028</w:t>
      </w:r>
      <w:r w:rsidR="0013786A" w:rsidRPr="002E55C9">
        <w:rPr>
          <w:sz w:val="28"/>
          <w:szCs w:val="28"/>
        </w:rPr>
        <w:t xml:space="preserve"> годы».</w:t>
      </w:r>
    </w:p>
    <w:p w:rsidR="00DA2C18" w:rsidRDefault="00DA2C18" w:rsidP="0094161A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DA2C18" w:rsidRDefault="00DA2C18" w:rsidP="0094161A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1E84">
        <w:rPr>
          <w:sz w:val="28"/>
          <w:szCs w:val="28"/>
        </w:rPr>
        <w:t xml:space="preserve">Постановление </w:t>
      </w:r>
      <w:r w:rsidRPr="002E55C9">
        <w:rPr>
          <w:sz w:val="28"/>
          <w:szCs w:val="28"/>
        </w:rPr>
        <w:t xml:space="preserve">администрации муниципального района «Калганский район» </w:t>
      </w:r>
      <w:r w:rsidRPr="006F1E84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28.06.2019 года № 349</w:t>
      </w:r>
      <w:r w:rsidRPr="006F1E84">
        <w:rPr>
          <w:sz w:val="28"/>
          <w:szCs w:val="28"/>
        </w:rPr>
        <w:t xml:space="preserve">  </w:t>
      </w:r>
      <w:r>
        <w:rPr>
          <w:sz w:val="28"/>
          <w:szCs w:val="28"/>
        </w:rPr>
        <w:t>«Об утверждении районной</w:t>
      </w:r>
      <w:r w:rsidRPr="006F1E84">
        <w:rPr>
          <w:sz w:val="28"/>
          <w:szCs w:val="28"/>
        </w:rPr>
        <w:t xml:space="preserve"> программы «Комплексные меры по противодействию алкоголизации, наркозависимости и табакокурения населения в муниципальном р</w:t>
      </w:r>
      <w:r>
        <w:rPr>
          <w:sz w:val="28"/>
          <w:szCs w:val="28"/>
        </w:rPr>
        <w:t>айоне «Калганский район» на 2019-2023</w:t>
      </w:r>
      <w:r w:rsidRPr="006F1E8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CB6F58" w:rsidRDefault="00DA2C18" w:rsidP="0094161A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566">
        <w:rPr>
          <w:sz w:val="28"/>
          <w:szCs w:val="28"/>
        </w:rPr>
        <w:t xml:space="preserve">. </w:t>
      </w:r>
      <w:r w:rsidR="00CB6F58" w:rsidRPr="00CB6F58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</w:t>
      </w:r>
      <w:r w:rsidR="00CB6F58">
        <w:rPr>
          <w:sz w:val="28"/>
          <w:szCs w:val="28"/>
        </w:rPr>
        <w:t xml:space="preserve"> опубликования (обнародования).</w:t>
      </w:r>
    </w:p>
    <w:p w:rsidR="00E96498" w:rsidRDefault="00DA2C18" w:rsidP="0094161A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566">
        <w:rPr>
          <w:sz w:val="28"/>
          <w:szCs w:val="28"/>
        </w:rPr>
        <w:t xml:space="preserve">. </w:t>
      </w:r>
      <w:r w:rsidR="00CB6F58" w:rsidRPr="00CB6F58">
        <w:rPr>
          <w:sz w:val="28"/>
          <w:szCs w:val="28"/>
        </w:rPr>
        <w:t>Полный текст настояще</w:t>
      </w:r>
      <w:r w:rsidR="002F44C3">
        <w:rPr>
          <w:sz w:val="28"/>
          <w:szCs w:val="28"/>
        </w:rPr>
        <w:t>го постановления обнародовать в</w:t>
      </w:r>
      <w:r w:rsidR="00CB6F58" w:rsidRPr="00CB6F58">
        <w:rPr>
          <w:sz w:val="28"/>
          <w:szCs w:val="28"/>
        </w:rPr>
        <w:t xml:space="preserve"> общественно-информа</w:t>
      </w:r>
      <w:r w:rsidR="002F44C3">
        <w:rPr>
          <w:sz w:val="28"/>
          <w:szCs w:val="28"/>
        </w:rPr>
        <w:t xml:space="preserve">ционной газете «Родная земля», </w:t>
      </w:r>
      <w:r w:rsidR="00CB6F58" w:rsidRPr="00CB6F58">
        <w:rPr>
          <w:sz w:val="28"/>
          <w:szCs w:val="28"/>
        </w:rPr>
        <w:t>в информационно-телеком</w:t>
      </w:r>
      <w:r w:rsidR="002F44C3">
        <w:rPr>
          <w:sz w:val="28"/>
          <w:szCs w:val="28"/>
        </w:rPr>
        <w:t xml:space="preserve">муникационной сети «Интернет», </w:t>
      </w:r>
      <w:r w:rsidR="00CB6F58" w:rsidRPr="00CB6F58">
        <w:rPr>
          <w:sz w:val="28"/>
          <w:szCs w:val="28"/>
        </w:rPr>
        <w:t>по адресу https://kalgan.75.ru</w:t>
      </w:r>
      <w:r w:rsidR="00674A2A">
        <w:rPr>
          <w:sz w:val="28"/>
          <w:szCs w:val="28"/>
        </w:rPr>
        <w:t>.</w:t>
      </w:r>
      <w:r w:rsidR="00CB6F58" w:rsidRPr="00CB6F58">
        <w:rPr>
          <w:sz w:val="28"/>
          <w:szCs w:val="28"/>
        </w:rPr>
        <w:t xml:space="preserve"> </w:t>
      </w:r>
    </w:p>
    <w:p w:rsidR="00CB6F58" w:rsidRDefault="00DA2C18" w:rsidP="0094161A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1566">
        <w:rPr>
          <w:sz w:val="28"/>
          <w:szCs w:val="28"/>
        </w:rPr>
        <w:t xml:space="preserve">. </w:t>
      </w:r>
      <w:r w:rsidR="00CB6F58" w:rsidRPr="00CB6F58">
        <w:rPr>
          <w:sz w:val="28"/>
          <w:szCs w:val="28"/>
        </w:rPr>
        <w:t>Контроль за исполнением настоя</w:t>
      </w:r>
      <w:r w:rsidR="00631566">
        <w:rPr>
          <w:sz w:val="28"/>
          <w:szCs w:val="28"/>
        </w:rPr>
        <w:t xml:space="preserve">щего постановления возложить </w:t>
      </w:r>
      <w:r w:rsidR="00CB6F58" w:rsidRPr="00CB6F58">
        <w:rPr>
          <w:sz w:val="28"/>
          <w:szCs w:val="28"/>
        </w:rPr>
        <w:t xml:space="preserve">на </w:t>
      </w:r>
      <w:r w:rsidR="00E96498">
        <w:rPr>
          <w:sz w:val="28"/>
          <w:szCs w:val="28"/>
        </w:rPr>
        <w:t>заместителя главы Калганского муниципального округа по социальным вопросам Л. Ю. Маленьких.</w:t>
      </w:r>
    </w:p>
    <w:p w:rsidR="007E5FD7" w:rsidRDefault="007E5FD7" w:rsidP="0094161A">
      <w:pPr>
        <w:suppressAutoHyphens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637918" w:rsidRDefault="00637918" w:rsidP="0094161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83E" w:rsidRDefault="0060783E" w:rsidP="0094161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86A" w:rsidRDefault="00845CBF" w:rsidP="0094161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786A" w:rsidRDefault="00637918" w:rsidP="0094161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Калганского муниципального округа</w:t>
      </w:r>
      <w:r w:rsidR="0013786A">
        <w:rPr>
          <w:sz w:val="28"/>
          <w:szCs w:val="28"/>
        </w:rPr>
        <w:tab/>
      </w:r>
      <w:r w:rsidR="0013786A">
        <w:rPr>
          <w:sz w:val="28"/>
          <w:szCs w:val="28"/>
        </w:rPr>
        <w:tab/>
      </w:r>
      <w:r w:rsidR="001378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3735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 С. А.</w:t>
      </w:r>
      <w:r w:rsidR="0013786A">
        <w:rPr>
          <w:sz w:val="28"/>
          <w:szCs w:val="28"/>
        </w:rPr>
        <w:br w:type="page"/>
      </w:r>
    </w:p>
    <w:p w:rsidR="0024636A" w:rsidRDefault="0024636A" w:rsidP="0013786A">
      <w:pPr>
        <w:ind w:left="420"/>
        <w:jc w:val="right"/>
      </w:pPr>
      <w:r>
        <w:lastRenderedPageBreak/>
        <w:t>УТВЕРЖДЕНА</w:t>
      </w:r>
    </w:p>
    <w:p w:rsidR="0024636A" w:rsidRDefault="006C7FCC" w:rsidP="0013786A">
      <w:pPr>
        <w:ind w:left="6120"/>
        <w:jc w:val="right"/>
      </w:pPr>
      <w:r>
        <w:t xml:space="preserve"> Постановлением </w:t>
      </w:r>
    </w:p>
    <w:p w:rsidR="00F90DA2" w:rsidRDefault="006C7FCC" w:rsidP="0013786A">
      <w:pPr>
        <w:ind w:left="6120"/>
        <w:jc w:val="right"/>
      </w:pPr>
      <w:r>
        <w:t xml:space="preserve">администрации </w:t>
      </w:r>
    </w:p>
    <w:p w:rsidR="0060783E" w:rsidRDefault="00275041" w:rsidP="0013786A">
      <w:pPr>
        <w:ind w:left="6120"/>
        <w:jc w:val="right"/>
      </w:pPr>
      <w:r>
        <w:t xml:space="preserve">Калганского </w:t>
      </w:r>
    </w:p>
    <w:p w:rsidR="006E3735" w:rsidRDefault="00275041" w:rsidP="0013786A">
      <w:pPr>
        <w:ind w:left="6120"/>
        <w:jc w:val="right"/>
      </w:pPr>
      <w:r>
        <w:t>муниципального округа</w:t>
      </w:r>
    </w:p>
    <w:p w:rsidR="00E54115" w:rsidRDefault="00F31A2E" w:rsidP="006E3735">
      <w:pPr>
        <w:tabs>
          <w:tab w:val="left" w:pos="7275"/>
          <w:tab w:val="right" w:pos="9638"/>
        </w:tabs>
        <w:ind w:left="6120"/>
      </w:pPr>
      <w:r>
        <w:t xml:space="preserve">       </w:t>
      </w:r>
      <w:r w:rsidR="003F7DF1">
        <w:t xml:space="preserve"> </w:t>
      </w:r>
      <w:r>
        <w:t xml:space="preserve">от 24 июня 2024 года </w:t>
      </w:r>
      <w:r w:rsidR="00E54115">
        <w:t xml:space="preserve">№ </w:t>
      </w:r>
      <w:r>
        <w:t>369</w:t>
      </w:r>
      <w:r w:rsidR="006E3735">
        <w:t xml:space="preserve"> </w:t>
      </w:r>
    </w:p>
    <w:p w:rsidR="00F90DA2" w:rsidRDefault="00F90DA2" w:rsidP="00F90DA2">
      <w:pPr>
        <w:ind w:left="6120"/>
        <w:jc w:val="center"/>
      </w:pPr>
    </w:p>
    <w:p w:rsidR="00F90DA2" w:rsidRDefault="00F90DA2" w:rsidP="00F90DA2">
      <w:pPr>
        <w:ind w:left="6120"/>
        <w:jc w:val="center"/>
      </w:pPr>
    </w:p>
    <w:p w:rsidR="0024636A" w:rsidRPr="00284E0B" w:rsidRDefault="00E226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6A" w:rsidRPr="00284E0B">
        <w:rPr>
          <w:b/>
          <w:sz w:val="28"/>
          <w:szCs w:val="28"/>
        </w:rPr>
        <w:t>ПРОГРАММА</w:t>
      </w:r>
    </w:p>
    <w:p w:rsidR="000C269D" w:rsidRPr="00284E0B" w:rsidRDefault="0024636A">
      <w:pPr>
        <w:jc w:val="center"/>
        <w:rPr>
          <w:b/>
          <w:sz w:val="28"/>
          <w:szCs w:val="28"/>
        </w:rPr>
      </w:pPr>
      <w:r w:rsidRPr="00284E0B">
        <w:rPr>
          <w:b/>
          <w:sz w:val="28"/>
          <w:szCs w:val="28"/>
        </w:rPr>
        <w:t>«Комплексные меры по против</w:t>
      </w:r>
      <w:r w:rsidR="00D55043" w:rsidRPr="00284E0B">
        <w:rPr>
          <w:b/>
          <w:sz w:val="28"/>
          <w:szCs w:val="28"/>
        </w:rPr>
        <w:t>одействию алкоголизации</w:t>
      </w:r>
      <w:r w:rsidR="00E54115" w:rsidRPr="00284E0B">
        <w:rPr>
          <w:b/>
          <w:sz w:val="28"/>
          <w:szCs w:val="28"/>
        </w:rPr>
        <w:t>,</w:t>
      </w:r>
      <w:r w:rsidR="00D55043" w:rsidRPr="00284E0B">
        <w:rPr>
          <w:b/>
          <w:sz w:val="28"/>
          <w:szCs w:val="28"/>
        </w:rPr>
        <w:t xml:space="preserve"> </w:t>
      </w:r>
      <w:r w:rsidR="000C269D" w:rsidRPr="00284E0B">
        <w:rPr>
          <w:b/>
          <w:sz w:val="28"/>
          <w:szCs w:val="28"/>
        </w:rPr>
        <w:t>наркозависимости</w:t>
      </w:r>
      <w:r w:rsidR="00D55043" w:rsidRPr="00284E0B">
        <w:rPr>
          <w:b/>
          <w:sz w:val="28"/>
          <w:szCs w:val="28"/>
        </w:rPr>
        <w:t xml:space="preserve"> и табакокурения</w:t>
      </w:r>
      <w:r w:rsidR="000C269D" w:rsidRPr="00284E0B">
        <w:rPr>
          <w:b/>
          <w:sz w:val="28"/>
          <w:szCs w:val="28"/>
        </w:rPr>
        <w:t xml:space="preserve"> населения в </w:t>
      </w:r>
      <w:r w:rsidR="00275041">
        <w:rPr>
          <w:b/>
          <w:sz w:val="28"/>
          <w:szCs w:val="28"/>
        </w:rPr>
        <w:t>Калганском муниципальном округе на 2024-2028</w:t>
      </w:r>
      <w:r w:rsidR="00E54115" w:rsidRPr="00284E0B">
        <w:rPr>
          <w:b/>
          <w:sz w:val="28"/>
          <w:szCs w:val="28"/>
        </w:rPr>
        <w:t xml:space="preserve"> годы</w:t>
      </w:r>
    </w:p>
    <w:p w:rsidR="0024636A" w:rsidRDefault="0024636A" w:rsidP="000C26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36A" w:rsidRDefault="0024636A">
      <w:pPr>
        <w:jc w:val="center"/>
        <w:rPr>
          <w:sz w:val="28"/>
          <w:szCs w:val="28"/>
        </w:rPr>
      </w:pPr>
    </w:p>
    <w:p w:rsidR="0024636A" w:rsidRDefault="00246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4636A" w:rsidRDefault="000C269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0C269D" w:rsidRDefault="00315F3D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«Комплексные меры по</w:t>
      </w:r>
      <w:r w:rsidR="00D55043">
        <w:rPr>
          <w:sz w:val="28"/>
          <w:szCs w:val="28"/>
        </w:rPr>
        <w:t xml:space="preserve"> противодействию алкоголизации,</w:t>
      </w:r>
      <w:r>
        <w:rPr>
          <w:sz w:val="28"/>
          <w:szCs w:val="28"/>
        </w:rPr>
        <w:t xml:space="preserve"> наркозависимости</w:t>
      </w:r>
      <w:r w:rsidR="00D55043">
        <w:rPr>
          <w:sz w:val="28"/>
          <w:szCs w:val="28"/>
        </w:rPr>
        <w:t xml:space="preserve"> и табакокурения</w:t>
      </w:r>
      <w:r>
        <w:rPr>
          <w:sz w:val="28"/>
          <w:szCs w:val="28"/>
        </w:rPr>
        <w:t xml:space="preserve"> населения в </w:t>
      </w:r>
      <w:r w:rsidR="00275041">
        <w:rPr>
          <w:sz w:val="28"/>
          <w:szCs w:val="28"/>
        </w:rPr>
        <w:t>Калганском муниципальном округе» на 2024-2028</w:t>
      </w:r>
      <w:r w:rsidR="00E5411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54115">
        <w:rPr>
          <w:sz w:val="28"/>
          <w:szCs w:val="28"/>
        </w:rPr>
        <w:t>оды</w:t>
      </w:r>
      <w:r w:rsidR="006E3735">
        <w:rPr>
          <w:sz w:val="28"/>
          <w:szCs w:val="28"/>
        </w:rPr>
        <w:t>.</w:t>
      </w:r>
    </w:p>
    <w:p w:rsidR="0024636A" w:rsidRDefault="0024636A">
      <w:pPr>
        <w:jc w:val="center"/>
        <w:rPr>
          <w:sz w:val="28"/>
          <w:szCs w:val="28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235"/>
      </w:tblGrid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315F3D" w:rsidP="00275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«Комплексные меры по пр</w:t>
            </w:r>
            <w:r w:rsidR="00D55043">
              <w:rPr>
                <w:sz w:val="28"/>
                <w:szCs w:val="28"/>
              </w:rPr>
              <w:t xml:space="preserve">отиводействию алкоголизации </w:t>
            </w:r>
            <w:r>
              <w:rPr>
                <w:sz w:val="28"/>
                <w:szCs w:val="28"/>
              </w:rPr>
              <w:t xml:space="preserve"> наркозависимости</w:t>
            </w:r>
            <w:r w:rsidR="00D55043">
              <w:rPr>
                <w:sz w:val="28"/>
                <w:szCs w:val="28"/>
              </w:rPr>
              <w:t xml:space="preserve"> и табакокурения </w:t>
            </w:r>
            <w:r>
              <w:rPr>
                <w:sz w:val="28"/>
                <w:szCs w:val="28"/>
              </w:rPr>
              <w:t xml:space="preserve"> населения в </w:t>
            </w:r>
            <w:r w:rsidR="00275041">
              <w:rPr>
                <w:sz w:val="28"/>
                <w:szCs w:val="28"/>
              </w:rPr>
              <w:t>Калганском муниципальном округе на 2024-2028</w:t>
            </w:r>
            <w:r w:rsidR="00E54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E54115">
              <w:rPr>
                <w:sz w:val="28"/>
                <w:szCs w:val="28"/>
              </w:rPr>
              <w:t>оды</w:t>
            </w: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24636A" w:rsidP="002750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75041">
              <w:rPr>
                <w:sz w:val="28"/>
                <w:szCs w:val="28"/>
              </w:rPr>
              <w:t>Калганского муниципального округа</w:t>
            </w: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и координатор 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2750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Калганского муниципального округа</w:t>
            </w: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275678" w:rsidP="008F4B9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</w:t>
            </w:r>
            <w:r w:rsidR="0024636A">
              <w:rPr>
                <w:sz w:val="28"/>
                <w:szCs w:val="28"/>
              </w:rPr>
              <w:t xml:space="preserve"> </w:t>
            </w:r>
            <w:r w:rsidR="00A52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A52325">
              <w:rPr>
                <w:sz w:val="28"/>
                <w:szCs w:val="28"/>
              </w:rPr>
              <w:t>Калганская</w:t>
            </w:r>
            <w:r w:rsidR="00AD71B9">
              <w:rPr>
                <w:sz w:val="28"/>
                <w:szCs w:val="28"/>
              </w:rPr>
              <w:t xml:space="preserve"> </w:t>
            </w:r>
            <w:r w:rsidR="00083E2E">
              <w:rPr>
                <w:sz w:val="28"/>
                <w:szCs w:val="28"/>
              </w:rPr>
              <w:t>ЦРБ</w:t>
            </w:r>
            <w:r>
              <w:rPr>
                <w:sz w:val="28"/>
                <w:szCs w:val="28"/>
              </w:rPr>
              <w:t>»</w:t>
            </w:r>
            <w:r w:rsidR="00E47BB0">
              <w:rPr>
                <w:sz w:val="28"/>
                <w:szCs w:val="28"/>
              </w:rPr>
              <w:t>,</w:t>
            </w:r>
            <w:r w:rsidR="00A52325">
              <w:rPr>
                <w:sz w:val="28"/>
                <w:szCs w:val="28"/>
              </w:rPr>
              <w:t xml:space="preserve"> </w:t>
            </w:r>
            <w:r w:rsidR="0024636A">
              <w:rPr>
                <w:sz w:val="28"/>
                <w:szCs w:val="28"/>
              </w:rPr>
              <w:t xml:space="preserve">Управление образования </w:t>
            </w:r>
            <w:r w:rsidR="000716A0">
              <w:rPr>
                <w:sz w:val="28"/>
                <w:szCs w:val="28"/>
              </w:rPr>
              <w:t>Калганского муниципального округа</w:t>
            </w:r>
            <w:r w:rsidR="0024636A">
              <w:rPr>
                <w:sz w:val="28"/>
                <w:szCs w:val="28"/>
              </w:rPr>
              <w:t xml:space="preserve">, </w:t>
            </w:r>
            <w:r w:rsidR="008F4B94">
              <w:rPr>
                <w:sz w:val="28"/>
                <w:szCs w:val="28"/>
              </w:rPr>
              <w:t xml:space="preserve">учреждения культуры, </w:t>
            </w:r>
            <w:bookmarkStart w:id="0" w:name="_GoBack"/>
            <w:bookmarkEnd w:id="0"/>
            <w:r w:rsidR="0066667A">
              <w:rPr>
                <w:sz w:val="28"/>
                <w:szCs w:val="28"/>
              </w:rPr>
              <w:t xml:space="preserve">пункт полиции по </w:t>
            </w:r>
            <w:r w:rsidR="00D55043">
              <w:rPr>
                <w:sz w:val="28"/>
                <w:szCs w:val="28"/>
              </w:rPr>
              <w:t>Калганском</w:t>
            </w:r>
            <w:r w:rsidR="0066667A">
              <w:rPr>
                <w:sz w:val="28"/>
                <w:szCs w:val="28"/>
              </w:rPr>
              <w:t xml:space="preserve">у </w:t>
            </w:r>
            <w:r w:rsidR="00083E2E">
              <w:rPr>
                <w:sz w:val="28"/>
                <w:szCs w:val="28"/>
              </w:rPr>
              <w:t>округу, главы</w:t>
            </w:r>
            <w:r w:rsidR="000716A0">
              <w:rPr>
                <w:sz w:val="28"/>
                <w:szCs w:val="28"/>
              </w:rPr>
              <w:t xml:space="preserve"> сельских администраций</w:t>
            </w:r>
            <w:r w:rsidR="006E3735">
              <w:rPr>
                <w:sz w:val="28"/>
                <w:szCs w:val="28"/>
              </w:rPr>
              <w:t>.</w:t>
            </w: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создание условий для приостановления ро</w:t>
            </w:r>
            <w:r w:rsidR="00D93BF1">
              <w:rPr>
                <w:sz w:val="28"/>
                <w:szCs w:val="28"/>
              </w:rPr>
              <w:t>ста  употребления</w:t>
            </w:r>
            <w:r w:rsidR="00D55043">
              <w:rPr>
                <w:sz w:val="28"/>
                <w:szCs w:val="28"/>
              </w:rPr>
              <w:t>,</w:t>
            </w:r>
            <w:r w:rsidR="00D93BF1">
              <w:rPr>
                <w:sz w:val="28"/>
                <w:szCs w:val="28"/>
              </w:rPr>
              <w:t xml:space="preserve"> алкогольных н</w:t>
            </w:r>
            <w:r w:rsidR="00D55043">
              <w:rPr>
                <w:sz w:val="28"/>
                <w:szCs w:val="28"/>
              </w:rPr>
              <w:t xml:space="preserve">апитков, наркотических средств, </w:t>
            </w:r>
            <w:r w:rsidR="00D93BF1">
              <w:rPr>
                <w:sz w:val="28"/>
                <w:szCs w:val="28"/>
              </w:rPr>
              <w:t xml:space="preserve"> психотропных веществ</w:t>
            </w:r>
            <w:r w:rsidR="00275678">
              <w:rPr>
                <w:sz w:val="28"/>
                <w:szCs w:val="28"/>
              </w:rPr>
              <w:t>,</w:t>
            </w:r>
            <w:r w:rsidR="00D55043">
              <w:rPr>
                <w:sz w:val="28"/>
                <w:szCs w:val="28"/>
              </w:rPr>
              <w:t xml:space="preserve"> сигарет</w:t>
            </w:r>
            <w:r w:rsidR="00D93BF1">
              <w:rPr>
                <w:sz w:val="28"/>
                <w:szCs w:val="28"/>
              </w:rPr>
              <w:t>. П</w:t>
            </w:r>
            <w:r>
              <w:rPr>
                <w:sz w:val="28"/>
                <w:szCs w:val="28"/>
              </w:rPr>
              <w:t>оэтапное сокращение распростране</w:t>
            </w:r>
            <w:r w:rsidR="00D93BF1">
              <w:rPr>
                <w:sz w:val="28"/>
                <w:szCs w:val="28"/>
              </w:rPr>
              <w:t>ния пьянства,</w:t>
            </w:r>
            <w:r>
              <w:rPr>
                <w:sz w:val="28"/>
                <w:szCs w:val="28"/>
              </w:rPr>
              <w:t xml:space="preserve"> </w:t>
            </w:r>
            <w:r w:rsidR="00625F4D">
              <w:rPr>
                <w:sz w:val="28"/>
                <w:szCs w:val="28"/>
              </w:rPr>
              <w:t>наркотизации</w:t>
            </w:r>
            <w:r w:rsidR="00D93BF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связанных  с ними преступлений и правонарушений до уровня минимальной опасности для общества.</w:t>
            </w:r>
            <w:r w:rsidR="000C5EA8">
              <w:rPr>
                <w:sz w:val="28"/>
                <w:szCs w:val="28"/>
              </w:rPr>
              <w:t xml:space="preserve"> Вовлечение молодежи в занятия спортом. Привлечение общественности к проблеме наркомании и алкоголизма</w:t>
            </w:r>
            <w:r w:rsidR="00275678">
              <w:rPr>
                <w:sz w:val="28"/>
                <w:szCs w:val="28"/>
              </w:rPr>
              <w:t xml:space="preserve"> курения</w:t>
            </w:r>
            <w:r w:rsidR="000C5EA8">
              <w:rPr>
                <w:sz w:val="28"/>
                <w:szCs w:val="28"/>
              </w:rPr>
              <w:t>.</w:t>
            </w:r>
            <w:r w:rsidR="006E3735">
              <w:rPr>
                <w:sz w:val="28"/>
                <w:szCs w:val="28"/>
              </w:rPr>
              <w:t xml:space="preserve"> Увеличение площади уничтожения дикорастущей конопли. </w:t>
            </w:r>
          </w:p>
          <w:p w:rsidR="0024636A" w:rsidRDefault="0024636A" w:rsidP="000C5E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Задачи:</w:t>
            </w:r>
            <w:r>
              <w:rPr>
                <w:sz w:val="28"/>
                <w:szCs w:val="28"/>
              </w:rPr>
              <w:t xml:space="preserve"> совершенствование системы профилактики злоупотребления алкогольными напитками</w:t>
            </w:r>
            <w:r w:rsidR="00D93BF1">
              <w:rPr>
                <w:sz w:val="28"/>
                <w:szCs w:val="28"/>
              </w:rPr>
              <w:t xml:space="preserve">, </w:t>
            </w:r>
            <w:r w:rsidR="00D93BF1">
              <w:rPr>
                <w:sz w:val="28"/>
                <w:szCs w:val="28"/>
              </w:rPr>
              <w:lastRenderedPageBreak/>
              <w:t>наркотическими</w:t>
            </w:r>
            <w:r w:rsidR="00CB2BC0">
              <w:rPr>
                <w:sz w:val="28"/>
                <w:szCs w:val="28"/>
              </w:rPr>
              <w:t xml:space="preserve"> психотропными </w:t>
            </w:r>
            <w:r w:rsidR="00D93BF1">
              <w:rPr>
                <w:sz w:val="28"/>
                <w:szCs w:val="28"/>
              </w:rPr>
              <w:t>препаратами</w:t>
            </w:r>
            <w:r w:rsidR="00D55043">
              <w:rPr>
                <w:sz w:val="28"/>
                <w:szCs w:val="28"/>
              </w:rPr>
              <w:t xml:space="preserve">, курения </w:t>
            </w:r>
            <w:r>
              <w:rPr>
                <w:sz w:val="28"/>
                <w:szCs w:val="28"/>
              </w:rPr>
              <w:t>среди различных категорий населения, прежде всего молодежи и несовершеннолетних; совершенствование оперативно-профилактических мероприятий по пресечению незаконного оборота спирто</w:t>
            </w:r>
            <w:r w:rsidR="00F211AA">
              <w:rPr>
                <w:sz w:val="28"/>
                <w:szCs w:val="28"/>
              </w:rPr>
              <w:t xml:space="preserve">содержащей </w:t>
            </w:r>
            <w:r w:rsidR="00D93BF1">
              <w:rPr>
                <w:sz w:val="28"/>
                <w:szCs w:val="28"/>
              </w:rPr>
              <w:t xml:space="preserve"> и наркосодержа</w:t>
            </w:r>
            <w:r w:rsidR="00F211AA">
              <w:rPr>
                <w:sz w:val="28"/>
                <w:szCs w:val="28"/>
              </w:rPr>
              <w:t>щей продукции.</w:t>
            </w:r>
          </w:p>
          <w:p w:rsidR="000C5EA8" w:rsidRDefault="000C5EA8" w:rsidP="000C5EA8">
            <w:pPr>
              <w:jc w:val="both"/>
              <w:rPr>
                <w:sz w:val="28"/>
                <w:szCs w:val="28"/>
              </w:rPr>
            </w:pP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720A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  <w:r w:rsidR="0024636A">
              <w:rPr>
                <w:sz w:val="28"/>
                <w:szCs w:val="28"/>
              </w:rPr>
              <w:t xml:space="preserve"> годы.  Программа реализуется в один этап.</w:t>
            </w: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33F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программы </w:t>
            </w:r>
          </w:p>
          <w:p w:rsidR="00F9433F" w:rsidRPr="00F9433F" w:rsidRDefault="00F9433F" w:rsidP="00F9433F">
            <w:pPr>
              <w:rPr>
                <w:sz w:val="28"/>
                <w:szCs w:val="28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на весь период </w:t>
            </w:r>
            <w:r w:rsidR="007D4F79">
              <w:rPr>
                <w:sz w:val="28"/>
                <w:szCs w:val="28"/>
              </w:rPr>
              <w:t>реализации программы составляет</w:t>
            </w:r>
            <w:r w:rsidR="00720A5F">
              <w:rPr>
                <w:sz w:val="28"/>
                <w:szCs w:val="28"/>
              </w:rPr>
              <w:t xml:space="preserve"> </w:t>
            </w:r>
            <w:r w:rsidR="00E85579">
              <w:rPr>
                <w:sz w:val="28"/>
                <w:szCs w:val="28"/>
              </w:rPr>
              <w:t>239</w:t>
            </w:r>
            <w:r>
              <w:rPr>
                <w:sz w:val="28"/>
                <w:szCs w:val="28"/>
              </w:rPr>
              <w:t xml:space="preserve"> тыс. руб. (средства местного бюджета) в том числе:</w:t>
            </w:r>
          </w:p>
          <w:p w:rsidR="00615C22" w:rsidRPr="00615C22" w:rsidRDefault="008447D2" w:rsidP="00615C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  <w:r w:rsidR="00625F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</w:t>
            </w:r>
            <w:r w:rsidR="00625F4D">
              <w:rPr>
                <w:sz w:val="28"/>
                <w:szCs w:val="28"/>
              </w:rPr>
              <w:t xml:space="preserve"> </w:t>
            </w:r>
            <w:r w:rsidR="00E85579">
              <w:rPr>
                <w:sz w:val="28"/>
                <w:szCs w:val="28"/>
              </w:rPr>
              <w:t>43</w:t>
            </w:r>
            <w:r w:rsidR="00615C22">
              <w:rPr>
                <w:sz w:val="28"/>
                <w:szCs w:val="28"/>
              </w:rPr>
              <w:t>.</w:t>
            </w:r>
            <w:r w:rsidR="00615C22" w:rsidRPr="00615C22">
              <w:rPr>
                <w:sz w:val="28"/>
                <w:szCs w:val="28"/>
              </w:rPr>
              <w:t xml:space="preserve">0 </w:t>
            </w:r>
            <w:r w:rsidR="00615C22">
              <w:rPr>
                <w:sz w:val="28"/>
                <w:szCs w:val="28"/>
              </w:rPr>
              <w:t xml:space="preserve"> </w:t>
            </w:r>
          </w:p>
          <w:p w:rsidR="00615C22" w:rsidRPr="00615C22" w:rsidRDefault="00720A5F" w:rsidP="00615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D71B9">
              <w:rPr>
                <w:sz w:val="28"/>
                <w:szCs w:val="28"/>
              </w:rPr>
              <w:t xml:space="preserve"> </w:t>
            </w:r>
            <w:r w:rsidR="0066667A">
              <w:rPr>
                <w:sz w:val="28"/>
                <w:szCs w:val="28"/>
              </w:rPr>
              <w:t xml:space="preserve">г </w:t>
            </w:r>
            <w:r>
              <w:rPr>
                <w:sz w:val="28"/>
                <w:szCs w:val="28"/>
              </w:rPr>
              <w:t xml:space="preserve">. – </w:t>
            </w:r>
            <w:r w:rsidR="00E85579">
              <w:rPr>
                <w:sz w:val="28"/>
                <w:szCs w:val="28"/>
              </w:rPr>
              <w:t>50</w:t>
            </w:r>
            <w:r w:rsidR="00615C22">
              <w:rPr>
                <w:sz w:val="28"/>
                <w:szCs w:val="28"/>
              </w:rPr>
              <w:t>.0</w:t>
            </w:r>
          </w:p>
          <w:p w:rsidR="00615C22" w:rsidRPr="00615C22" w:rsidRDefault="00720A5F" w:rsidP="00615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D71B9">
              <w:rPr>
                <w:sz w:val="28"/>
                <w:szCs w:val="28"/>
              </w:rPr>
              <w:t xml:space="preserve"> </w:t>
            </w:r>
            <w:r w:rsidR="0066667A">
              <w:rPr>
                <w:sz w:val="28"/>
                <w:szCs w:val="28"/>
              </w:rPr>
              <w:t>г</w:t>
            </w:r>
            <w:r w:rsidR="008447D2">
              <w:rPr>
                <w:sz w:val="28"/>
                <w:szCs w:val="28"/>
              </w:rPr>
              <w:t xml:space="preserve">. – </w:t>
            </w:r>
            <w:r w:rsidR="00625F4D">
              <w:rPr>
                <w:sz w:val="28"/>
                <w:szCs w:val="28"/>
              </w:rPr>
              <w:t xml:space="preserve"> </w:t>
            </w:r>
            <w:r w:rsidR="00E85579">
              <w:rPr>
                <w:sz w:val="28"/>
                <w:szCs w:val="28"/>
              </w:rPr>
              <w:t>48</w:t>
            </w:r>
            <w:r w:rsidR="00615C22">
              <w:rPr>
                <w:sz w:val="28"/>
                <w:szCs w:val="28"/>
              </w:rPr>
              <w:t>.0</w:t>
            </w:r>
          </w:p>
          <w:p w:rsidR="00615C22" w:rsidRPr="00615C22" w:rsidRDefault="00720A5F" w:rsidP="00615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6667A">
              <w:rPr>
                <w:sz w:val="28"/>
                <w:szCs w:val="28"/>
              </w:rPr>
              <w:t xml:space="preserve"> г. – </w:t>
            </w:r>
            <w:r w:rsidR="00625F4D">
              <w:rPr>
                <w:sz w:val="28"/>
                <w:szCs w:val="28"/>
              </w:rPr>
              <w:t xml:space="preserve"> </w:t>
            </w:r>
            <w:r w:rsidR="00E85579">
              <w:rPr>
                <w:sz w:val="28"/>
                <w:szCs w:val="28"/>
              </w:rPr>
              <w:t>50</w:t>
            </w:r>
            <w:r w:rsidR="00615C22">
              <w:rPr>
                <w:sz w:val="28"/>
                <w:szCs w:val="28"/>
              </w:rPr>
              <w:t>.0</w:t>
            </w:r>
          </w:p>
          <w:p w:rsidR="0024636A" w:rsidRPr="00C86E2F" w:rsidRDefault="00720A5F" w:rsidP="00E85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66667A">
              <w:rPr>
                <w:sz w:val="28"/>
                <w:szCs w:val="28"/>
              </w:rPr>
              <w:t xml:space="preserve"> г. – </w:t>
            </w:r>
            <w:r w:rsidR="00625F4D">
              <w:rPr>
                <w:sz w:val="28"/>
                <w:szCs w:val="28"/>
              </w:rPr>
              <w:t xml:space="preserve"> </w:t>
            </w:r>
            <w:r w:rsidR="00E85579">
              <w:rPr>
                <w:sz w:val="28"/>
                <w:szCs w:val="28"/>
              </w:rPr>
              <w:t>48</w:t>
            </w:r>
            <w:r w:rsidR="008447D2">
              <w:rPr>
                <w:sz w:val="28"/>
                <w:szCs w:val="28"/>
              </w:rPr>
              <w:t>.0</w:t>
            </w:r>
          </w:p>
        </w:tc>
      </w:tr>
      <w:tr w:rsidR="0024636A" w:rsidTr="008F4B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6A" w:rsidRDefault="0024636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ожидаемые конечные результаты реализации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6A" w:rsidRDefault="000C5E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4636A">
              <w:rPr>
                <w:sz w:val="28"/>
                <w:szCs w:val="28"/>
              </w:rPr>
              <w:t xml:space="preserve">величение охвата профилактическими мероприятиями подростков и молодежи; увеличение занятости несовершеннолетних в культурно-массовых мероприятиях; снижение уровня заболеваемости наркологической патологией  среди всех слоев населения. </w:t>
            </w:r>
            <w:r>
              <w:rPr>
                <w:sz w:val="28"/>
                <w:szCs w:val="28"/>
              </w:rPr>
              <w:t>Рекультивация и уничтожение мест произрастания дикорастущей конопли.</w:t>
            </w:r>
          </w:p>
        </w:tc>
      </w:tr>
    </w:tbl>
    <w:p w:rsidR="0024636A" w:rsidRDefault="0024636A">
      <w:pPr>
        <w:jc w:val="both"/>
      </w:pPr>
    </w:p>
    <w:p w:rsidR="0024636A" w:rsidRDefault="0024636A">
      <w:pPr>
        <w:jc w:val="both"/>
        <w:rPr>
          <w:sz w:val="28"/>
          <w:szCs w:val="28"/>
        </w:rPr>
      </w:pPr>
    </w:p>
    <w:p w:rsidR="0024636A" w:rsidRDefault="0024636A" w:rsidP="00EA740B">
      <w:pPr>
        <w:pStyle w:val="2"/>
        <w:jc w:val="center"/>
      </w:pPr>
      <w:r>
        <w:t>Раздел 1. Содержание проблемы и обоснование необходимости ее решения программными методами</w:t>
      </w:r>
    </w:p>
    <w:p w:rsidR="0024636A" w:rsidRDefault="002463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           </w:t>
      </w:r>
      <w:r>
        <w:rPr>
          <w:sz w:val="28"/>
          <w:szCs w:val="28"/>
        </w:rPr>
        <w:t>Наркологическая ситу</w:t>
      </w:r>
      <w:r w:rsidR="007D4F79">
        <w:rPr>
          <w:sz w:val="28"/>
          <w:szCs w:val="28"/>
        </w:rPr>
        <w:t xml:space="preserve">ация как в целом по России, по </w:t>
      </w:r>
      <w:r>
        <w:rPr>
          <w:sz w:val="28"/>
          <w:szCs w:val="28"/>
        </w:rPr>
        <w:t>З</w:t>
      </w:r>
      <w:r w:rsidR="00F211AA">
        <w:rPr>
          <w:sz w:val="28"/>
          <w:szCs w:val="28"/>
        </w:rPr>
        <w:t xml:space="preserve">абайкальскому краю так и по Калганскому </w:t>
      </w:r>
      <w:r w:rsidR="00AD71B9">
        <w:rPr>
          <w:sz w:val="28"/>
          <w:szCs w:val="28"/>
        </w:rPr>
        <w:t>округу</w:t>
      </w:r>
      <w:r>
        <w:rPr>
          <w:sz w:val="28"/>
          <w:szCs w:val="28"/>
        </w:rPr>
        <w:t xml:space="preserve"> остается напряженной</w:t>
      </w:r>
      <w:r w:rsidR="001424B7">
        <w:rPr>
          <w:sz w:val="28"/>
          <w:szCs w:val="28"/>
        </w:rPr>
        <w:t xml:space="preserve"> </w:t>
      </w:r>
    </w:p>
    <w:p w:rsidR="007D2750" w:rsidRDefault="00246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Алкогольный фактор вносит свой разрушительный вклад в соматическую патологию, в том числе болезни системы кровообращения, заболеваемость гепатитами, циррозами и другими заболеваниями, что приводит к ранней инвалидизации и утрате трудоспособности. Больные хроническим алкоголизмом создают большую нагрузку в деятельности лечебного учреждения. </w:t>
      </w:r>
      <w:r w:rsidR="00F3156D">
        <w:rPr>
          <w:sz w:val="28"/>
          <w:szCs w:val="28"/>
        </w:rPr>
        <w:t>По данным Г</w:t>
      </w:r>
      <w:r w:rsidR="00CD3FC5">
        <w:rPr>
          <w:sz w:val="28"/>
          <w:szCs w:val="28"/>
        </w:rPr>
        <w:t>УЗ К</w:t>
      </w:r>
      <w:r w:rsidR="008447D2">
        <w:rPr>
          <w:sz w:val="28"/>
          <w:szCs w:val="28"/>
        </w:rPr>
        <w:t xml:space="preserve">алганская ЦРБ </w:t>
      </w:r>
      <w:r w:rsidR="0066667A">
        <w:rPr>
          <w:sz w:val="28"/>
          <w:szCs w:val="28"/>
        </w:rPr>
        <w:t xml:space="preserve">несмотря на ужесточение законов, не падает количество </w:t>
      </w:r>
      <w:r w:rsidR="00F3156D">
        <w:rPr>
          <w:sz w:val="28"/>
          <w:szCs w:val="28"/>
        </w:rPr>
        <w:t xml:space="preserve"> человек</w:t>
      </w:r>
      <w:r w:rsidR="0066667A">
        <w:rPr>
          <w:sz w:val="28"/>
          <w:szCs w:val="28"/>
        </w:rPr>
        <w:t xml:space="preserve"> управляющих транспорт</w:t>
      </w:r>
      <w:r w:rsidR="00D829F7">
        <w:rPr>
          <w:sz w:val="28"/>
          <w:szCs w:val="28"/>
        </w:rPr>
        <w:t>н</w:t>
      </w:r>
      <w:r w:rsidR="0066667A">
        <w:rPr>
          <w:sz w:val="28"/>
          <w:szCs w:val="28"/>
        </w:rPr>
        <w:t>ым средством в состоянии алкогольного опьянения</w:t>
      </w:r>
      <w:r w:rsidR="00F3156D">
        <w:rPr>
          <w:sz w:val="28"/>
          <w:szCs w:val="28"/>
        </w:rPr>
        <w:t xml:space="preserve">, </w:t>
      </w:r>
      <w:r w:rsidR="00625F4D">
        <w:rPr>
          <w:sz w:val="28"/>
          <w:szCs w:val="28"/>
        </w:rPr>
        <w:t>раст</w:t>
      </w:r>
      <w:r w:rsidR="0066667A">
        <w:rPr>
          <w:sz w:val="28"/>
          <w:szCs w:val="28"/>
        </w:rPr>
        <w:t>ет число преступлений совершенных в состоянии алкогольного опьянения.</w:t>
      </w:r>
      <w:r w:rsidR="00AD6AF8">
        <w:rPr>
          <w:sz w:val="28"/>
          <w:szCs w:val="28"/>
        </w:rPr>
        <w:t xml:space="preserve"> </w:t>
      </w:r>
      <w:r w:rsidR="00C05DC5">
        <w:rPr>
          <w:sz w:val="28"/>
          <w:szCs w:val="28"/>
        </w:rPr>
        <w:t xml:space="preserve">На диспансерном учете у врача психиатра-нарколога состоит 62 человека, </w:t>
      </w:r>
      <w:r w:rsidR="0042358B">
        <w:rPr>
          <w:sz w:val="28"/>
          <w:szCs w:val="28"/>
        </w:rPr>
        <w:t>из них взято на учет в 2023 г.:</w:t>
      </w:r>
      <w:r w:rsidR="00625F4D">
        <w:rPr>
          <w:sz w:val="28"/>
          <w:szCs w:val="28"/>
        </w:rPr>
        <w:t xml:space="preserve"> </w:t>
      </w:r>
      <w:r w:rsidR="00C05DC5">
        <w:rPr>
          <w:sz w:val="28"/>
          <w:szCs w:val="28"/>
        </w:rPr>
        <w:t xml:space="preserve">13 человек с диагнозом: употребление каннабиноидов с вредными последствиями – 9 человек, 2 – с диагнозом: употребление алкоголя с вредными </w:t>
      </w:r>
      <w:r w:rsidR="00C05DC5">
        <w:rPr>
          <w:sz w:val="28"/>
          <w:szCs w:val="28"/>
        </w:rPr>
        <w:lastRenderedPageBreak/>
        <w:t>последствиями. Пациентов с диагнозом алко</w:t>
      </w:r>
      <w:r w:rsidR="0042358B">
        <w:rPr>
          <w:sz w:val="28"/>
          <w:szCs w:val="28"/>
        </w:rPr>
        <w:t>гольный психоз на учете</w:t>
      </w:r>
      <w:r w:rsidR="00C05DC5">
        <w:rPr>
          <w:sz w:val="28"/>
          <w:szCs w:val="28"/>
        </w:rPr>
        <w:t xml:space="preserve"> – 2, вновь взятых – 2. Детей от </w:t>
      </w:r>
      <w:r w:rsidR="00F0744E">
        <w:rPr>
          <w:sz w:val="28"/>
          <w:szCs w:val="28"/>
        </w:rPr>
        <w:t>0-14 нет и подростков 15-17 лет на учете у пс</w:t>
      </w:r>
      <w:r w:rsidR="003E20B8">
        <w:rPr>
          <w:sz w:val="28"/>
          <w:szCs w:val="28"/>
        </w:rPr>
        <w:t>ихиа</w:t>
      </w:r>
      <w:r w:rsidR="00625F4D">
        <w:rPr>
          <w:sz w:val="28"/>
          <w:szCs w:val="28"/>
        </w:rPr>
        <w:t>тра-нарколога нет</w:t>
      </w:r>
      <w:r w:rsidR="00550C2F">
        <w:rPr>
          <w:sz w:val="28"/>
          <w:szCs w:val="28"/>
        </w:rPr>
        <w:t xml:space="preserve">. </w:t>
      </w:r>
    </w:p>
    <w:p w:rsidR="0024636A" w:rsidRDefault="0024636A" w:rsidP="00663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является то, что по причине массового пьянства происходит падение образовательного уровня молодежи. </w:t>
      </w:r>
      <w:r w:rsidR="005B0FAC">
        <w:rPr>
          <w:sz w:val="28"/>
          <w:szCs w:val="28"/>
        </w:rPr>
        <w:t>Дети не посещают школу, бесконтрольность и пьянство родителей прив</w:t>
      </w:r>
      <w:r w:rsidR="0060783E">
        <w:rPr>
          <w:sz w:val="28"/>
          <w:szCs w:val="28"/>
        </w:rPr>
        <w:t xml:space="preserve">одит к непосещению и тем самым </w:t>
      </w:r>
      <w:r w:rsidR="005B0FAC">
        <w:rPr>
          <w:sz w:val="28"/>
          <w:szCs w:val="28"/>
        </w:rPr>
        <w:t>неуспеваемости детей в школе.</w:t>
      </w:r>
      <w:r w:rsidR="00CD3FC5">
        <w:rPr>
          <w:sz w:val="28"/>
          <w:szCs w:val="28"/>
        </w:rPr>
        <w:t xml:space="preserve"> </w:t>
      </w:r>
      <w:r w:rsidR="005B0FAC">
        <w:rPr>
          <w:sz w:val="28"/>
          <w:szCs w:val="28"/>
        </w:rPr>
        <w:t>В дальнейшем дети из с</w:t>
      </w:r>
      <w:r w:rsidR="0042358B">
        <w:rPr>
          <w:sz w:val="28"/>
          <w:szCs w:val="28"/>
        </w:rPr>
        <w:t xml:space="preserve">оциально неблагополучных семей </w:t>
      </w:r>
      <w:r w:rsidR="005B0FAC">
        <w:rPr>
          <w:sz w:val="28"/>
          <w:szCs w:val="28"/>
        </w:rPr>
        <w:t xml:space="preserve">не в состоянии получить образование и попадают под влияние криминальных элементов. </w:t>
      </w:r>
    </w:p>
    <w:p w:rsidR="00660686" w:rsidRDefault="001F5DF3" w:rsidP="00663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Немаловажной проблемой в округ</w:t>
      </w:r>
      <w:r w:rsidR="00E651AE">
        <w:rPr>
          <w:sz w:val="28"/>
          <w:szCs w:val="28"/>
        </w:rPr>
        <w:t xml:space="preserve">е является зависимость, как взрослого населения, так и подростков  от сигарет. </w:t>
      </w:r>
      <w:r w:rsidR="00EA59AE">
        <w:rPr>
          <w:sz w:val="28"/>
          <w:szCs w:val="28"/>
        </w:rPr>
        <w:t xml:space="preserve"> Все знают, </w:t>
      </w:r>
      <w:r w:rsidR="00D1272B">
        <w:rPr>
          <w:sz w:val="28"/>
          <w:szCs w:val="28"/>
        </w:rPr>
        <w:t>ч</w:t>
      </w:r>
      <w:r w:rsidR="00EA59AE">
        <w:rPr>
          <w:sz w:val="28"/>
          <w:szCs w:val="28"/>
        </w:rPr>
        <w:t xml:space="preserve">то курение вред, </w:t>
      </w:r>
      <w:r w:rsidR="00625F4D">
        <w:rPr>
          <w:sz w:val="28"/>
          <w:szCs w:val="28"/>
        </w:rPr>
        <w:t>но не знают - насколько</w:t>
      </w:r>
      <w:r w:rsidR="00EA59AE">
        <w:rPr>
          <w:sz w:val="28"/>
          <w:szCs w:val="28"/>
        </w:rPr>
        <w:t xml:space="preserve"> на самом деле тяжелы последствия курения, насколько гибельно </w:t>
      </w:r>
      <w:r w:rsidR="008B21CD">
        <w:rPr>
          <w:sz w:val="28"/>
          <w:szCs w:val="28"/>
        </w:rPr>
        <w:t>курение,</w:t>
      </w:r>
      <w:r w:rsidR="00EA59AE">
        <w:rPr>
          <w:sz w:val="28"/>
          <w:szCs w:val="28"/>
        </w:rPr>
        <w:t xml:space="preserve"> </w:t>
      </w:r>
      <w:r w:rsidR="008B21CD">
        <w:rPr>
          <w:sz w:val="28"/>
          <w:szCs w:val="28"/>
        </w:rPr>
        <w:t xml:space="preserve"> как оно влияет на </w:t>
      </w:r>
      <w:r w:rsidR="00EA59AE">
        <w:rPr>
          <w:sz w:val="28"/>
          <w:szCs w:val="28"/>
        </w:rPr>
        <w:t>здоровье человека</w:t>
      </w:r>
      <w:r w:rsidR="00D1272B">
        <w:rPr>
          <w:sz w:val="28"/>
          <w:szCs w:val="28"/>
        </w:rPr>
        <w:t xml:space="preserve">. По статистике </w:t>
      </w:r>
      <w:r w:rsidR="00D1272B" w:rsidRPr="00D1272B">
        <w:rPr>
          <w:sz w:val="28"/>
          <w:szCs w:val="28"/>
        </w:rPr>
        <w:t xml:space="preserve"> 85% всех умерших от рака легких </w:t>
      </w:r>
      <w:r w:rsidR="008B21CD">
        <w:rPr>
          <w:sz w:val="28"/>
          <w:szCs w:val="28"/>
        </w:rPr>
        <w:t>курящие люд</w:t>
      </w:r>
      <w:r w:rsidR="00D1272B" w:rsidRPr="00D1272B">
        <w:rPr>
          <w:sz w:val="28"/>
          <w:szCs w:val="28"/>
        </w:rPr>
        <w:t xml:space="preserve">и. 25% всех умерших от инфаркта миокарда были курящими людьми. Инфаркт в 40 лет ждет, прежде всего, курящего человека. </w:t>
      </w:r>
      <w:r w:rsidR="00D1272B">
        <w:rPr>
          <w:sz w:val="28"/>
          <w:szCs w:val="28"/>
        </w:rPr>
        <w:t xml:space="preserve">Ситуация </w:t>
      </w:r>
      <w:r w:rsidR="000941F5">
        <w:rPr>
          <w:sz w:val="28"/>
          <w:szCs w:val="28"/>
        </w:rPr>
        <w:t>в округ</w:t>
      </w:r>
      <w:r w:rsidR="00D1272B">
        <w:rPr>
          <w:sz w:val="28"/>
          <w:szCs w:val="28"/>
        </w:rPr>
        <w:t>е по употреблению сигаре</w:t>
      </w:r>
      <w:r w:rsidR="0042358B">
        <w:rPr>
          <w:sz w:val="28"/>
          <w:szCs w:val="28"/>
        </w:rPr>
        <w:t xml:space="preserve">т сложная 50% школьников курят </w:t>
      </w:r>
      <w:r w:rsidR="00D1272B">
        <w:rPr>
          <w:sz w:val="28"/>
          <w:szCs w:val="28"/>
        </w:rPr>
        <w:t>или пробовали курить, взрослое население курят в помещении не смотря на окружающих, в семье это дети старики, подростки которые страдают от табачного дыма и являются пассивными курильщиками.</w:t>
      </w:r>
    </w:p>
    <w:p w:rsidR="001F5DF3" w:rsidRDefault="001F5DF3" w:rsidP="00663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учету Приаргунского межмуниципального филиала ФКУ УИИ УФСИН России по Забайкальскому краю за истекший период 2023 года прошел 21 осужденный по ст. 228 УКРФ (АППГ – 24).</w:t>
      </w:r>
      <w:r w:rsidR="008A7AAD">
        <w:rPr>
          <w:sz w:val="28"/>
          <w:szCs w:val="28"/>
        </w:rPr>
        <w:t xml:space="preserve"> Лиц, имеющих по приговору суда обязанность пройти обследование у врача нарколога, при наличии показаний пройти курс лечения от наркотической зависимости нет.</w:t>
      </w:r>
    </w:p>
    <w:p w:rsidR="0024636A" w:rsidRDefault="0024636A" w:rsidP="00607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данные св</w:t>
      </w:r>
      <w:r w:rsidR="00CE5F40">
        <w:rPr>
          <w:sz w:val="28"/>
          <w:szCs w:val="28"/>
        </w:rPr>
        <w:t>идетельствуют о том, что в округ</w:t>
      </w:r>
      <w:r>
        <w:rPr>
          <w:sz w:val="28"/>
          <w:szCs w:val="28"/>
        </w:rPr>
        <w:t>е по-прежнему сохраняется неблагоприятная ситуация по преступлениям и правонарушениям, совершенным в состоянии алкогольного опьянения, что безусловно требует усиления оперативно-профилактически</w:t>
      </w:r>
      <w:r w:rsidR="00DF19B3">
        <w:rPr>
          <w:sz w:val="28"/>
          <w:szCs w:val="28"/>
        </w:rPr>
        <w:t xml:space="preserve">х </w:t>
      </w:r>
      <w:r w:rsidR="00F74F79">
        <w:rPr>
          <w:sz w:val="28"/>
          <w:szCs w:val="28"/>
        </w:rPr>
        <w:t>мероприятий на дорогах округа</w:t>
      </w:r>
      <w:r>
        <w:rPr>
          <w:sz w:val="28"/>
          <w:szCs w:val="28"/>
        </w:rPr>
        <w:t xml:space="preserve"> и ужесточения мер, применяемых к данной категории правонарушителей.</w:t>
      </w:r>
    </w:p>
    <w:p w:rsidR="0024636A" w:rsidRDefault="00246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профилактики правонарушений несовершеннолетних проводится работа по выявлению родителей и несовершеннолетних, употребляющих спиртные напитки, пиво. </w:t>
      </w:r>
    </w:p>
    <w:p w:rsidR="0024636A" w:rsidRPr="00D13622" w:rsidRDefault="0024636A" w:rsidP="00607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привлекаемые по указанны</w:t>
      </w:r>
      <w:r w:rsidR="00DF19B3">
        <w:rPr>
          <w:sz w:val="28"/>
          <w:szCs w:val="28"/>
        </w:rPr>
        <w:t xml:space="preserve">м статьям, </w:t>
      </w:r>
      <w:r w:rsidR="0060783E">
        <w:rPr>
          <w:sz w:val="28"/>
          <w:szCs w:val="28"/>
        </w:rPr>
        <w:t xml:space="preserve">были рассмотрены на </w:t>
      </w:r>
      <w:r>
        <w:rPr>
          <w:sz w:val="28"/>
          <w:szCs w:val="28"/>
        </w:rPr>
        <w:t>заседаниях Комиссии по делам несовершеннолетних и защите их прав.</w:t>
      </w:r>
    </w:p>
    <w:p w:rsidR="0024636A" w:rsidRDefault="0024636A" w:rsidP="00CE5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данные о выявленных административных правонарушениях св</w:t>
      </w:r>
      <w:r w:rsidR="00CE5F40">
        <w:rPr>
          <w:sz w:val="28"/>
          <w:szCs w:val="28"/>
        </w:rPr>
        <w:t>идетельствуют о том, что в округ</w:t>
      </w:r>
      <w:r>
        <w:rPr>
          <w:sz w:val="28"/>
          <w:szCs w:val="28"/>
        </w:rPr>
        <w:t>е сохраняется  тенденция употребления спиртного как родител</w:t>
      </w:r>
      <w:r w:rsidR="00EE540D">
        <w:rPr>
          <w:sz w:val="28"/>
          <w:szCs w:val="28"/>
        </w:rPr>
        <w:t>ями, так и несовершеннолетними.</w:t>
      </w:r>
    </w:p>
    <w:p w:rsidR="00663D0B" w:rsidRDefault="0024636A" w:rsidP="00663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проблема требует усиления мер, направленных на профилактику употребления спиртных напитков, пива путем проведения индивидуальной работы с несовершеннолетними и родителями, замеченными в употреблении спиртных напитков, проведения лекций и бесед в школах района, наце</w:t>
      </w:r>
      <w:r w:rsidR="00D13622">
        <w:rPr>
          <w:sz w:val="28"/>
          <w:szCs w:val="28"/>
        </w:rPr>
        <w:t>ливание на здоровый образ жизни, развитию социальной рекламы.</w:t>
      </w:r>
    </w:p>
    <w:p w:rsidR="00663D0B" w:rsidRDefault="0024636A" w:rsidP="00663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осуществляемый комплекс мер, ситуация, складывающаяся со злоупотреблением алкоголем, остается сложной. Заинтересованные органы и организации не имеют должного методического обеспечения. Недостаточное </w:t>
      </w:r>
      <w:r>
        <w:rPr>
          <w:sz w:val="28"/>
          <w:szCs w:val="28"/>
        </w:rPr>
        <w:lastRenderedPageBreak/>
        <w:t xml:space="preserve">финансирование и слабая материально- техническая база не позволяют быстро разработать и внедрить новые современные методы профилактики </w:t>
      </w:r>
      <w:r w:rsidR="00C14571">
        <w:rPr>
          <w:sz w:val="28"/>
          <w:szCs w:val="28"/>
        </w:rPr>
        <w:t xml:space="preserve">наркомании </w:t>
      </w:r>
      <w:r>
        <w:rPr>
          <w:sz w:val="28"/>
          <w:szCs w:val="28"/>
        </w:rPr>
        <w:t xml:space="preserve">и алкоголизма, выявления, лечения и реабилитации лиц, страдающих алкогольной </w:t>
      </w:r>
      <w:r w:rsidR="00C14571">
        <w:rPr>
          <w:sz w:val="28"/>
          <w:szCs w:val="28"/>
        </w:rPr>
        <w:t>и наркотической зависимостью</w:t>
      </w:r>
      <w:r>
        <w:rPr>
          <w:sz w:val="28"/>
          <w:szCs w:val="28"/>
        </w:rPr>
        <w:t xml:space="preserve">, а также пресечения преступлений и правонарушений, связанных с незаконным оборотом </w:t>
      </w:r>
      <w:r w:rsidR="00C14571">
        <w:rPr>
          <w:sz w:val="28"/>
          <w:szCs w:val="28"/>
        </w:rPr>
        <w:t xml:space="preserve">наркотических средств и </w:t>
      </w:r>
      <w:r>
        <w:rPr>
          <w:sz w:val="28"/>
          <w:szCs w:val="28"/>
        </w:rPr>
        <w:t xml:space="preserve">спиртосодержащей продукции. </w:t>
      </w:r>
    </w:p>
    <w:p w:rsidR="00663D0B" w:rsidRDefault="0024636A" w:rsidP="00663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стабилизации наркологической ситуации </w:t>
      </w:r>
      <w:r w:rsidR="00C14571">
        <w:rPr>
          <w:sz w:val="28"/>
          <w:szCs w:val="28"/>
        </w:rPr>
        <w:t>в</w:t>
      </w:r>
      <w:r w:rsidR="00CE5F40">
        <w:rPr>
          <w:sz w:val="28"/>
          <w:szCs w:val="28"/>
        </w:rPr>
        <w:t xml:space="preserve"> Калганском муниципальном округе</w:t>
      </w:r>
      <w:r>
        <w:rPr>
          <w:sz w:val="28"/>
          <w:szCs w:val="28"/>
        </w:rPr>
        <w:t xml:space="preserve"> требуется взаимодействие органов местного самоуправления и территориальных органов  в рамках муниципальной целевой программы. Выбор программного метода определяется следующими факторами:</w:t>
      </w:r>
    </w:p>
    <w:p w:rsidR="0024636A" w:rsidRDefault="0024636A" w:rsidP="00663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высокая социальная значимость проблемы; необходимость координации деятельности органов местного самоуправления, территориальных органов, по выполнению комплекса мероприятий, предполагающих стабилизацию наркологической ситуации.</w:t>
      </w:r>
    </w:p>
    <w:p w:rsidR="0024636A" w:rsidRDefault="0024636A" w:rsidP="00EA740B">
      <w:pPr>
        <w:pStyle w:val="2"/>
        <w:jc w:val="center"/>
      </w:pPr>
      <w:r>
        <w:t xml:space="preserve">Раздел 2. Цели, задачи, сроки и этапы реализации программы </w:t>
      </w:r>
      <w:r>
        <w:br/>
      </w:r>
    </w:p>
    <w:p w:rsidR="00EA740B" w:rsidRDefault="0024636A" w:rsidP="00EA740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создание условий для приостановления роста злоупотребления</w:t>
      </w:r>
      <w:r w:rsidR="00EE540D">
        <w:rPr>
          <w:sz w:val="28"/>
          <w:szCs w:val="28"/>
        </w:rPr>
        <w:t xml:space="preserve">, </w:t>
      </w:r>
      <w:r w:rsidR="005B4A8D">
        <w:rPr>
          <w:sz w:val="28"/>
          <w:szCs w:val="28"/>
        </w:rPr>
        <w:t>курения,</w:t>
      </w:r>
      <w:r w:rsidR="00EE540D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алкогольными напитками, </w:t>
      </w:r>
      <w:r w:rsidR="00B45C4D">
        <w:rPr>
          <w:sz w:val="28"/>
          <w:szCs w:val="28"/>
        </w:rPr>
        <w:t>наркотиками</w:t>
      </w:r>
      <w:r w:rsidR="00D13622">
        <w:rPr>
          <w:sz w:val="28"/>
          <w:szCs w:val="28"/>
        </w:rPr>
        <w:t>,</w:t>
      </w:r>
      <w:r w:rsidR="00EE5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поэтапное сокращение распространения </w:t>
      </w:r>
      <w:r w:rsidR="00B45C4D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и алкоголизма и связанных  с ними преступлений и правонарушений до уровня минимальной опасности для общества.</w:t>
      </w:r>
    </w:p>
    <w:p w:rsidR="0024636A" w:rsidRPr="00EA7679" w:rsidRDefault="0024636A" w:rsidP="00EA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предусматривается решение </w:t>
      </w:r>
      <w:r w:rsidR="008447D2">
        <w:rPr>
          <w:sz w:val="28"/>
          <w:szCs w:val="28"/>
        </w:rPr>
        <w:t xml:space="preserve">следующих </w:t>
      </w:r>
      <w:r w:rsidRPr="00EA7679">
        <w:rPr>
          <w:sz w:val="28"/>
          <w:szCs w:val="28"/>
        </w:rPr>
        <w:t xml:space="preserve">задач: </w:t>
      </w:r>
    </w:p>
    <w:p w:rsidR="0024636A" w:rsidRDefault="0024636A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системы профилактики злоупотребления алкогольными напитками среди различных категорий населения, прежде всего молодежи и несовершеннолетних; </w:t>
      </w:r>
    </w:p>
    <w:p w:rsidR="0024636A" w:rsidRDefault="0024636A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оперативно-профилактических мероприятий по пресечению незаконного оборота</w:t>
      </w:r>
      <w:r w:rsidR="007F21F9">
        <w:rPr>
          <w:sz w:val="28"/>
          <w:szCs w:val="28"/>
        </w:rPr>
        <w:t xml:space="preserve"> н</w:t>
      </w:r>
      <w:r w:rsidR="00B45C4D">
        <w:rPr>
          <w:sz w:val="28"/>
          <w:szCs w:val="28"/>
        </w:rPr>
        <w:t xml:space="preserve">аркотиков и </w:t>
      </w:r>
      <w:r>
        <w:rPr>
          <w:sz w:val="28"/>
          <w:szCs w:val="28"/>
        </w:rPr>
        <w:t xml:space="preserve"> спиртосодержащей продукции;</w:t>
      </w:r>
    </w:p>
    <w:p w:rsidR="00B45C4D" w:rsidRDefault="0024636A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лечения и реабилитации лиц, страдающих наркологической патологией;</w:t>
      </w:r>
    </w:p>
    <w:p w:rsidR="003D09D7" w:rsidRDefault="003D09D7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профилактики зависимости от  курения сигарет.</w:t>
      </w:r>
    </w:p>
    <w:p w:rsidR="00B45C4D" w:rsidRDefault="00B45C4D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78C1">
        <w:rPr>
          <w:sz w:val="28"/>
          <w:szCs w:val="28"/>
        </w:rPr>
        <w:t>у</w:t>
      </w:r>
      <w:r w:rsidR="007F21F9">
        <w:rPr>
          <w:sz w:val="28"/>
          <w:szCs w:val="28"/>
        </w:rPr>
        <w:t>лучшение материальной базы с</w:t>
      </w:r>
      <w:r>
        <w:rPr>
          <w:sz w:val="28"/>
          <w:szCs w:val="28"/>
        </w:rPr>
        <w:t>портивных залов школ</w:t>
      </w:r>
      <w:r w:rsidR="007F21F9">
        <w:rPr>
          <w:sz w:val="28"/>
          <w:szCs w:val="28"/>
        </w:rPr>
        <w:t xml:space="preserve">, культурно досугов центов </w:t>
      </w:r>
      <w:r w:rsidR="00DF19B3">
        <w:rPr>
          <w:sz w:val="28"/>
          <w:szCs w:val="28"/>
        </w:rPr>
        <w:t xml:space="preserve">для </w:t>
      </w:r>
      <w:r w:rsidR="005B4A8D">
        <w:rPr>
          <w:sz w:val="28"/>
          <w:szCs w:val="28"/>
        </w:rPr>
        <w:t>вовлечения</w:t>
      </w:r>
      <w:r w:rsidR="00DF19B3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 w:rsidR="006053C7">
        <w:rPr>
          <w:sz w:val="28"/>
          <w:szCs w:val="28"/>
        </w:rPr>
        <w:t xml:space="preserve">. </w:t>
      </w:r>
    </w:p>
    <w:p w:rsidR="00B45C4D" w:rsidRDefault="00AC78C1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45C4D">
        <w:rPr>
          <w:sz w:val="28"/>
          <w:szCs w:val="28"/>
        </w:rPr>
        <w:t>азвитие социальной рекламы.</w:t>
      </w:r>
    </w:p>
    <w:p w:rsidR="0024636A" w:rsidRPr="00EA7679" w:rsidRDefault="00C45441" w:rsidP="00EB45D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2024—2028</w:t>
      </w:r>
      <w:r w:rsidR="0024636A" w:rsidRPr="00EA7679">
        <w:rPr>
          <w:sz w:val="28"/>
          <w:szCs w:val="28"/>
        </w:rPr>
        <w:t xml:space="preserve"> годы. </w:t>
      </w:r>
    </w:p>
    <w:p w:rsidR="0024636A" w:rsidRDefault="0024636A" w:rsidP="00EB45D7">
      <w:pPr>
        <w:pStyle w:val="a5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Прог</w:t>
      </w:r>
      <w:r w:rsidR="00DF19B3">
        <w:rPr>
          <w:sz w:val="28"/>
          <w:szCs w:val="28"/>
        </w:rPr>
        <w:t>рамма реализуется в один этап.</w:t>
      </w:r>
    </w:p>
    <w:p w:rsidR="00EA740B" w:rsidRDefault="00EA740B" w:rsidP="00EB45D7">
      <w:pPr>
        <w:pStyle w:val="a5"/>
        <w:spacing w:before="0" w:after="0"/>
        <w:ind w:firstLine="709"/>
        <w:jc w:val="both"/>
        <w:rPr>
          <w:rStyle w:val="20"/>
        </w:rPr>
      </w:pPr>
    </w:p>
    <w:p w:rsidR="004035D6" w:rsidRDefault="0024636A" w:rsidP="00EB45D7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1D5CEE">
        <w:rPr>
          <w:rStyle w:val="20"/>
        </w:rPr>
        <w:t>Характеристика основных мероприятий 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EB45D7" w:rsidRDefault="0024636A" w:rsidP="00EB45D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комплекс взаимосвязанных профилактических мероприятий, а также мероприятий, направленных на пресечение незаконного оборота</w:t>
      </w:r>
      <w:r w:rsidR="00B45C4D">
        <w:rPr>
          <w:sz w:val="28"/>
          <w:szCs w:val="28"/>
        </w:rPr>
        <w:t>, наркотиков,</w:t>
      </w:r>
      <w:r>
        <w:rPr>
          <w:sz w:val="28"/>
          <w:szCs w:val="28"/>
        </w:rPr>
        <w:t xml:space="preserve"> суррогатных спиртосодержащих </w:t>
      </w:r>
      <w:r>
        <w:rPr>
          <w:sz w:val="28"/>
          <w:szCs w:val="28"/>
        </w:rPr>
        <w:lastRenderedPageBreak/>
        <w:t xml:space="preserve">жидкостей, </w:t>
      </w:r>
      <w:r w:rsidR="004035D6">
        <w:rPr>
          <w:sz w:val="28"/>
          <w:szCs w:val="28"/>
        </w:rPr>
        <w:t>выявления и пресечения</w:t>
      </w:r>
      <w:r w:rsidR="003D09D7">
        <w:rPr>
          <w:sz w:val="28"/>
          <w:szCs w:val="28"/>
        </w:rPr>
        <w:t xml:space="preserve"> курения сигарет.</w:t>
      </w:r>
      <w:r w:rsidR="004035D6">
        <w:rPr>
          <w:sz w:val="28"/>
          <w:szCs w:val="28"/>
        </w:rPr>
        <w:t xml:space="preserve"> </w:t>
      </w:r>
      <w:r w:rsidR="00B45C4D">
        <w:rPr>
          <w:sz w:val="28"/>
          <w:szCs w:val="28"/>
        </w:rPr>
        <w:t>Лечения и реабилитации</w:t>
      </w:r>
      <w:r>
        <w:rPr>
          <w:sz w:val="28"/>
          <w:szCs w:val="28"/>
        </w:rPr>
        <w:t xml:space="preserve"> лиц, злоупотребляющих</w:t>
      </w:r>
      <w:r w:rsidR="00B45C4D">
        <w:rPr>
          <w:sz w:val="28"/>
          <w:szCs w:val="28"/>
        </w:rPr>
        <w:t xml:space="preserve"> наркотиками и </w:t>
      </w:r>
      <w:r>
        <w:rPr>
          <w:sz w:val="28"/>
          <w:szCs w:val="28"/>
        </w:rPr>
        <w:t xml:space="preserve"> алкогольными напитками. Система мероприятий предусматривает обеспечение условий для приостановления роста злоупотребления </w:t>
      </w:r>
      <w:r w:rsidR="007F21F9">
        <w:rPr>
          <w:sz w:val="28"/>
          <w:szCs w:val="28"/>
        </w:rPr>
        <w:t xml:space="preserve">наркотиков и </w:t>
      </w:r>
      <w:r w:rsidR="00103858">
        <w:rPr>
          <w:sz w:val="28"/>
          <w:szCs w:val="28"/>
        </w:rPr>
        <w:t xml:space="preserve">алкогольными напитками, </w:t>
      </w:r>
      <w:r>
        <w:rPr>
          <w:sz w:val="28"/>
          <w:szCs w:val="28"/>
        </w:rPr>
        <w:t xml:space="preserve">а в перспективе </w:t>
      </w:r>
      <w:r>
        <w:rPr>
          <w:rFonts w:ascii="Helvetica" w:hAnsi="Helvetica" w:cs="Helvetica"/>
          <w:sz w:val="28"/>
          <w:szCs w:val="28"/>
        </w:rPr>
        <w:t xml:space="preserve">— </w:t>
      </w:r>
      <w:r>
        <w:rPr>
          <w:sz w:val="28"/>
          <w:szCs w:val="28"/>
        </w:rPr>
        <w:t xml:space="preserve">поэтапное сокращение распространения </w:t>
      </w:r>
      <w:r w:rsidR="007F21F9">
        <w:rPr>
          <w:sz w:val="28"/>
          <w:szCs w:val="28"/>
        </w:rPr>
        <w:t xml:space="preserve"> наркомании,</w:t>
      </w:r>
      <w:r w:rsidR="00605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пьянства и алкоголизма и связанной с ними преступности до уровня минимальной опасности для общества. </w:t>
      </w:r>
      <w:r w:rsidR="003D09D7">
        <w:rPr>
          <w:sz w:val="28"/>
          <w:szCs w:val="28"/>
        </w:rPr>
        <w:t>Планирование профилактических мероприятий направленных на борьбу с курением</w:t>
      </w:r>
      <w:r w:rsidR="00103858">
        <w:rPr>
          <w:sz w:val="28"/>
          <w:szCs w:val="28"/>
        </w:rPr>
        <w:t>.</w:t>
      </w:r>
    </w:p>
    <w:p w:rsidR="00B45C4D" w:rsidRDefault="0024636A" w:rsidP="00EB45D7">
      <w:pPr>
        <w:pStyle w:val="a5"/>
        <w:spacing w:before="0" w:after="0"/>
        <w:ind w:firstLine="709"/>
        <w:jc w:val="both"/>
        <w:rPr>
          <w:rStyle w:val="20"/>
        </w:rPr>
      </w:pPr>
      <w:r w:rsidRPr="001D5CEE">
        <w:rPr>
          <w:rStyle w:val="20"/>
        </w:rPr>
        <w:t xml:space="preserve">Профилактика </w:t>
      </w:r>
      <w:r w:rsidR="003D09D7">
        <w:rPr>
          <w:rStyle w:val="20"/>
        </w:rPr>
        <w:t>наркомании,</w:t>
      </w:r>
      <w:r w:rsidRPr="001D5CEE">
        <w:rPr>
          <w:rStyle w:val="20"/>
        </w:rPr>
        <w:t xml:space="preserve"> алкоголизма</w:t>
      </w:r>
      <w:r w:rsidR="00EA740B">
        <w:rPr>
          <w:rStyle w:val="20"/>
        </w:rPr>
        <w:t xml:space="preserve"> и табакокурения</w:t>
      </w:r>
    </w:p>
    <w:p w:rsidR="00EA740B" w:rsidRDefault="00EA740B" w:rsidP="00EB45D7">
      <w:pPr>
        <w:pStyle w:val="a5"/>
        <w:spacing w:before="0" w:after="0"/>
        <w:ind w:firstLine="709"/>
        <w:jc w:val="both"/>
        <w:rPr>
          <w:rStyle w:val="20"/>
        </w:rPr>
      </w:pPr>
    </w:p>
    <w:p w:rsidR="00EB45D7" w:rsidRDefault="0024636A" w:rsidP="00EB45D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 указанных мероприятий позволит совершенствовать систему профилактики злоупотребления </w:t>
      </w:r>
      <w:r w:rsidR="003D09D7">
        <w:rPr>
          <w:sz w:val="28"/>
          <w:szCs w:val="28"/>
        </w:rPr>
        <w:t xml:space="preserve">наркотиков </w:t>
      </w:r>
      <w:r w:rsidR="00103858">
        <w:rPr>
          <w:sz w:val="28"/>
          <w:szCs w:val="28"/>
        </w:rPr>
        <w:t xml:space="preserve">алкогольных </w:t>
      </w:r>
      <w:r w:rsidR="007F21F9">
        <w:rPr>
          <w:sz w:val="28"/>
          <w:szCs w:val="28"/>
        </w:rPr>
        <w:t xml:space="preserve">напитков </w:t>
      </w:r>
      <w:r w:rsidR="003D09D7">
        <w:rPr>
          <w:sz w:val="28"/>
          <w:szCs w:val="28"/>
        </w:rPr>
        <w:t xml:space="preserve">и курения </w:t>
      </w:r>
      <w:r>
        <w:rPr>
          <w:sz w:val="28"/>
          <w:szCs w:val="28"/>
        </w:rPr>
        <w:t>среди различных категорий населения, прежде всего молодежи и несовершеннолетних.</w:t>
      </w:r>
    </w:p>
    <w:p w:rsidR="00EA740B" w:rsidRPr="00083E2E" w:rsidRDefault="0024636A" w:rsidP="00EB45D7">
      <w:pPr>
        <w:pStyle w:val="a5"/>
        <w:spacing w:before="0" w:after="0"/>
        <w:ind w:firstLine="709"/>
        <w:jc w:val="both"/>
        <w:rPr>
          <w:rFonts w:asciiTheme="majorHAnsi" w:hAnsiTheme="majorHAnsi"/>
          <w:b/>
          <w:i/>
          <w:iCs/>
          <w:sz w:val="28"/>
          <w:szCs w:val="28"/>
        </w:rPr>
      </w:pPr>
      <w:r w:rsidRPr="00083E2E">
        <w:rPr>
          <w:rStyle w:val="20"/>
          <w:rFonts w:asciiTheme="majorHAnsi" w:hAnsiTheme="majorHAnsi"/>
        </w:rPr>
        <w:t>Выявлени</w:t>
      </w:r>
      <w:r w:rsidR="007F21F9" w:rsidRPr="00083E2E">
        <w:rPr>
          <w:rStyle w:val="20"/>
          <w:rFonts w:asciiTheme="majorHAnsi" w:hAnsiTheme="majorHAnsi"/>
        </w:rPr>
        <w:t xml:space="preserve">е, лечение и реабилитация лиц, употребляющих наркотики </w:t>
      </w:r>
      <w:r w:rsidR="00103858" w:rsidRPr="00083E2E">
        <w:rPr>
          <w:rStyle w:val="20"/>
          <w:rFonts w:asciiTheme="majorHAnsi" w:hAnsiTheme="majorHAnsi"/>
        </w:rPr>
        <w:t xml:space="preserve">и алкогольные </w:t>
      </w:r>
      <w:r w:rsidR="007F21F9" w:rsidRPr="00083E2E">
        <w:rPr>
          <w:rStyle w:val="20"/>
          <w:rFonts w:asciiTheme="majorHAnsi" w:hAnsiTheme="majorHAnsi"/>
        </w:rPr>
        <w:t>напитки</w:t>
      </w:r>
      <w:r w:rsidR="00083E2E" w:rsidRPr="00083E2E">
        <w:rPr>
          <w:rStyle w:val="20"/>
          <w:rFonts w:asciiTheme="majorHAnsi" w:hAnsiTheme="majorHAnsi"/>
        </w:rPr>
        <w:t>,</w:t>
      </w:r>
      <w:r w:rsidRPr="00083E2E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r w:rsidR="003D09D7" w:rsidRPr="00083E2E">
        <w:rPr>
          <w:rFonts w:asciiTheme="majorHAnsi" w:hAnsiTheme="majorHAnsi"/>
          <w:b/>
          <w:i/>
          <w:iCs/>
          <w:sz w:val="28"/>
          <w:szCs w:val="28"/>
        </w:rPr>
        <w:t>а также профилактические и иные мероприятия направленные на борьбу с курением</w:t>
      </w:r>
    </w:p>
    <w:p w:rsidR="0024636A" w:rsidRDefault="0024636A" w:rsidP="00EB45D7">
      <w:pPr>
        <w:pStyle w:val="a5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рамках данного направления необходимо </w:t>
      </w:r>
      <w:r w:rsidR="00625F4D">
        <w:rPr>
          <w:iCs/>
          <w:sz w:val="28"/>
          <w:szCs w:val="28"/>
        </w:rPr>
        <w:t xml:space="preserve">привлечение  </w:t>
      </w:r>
      <w:r w:rsidR="00103858">
        <w:rPr>
          <w:iCs/>
          <w:sz w:val="28"/>
          <w:szCs w:val="28"/>
        </w:rPr>
        <w:t>специалистов</w:t>
      </w:r>
      <w:r w:rsidR="003D09D7">
        <w:rPr>
          <w:iCs/>
          <w:sz w:val="28"/>
          <w:szCs w:val="28"/>
        </w:rPr>
        <w:t xml:space="preserve"> ГУЗ </w:t>
      </w:r>
      <w:r w:rsidR="00625F4D">
        <w:rPr>
          <w:iCs/>
          <w:sz w:val="28"/>
          <w:szCs w:val="28"/>
        </w:rPr>
        <w:t>«</w:t>
      </w:r>
      <w:r w:rsidR="003D09D7">
        <w:rPr>
          <w:iCs/>
          <w:sz w:val="28"/>
          <w:szCs w:val="28"/>
        </w:rPr>
        <w:t xml:space="preserve">Калганская </w:t>
      </w:r>
      <w:r w:rsidR="00625F4D">
        <w:rPr>
          <w:iCs/>
          <w:sz w:val="28"/>
          <w:szCs w:val="28"/>
        </w:rPr>
        <w:t>ЦРБ»</w:t>
      </w:r>
      <w:r w:rsidR="00103858">
        <w:rPr>
          <w:iCs/>
          <w:sz w:val="28"/>
          <w:szCs w:val="28"/>
        </w:rPr>
        <w:t xml:space="preserve"> врача </w:t>
      </w:r>
      <w:r w:rsidR="004035D6">
        <w:rPr>
          <w:iCs/>
          <w:sz w:val="28"/>
          <w:szCs w:val="28"/>
        </w:rPr>
        <w:t xml:space="preserve">нарколога </w:t>
      </w:r>
      <w:r w:rsidR="003D09D7">
        <w:rPr>
          <w:iCs/>
          <w:sz w:val="28"/>
          <w:szCs w:val="28"/>
        </w:rPr>
        <w:t>–</w:t>
      </w:r>
      <w:r w:rsidR="005B4A8D">
        <w:rPr>
          <w:iCs/>
          <w:sz w:val="28"/>
          <w:szCs w:val="28"/>
        </w:rPr>
        <w:t xml:space="preserve"> </w:t>
      </w:r>
      <w:r w:rsidR="007F21F9">
        <w:rPr>
          <w:iCs/>
          <w:sz w:val="28"/>
          <w:szCs w:val="28"/>
        </w:rPr>
        <w:t>пс</w:t>
      </w:r>
      <w:r w:rsidR="004035D6">
        <w:rPr>
          <w:iCs/>
          <w:sz w:val="28"/>
          <w:szCs w:val="28"/>
        </w:rPr>
        <w:t>ихиатра</w:t>
      </w:r>
      <w:r w:rsidR="003D09D7">
        <w:rPr>
          <w:iCs/>
          <w:sz w:val="28"/>
          <w:szCs w:val="28"/>
        </w:rPr>
        <w:t>, а также кабинета «Профилактики»</w:t>
      </w:r>
      <w:r w:rsidR="00EA740B">
        <w:rPr>
          <w:iCs/>
          <w:sz w:val="28"/>
          <w:szCs w:val="28"/>
        </w:rPr>
        <w:t>.</w:t>
      </w:r>
    </w:p>
    <w:p w:rsidR="00A50F88" w:rsidRPr="00B45C4D" w:rsidRDefault="00A50F88" w:rsidP="00EB45D7">
      <w:pPr>
        <w:pStyle w:val="a5"/>
        <w:spacing w:before="0" w:after="0"/>
        <w:ind w:firstLine="709"/>
        <w:jc w:val="both"/>
        <w:rPr>
          <w:b/>
          <w:i/>
          <w:iCs/>
          <w:sz w:val="28"/>
          <w:szCs w:val="28"/>
        </w:rPr>
      </w:pPr>
    </w:p>
    <w:p w:rsidR="00A50F88" w:rsidRDefault="0024636A" w:rsidP="00156262">
      <w:pPr>
        <w:ind w:firstLine="709"/>
        <w:jc w:val="both"/>
        <w:rPr>
          <w:rStyle w:val="20"/>
        </w:rPr>
      </w:pPr>
      <w:r w:rsidRPr="001D5CEE">
        <w:rPr>
          <w:rStyle w:val="20"/>
        </w:rPr>
        <w:t>Раздел 3. Ресурсное обеспечение программы</w:t>
      </w:r>
    </w:p>
    <w:p w:rsidR="008E2CB0" w:rsidRDefault="008E2CB0" w:rsidP="00156262">
      <w:pPr>
        <w:ind w:firstLine="709"/>
        <w:jc w:val="both"/>
        <w:rPr>
          <w:rStyle w:val="20"/>
        </w:rPr>
      </w:pPr>
    </w:p>
    <w:p w:rsidR="00A50F88" w:rsidRDefault="0024636A" w:rsidP="00156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средств бюджета </w:t>
      </w:r>
      <w:r w:rsidR="00C45441">
        <w:rPr>
          <w:sz w:val="28"/>
          <w:szCs w:val="28"/>
        </w:rPr>
        <w:t>администрации Калганского муниципального округа.</w:t>
      </w:r>
      <w:r>
        <w:rPr>
          <w:sz w:val="28"/>
          <w:szCs w:val="28"/>
        </w:rPr>
        <w:t xml:space="preserve"> </w:t>
      </w:r>
    </w:p>
    <w:p w:rsidR="009B3AD6" w:rsidRPr="009763BB" w:rsidRDefault="0024636A" w:rsidP="00156262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Объем финансирования мероприятий на ве</w:t>
      </w:r>
      <w:r w:rsidR="00220E5F">
        <w:rPr>
          <w:sz w:val="28"/>
          <w:szCs w:val="28"/>
        </w:rPr>
        <w:t>сь период реализации составляет</w:t>
      </w:r>
      <w:r>
        <w:rPr>
          <w:sz w:val="28"/>
          <w:szCs w:val="28"/>
        </w:rPr>
        <w:br/>
      </w:r>
      <w:r w:rsidR="00220E5F">
        <w:rPr>
          <w:color w:val="000000" w:themeColor="text1"/>
          <w:sz w:val="28"/>
          <w:szCs w:val="28"/>
        </w:rPr>
        <w:t xml:space="preserve">2024 г – </w:t>
      </w:r>
      <w:r w:rsidR="00E85579">
        <w:rPr>
          <w:color w:val="000000" w:themeColor="text1"/>
          <w:sz w:val="28"/>
          <w:szCs w:val="28"/>
        </w:rPr>
        <w:t xml:space="preserve"> 43.0</w:t>
      </w:r>
    </w:p>
    <w:p w:rsidR="009B3AD6" w:rsidRPr="009763BB" w:rsidRDefault="00E708F9" w:rsidP="009B3A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66667A" w:rsidRPr="009763BB">
        <w:rPr>
          <w:color w:val="000000" w:themeColor="text1"/>
          <w:sz w:val="28"/>
          <w:szCs w:val="28"/>
        </w:rPr>
        <w:t xml:space="preserve">5 г. – </w:t>
      </w:r>
      <w:r w:rsidR="00E85579">
        <w:rPr>
          <w:color w:val="000000" w:themeColor="text1"/>
          <w:sz w:val="28"/>
          <w:szCs w:val="28"/>
        </w:rPr>
        <w:t>50</w:t>
      </w:r>
      <w:r w:rsidR="00615C22" w:rsidRPr="009763BB">
        <w:rPr>
          <w:color w:val="000000" w:themeColor="text1"/>
          <w:sz w:val="28"/>
          <w:szCs w:val="28"/>
        </w:rPr>
        <w:t>.0</w:t>
      </w:r>
    </w:p>
    <w:p w:rsidR="009B3AD6" w:rsidRPr="009763BB" w:rsidRDefault="00E708F9" w:rsidP="009B3A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220E5F">
        <w:rPr>
          <w:color w:val="000000" w:themeColor="text1"/>
          <w:sz w:val="28"/>
          <w:szCs w:val="28"/>
        </w:rPr>
        <w:t xml:space="preserve">6 г. – </w:t>
      </w:r>
      <w:r w:rsidR="00E85579">
        <w:rPr>
          <w:color w:val="000000" w:themeColor="text1"/>
          <w:sz w:val="28"/>
          <w:szCs w:val="28"/>
        </w:rPr>
        <w:t>48</w:t>
      </w:r>
      <w:r w:rsidR="00615C22" w:rsidRPr="009763BB">
        <w:rPr>
          <w:color w:val="000000" w:themeColor="text1"/>
          <w:sz w:val="28"/>
          <w:szCs w:val="28"/>
        </w:rPr>
        <w:t>.0</w:t>
      </w:r>
    </w:p>
    <w:p w:rsidR="009B3AD6" w:rsidRPr="009763BB" w:rsidRDefault="00E708F9" w:rsidP="009B3A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220E5F">
        <w:rPr>
          <w:color w:val="000000" w:themeColor="text1"/>
          <w:sz w:val="28"/>
          <w:szCs w:val="28"/>
        </w:rPr>
        <w:t xml:space="preserve">7 г. – </w:t>
      </w:r>
      <w:r w:rsidR="00E85579">
        <w:rPr>
          <w:color w:val="000000" w:themeColor="text1"/>
          <w:sz w:val="28"/>
          <w:szCs w:val="28"/>
        </w:rPr>
        <w:t>50</w:t>
      </w:r>
      <w:r w:rsidR="00615C22" w:rsidRPr="009763BB">
        <w:rPr>
          <w:color w:val="000000" w:themeColor="text1"/>
          <w:sz w:val="28"/>
          <w:szCs w:val="28"/>
        </w:rPr>
        <w:t>.0</w:t>
      </w:r>
    </w:p>
    <w:p w:rsidR="009B3AD6" w:rsidRDefault="00E708F9" w:rsidP="009B3A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220E5F">
        <w:rPr>
          <w:color w:val="000000" w:themeColor="text1"/>
          <w:sz w:val="28"/>
          <w:szCs w:val="28"/>
        </w:rPr>
        <w:t xml:space="preserve">8 г. – </w:t>
      </w:r>
      <w:r w:rsidR="00E85579">
        <w:rPr>
          <w:color w:val="000000" w:themeColor="text1"/>
          <w:sz w:val="28"/>
          <w:szCs w:val="28"/>
        </w:rPr>
        <w:t>48</w:t>
      </w:r>
      <w:r w:rsidR="00615C22" w:rsidRPr="009763BB">
        <w:rPr>
          <w:color w:val="000000" w:themeColor="text1"/>
          <w:sz w:val="28"/>
          <w:szCs w:val="28"/>
        </w:rPr>
        <w:t>.0</w:t>
      </w:r>
    </w:p>
    <w:p w:rsidR="00991C7B" w:rsidRDefault="00991C7B" w:rsidP="009B3AD6">
      <w:pPr>
        <w:jc w:val="both"/>
        <w:rPr>
          <w:color w:val="000000" w:themeColor="text1"/>
          <w:sz w:val="28"/>
          <w:szCs w:val="28"/>
        </w:rPr>
      </w:pPr>
    </w:p>
    <w:p w:rsidR="00156262" w:rsidRDefault="0024636A" w:rsidP="00156262">
      <w:pPr>
        <w:pStyle w:val="a5"/>
        <w:spacing w:after="240"/>
        <w:jc w:val="center"/>
        <w:rPr>
          <w:rStyle w:val="20"/>
        </w:rPr>
      </w:pPr>
      <w:r w:rsidRPr="00615C22">
        <w:rPr>
          <w:rStyle w:val="20"/>
        </w:rPr>
        <w:t>Раздел 4. Механизм реализации программы</w:t>
      </w:r>
    </w:p>
    <w:p w:rsidR="00156262" w:rsidRDefault="0024636A" w:rsidP="00156262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программой осуществляет муниципальный заказчик</w:t>
      </w:r>
      <w:r w:rsidR="00C75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координатор программы. </w:t>
      </w:r>
    </w:p>
    <w:p w:rsidR="00156262" w:rsidRDefault="008E2CB0" w:rsidP="00156262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24636A">
        <w:rPr>
          <w:sz w:val="28"/>
          <w:szCs w:val="28"/>
        </w:rPr>
        <w:t>заказчик-координатор программы осуществляет координацию деятельности исполнителей программы по подготовке и реализации мероприятий, а также по анализу и рациональному использованию бюджетных средств.</w:t>
      </w:r>
    </w:p>
    <w:p w:rsidR="00156262" w:rsidRDefault="0024636A" w:rsidP="00156262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 и ресурсов, выделяемых на реализацию программы. </w:t>
      </w:r>
    </w:p>
    <w:p w:rsidR="00156262" w:rsidRDefault="0024636A" w:rsidP="00156262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Исполнители программы предоставляют информацию о выполнении мероприятий программы муниципальному заказчику </w:t>
      </w:r>
      <w:r w:rsidR="005B4A8D">
        <w:rPr>
          <w:sz w:val="28"/>
          <w:szCs w:val="28"/>
        </w:rPr>
        <w:t>–</w:t>
      </w:r>
      <w:r>
        <w:rPr>
          <w:sz w:val="28"/>
          <w:szCs w:val="28"/>
        </w:rPr>
        <w:t xml:space="preserve"> координатору по установленным им формам и срокам. </w:t>
      </w:r>
    </w:p>
    <w:p w:rsidR="0024636A" w:rsidRDefault="0024636A" w:rsidP="00156262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мероприятий прог</w:t>
      </w:r>
      <w:r w:rsidR="00C86E2F">
        <w:rPr>
          <w:sz w:val="28"/>
          <w:szCs w:val="28"/>
        </w:rPr>
        <w:t xml:space="preserve">раммы осуществляет </w:t>
      </w:r>
      <w:r w:rsidR="00F9433F">
        <w:rPr>
          <w:sz w:val="28"/>
          <w:szCs w:val="28"/>
        </w:rPr>
        <w:t xml:space="preserve"> координатор и заказчик данной программы.</w:t>
      </w:r>
    </w:p>
    <w:p w:rsidR="00156262" w:rsidRDefault="00156262" w:rsidP="006E3735">
      <w:pPr>
        <w:pStyle w:val="a5"/>
        <w:spacing w:before="0" w:after="0"/>
        <w:jc w:val="both"/>
        <w:rPr>
          <w:rStyle w:val="20"/>
        </w:rPr>
      </w:pPr>
    </w:p>
    <w:p w:rsidR="00156262" w:rsidRDefault="0024636A" w:rsidP="00156262">
      <w:pPr>
        <w:pStyle w:val="a5"/>
        <w:spacing w:before="0" w:after="0"/>
        <w:jc w:val="center"/>
        <w:rPr>
          <w:rStyle w:val="20"/>
        </w:rPr>
      </w:pPr>
      <w:r w:rsidRPr="001D5CEE">
        <w:rPr>
          <w:rStyle w:val="20"/>
        </w:rPr>
        <w:t>Раздел 5. Оценка социально-экономической эффективности программы</w:t>
      </w:r>
    </w:p>
    <w:p w:rsidR="00156262" w:rsidRDefault="0024636A" w:rsidP="00156262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укрепить систему муниципальных мер по противод</w:t>
      </w:r>
      <w:r w:rsidR="004A6CAE">
        <w:rPr>
          <w:sz w:val="28"/>
          <w:szCs w:val="28"/>
        </w:rPr>
        <w:t>ействию распространения наркомании</w:t>
      </w:r>
      <w:r w:rsidR="009B3AD6">
        <w:rPr>
          <w:sz w:val="28"/>
          <w:szCs w:val="28"/>
        </w:rPr>
        <w:t>,</w:t>
      </w:r>
      <w:r w:rsidR="004A6CAE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алкоголизма</w:t>
      </w:r>
      <w:r w:rsidR="009B3AD6">
        <w:rPr>
          <w:sz w:val="28"/>
          <w:szCs w:val="28"/>
        </w:rPr>
        <w:t xml:space="preserve"> и таба</w:t>
      </w:r>
      <w:r w:rsidR="005B4A8D">
        <w:rPr>
          <w:sz w:val="28"/>
          <w:szCs w:val="28"/>
        </w:rPr>
        <w:t>ко</w:t>
      </w:r>
      <w:r w:rsidR="00897A30">
        <w:rPr>
          <w:sz w:val="28"/>
          <w:szCs w:val="28"/>
        </w:rPr>
        <w:t>курения</w:t>
      </w:r>
      <w:r w:rsidR="00C75454">
        <w:rPr>
          <w:sz w:val="28"/>
          <w:szCs w:val="28"/>
        </w:rPr>
        <w:t xml:space="preserve"> в округ</w:t>
      </w:r>
      <w:r w:rsidR="004A6CA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156262" w:rsidRDefault="0024636A" w:rsidP="00156262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</w:t>
      </w:r>
      <w:r w:rsidR="009B3AD6">
        <w:rPr>
          <w:sz w:val="28"/>
          <w:szCs w:val="28"/>
        </w:rPr>
        <w:t>тате реализаци</w:t>
      </w:r>
      <w:r w:rsidR="00C75454">
        <w:rPr>
          <w:sz w:val="28"/>
          <w:szCs w:val="28"/>
        </w:rPr>
        <w:t>и программы к 2028</w:t>
      </w:r>
      <w:r>
        <w:rPr>
          <w:sz w:val="28"/>
          <w:szCs w:val="28"/>
        </w:rPr>
        <w:t xml:space="preserve"> году предполагается: </w:t>
      </w:r>
    </w:p>
    <w:p w:rsidR="00156262" w:rsidRDefault="00615C22" w:rsidP="00156262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4636A">
        <w:rPr>
          <w:sz w:val="28"/>
          <w:szCs w:val="28"/>
        </w:rPr>
        <w:t xml:space="preserve"> увеличить охват профилактическими мероприятиями подростков и молодежи;</w:t>
      </w:r>
    </w:p>
    <w:p w:rsidR="00156262" w:rsidRDefault="00156262" w:rsidP="00156262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24636A">
        <w:rPr>
          <w:sz w:val="28"/>
          <w:szCs w:val="28"/>
        </w:rPr>
        <w:t xml:space="preserve">величить занятость несовершеннолетних </w:t>
      </w:r>
      <w:r w:rsidR="007F21F9">
        <w:rPr>
          <w:sz w:val="28"/>
          <w:szCs w:val="28"/>
        </w:rPr>
        <w:t xml:space="preserve"> </w:t>
      </w:r>
      <w:r w:rsidR="0024636A">
        <w:rPr>
          <w:sz w:val="28"/>
          <w:szCs w:val="28"/>
        </w:rPr>
        <w:t xml:space="preserve">в </w:t>
      </w:r>
      <w:r w:rsidR="007F21F9">
        <w:rPr>
          <w:sz w:val="28"/>
          <w:szCs w:val="28"/>
        </w:rPr>
        <w:t xml:space="preserve">спортивных секциях и </w:t>
      </w:r>
      <w:r w:rsidR="0024636A">
        <w:rPr>
          <w:sz w:val="28"/>
          <w:szCs w:val="28"/>
        </w:rPr>
        <w:t>культурно-массовых мероприятиях;</w:t>
      </w:r>
    </w:p>
    <w:p w:rsidR="0024636A" w:rsidRDefault="0024636A" w:rsidP="00156262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DA2">
        <w:rPr>
          <w:sz w:val="28"/>
          <w:szCs w:val="28"/>
        </w:rPr>
        <w:t>-</w:t>
      </w:r>
      <w:r w:rsidR="00156262">
        <w:rPr>
          <w:sz w:val="28"/>
          <w:szCs w:val="28"/>
        </w:rPr>
        <w:t>з</w:t>
      </w:r>
      <w:r w:rsidR="00F90DA2">
        <w:rPr>
          <w:sz w:val="28"/>
          <w:szCs w:val="28"/>
        </w:rPr>
        <w:t xml:space="preserve">акрепить тенденцию снижения роста употребления сигарет, алкоголя, </w:t>
      </w:r>
      <w:r w:rsidR="00A50F88">
        <w:rPr>
          <w:sz w:val="28"/>
          <w:szCs w:val="28"/>
        </w:rPr>
        <w:t>наркотиков;</w:t>
      </w:r>
    </w:p>
    <w:p w:rsidR="006E3735" w:rsidRDefault="006E3735" w:rsidP="00A50F8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F88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величить количество площадей уничтоженной конопли. </w:t>
      </w:r>
    </w:p>
    <w:p w:rsidR="0024636A" w:rsidRPr="007D2750" w:rsidRDefault="007F21F9" w:rsidP="007D2750">
      <w:pPr>
        <w:pStyle w:val="2"/>
        <w:rPr>
          <w:rFonts w:ascii="Calibri" w:hAnsi="Calibri" w:cs="AngsanaUPC"/>
        </w:rPr>
      </w:pPr>
      <w:r>
        <w:rPr>
          <w:rFonts w:ascii="Calibri" w:hAnsi="Calibri" w:cs="AngsanaUPC"/>
        </w:rPr>
        <w:t xml:space="preserve">                </w:t>
      </w:r>
      <w:r w:rsidR="0024636A">
        <w:t>Раздел 6. Перечень мероприятий программы</w:t>
      </w:r>
    </w:p>
    <w:p w:rsidR="0024636A" w:rsidRDefault="001D5CEE" w:rsidP="001D5CEE">
      <w:pPr>
        <w:jc w:val="right"/>
      </w:pPr>
      <w:r>
        <w:t xml:space="preserve"> 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709"/>
        <w:gridCol w:w="708"/>
        <w:gridCol w:w="851"/>
        <w:gridCol w:w="709"/>
        <w:gridCol w:w="850"/>
        <w:gridCol w:w="709"/>
      </w:tblGrid>
      <w:tr w:rsidR="00FD1A64" w:rsidTr="009763BB">
        <w:trPr>
          <w:cantSplit/>
          <w:trHeight w:hRule="exact"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06B" w:rsidRDefault="0023306B">
            <w:pPr>
              <w:snapToGrid w:val="0"/>
              <w:jc w:val="right"/>
            </w:pPr>
            <w:r>
              <w:t>№</w:t>
            </w:r>
          </w:p>
          <w:p w:rsidR="0023306B" w:rsidRDefault="0023306B">
            <w:pPr>
              <w:jc w:val="right"/>
            </w:pPr>
            <w: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B7" w:rsidRDefault="00F772B7">
            <w:pPr>
              <w:snapToGrid w:val="0"/>
              <w:jc w:val="center"/>
            </w:pPr>
          </w:p>
          <w:p w:rsidR="0023306B" w:rsidRDefault="0023306B">
            <w:pPr>
              <w:snapToGrid w:val="0"/>
              <w:jc w:val="center"/>
            </w:pPr>
            <w:r>
              <w:t>Наименование</w:t>
            </w:r>
          </w:p>
          <w:p w:rsidR="0023306B" w:rsidRDefault="0023306B">
            <w:pPr>
              <w:jc w:val="center"/>
            </w:pPr>
            <w:r>
              <w:t>мероприятий</w:t>
            </w:r>
          </w:p>
          <w:p w:rsidR="0023306B" w:rsidRDefault="0023306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06B" w:rsidRDefault="0023306B" w:rsidP="00F772B7">
            <w:pPr>
              <w:snapToGrid w:val="0"/>
              <w:jc w:val="center"/>
            </w:pPr>
            <w:r>
              <w:t xml:space="preserve">Сроки </w:t>
            </w:r>
            <w:r w:rsidR="00F772B7">
              <w:t xml:space="preserve">реализации по </w:t>
            </w:r>
            <w:r>
              <w:t>год</w:t>
            </w:r>
            <w:r w:rsidR="00F772B7">
              <w:t>ам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1A64" w:rsidRDefault="00FD1A64">
            <w:pPr>
              <w:suppressAutoHyphens w:val="0"/>
            </w:pPr>
            <w:r>
              <w:t xml:space="preserve">             Потребность в финансовых ресурсах</w:t>
            </w:r>
          </w:p>
        </w:tc>
      </w:tr>
      <w:tr w:rsidR="00FD1A64" w:rsidTr="009763BB">
        <w:trPr>
          <w:cantSplit/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06B" w:rsidRDefault="0023306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06B" w:rsidRDefault="0023306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06B" w:rsidRDefault="0023306B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B7" w:rsidRDefault="00F772B7">
            <w:pPr>
              <w:snapToGrid w:val="0"/>
              <w:jc w:val="center"/>
            </w:pPr>
          </w:p>
          <w:p w:rsidR="0023306B" w:rsidRDefault="0023306B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64" w:rsidRDefault="00FD1A64">
            <w:pPr>
              <w:suppressAutoHyphens w:val="0"/>
            </w:pPr>
            <w:r>
              <w:t xml:space="preserve">          в том числе по годам</w:t>
            </w:r>
          </w:p>
        </w:tc>
      </w:tr>
      <w:tr w:rsidR="00E776E2" w:rsidTr="009763B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E776E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6E2" w:rsidRDefault="00E776E2"/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76E2" w:rsidRDefault="0051491B">
            <w:pPr>
              <w:snapToGrid w:val="0"/>
              <w:jc w:val="center"/>
            </w:pPr>
            <w:r>
              <w:t>2024</w:t>
            </w:r>
          </w:p>
          <w:p w:rsidR="00E776E2" w:rsidRDefault="00E776E2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51491B">
            <w:pPr>
              <w:snapToGrid w:val="0"/>
              <w:jc w:val="center"/>
            </w:pPr>
            <w:r>
              <w:t>2025</w:t>
            </w:r>
          </w:p>
          <w:p w:rsidR="00E776E2" w:rsidRDefault="00E776E2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51491B">
            <w:pPr>
              <w:snapToGrid w:val="0"/>
              <w:jc w:val="center"/>
            </w:pPr>
            <w:r>
              <w:t>2026</w:t>
            </w:r>
          </w:p>
          <w:p w:rsidR="00E776E2" w:rsidRDefault="0066667A" w:rsidP="00E776E2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51491B">
            <w:pPr>
              <w:snapToGrid w:val="0"/>
              <w:jc w:val="center"/>
            </w:pPr>
            <w:r>
              <w:t>2027</w:t>
            </w:r>
          </w:p>
          <w:p w:rsidR="00E776E2" w:rsidRDefault="0066667A" w:rsidP="00E776E2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51491B">
            <w:pPr>
              <w:snapToGrid w:val="0"/>
              <w:jc w:val="center"/>
            </w:pPr>
            <w:r>
              <w:t>2028</w:t>
            </w:r>
          </w:p>
          <w:p w:rsidR="00E776E2" w:rsidRDefault="00E776E2" w:rsidP="00E776E2">
            <w:pPr>
              <w:jc w:val="center"/>
            </w:pPr>
            <w:r>
              <w:t>год</w:t>
            </w:r>
          </w:p>
        </w:tc>
      </w:tr>
      <w:tr w:rsidR="00E776E2" w:rsidTr="009763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C40577" w:rsidP="00F33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F33BF6">
              <w:rPr>
                <w:sz w:val="20"/>
                <w:szCs w:val="20"/>
              </w:rPr>
              <w:instrText xml:space="preserve"> LINK </w:instrText>
            </w:r>
            <w:r w:rsidR="0058035D">
              <w:rPr>
                <w:sz w:val="20"/>
                <w:szCs w:val="20"/>
              </w:rPr>
              <w:instrText xml:space="preserve">Word.Document.12 "C:\\Users\\Маленьких Л.Ю\\Desktop\\Desktop\\антинаркотическая ком\\2019\\антинаркотическая программа (Автосохраненный).docx" OLE_LINK1 </w:instrText>
            </w:r>
            <w:r w:rsidR="00F33BF6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E776E2" w:rsidP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E776E2" w:rsidP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E776E2" w:rsidP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776E2" w:rsidTr="009763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E776E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66667A" w:rsidP="00F33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3BF6">
              <w:rPr>
                <w:sz w:val="20"/>
                <w:szCs w:val="20"/>
              </w:rPr>
              <w:t xml:space="preserve">Приобретение тест полосок.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AC78C1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2024-2028</w:t>
            </w:r>
            <w:r w:rsidR="00F33B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D54FC">
              <w:rPr>
                <w:sz w:val="20"/>
                <w:szCs w:val="20"/>
              </w:rPr>
              <w:t>.0</w:t>
            </w:r>
            <w:r w:rsidR="00F33B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FD54FC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  <w:r w:rsidR="00F33B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E2" w:rsidRDefault="00FD54FC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FD54FC" w:rsidP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FD54FC" w:rsidP="00E776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E2" w:rsidRDefault="00FD54FC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</w:tr>
      <w:tr w:rsidR="00F547D3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625F4D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F547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и приобретение методических рекомендаций, наглядных пособий, видеофильмов антинаркотической направленности, подписка на газеты журналы, оформление социальной рекламы.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F547D3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547D3" w:rsidRDefault="00F547D3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547D3" w:rsidRDefault="00AC78C1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E2265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547D3">
              <w:rPr>
                <w:sz w:val="20"/>
                <w:szCs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47D3">
              <w:rPr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47D3">
              <w:rPr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D3" w:rsidRDefault="00466CDB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46A63">
              <w:rPr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D3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47D3">
              <w:rPr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D3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46A63">
              <w:rPr>
                <w:sz w:val="20"/>
                <w:szCs w:val="20"/>
              </w:rPr>
              <w:t>.0</w:t>
            </w:r>
          </w:p>
        </w:tc>
      </w:tr>
      <w:tr w:rsidR="00F547D3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625F4D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F547D3" w:rsidP="00246A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районных антинаркотических </w:t>
            </w:r>
            <w:r w:rsidR="00246A63">
              <w:rPr>
                <w:sz w:val="20"/>
                <w:szCs w:val="20"/>
              </w:rPr>
              <w:t xml:space="preserve"> мероприятиях</w:t>
            </w:r>
            <w:r>
              <w:rPr>
                <w:sz w:val="20"/>
                <w:szCs w:val="20"/>
              </w:rPr>
              <w:t>: «Классный час», «Родительский урок», «Здоровье молодежи – богатство России», «Летний лагерь – территория здоровья»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AC78C1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E2265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246A63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5C2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6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7D3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6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D3" w:rsidRDefault="00615C22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D3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6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D3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A8D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625F4D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5B4A8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совместные с полицией рейды по выявлению и уничтожению дикорастущей конопли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AC78C1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53F5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46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A8D" w:rsidRDefault="00615C22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A8D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A8D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A8D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625F4D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5B4A8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Уничтожение дикорастущей конопли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AC78C1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53F5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F3477A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853F51">
              <w:rPr>
                <w:sz w:val="20"/>
                <w:szCs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F3477A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53F51">
              <w:rPr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8D" w:rsidRDefault="00F3477A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53F51">
              <w:rPr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A8D" w:rsidRDefault="00F3477A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3F51">
              <w:rPr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A8D" w:rsidRDefault="00F3477A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53F51">
              <w:rPr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A8D" w:rsidRDefault="00F3477A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3F51">
              <w:rPr>
                <w:sz w:val="20"/>
                <w:szCs w:val="20"/>
              </w:rPr>
              <w:t>.0</w:t>
            </w:r>
          </w:p>
        </w:tc>
      </w:tr>
      <w:tr w:rsidR="001424B7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4B7" w:rsidRDefault="00625F4D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4B7" w:rsidRDefault="001424B7" w:rsidP="00625F4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в план работы антинарк</w:t>
            </w:r>
            <w:r w:rsidR="00900F23">
              <w:rPr>
                <w:sz w:val="20"/>
                <w:szCs w:val="20"/>
              </w:rPr>
              <w:t>отической комиссии заслушивание</w:t>
            </w:r>
            <w:r>
              <w:rPr>
                <w:sz w:val="20"/>
                <w:szCs w:val="20"/>
              </w:rPr>
              <w:t xml:space="preserve"> глав </w:t>
            </w:r>
            <w:r w:rsidR="00625F4D">
              <w:rPr>
                <w:sz w:val="20"/>
                <w:szCs w:val="20"/>
              </w:rPr>
              <w:t xml:space="preserve">сельских </w:t>
            </w:r>
            <w:r w:rsidR="00900F23">
              <w:rPr>
                <w:sz w:val="20"/>
                <w:szCs w:val="20"/>
              </w:rPr>
              <w:t>администраций по вопросу уничтожения дикорастущей конопли.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4B7" w:rsidRDefault="001424B7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4B7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4B7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4B7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4B7" w:rsidRDefault="00615C22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4B7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4B7" w:rsidRDefault="00615C2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67C9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7C9" w:rsidRDefault="00E22659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3EE3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7C9" w:rsidRDefault="00246A63" w:rsidP="00246A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районной  акции «МЫ  ВЫБИРАЕМ 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7C9" w:rsidRDefault="00AC78C1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246A63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7C9" w:rsidRDefault="00CA4E1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246A63">
              <w:rPr>
                <w:sz w:val="20"/>
                <w:szCs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7C9" w:rsidRDefault="00CA4E1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6A63">
              <w:rPr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7C9" w:rsidRDefault="00CA4E1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6A63">
              <w:rPr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7C9" w:rsidRDefault="00CA4E12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6A63">
              <w:rPr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7C9" w:rsidRDefault="00CA4E1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6A63">
              <w:rPr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7C9" w:rsidRDefault="00CA4E1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6A63">
              <w:rPr>
                <w:sz w:val="20"/>
                <w:szCs w:val="20"/>
              </w:rPr>
              <w:t>.0</w:t>
            </w:r>
          </w:p>
        </w:tc>
      </w:tr>
      <w:tr w:rsidR="00466CDB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DB" w:rsidRDefault="00466CDB" w:rsidP="00246A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DB" w:rsidRDefault="00466CDB" w:rsidP="00F547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DB" w:rsidRDefault="00466CDB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777E0" w:rsidTr="00B248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7E0" w:rsidRDefault="00A777E0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7E0" w:rsidRDefault="00A777E0" w:rsidP="00246A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7E0" w:rsidRDefault="00A777E0" w:rsidP="00F772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7E0" w:rsidRDefault="00B24826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7E0" w:rsidRDefault="00860612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7E0" w:rsidRDefault="00A777E0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E0" w:rsidRDefault="00A777E0" w:rsidP="00F54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E0" w:rsidRDefault="003123B5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E0" w:rsidRDefault="003123B5" w:rsidP="00F772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:rsidR="0024636A" w:rsidRDefault="0024636A" w:rsidP="006E3735">
      <w:pPr>
        <w:jc w:val="center"/>
      </w:pPr>
    </w:p>
    <w:sectPr w:rsidR="0024636A" w:rsidSect="009763BB">
      <w:footnotePr>
        <w:pos w:val="beneathText"/>
      </w:footnotePr>
      <w:pgSz w:w="11905" w:h="16837"/>
      <w:pgMar w:top="1134" w:right="423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C6" w:rsidRDefault="00413AC6" w:rsidP="00AC3C1F">
      <w:r>
        <w:separator/>
      </w:r>
    </w:p>
  </w:endnote>
  <w:endnote w:type="continuationSeparator" w:id="0">
    <w:p w:rsidR="00413AC6" w:rsidRDefault="00413AC6" w:rsidP="00AC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C6" w:rsidRDefault="00413AC6" w:rsidP="00AC3C1F">
      <w:r>
        <w:separator/>
      </w:r>
    </w:p>
  </w:footnote>
  <w:footnote w:type="continuationSeparator" w:id="0">
    <w:p w:rsidR="00413AC6" w:rsidRDefault="00413AC6" w:rsidP="00AC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718"/>
    <w:multiLevelType w:val="hybridMultilevel"/>
    <w:tmpl w:val="B6986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1B4"/>
    <w:multiLevelType w:val="hybridMultilevel"/>
    <w:tmpl w:val="423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97933"/>
    <w:multiLevelType w:val="hybridMultilevel"/>
    <w:tmpl w:val="60B2FE8C"/>
    <w:lvl w:ilvl="0" w:tplc="FACAC6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B6F169F"/>
    <w:multiLevelType w:val="hybridMultilevel"/>
    <w:tmpl w:val="F888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9D"/>
    <w:rsid w:val="000716A0"/>
    <w:rsid w:val="0007544F"/>
    <w:rsid w:val="000813D2"/>
    <w:rsid w:val="00083E2E"/>
    <w:rsid w:val="00086895"/>
    <w:rsid w:val="000941F5"/>
    <w:rsid w:val="000A02EF"/>
    <w:rsid w:val="000A2A9F"/>
    <w:rsid w:val="000A6279"/>
    <w:rsid w:val="000B7308"/>
    <w:rsid w:val="000C269D"/>
    <w:rsid w:val="000C2E50"/>
    <w:rsid w:val="000C5EA8"/>
    <w:rsid w:val="000D10A5"/>
    <w:rsid w:val="000D5C71"/>
    <w:rsid w:val="001023C7"/>
    <w:rsid w:val="00103858"/>
    <w:rsid w:val="0011320A"/>
    <w:rsid w:val="00117509"/>
    <w:rsid w:val="001304AA"/>
    <w:rsid w:val="0013786A"/>
    <w:rsid w:val="0014030C"/>
    <w:rsid w:val="001424B7"/>
    <w:rsid w:val="001515FE"/>
    <w:rsid w:val="00152CA0"/>
    <w:rsid w:val="00153332"/>
    <w:rsid w:val="001538CB"/>
    <w:rsid w:val="00154560"/>
    <w:rsid w:val="00156262"/>
    <w:rsid w:val="00160AF3"/>
    <w:rsid w:val="00165AD8"/>
    <w:rsid w:val="0016644A"/>
    <w:rsid w:val="00173FE6"/>
    <w:rsid w:val="00192FAD"/>
    <w:rsid w:val="001A552F"/>
    <w:rsid w:val="001A6CC6"/>
    <w:rsid w:val="001B60FD"/>
    <w:rsid w:val="001B67C9"/>
    <w:rsid w:val="001C66A5"/>
    <w:rsid w:val="001D5CEE"/>
    <w:rsid w:val="001E3446"/>
    <w:rsid w:val="001E4F10"/>
    <w:rsid w:val="001F2578"/>
    <w:rsid w:val="001F5DF3"/>
    <w:rsid w:val="00205692"/>
    <w:rsid w:val="00212FD8"/>
    <w:rsid w:val="002154E2"/>
    <w:rsid w:val="00220E5F"/>
    <w:rsid w:val="002326DD"/>
    <w:rsid w:val="0023306B"/>
    <w:rsid w:val="0024636A"/>
    <w:rsid w:val="00246A63"/>
    <w:rsid w:val="0026416D"/>
    <w:rsid w:val="00275041"/>
    <w:rsid w:val="00275678"/>
    <w:rsid w:val="0027570D"/>
    <w:rsid w:val="00284E0B"/>
    <w:rsid w:val="00295194"/>
    <w:rsid w:val="00296907"/>
    <w:rsid w:val="002C3518"/>
    <w:rsid w:val="002E0AB4"/>
    <w:rsid w:val="002E29AE"/>
    <w:rsid w:val="002E5FE8"/>
    <w:rsid w:val="002F44C3"/>
    <w:rsid w:val="00311D12"/>
    <w:rsid w:val="003123B5"/>
    <w:rsid w:val="00315F3D"/>
    <w:rsid w:val="003223C1"/>
    <w:rsid w:val="00327C80"/>
    <w:rsid w:val="00336C35"/>
    <w:rsid w:val="0034131B"/>
    <w:rsid w:val="00345D88"/>
    <w:rsid w:val="00373F57"/>
    <w:rsid w:val="003A35C6"/>
    <w:rsid w:val="003D09D7"/>
    <w:rsid w:val="003E20B8"/>
    <w:rsid w:val="003F6070"/>
    <w:rsid w:val="003F7247"/>
    <w:rsid w:val="003F7DF1"/>
    <w:rsid w:val="004035D6"/>
    <w:rsid w:val="00404942"/>
    <w:rsid w:val="0040560C"/>
    <w:rsid w:val="00413AC6"/>
    <w:rsid w:val="0042358B"/>
    <w:rsid w:val="00466CDB"/>
    <w:rsid w:val="004725DF"/>
    <w:rsid w:val="004902FE"/>
    <w:rsid w:val="004A1BCA"/>
    <w:rsid w:val="004A6CAE"/>
    <w:rsid w:val="004B7189"/>
    <w:rsid w:val="004C0F48"/>
    <w:rsid w:val="004E23FB"/>
    <w:rsid w:val="004E504B"/>
    <w:rsid w:val="00510D8B"/>
    <w:rsid w:val="0051491B"/>
    <w:rsid w:val="00550C2F"/>
    <w:rsid w:val="00551428"/>
    <w:rsid w:val="0058035D"/>
    <w:rsid w:val="005A3748"/>
    <w:rsid w:val="005B0FAC"/>
    <w:rsid w:val="005B3EE3"/>
    <w:rsid w:val="005B4A8D"/>
    <w:rsid w:val="005C62F9"/>
    <w:rsid w:val="006053C7"/>
    <w:rsid w:val="0060783E"/>
    <w:rsid w:val="00615C22"/>
    <w:rsid w:val="00623F90"/>
    <w:rsid w:val="00625F4D"/>
    <w:rsid w:val="00631566"/>
    <w:rsid w:val="00637918"/>
    <w:rsid w:val="00660686"/>
    <w:rsid w:val="00663702"/>
    <w:rsid w:val="00663D0B"/>
    <w:rsid w:val="0066667A"/>
    <w:rsid w:val="00674A2A"/>
    <w:rsid w:val="00675FB5"/>
    <w:rsid w:val="00681BC5"/>
    <w:rsid w:val="0068316B"/>
    <w:rsid w:val="00683657"/>
    <w:rsid w:val="00691140"/>
    <w:rsid w:val="00692ADB"/>
    <w:rsid w:val="006947E3"/>
    <w:rsid w:val="006B06E8"/>
    <w:rsid w:val="006C1BCE"/>
    <w:rsid w:val="006C7FCC"/>
    <w:rsid w:val="006E3735"/>
    <w:rsid w:val="006F1E84"/>
    <w:rsid w:val="0070751A"/>
    <w:rsid w:val="00710998"/>
    <w:rsid w:val="00716D92"/>
    <w:rsid w:val="00720A5F"/>
    <w:rsid w:val="007D2750"/>
    <w:rsid w:val="007D4F79"/>
    <w:rsid w:val="007E5FD7"/>
    <w:rsid w:val="007F21F9"/>
    <w:rsid w:val="008006A5"/>
    <w:rsid w:val="00807C56"/>
    <w:rsid w:val="00840293"/>
    <w:rsid w:val="008447D2"/>
    <w:rsid w:val="00845CBF"/>
    <w:rsid w:val="00853C3F"/>
    <w:rsid w:val="00853F51"/>
    <w:rsid w:val="00854C6C"/>
    <w:rsid w:val="00860612"/>
    <w:rsid w:val="008630F7"/>
    <w:rsid w:val="00863894"/>
    <w:rsid w:val="00897A30"/>
    <w:rsid w:val="008A5A6E"/>
    <w:rsid w:val="008A7AAD"/>
    <w:rsid w:val="008B21CD"/>
    <w:rsid w:val="008C36AB"/>
    <w:rsid w:val="008D7CA7"/>
    <w:rsid w:val="008E0D64"/>
    <w:rsid w:val="008E2CB0"/>
    <w:rsid w:val="008E6247"/>
    <w:rsid w:val="008F4B94"/>
    <w:rsid w:val="00900F23"/>
    <w:rsid w:val="0090315B"/>
    <w:rsid w:val="0094161A"/>
    <w:rsid w:val="0097383B"/>
    <w:rsid w:val="00974D31"/>
    <w:rsid w:val="0097515F"/>
    <w:rsid w:val="009763BB"/>
    <w:rsid w:val="00991C7B"/>
    <w:rsid w:val="009B3AD6"/>
    <w:rsid w:val="009E4881"/>
    <w:rsid w:val="00A028B1"/>
    <w:rsid w:val="00A232AB"/>
    <w:rsid w:val="00A4724F"/>
    <w:rsid w:val="00A50F88"/>
    <w:rsid w:val="00A52325"/>
    <w:rsid w:val="00A5730F"/>
    <w:rsid w:val="00A777E0"/>
    <w:rsid w:val="00A928D0"/>
    <w:rsid w:val="00AC1EF6"/>
    <w:rsid w:val="00AC3C1F"/>
    <w:rsid w:val="00AC78C1"/>
    <w:rsid w:val="00AD6AF8"/>
    <w:rsid w:val="00AD71B9"/>
    <w:rsid w:val="00AE4B71"/>
    <w:rsid w:val="00B24826"/>
    <w:rsid w:val="00B45C4D"/>
    <w:rsid w:val="00B6075A"/>
    <w:rsid w:val="00B67A40"/>
    <w:rsid w:val="00C05DC5"/>
    <w:rsid w:val="00C14571"/>
    <w:rsid w:val="00C3799E"/>
    <w:rsid w:val="00C40577"/>
    <w:rsid w:val="00C45441"/>
    <w:rsid w:val="00C46B5D"/>
    <w:rsid w:val="00C75454"/>
    <w:rsid w:val="00C7709D"/>
    <w:rsid w:val="00C81808"/>
    <w:rsid w:val="00C86E2F"/>
    <w:rsid w:val="00CA4E12"/>
    <w:rsid w:val="00CA629B"/>
    <w:rsid w:val="00CB2BC0"/>
    <w:rsid w:val="00CB6F58"/>
    <w:rsid w:val="00CC6BC3"/>
    <w:rsid w:val="00CD3BB3"/>
    <w:rsid w:val="00CD3FC5"/>
    <w:rsid w:val="00CD5921"/>
    <w:rsid w:val="00CE5F40"/>
    <w:rsid w:val="00D1272B"/>
    <w:rsid w:val="00D13622"/>
    <w:rsid w:val="00D55043"/>
    <w:rsid w:val="00D829F7"/>
    <w:rsid w:val="00D92E88"/>
    <w:rsid w:val="00D93B94"/>
    <w:rsid w:val="00D93BF1"/>
    <w:rsid w:val="00D95BAD"/>
    <w:rsid w:val="00DA2C18"/>
    <w:rsid w:val="00DD131C"/>
    <w:rsid w:val="00DE1D77"/>
    <w:rsid w:val="00DF19B3"/>
    <w:rsid w:val="00E00843"/>
    <w:rsid w:val="00E11380"/>
    <w:rsid w:val="00E1775D"/>
    <w:rsid w:val="00E22659"/>
    <w:rsid w:val="00E22698"/>
    <w:rsid w:val="00E30CCC"/>
    <w:rsid w:val="00E3319C"/>
    <w:rsid w:val="00E47BB0"/>
    <w:rsid w:val="00E54115"/>
    <w:rsid w:val="00E56108"/>
    <w:rsid w:val="00E651AE"/>
    <w:rsid w:val="00E708F9"/>
    <w:rsid w:val="00E70B16"/>
    <w:rsid w:val="00E75785"/>
    <w:rsid w:val="00E776E2"/>
    <w:rsid w:val="00E801BE"/>
    <w:rsid w:val="00E85579"/>
    <w:rsid w:val="00E96498"/>
    <w:rsid w:val="00E97909"/>
    <w:rsid w:val="00EA3D99"/>
    <w:rsid w:val="00EA59AE"/>
    <w:rsid w:val="00EA740B"/>
    <w:rsid w:val="00EA7679"/>
    <w:rsid w:val="00EB45D7"/>
    <w:rsid w:val="00EC61CA"/>
    <w:rsid w:val="00EE1284"/>
    <w:rsid w:val="00EE4B89"/>
    <w:rsid w:val="00EE540D"/>
    <w:rsid w:val="00EF1629"/>
    <w:rsid w:val="00EF7AFD"/>
    <w:rsid w:val="00F01460"/>
    <w:rsid w:val="00F0744E"/>
    <w:rsid w:val="00F211AA"/>
    <w:rsid w:val="00F27D9E"/>
    <w:rsid w:val="00F3156D"/>
    <w:rsid w:val="00F31A2E"/>
    <w:rsid w:val="00F33BF6"/>
    <w:rsid w:val="00F3477A"/>
    <w:rsid w:val="00F534D9"/>
    <w:rsid w:val="00F547D3"/>
    <w:rsid w:val="00F6598D"/>
    <w:rsid w:val="00F700BB"/>
    <w:rsid w:val="00F71687"/>
    <w:rsid w:val="00F74F79"/>
    <w:rsid w:val="00F772B7"/>
    <w:rsid w:val="00F80F3F"/>
    <w:rsid w:val="00F87B10"/>
    <w:rsid w:val="00F90DA2"/>
    <w:rsid w:val="00F9433F"/>
    <w:rsid w:val="00FB3B2E"/>
    <w:rsid w:val="00FC603A"/>
    <w:rsid w:val="00FD1A64"/>
    <w:rsid w:val="00FD54FC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A63"/>
  <w15:docId w15:val="{E602CB8F-161E-4A8F-990C-4D281E7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5C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4560"/>
  </w:style>
  <w:style w:type="character" w:customStyle="1" w:styleId="11">
    <w:name w:val="Основной шрифт абзаца1"/>
    <w:rsid w:val="00154560"/>
  </w:style>
  <w:style w:type="paragraph" w:customStyle="1" w:styleId="12">
    <w:name w:val="Заголовок1"/>
    <w:basedOn w:val="a"/>
    <w:next w:val="a3"/>
    <w:rsid w:val="001545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154560"/>
    <w:pPr>
      <w:spacing w:after="120"/>
    </w:pPr>
  </w:style>
  <w:style w:type="paragraph" w:styleId="a4">
    <w:name w:val="List"/>
    <w:basedOn w:val="a3"/>
    <w:semiHidden/>
    <w:rsid w:val="00154560"/>
    <w:rPr>
      <w:rFonts w:ascii="Arial" w:hAnsi="Arial" w:cs="Tahoma"/>
    </w:rPr>
  </w:style>
  <w:style w:type="paragraph" w:customStyle="1" w:styleId="13">
    <w:name w:val="Название1"/>
    <w:basedOn w:val="a"/>
    <w:rsid w:val="001545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154560"/>
    <w:pPr>
      <w:suppressLineNumbers/>
    </w:pPr>
    <w:rPr>
      <w:rFonts w:ascii="Arial" w:hAnsi="Arial" w:cs="Tahoma"/>
    </w:rPr>
  </w:style>
  <w:style w:type="paragraph" w:styleId="a5">
    <w:name w:val="Normal (Web)"/>
    <w:basedOn w:val="a"/>
    <w:rsid w:val="00154560"/>
    <w:pPr>
      <w:spacing w:before="280" w:after="280"/>
    </w:pPr>
  </w:style>
  <w:style w:type="paragraph" w:customStyle="1" w:styleId="a6">
    <w:name w:val="Содержимое таблицы"/>
    <w:basedOn w:val="a"/>
    <w:rsid w:val="00154560"/>
    <w:pPr>
      <w:suppressLineNumbers/>
    </w:pPr>
  </w:style>
  <w:style w:type="paragraph" w:customStyle="1" w:styleId="a7">
    <w:name w:val="Заголовок таблицы"/>
    <w:basedOn w:val="a6"/>
    <w:rsid w:val="0015456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B2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1D5CE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D5CE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C3C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3C1F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C3C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C1F"/>
    <w:rPr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6F1E8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3223C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855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557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D991-FACE-42CB-87ED-910FEDD1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FataLIty</dc:creator>
  <cp:lastModifiedBy>Пользователь</cp:lastModifiedBy>
  <cp:revision>4</cp:revision>
  <cp:lastPrinted>2024-05-24T06:15:00Z</cp:lastPrinted>
  <dcterms:created xsi:type="dcterms:W3CDTF">2024-07-03T01:43:00Z</dcterms:created>
  <dcterms:modified xsi:type="dcterms:W3CDTF">2024-07-03T01:45:00Z</dcterms:modified>
</cp:coreProperties>
</file>