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B8F" w:rsidRDefault="00491B8F" w:rsidP="00491B8F">
      <w:pPr>
        <w:pStyle w:val="1"/>
        <w:rPr>
          <w:rFonts w:ascii="Times New Roman" w:hAnsi="Times New Roman"/>
          <w:sz w:val="28"/>
          <w:szCs w:val="28"/>
        </w:rPr>
      </w:pPr>
      <w:r w:rsidRPr="00F013F0">
        <w:rPr>
          <w:rFonts w:ascii="Times New Roman" w:hAnsi="Times New Roman"/>
          <w:sz w:val="28"/>
          <w:szCs w:val="28"/>
        </w:rPr>
        <w:t xml:space="preserve">АДМИНИСТРАЦИЯ </w:t>
      </w:r>
    </w:p>
    <w:p w:rsidR="00491B8F" w:rsidRPr="0062246C" w:rsidRDefault="00491B8F" w:rsidP="00491B8F">
      <w:pPr>
        <w:pStyle w:val="1"/>
        <w:rPr>
          <w:rFonts w:ascii="Times New Roman" w:hAnsi="Times New Roman"/>
          <w:sz w:val="28"/>
          <w:szCs w:val="28"/>
        </w:rPr>
      </w:pPr>
      <w:r>
        <w:rPr>
          <w:rFonts w:ascii="Times New Roman" w:hAnsi="Times New Roman"/>
          <w:sz w:val="28"/>
          <w:szCs w:val="28"/>
        </w:rPr>
        <w:t>КАЛГАНСКОГО МУНИЦИПАЛЬНОГО ОКРУГА</w:t>
      </w:r>
    </w:p>
    <w:p w:rsidR="00491B8F" w:rsidRPr="0062246C" w:rsidRDefault="00491B8F" w:rsidP="00491B8F">
      <w:pPr>
        <w:pStyle w:val="1"/>
        <w:jc w:val="left"/>
        <w:rPr>
          <w:rFonts w:ascii="Times New Roman" w:hAnsi="Times New Roman"/>
          <w:sz w:val="28"/>
          <w:szCs w:val="28"/>
        </w:rPr>
      </w:pPr>
    </w:p>
    <w:p w:rsidR="00491B8F" w:rsidRPr="00F013F0" w:rsidRDefault="00491B8F" w:rsidP="00491B8F">
      <w:pPr>
        <w:spacing w:after="0" w:line="240" w:lineRule="auto"/>
        <w:jc w:val="center"/>
        <w:rPr>
          <w:rFonts w:ascii="Times New Roman" w:hAnsi="Times New Roman"/>
          <w:b/>
          <w:sz w:val="28"/>
          <w:szCs w:val="28"/>
        </w:rPr>
      </w:pPr>
    </w:p>
    <w:p w:rsidR="00491B8F" w:rsidRPr="00F013F0" w:rsidRDefault="00491B8F" w:rsidP="00491B8F">
      <w:pPr>
        <w:spacing w:after="0" w:line="240" w:lineRule="auto"/>
        <w:jc w:val="center"/>
        <w:rPr>
          <w:rFonts w:ascii="Times New Roman" w:hAnsi="Times New Roman"/>
          <w:b/>
          <w:sz w:val="28"/>
          <w:szCs w:val="28"/>
        </w:rPr>
      </w:pPr>
      <w:r w:rsidRPr="00F013F0">
        <w:rPr>
          <w:rFonts w:ascii="Times New Roman" w:hAnsi="Times New Roman"/>
          <w:b/>
          <w:sz w:val="28"/>
          <w:szCs w:val="28"/>
        </w:rPr>
        <w:t>ПОСТАНОВЛЕНИЕ</w:t>
      </w:r>
    </w:p>
    <w:p w:rsidR="00491B8F" w:rsidRDefault="00491B8F" w:rsidP="00491B8F">
      <w:pPr>
        <w:spacing w:after="0" w:line="0" w:lineRule="atLeast"/>
        <w:rPr>
          <w:rFonts w:ascii="Times New Roman" w:hAnsi="Times New Roman"/>
          <w:sz w:val="28"/>
          <w:szCs w:val="28"/>
        </w:rPr>
      </w:pPr>
    </w:p>
    <w:p w:rsidR="00491B8F" w:rsidRDefault="00491B8F" w:rsidP="00491B8F">
      <w:pPr>
        <w:spacing w:after="0" w:line="0" w:lineRule="atLeast"/>
        <w:rPr>
          <w:rFonts w:ascii="Times New Roman" w:hAnsi="Times New Roman"/>
          <w:sz w:val="28"/>
          <w:szCs w:val="28"/>
        </w:rPr>
      </w:pPr>
    </w:p>
    <w:p w:rsidR="00491B8F" w:rsidRDefault="00087716" w:rsidP="00491B8F">
      <w:pPr>
        <w:spacing w:after="0" w:line="0" w:lineRule="atLeast"/>
        <w:rPr>
          <w:rFonts w:ascii="Times New Roman" w:hAnsi="Times New Roman"/>
          <w:sz w:val="28"/>
          <w:szCs w:val="28"/>
        </w:rPr>
      </w:pPr>
      <w:r>
        <w:rPr>
          <w:rFonts w:ascii="Times New Roman" w:hAnsi="Times New Roman"/>
          <w:sz w:val="28"/>
          <w:szCs w:val="28"/>
        </w:rPr>
        <w:t>11 июля 2024 года                                                                               №</w:t>
      </w:r>
      <w:r w:rsidR="008A3A49">
        <w:rPr>
          <w:rFonts w:ascii="Times New Roman" w:hAnsi="Times New Roman"/>
          <w:sz w:val="28"/>
          <w:szCs w:val="28"/>
        </w:rPr>
        <w:t>394</w:t>
      </w:r>
    </w:p>
    <w:p w:rsidR="00491B8F" w:rsidRPr="00216F7B" w:rsidRDefault="00491B8F" w:rsidP="00491B8F">
      <w:pPr>
        <w:spacing w:after="0" w:line="240" w:lineRule="auto"/>
        <w:jc w:val="center"/>
        <w:rPr>
          <w:rFonts w:ascii="Times New Roman" w:hAnsi="Times New Roman"/>
          <w:sz w:val="28"/>
          <w:szCs w:val="28"/>
        </w:rPr>
      </w:pPr>
    </w:p>
    <w:p w:rsidR="00491B8F" w:rsidRPr="00216F7B" w:rsidRDefault="00491B8F" w:rsidP="00491B8F">
      <w:pPr>
        <w:spacing w:after="0" w:line="240" w:lineRule="auto"/>
        <w:jc w:val="center"/>
        <w:rPr>
          <w:rFonts w:ascii="Times New Roman" w:hAnsi="Times New Roman"/>
          <w:sz w:val="28"/>
          <w:szCs w:val="28"/>
        </w:rPr>
      </w:pPr>
    </w:p>
    <w:p w:rsidR="00491B8F" w:rsidRPr="00216F7B" w:rsidRDefault="00491B8F" w:rsidP="00491B8F">
      <w:pPr>
        <w:spacing w:after="0" w:line="240" w:lineRule="auto"/>
        <w:jc w:val="center"/>
        <w:rPr>
          <w:rFonts w:ascii="Times New Roman" w:hAnsi="Times New Roman"/>
          <w:sz w:val="28"/>
          <w:szCs w:val="28"/>
        </w:rPr>
      </w:pPr>
      <w:r w:rsidRPr="00F013F0">
        <w:rPr>
          <w:rFonts w:ascii="Times New Roman" w:hAnsi="Times New Roman"/>
          <w:sz w:val="28"/>
          <w:szCs w:val="28"/>
        </w:rPr>
        <w:t>с. Калга</w:t>
      </w:r>
    </w:p>
    <w:p w:rsidR="00491B8F" w:rsidRPr="00216F7B" w:rsidRDefault="00491B8F" w:rsidP="00491B8F">
      <w:pPr>
        <w:spacing w:after="0" w:line="240" w:lineRule="auto"/>
        <w:jc w:val="center"/>
        <w:rPr>
          <w:rFonts w:ascii="Times New Roman" w:hAnsi="Times New Roman"/>
          <w:sz w:val="28"/>
          <w:szCs w:val="28"/>
        </w:rPr>
      </w:pPr>
    </w:p>
    <w:p w:rsidR="00491B8F" w:rsidRPr="00F013F0" w:rsidRDefault="00491B8F" w:rsidP="00491B8F">
      <w:pPr>
        <w:spacing w:after="0" w:line="240" w:lineRule="auto"/>
        <w:rPr>
          <w:rFonts w:ascii="Times New Roman" w:hAnsi="Times New Roman"/>
          <w:b/>
          <w:sz w:val="28"/>
          <w:szCs w:val="28"/>
        </w:rPr>
      </w:pPr>
    </w:p>
    <w:p w:rsidR="00491B8F" w:rsidRPr="00C2207D" w:rsidRDefault="00491B8F" w:rsidP="00491B8F">
      <w:pPr>
        <w:spacing w:after="0" w:line="240" w:lineRule="auto"/>
        <w:jc w:val="center"/>
        <w:rPr>
          <w:rFonts w:ascii="Times New Roman" w:hAnsi="Times New Roman"/>
          <w:b/>
          <w:sz w:val="28"/>
          <w:szCs w:val="28"/>
        </w:rPr>
      </w:pPr>
      <w:r>
        <w:rPr>
          <w:rFonts w:ascii="Times New Roman" w:hAnsi="Times New Roman"/>
          <w:b/>
          <w:sz w:val="28"/>
          <w:szCs w:val="28"/>
        </w:rPr>
        <w:t>Об утв</w:t>
      </w:r>
      <w:r w:rsidR="00B975F2">
        <w:rPr>
          <w:rFonts w:ascii="Times New Roman" w:hAnsi="Times New Roman"/>
          <w:b/>
          <w:sz w:val="28"/>
          <w:szCs w:val="28"/>
        </w:rPr>
        <w:t>ерждении Порядка учёта и ведени</w:t>
      </w:r>
      <w:r w:rsidR="007F6C39">
        <w:rPr>
          <w:rFonts w:ascii="Times New Roman" w:hAnsi="Times New Roman"/>
          <w:b/>
          <w:sz w:val="28"/>
          <w:szCs w:val="28"/>
        </w:rPr>
        <w:t>я</w:t>
      </w:r>
      <w:r>
        <w:rPr>
          <w:rFonts w:ascii="Times New Roman" w:hAnsi="Times New Roman"/>
          <w:b/>
          <w:sz w:val="28"/>
          <w:szCs w:val="28"/>
        </w:rPr>
        <w:t xml:space="preserve">  р</w:t>
      </w:r>
      <w:r w:rsidRPr="00C2207D">
        <w:rPr>
          <w:rFonts w:ascii="Times New Roman" w:hAnsi="Times New Roman"/>
          <w:b/>
          <w:sz w:val="28"/>
          <w:szCs w:val="28"/>
        </w:rPr>
        <w:t>еестра м</w:t>
      </w:r>
      <w:r>
        <w:rPr>
          <w:rFonts w:ascii="Times New Roman" w:hAnsi="Times New Roman"/>
          <w:b/>
          <w:sz w:val="28"/>
          <w:szCs w:val="28"/>
        </w:rPr>
        <w:t xml:space="preserve">униципального имущества </w:t>
      </w:r>
      <w:r w:rsidRPr="00C2207D">
        <w:rPr>
          <w:rFonts w:ascii="Times New Roman" w:hAnsi="Times New Roman"/>
          <w:b/>
          <w:sz w:val="28"/>
          <w:szCs w:val="28"/>
        </w:rPr>
        <w:t xml:space="preserve"> </w:t>
      </w:r>
      <w:r>
        <w:rPr>
          <w:rFonts w:ascii="Times New Roman" w:hAnsi="Times New Roman"/>
          <w:b/>
          <w:sz w:val="28"/>
          <w:szCs w:val="28"/>
        </w:rPr>
        <w:t xml:space="preserve">Калганского </w:t>
      </w:r>
      <w:r w:rsidRPr="00C2207D">
        <w:rPr>
          <w:rFonts w:ascii="Times New Roman" w:hAnsi="Times New Roman"/>
          <w:b/>
          <w:sz w:val="28"/>
          <w:szCs w:val="28"/>
        </w:rPr>
        <w:t>муниципа</w:t>
      </w:r>
      <w:r w:rsidR="0045115D">
        <w:rPr>
          <w:rFonts w:ascii="Times New Roman" w:hAnsi="Times New Roman"/>
          <w:b/>
          <w:sz w:val="28"/>
          <w:szCs w:val="28"/>
        </w:rPr>
        <w:t>льного округа</w:t>
      </w:r>
    </w:p>
    <w:p w:rsidR="00491B8F" w:rsidRPr="00D354DA" w:rsidRDefault="00491B8F" w:rsidP="00491B8F">
      <w:pPr>
        <w:spacing w:after="0" w:line="240" w:lineRule="auto"/>
        <w:rPr>
          <w:rFonts w:ascii="Times New Roman" w:hAnsi="Times New Roman"/>
          <w:sz w:val="28"/>
          <w:szCs w:val="28"/>
        </w:rPr>
      </w:pPr>
    </w:p>
    <w:p w:rsidR="00491B8F" w:rsidRPr="00D354DA" w:rsidRDefault="00491B8F" w:rsidP="00491B8F">
      <w:pPr>
        <w:spacing w:after="0" w:line="240" w:lineRule="auto"/>
        <w:rPr>
          <w:rFonts w:ascii="Times New Roman" w:hAnsi="Times New Roman"/>
          <w:sz w:val="28"/>
          <w:szCs w:val="28"/>
        </w:rPr>
      </w:pPr>
    </w:p>
    <w:p w:rsidR="00491B8F" w:rsidRPr="00A00655" w:rsidRDefault="00491433" w:rsidP="0045115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r w:rsidRPr="00A00655">
        <w:rPr>
          <w:rFonts w:ascii="Times New Roman" w:hAnsi="Times New Roman" w:cs="Times New Roman"/>
          <w:sz w:val="28"/>
          <w:szCs w:val="28"/>
        </w:rPr>
        <w:t xml:space="preserve">», </w:t>
      </w:r>
      <w:r w:rsidR="00491B8F" w:rsidRPr="00A00655">
        <w:rPr>
          <w:rFonts w:ascii="Times New Roman" w:hAnsi="Times New Roman"/>
          <w:sz w:val="28"/>
          <w:szCs w:val="28"/>
        </w:rPr>
        <w:t>ст. 32 Устава К</w:t>
      </w:r>
      <w:r w:rsidR="00B942D2">
        <w:rPr>
          <w:rFonts w:ascii="Times New Roman" w:hAnsi="Times New Roman"/>
          <w:sz w:val="28"/>
          <w:szCs w:val="28"/>
        </w:rPr>
        <w:t>алганского муниципального</w:t>
      </w:r>
      <w:r w:rsidR="00491B8F" w:rsidRPr="00A00655">
        <w:rPr>
          <w:rFonts w:ascii="Times New Roman" w:hAnsi="Times New Roman"/>
          <w:sz w:val="28"/>
          <w:szCs w:val="28"/>
        </w:rPr>
        <w:t xml:space="preserve"> округа</w:t>
      </w:r>
      <w:r w:rsidR="0045115D">
        <w:rPr>
          <w:rFonts w:ascii="Times New Roman" w:hAnsi="Times New Roman"/>
          <w:sz w:val="28"/>
          <w:szCs w:val="28"/>
        </w:rPr>
        <w:t xml:space="preserve">, </w:t>
      </w:r>
      <w:r w:rsidR="00491B8F" w:rsidRPr="00A00655">
        <w:rPr>
          <w:rFonts w:ascii="Times New Roman" w:hAnsi="Times New Roman"/>
          <w:sz w:val="28"/>
          <w:szCs w:val="28"/>
        </w:rPr>
        <w:t xml:space="preserve">администрация Калганского муниципального округа постановляет: </w:t>
      </w:r>
    </w:p>
    <w:p w:rsidR="00491B8F" w:rsidRPr="00A00655" w:rsidRDefault="00491B8F" w:rsidP="00491B8F">
      <w:pPr>
        <w:spacing w:after="0"/>
        <w:rPr>
          <w:sz w:val="28"/>
          <w:szCs w:val="28"/>
        </w:rPr>
      </w:pPr>
    </w:p>
    <w:p w:rsidR="00491B8F" w:rsidRPr="00BC44B2" w:rsidRDefault="00491B8F" w:rsidP="00491B8F">
      <w:pPr>
        <w:numPr>
          <w:ilvl w:val="0"/>
          <w:numId w:val="1"/>
        </w:numPr>
        <w:suppressAutoHyphens w:val="0"/>
        <w:spacing w:after="0" w:line="240" w:lineRule="auto"/>
        <w:ind w:left="0" w:firstLine="709"/>
        <w:jc w:val="both"/>
        <w:rPr>
          <w:rFonts w:ascii="Times New Roman" w:hAnsi="Times New Roman"/>
          <w:sz w:val="28"/>
          <w:szCs w:val="28"/>
        </w:rPr>
      </w:pPr>
      <w:r w:rsidRPr="00BC44B2">
        <w:rPr>
          <w:rFonts w:ascii="Times New Roman" w:hAnsi="Times New Roman"/>
          <w:sz w:val="28"/>
          <w:szCs w:val="28"/>
        </w:rPr>
        <w:t xml:space="preserve">Утвердить </w:t>
      </w:r>
      <w:r>
        <w:rPr>
          <w:rFonts w:ascii="Times New Roman" w:hAnsi="Times New Roman"/>
          <w:sz w:val="28"/>
          <w:szCs w:val="28"/>
        </w:rPr>
        <w:t xml:space="preserve">Порядок </w:t>
      </w:r>
      <w:r w:rsidR="007F6C39">
        <w:rPr>
          <w:rFonts w:ascii="Times New Roman" w:hAnsi="Times New Roman"/>
          <w:sz w:val="28"/>
          <w:szCs w:val="28"/>
        </w:rPr>
        <w:t>учёта и ведения</w:t>
      </w:r>
      <w:r>
        <w:rPr>
          <w:rFonts w:ascii="Times New Roman" w:hAnsi="Times New Roman"/>
          <w:sz w:val="28"/>
          <w:szCs w:val="28"/>
        </w:rPr>
        <w:t xml:space="preserve"> р</w:t>
      </w:r>
      <w:r w:rsidRPr="00BC44B2">
        <w:rPr>
          <w:rFonts w:ascii="Times New Roman" w:hAnsi="Times New Roman"/>
          <w:sz w:val="28"/>
          <w:szCs w:val="28"/>
        </w:rPr>
        <w:t>еестр</w:t>
      </w:r>
      <w:r>
        <w:rPr>
          <w:rFonts w:ascii="Times New Roman" w:hAnsi="Times New Roman"/>
          <w:sz w:val="28"/>
          <w:szCs w:val="28"/>
        </w:rPr>
        <w:t>а</w:t>
      </w:r>
      <w:r w:rsidRPr="00BC44B2">
        <w:rPr>
          <w:rFonts w:ascii="Times New Roman" w:hAnsi="Times New Roman"/>
          <w:sz w:val="28"/>
          <w:szCs w:val="28"/>
        </w:rPr>
        <w:t xml:space="preserve"> </w:t>
      </w:r>
      <w:r w:rsidR="009F704A">
        <w:rPr>
          <w:rFonts w:ascii="Times New Roman" w:hAnsi="Times New Roman"/>
          <w:sz w:val="28"/>
          <w:szCs w:val="28"/>
        </w:rPr>
        <w:t xml:space="preserve">муниципального </w:t>
      </w:r>
      <w:proofErr w:type="gramStart"/>
      <w:r w:rsidR="009F704A">
        <w:rPr>
          <w:rFonts w:ascii="Times New Roman" w:hAnsi="Times New Roman"/>
          <w:sz w:val="28"/>
          <w:szCs w:val="28"/>
        </w:rPr>
        <w:t>иму</w:t>
      </w:r>
      <w:bookmarkStart w:id="0" w:name="_GoBack"/>
      <w:bookmarkEnd w:id="0"/>
      <w:r>
        <w:rPr>
          <w:rFonts w:ascii="Times New Roman" w:hAnsi="Times New Roman"/>
          <w:sz w:val="28"/>
          <w:szCs w:val="28"/>
        </w:rPr>
        <w:t xml:space="preserve">щества </w:t>
      </w:r>
      <w:r w:rsidRPr="00BC44B2">
        <w:rPr>
          <w:rFonts w:ascii="Times New Roman" w:hAnsi="Times New Roman"/>
          <w:sz w:val="28"/>
          <w:szCs w:val="28"/>
        </w:rPr>
        <w:t xml:space="preserve"> Калганского</w:t>
      </w:r>
      <w:proofErr w:type="gramEnd"/>
      <w:r w:rsidRPr="00BC44B2">
        <w:rPr>
          <w:rFonts w:ascii="Times New Roman" w:hAnsi="Times New Roman"/>
          <w:sz w:val="28"/>
          <w:szCs w:val="28"/>
        </w:rPr>
        <w:t xml:space="preserve"> муниципального округа</w:t>
      </w:r>
      <w:r>
        <w:rPr>
          <w:rFonts w:ascii="Times New Roman" w:hAnsi="Times New Roman"/>
          <w:sz w:val="28"/>
          <w:szCs w:val="28"/>
        </w:rPr>
        <w:t>.</w:t>
      </w:r>
      <w:r w:rsidR="00B942D2">
        <w:rPr>
          <w:rFonts w:ascii="Times New Roman" w:hAnsi="Times New Roman"/>
          <w:sz w:val="28"/>
          <w:szCs w:val="28"/>
        </w:rPr>
        <w:t xml:space="preserve"> (прилагается)</w:t>
      </w:r>
    </w:p>
    <w:p w:rsidR="00491B8F" w:rsidRPr="00752E93" w:rsidRDefault="00491B8F" w:rsidP="00924E41">
      <w:pPr>
        <w:tabs>
          <w:tab w:val="left" w:pos="0"/>
        </w:tabs>
        <w:spacing w:after="0" w:line="240" w:lineRule="auto"/>
        <w:ind w:firstLine="709"/>
        <w:jc w:val="both"/>
        <w:rPr>
          <w:rFonts w:ascii="Times New Roman" w:hAnsi="Times New Roman"/>
          <w:b/>
          <w:sz w:val="28"/>
          <w:szCs w:val="28"/>
        </w:rPr>
      </w:pPr>
      <w:r>
        <w:rPr>
          <w:rFonts w:ascii="Times New Roman" w:hAnsi="Times New Roman"/>
          <w:sz w:val="28"/>
          <w:szCs w:val="28"/>
        </w:rPr>
        <w:t>2.</w:t>
      </w:r>
      <w:r w:rsidRPr="00752E93">
        <w:rPr>
          <w:rFonts w:ascii="Times New Roman" w:hAnsi="Times New Roman"/>
          <w:sz w:val="28"/>
          <w:szCs w:val="28"/>
        </w:rPr>
        <w:t xml:space="preserve"> Постановление администрации муниципального района «Калганский район» </w:t>
      </w:r>
      <w:r w:rsidR="00924E41">
        <w:rPr>
          <w:rFonts w:ascii="Times New Roman" w:hAnsi="Times New Roman"/>
          <w:sz w:val="28"/>
          <w:szCs w:val="28"/>
        </w:rPr>
        <w:t>от 04</w:t>
      </w:r>
      <w:r w:rsidRPr="00752E93">
        <w:rPr>
          <w:rFonts w:ascii="Times New Roman" w:hAnsi="Times New Roman"/>
          <w:sz w:val="28"/>
          <w:szCs w:val="28"/>
        </w:rPr>
        <w:t xml:space="preserve"> </w:t>
      </w:r>
      <w:r w:rsidR="00924E41">
        <w:rPr>
          <w:rFonts w:ascii="Times New Roman" w:hAnsi="Times New Roman"/>
          <w:sz w:val="28"/>
          <w:szCs w:val="28"/>
        </w:rPr>
        <w:t>дека</w:t>
      </w:r>
      <w:r w:rsidRPr="00752E93">
        <w:rPr>
          <w:rFonts w:ascii="Times New Roman" w:hAnsi="Times New Roman"/>
          <w:sz w:val="28"/>
          <w:szCs w:val="28"/>
        </w:rPr>
        <w:t>бря</w:t>
      </w:r>
      <w:r w:rsidR="00924E41">
        <w:rPr>
          <w:rFonts w:ascii="Times New Roman" w:hAnsi="Times New Roman"/>
          <w:sz w:val="28"/>
          <w:szCs w:val="28"/>
        </w:rPr>
        <w:t xml:space="preserve"> 2018</w:t>
      </w:r>
      <w:r w:rsidRPr="00752E93">
        <w:rPr>
          <w:rFonts w:ascii="Times New Roman" w:hAnsi="Times New Roman"/>
          <w:sz w:val="28"/>
          <w:szCs w:val="28"/>
        </w:rPr>
        <w:t xml:space="preserve"> года</w:t>
      </w:r>
      <w:r w:rsidR="00924E41">
        <w:rPr>
          <w:rFonts w:ascii="Times New Roman" w:hAnsi="Times New Roman"/>
          <w:sz w:val="28"/>
          <w:szCs w:val="28"/>
        </w:rPr>
        <w:t xml:space="preserve"> № 737</w:t>
      </w:r>
      <w:r w:rsidRPr="00752E93">
        <w:rPr>
          <w:rFonts w:ascii="Times New Roman" w:hAnsi="Times New Roman"/>
          <w:sz w:val="28"/>
          <w:szCs w:val="28"/>
        </w:rPr>
        <w:t xml:space="preserve"> «Об утверждении </w:t>
      </w:r>
      <w:r w:rsidR="00924E41">
        <w:rPr>
          <w:rFonts w:ascii="Times New Roman" w:hAnsi="Times New Roman"/>
          <w:sz w:val="28"/>
          <w:szCs w:val="28"/>
        </w:rPr>
        <w:t>положения о реестр</w:t>
      </w:r>
      <w:r w:rsidR="00DC7BE6">
        <w:rPr>
          <w:rFonts w:ascii="Times New Roman" w:hAnsi="Times New Roman"/>
          <w:sz w:val="28"/>
          <w:szCs w:val="28"/>
        </w:rPr>
        <w:t>е</w:t>
      </w:r>
      <w:r w:rsidR="00924E41">
        <w:rPr>
          <w:rFonts w:ascii="Times New Roman" w:hAnsi="Times New Roman"/>
          <w:sz w:val="28"/>
          <w:szCs w:val="28"/>
        </w:rPr>
        <w:t xml:space="preserve"> муниципального имущества муниц</w:t>
      </w:r>
      <w:r w:rsidRPr="00752E93">
        <w:rPr>
          <w:rFonts w:ascii="Times New Roman" w:hAnsi="Times New Roman"/>
          <w:sz w:val="28"/>
          <w:szCs w:val="28"/>
        </w:rPr>
        <w:t>ипального района «Калганский район»</w:t>
      </w:r>
      <w:r w:rsidRPr="00752E93">
        <w:rPr>
          <w:rFonts w:ascii="Times New Roman" w:hAnsi="Times New Roman"/>
          <w:b/>
          <w:sz w:val="28"/>
          <w:szCs w:val="28"/>
        </w:rPr>
        <w:t xml:space="preserve"> </w:t>
      </w:r>
      <w:r w:rsidR="00BB3BC7">
        <w:rPr>
          <w:rFonts w:ascii="Times New Roman" w:hAnsi="Times New Roman"/>
          <w:sz w:val="28"/>
          <w:szCs w:val="28"/>
        </w:rPr>
        <w:t>призн</w:t>
      </w:r>
      <w:r w:rsidRPr="00752E93">
        <w:rPr>
          <w:rFonts w:ascii="Times New Roman" w:hAnsi="Times New Roman"/>
          <w:sz w:val="28"/>
          <w:szCs w:val="28"/>
        </w:rPr>
        <w:t>ать утратившим силу.</w:t>
      </w:r>
    </w:p>
    <w:p w:rsidR="00491B8F" w:rsidRPr="00EB76F4" w:rsidRDefault="00491B8F" w:rsidP="00924E4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pacing w:val="1"/>
          <w:sz w:val="28"/>
          <w:szCs w:val="28"/>
        </w:rPr>
        <w:t>3</w:t>
      </w:r>
      <w:r w:rsidRPr="00EB76F4">
        <w:rPr>
          <w:rFonts w:ascii="Times New Roman" w:hAnsi="Times New Roman"/>
          <w:color w:val="000000"/>
          <w:spacing w:val="1"/>
          <w:sz w:val="28"/>
          <w:szCs w:val="28"/>
        </w:rPr>
        <w:t>.</w:t>
      </w:r>
      <w:r>
        <w:rPr>
          <w:rFonts w:ascii="Times New Roman" w:hAnsi="Times New Roman"/>
          <w:color w:val="000000"/>
          <w:spacing w:val="1"/>
          <w:sz w:val="28"/>
          <w:szCs w:val="28"/>
        </w:rPr>
        <w:t xml:space="preserve"> </w:t>
      </w:r>
      <w:r w:rsidRPr="005847E8">
        <w:rPr>
          <w:rFonts w:ascii="Times New Roman" w:hAnsi="Times New Roman"/>
          <w:sz w:val="28"/>
          <w:szCs w:val="28"/>
          <w:shd w:val="clear" w:color="auto" w:fill="FFFFFF"/>
        </w:rPr>
        <w:t xml:space="preserve">Полный текст постановления </w:t>
      </w:r>
      <w:r w:rsidRPr="00EB76F4">
        <w:rPr>
          <w:rFonts w:ascii="Times New Roman" w:hAnsi="Times New Roman"/>
          <w:sz w:val="28"/>
          <w:szCs w:val="28"/>
        </w:rPr>
        <w:t>обнародовать</w:t>
      </w:r>
      <w:r>
        <w:rPr>
          <w:rFonts w:ascii="Times New Roman" w:hAnsi="Times New Roman"/>
          <w:sz w:val="28"/>
          <w:szCs w:val="28"/>
        </w:rPr>
        <w:t xml:space="preserve"> </w:t>
      </w:r>
      <w:r w:rsidRPr="00EB76F4">
        <w:rPr>
          <w:rFonts w:ascii="Times New Roman" w:hAnsi="Times New Roman"/>
          <w:bCs/>
          <w:sz w:val="28"/>
          <w:szCs w:val="28"/>
        </w:rPr>
        <w:t>в общественно-информационной газете «Родная Земля»</w:t>
      </w:r>
      <w:r w:rsidRPr="00EB76F4">
        <w:rPr>
          <w:rFonts w:ascii="Times New Roman" w:hAnsi="Times New Roman"/>
          <w:sz w:val="28"/>
          <w:szCs w:val="28"/>
        </w:rPr>
        <w:t xml:space="preserve">, в информационно-телекоммуникационной сети «Интернет», по адресу: </w:t>
      </w:r>
      <w:r w:rsidRPr="000459AC">
        <w:rPr>
          <w:rFonts w:ascii="Times New Roman" w:hAnsi="Times New Roman"/>
          <w:sz w:val="28"/>
          <w:szCs w:val="28"/>
          <w:u w:val="single"/>
        </w:rPr>
        <w:t>http</w:t>
      </w:r>
      <w:r w:rsidRPr="00EB76F4">
        <w:rPr>
          <w:rFonts w:ascii="Times New Roman" w:hAnsi="Times New Roman"/>
          <w:sz w:val="28"/>
          <w:szCs w:val="28"/>
          <w:u w:val="single"/>
        </w:rPr>
        <w:t>://</w:t>
      </w:r>
      <w:r w:rsidRPr="000459AC">
        <w:rPr>
          <w:rFonts w:ascii="Times New Roman" w:hAnsi="Times New Roman"/>
          <w:sz w:val="28"/>
          <w:szCs w:val="28"/>
          <w:u w:val="single"/>
        </w:rPr>
        <w:t>kalgan</w:t>
      </w:r>
      <w:r w:rsidRPr="00EB76F4">
        <w:rPr>
          <w:rFonts w:ascii="Times New Roman" w:hAnsi="Times New Roman"/>
          <w:sz w:val="28"/>
          <w:szCs w:val="28"/>
          <w:u w:val="single"/>
        </w:rPr>
        <w:t>.75.</w:t>
      </w:r>
      <w:r w:rsidRPr="000459AC">
        <w:rPr>
          <w:rFonts w:ascii="Times New Roman" w:hAnsi="Times New Roman"/>
          <w:sz w:val="28"/>
          <w:szCs w:val="28"/>
          <w:u w:val="single"/>
        </w:rPr>
        <w:t>ru</w:t>
      </w:r>
      <w:r w:rsidRPr="00EB76F4">
        <w:rPr>
          <w:rFonts w:ascii="Times New Roman" w:hAnsi="Times New Roman"/>
          <w:sz w:val="28"/>
          <w:szCs w:val="28"/>
        </w:rPr>
        <w:t>.</w:t>
      </w:r>
    </w:p>
    <w:p w:rsidR="00491B8F" w:rsidRPr="00F013F0" w:rsidRDefault="00491B8F" w:rsidP="00924E41">
      <w:pPr>
        <w:tabs>
          <w:tab w:val="left" w:pos="6880"/>
        </w:tabs>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F013F0">
        <w:rPr>
          <w:rFonts w:ascii="Times New Roman" w:hAnsi="Times New Roman"/>
          <w:sz w:val="28"/>
          <w:szCs w:val="28"/>
        </w:rPr>
        <w:t xml:space="preserve">Контроль за исполнением настоящего постановления возложить на начальника отдела архитектуры, градостроительства и земельно-имущественных отношений администрации </w:t>
      </w:r>
      <w:r>
        <w:rPr>
          <w:rFonts w:ascii="Times New Roman" w:hAnsi="Times New Roman"/>
          <w:sz w:val="28"/>
          <w:szCs w:val="28"/>
        </w:rPr>
        <w:t xml:space="preserve">Калганского </w:t>
      </w:r>
      <w:r w:rsidRPr="00F013F0">
        <w:rPr>
          <w:rFonts w:ascii="Times New Roman" w:hAnsi="Times New Roman"/>
          <w:sz w:val="28"/>
          <w:szCs w:val="28"/>
        </w:rPr>
        <w:t>муниципа</w:t>
      </w:r>
      <w:r>
        <w:rPr>
          <w:rFonts w:ascii="Times New Roman" w:hAnsi="Times New Roman"/>
          <w:sz w:val="28"/>
          <w:szCs w:val="28"/>
        </w:rPr>
        <w:t xml:space="preserve">льного </w:t>
      </w:r>
      <w:proofErr w:type="gramStart"/>
      <w:r>
        <w:rPr>
          <w:rFonts w:ascii="Times New Roman" w:hAnsi="Times New Roman"/>
          <w:sz w:val="28"/>
          <w:szCs w:val="28"/>
        </w:rPr>
        <w:t xml:space="preserve">округа </w:t>
      </w:r>
      <w:r w:rsidRPr="00F013F0">
        <w:rPr>
          <w:rFonts w:ascii="Times New Roman" w:hAnsi="Times New Roman"/>
          <w:sz w:val="28"/>
          <w:szCs w:val="28"/>
        </w:rPr>
        <w:t xml:space="preserve"> В.А.Слепкова</w:t>
      </w:r>
      <w:proofErr w:type="gramEnd"/>
      <w:r w:rsidRPr="00F013F0">
        <w:rPr>
          <w:rFonts w:ascii="Times New Roman" w:hAnsi="Times New Roman"/>
          <w:sz w:val="28"/>
          <w:szCs w:val="28"/>
        </w:rPr>
        <w:t>.</w:t>
      </w:r>
    </w:p>
    <w:p w:rsidR="00491B8F" w:rsidRPr="00FA4CD8" w:rsidRDefault="00491B8F" w:rsidP="00924E41">
      <w:pPr>
        <w:pStyle w:val="aa"/>
        <w:spacing w:line="240" w:lineRule="auto"/>
        <w:ind w:left="0"/>
        <w:jc w:val="both"/>
        <w:rPr>
          <w:sz w:val="28"/>
          <w:szCs w:val="28"/>
        </w:rPr>
      </w:pPr>
    </w:p>
    <w:p w:rsidR="00491433" w:rsidRDefault="00491433" w:rsidP="00924E41">
      <w:pPr>
        <w:spacing w:after="0" w:line="240" w:lineRule="auto"/>
        <w:jc w:val="both"/>
        <w:rPr>
          <w:rFonts w:ascii="Times New Roman" w:hAnsi="Times New Roman"/>
          <w:sz w:val="28"/>
          <w:szCs w:val="28"/>
        </w:rPr>
      </w:pPr>
    </w:p>
    <w:p w:rsidR="00491433" w:rsidRDefault="00491433" w:rsidP="00924E41">
      <w:pPr>
        <w:spacing w:after="0" w:line="240" w:lineRule="auto"/>
        <w:jc w:val="both"/>
        <w:rPr>
          <w:rFonts w:ascii="Times New Roman" w:hAnsi="Times New Roman"/>
          <w:sz w:val="28"/>
          <w:szCs w:val="28"/>
        </w:rPr>
      </w:pPr>
    </w:p>
    <w:p w:rsidR="00924E41" w:rsidRDefault="00087716" w:rsidP="00924E41">
      <w:pPr>
        <w:spacing w:after="0" w:line="240" w:lineRule="auto"/>
        <w:jc w:val="both"/>
        <w:rPr>
          <w:rFonts w:ascii="Times New Roman" w:hAnsi="Times New Roman"/>
          <w:sz w:val="28"/>
          <w:szCs w:val="28"/>
        </w:rPr>
      </w:pPr>
      <w:r>
        <w:rPr>
          <w:rFonts w:ascii="Times New Roman" w:hAnsi="Times New Roman"/>
          <w:sz w:val="28"/>
          <w:szCs w:val="28"/>
        </w:rPr>
        <w:t>И.о. г</w:t>
      </w:r>
      <w:r w:rsidR="00491B8F" w:rsidRPr="00F013F0">
        <w:rPr>
          <w:rFonts w:ascii="Times New Roman" w:hAnsi="Times New Roman"/>
          <w:sz w:val="28"/>
          <w:szCs w:val="28"/>
        </w:rPr>
        <w:t>лав</w:t>
      </w:r>
      <w:r>
        <w:rPr>
          <w:rFonts w:ascii="Times New Roman" w:hAnsi="Times New Roman"/>
          <w:sz w:val="28"/>
          <w:szCs w:val="28"/>
        </w:rPr>
        <w:t>ы</w:t>
      </w:r>
      <w:r w:rsidR="00924E41">
        <w:rPr>
          <w:rFonts w:ascii="Times New Roman" w:hAnsi="Times New Roman"/>
          <w:sz w:val="28"/>
          <w:szCs w:val="28"/>
        </w:rPr>
        <w:t xml:space="preserve"> Калганского</w:t>
      </w:r>
    </w:p>
    <w:p w:rsidR="00491B8F" w:rsidRPr="00491433" w:rsidRDefault="00491B8F" w:rsidP="00491433">
      <w:pPr>
        <w:spacing w:after="0" w:line="240" w:lineRule="auto"/>
        <w:jc w:val="both"/>
        <w:rPr>
          <w:rFonts w:ascii="Times New Roman" w:hAnsi="Times New Roman"/>
          <w:sz w:val="28"/>
          <w:szCs w:val="28"/>
        </w:rPr>
      </w:pPr>
      <w:r w:rsidRPr="00F013F0">
        <w:rPr>
          <w:rFonts w:ascii="Times New Roman" w:hAnsi="Times New Roman"/>
          <w:sz w:val="28"/>
          <w:szCs w:val="28"/>
        </w:rPr>
        <w:t xml:space="preserve">муниципального </w:t>
      </w:r>
      <w:r w:rsidR="00491433">
        <w:rPr>
          <w:rFonts w:ascii="Times New Roman" w:hAnsi="Times New Roman"/>
          <w:sz w:val="28"/>
          <w:szCs w:val="28"/>
        </w:rPr>
        <w:t xml:space="preserve">округа               </w:t>
      </w:r>
      <w:r w:rsidR="0096131D">
        <w:rPr>
          <w:rFonts w:ascii="Times New Roman" w:hAnsi="Times New Roman"/>
          <w:sz w:val="28"/>
          <w:szCs w:val="28"/>
        </w:rPr>
        <w:t xml:space="preserve">       </w:t>
      </w:r>
      <w:r w:rsidR="00491433">
        <w:rPr>
          <w:rFonts w:ascii="Times New Roman" w:hAnsi="Times New Roman"/>
          <w:sz w:val="28"/>
          <w:szCs w:val="28"/>
        </w:rPr>
        <w:t xml:space="preserve">            </w:t>
      </w:r>
      <w:r w:rsidR="00087716">
        <w:rPr>
          <w:rFonts w:ascii="Times New Roman" w:hAnsi="Times New Roman"/>
          <w:sz w:val="28"/>
          <w:szCs w:val="28"/>
        </w:rPr>
        <w:t xml:space="preserve">          </w:t>
      </w:r>
      <w:r w:rsidR="00854B02">
        <w:rPr>
          <w:rFonts w:ascii="Times New Roman" w:hAnsi="Times New Roman"/>
          <w:sz w:val="28"/>
          <w:szCs w:val="28"/>
        </w:rPr>
        <w:tab/>
      </w:r>
      <w:r w:rsidR="00087716">
        <w:rPr>
          <w:rFonts w:ascii="Times New Roman" w:hAnsi="Times New Roman"/>
          <w:sz w:val="28"/>
          <w:szCs w:val="28"/>
        </w:rPr>
        <w:t xml:space="preserve">           С.М. Антипенко</w:t>
      </w:r>
    </w:p>
    <w:p w:rsidR="008A3A49" w:rsidRDefault="008A3A49">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870607" w:rsidRPr="008A3A49" w:rsidRDefault="0096131D" w:rsidP="00DC7BE6">
      <w:pPr>
        <w:tabs>
          <w:tab w:val="left" w:pos="6302"/>
          <w:tab w:val="right" w:pos="9354"/>
        </w:tabs>
        <w:spacing w:after="0" w:line="240" w:lineRule="auto"/>
        <w:jc w:val="right"/>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lastRenderedPageBreak/>
        <w:tab/>
        <w:t xml:space="preserve"> </w:t>
      </w:r>
      <w:r w:rsidR="00C03BDB" w:rsidRPr="008A3A49">
        <w:rPr>
          <w:rFonts w:ascii="Times New Roman" w:eastAsia="Times New Roman" w:hAnsi="Times New Roman" w:cs="Times New Roman"/>
          <w:bCs/>
          <w:sz w:val="28"/>
          <w:szCs w:val="28"/>
          <w:lang w:eastAsia="ru-RU"/>
        </w:rPr>
        <w:t xml:space="preserve">Приложение </w:t>
      </w:r>
    </w:p>
    <w:p w:rsidR="00DC7BE6" w:rsidRPr="008A3A49" w:rsidRDefault="00A4059E" w:rsidP="00DC7BE6">
      <w:pPr>
        <w:tabs>
          <w:tab w:val="left" w:pos="2768"/>
          <w:tab w:val="left" w:pos="3591"/>
          <w:tab w:val="right" w:pos="9354"/>
        </w:tabs>
        <w:spacing w:after="0" w:line="240" w:lineRule="auto"/>
        <w:jc w:val="right"/>
        <w:outlineLvl w:val="2"/>
        <w:rPr>
          <w:rFonts w:ascii="Times New Roman" w:eastAsia="Times New Roman" w:hAnsi="Times New Roman" w:cs="Times New Roman"/>
          <w:bCs/>
          <w:sz w:val="28"/>
          <w:szCs w:val="28"/>
          <w:lang w:eastAsia="ru-RU"/>
        </w:rPr>
      </w:pPr>
      <w:r w:rsidRPr="008A3A49">
        <w:rPr>
          <w:rFonts w:ascii="Times New Roman" w:eastAsia="Times New Roman" w:hAnsi="Times New Roman" w:cs="Times New Roman"/>
          <w:bCs/>
          <w:sz w:val="28"/>
          <w:szCs w:val="28"/>
          <w:lang w:eastAsia="ru-RU"/>
        </w:rPr>
        <w:tab/>
      </w:r>
      <w:r w:rsidR="00DC7BE6" w:rsidRPr="008A3A49">
        <w:rPr>
          <w:rFonts w:ascii="Times New Roman" w:eastAsia="Times New Roman" w:hAnsi="Times New Roman" w:cs="Times New Roman"/>
          <w:bCs/>
          <w:sz w:val="28"/>
          <w:szCs w:val="28"/>
          <w:lang w:eastAsia="ru-RU"/>
        </w:rPr>
        <w:t xml:space="preserve">           </w:t>
      </w:r>
      <w:r w:rsidRPr="008A3A49">
        <w:rPr>
          <w:rFonts w:ascii="Times New Roman" w:eastAsia="Times New Roman" w:hAnsi="Times New Roman" w:cs="Times New Roman"/>
          <w:bCs/>
          <w:sz w:val="28"/>
          <w:szCs w:val="28"/>
          <w:lang w:eastAsia="ru-RU"/>
        </w:rPr>
        <w:t xml:space="preserve">к постановлению </w:t>
      </w:r>
      <w:r w:rsidR="00DC7BE6" w:rsidRPr="008A3A49">
        <w:rPr>
          <w:rFonts w:ascii="Times New Roman" w:eastAsia="Times New Roman" w:hAnsi="Times New Roman" w:cs="Times New Roman"/>
          <w:bCs/>
          <w:sz w:val="28"/>
          <w:szCs w:val="28"/>
          <w:lang w:eastAsia="ru-RU"/>
        </w:rPr>
        <w:t xml:space="preserve">администрации </w:t>
      </w:r>
    </w:p>
    <w:p w:rsidR="00DC7BE6" w:rsidRPr="008A3A49" w:rsidRDefault="00DC7BE6" w:rsidP="00DC7BE6">
      <w:pPr>
        <w:tabs>
          <w:tab w:val="left" w:pos="2768"/>
          <w:tab w:val="left" w:pos="3591"/>
          <w:tab w:val="right" w:pos="9354"/>
        </w:tabs>
        <w:spacing w:after="0" w:line="240" w:lineRule="auto"/>
        <w:jc w:val="right"/>
        <w:outlineLvl w:val="2"/>
        <w:rPr>
          <w:rFonts w:ascii="Times New Roman" w:eastAsia="Times New Roman" w:hAnsi="Times New Roman" w:cs="Times New Roman"/>
          <w:bCs/>
          <w:sz w:val="28"/>
          <w:szCs w:val="28"/>
          <w:lang w:eastAsia="ru-RU"/>
        </w:rPr>
      </w:pPr>
      <w:r w:rsidRPr="008A3A49">
        <w:rPr>
          <w:rFonts w:ascii="Times New Roman" w:eastAsia="Times New Roman" w:hAnsi="Times New Roman" w:cs="Times New Roman"/>
          <w:bCs/>
          <w:sz w:val="28"/>
          <w:szCs w:val="28"/>
          <w:lang w:eastAsia="ru-RU"/>
        </w:rPr>
        <w:t xml:space="preserve">                                        Калганского муниципального округа </w:t>
      </w:r>
    </w:p>
    <w:p w:rsidR="00DC7BE6" w:rsidRPr="008A3A49" w:rsidRDefault="00DC7BE6" w:rsidP="008A3A49">
      <w:pPr>
        <w:tabs>
          <w:tab w:val="left" w:pos="2768"/>
          <w:tab w:val="left" w:pos="3591"/>
          <w:tab w:val="left" w:pos="5087"/>
        </w:tabs>
        <w:spacing w:after="0" w:line="240" w:lineRule="auto"/>
        <w:jc w:val="right"/>
        <w:outlineLvl w:val="2"/>
        <w:rPr>
          <w:rFonts w:ascii="Times New Roman" w:eastAsia="Times New Roman" w:hAnsi="Times New Roman" w:cs="Times New Roman"/>
          <w:bCs/>
          <w:sz w:val="28"/>
          <w:szCs w:val="28"/>
          <w:lang w:eastAsia="ru-RU"/>
        </w:rPr>
      </w:pPr>
      <w:r w:rsidRPr="008A3A49">
        <w:rPr>
          <w:rFonts w:ascii="Times New Roman" w:eastAsia="Times New Roman" w:hAnsi="Times New Roman" w:cs="Times New Roman"/>
          <w:bCs/>
          <w:sz w:val="28"/>
          <w:szCs w:val="28"/>
          <w:lang w:eastAsia="ru-RU"/>
        </w:rPr>
        <w:tab/>
      </w:r>
      <w:r w:rsidRPr="008A3A49">
        <w:rPr>
          <w:rFonts w:ascii="Times New Roman" w:eastAsia="Times New Roman" w:hAnsi="Times New Roman" w:cs="Times New Roman"/>
          <w:bCs/>
          <w:sz w:val="28"/>
          <w:szCs w:val="28"/>
          <w:lang w:eastAsia="ru-RU"/>
        </w:rPr>
        <w:tab/>
        <w:t xml:space="preserve">                    </w:t>
      </w:r>
      <w:r w:rsidR="008A3A49">
        <w:rPr>
          <w:rFonts w:ascii="Times New Roman" w:eastAsia="Times New Roman" w:hAnsi="Times New Roman" w:cs="Times New Roman"/>
          <w:bCs/>
          <w:sz w:val="28"/>
          <w:szCs w:val="28"/>
          <w:lang w:eastAsia="ru-RU"/>
        </w:rPr>
        <w:t>о</w:t>
      </w:r>
      <w:r w:rsidRPr="008A3A49">
        <w:rPr>
          <w:rFonts w:ascii="Times New Roman" w:eastAsia="Times New Roman" w:hAnsi="Times New Roman" w:cs="Times New Roman"/>
          <w:bCs/>
          <w:sz w:val="28"/>
          <w:szCs w:val="28"/>
          <w:lang w:eastAsia="ru-RU"/>
        </w:rPr>
        <w:t>т</w:t>
      </w:r>
      <w:r w:rsidR="008A3A49">
        <w:rPr>
          <w:rFonts w:ascii="Times New Roman" w:eastAsia="Times New Roman" w:hAnsi="Times New Roman" w:cs="Times New Roman"/>
          <w:bCs/>
          <w:sz w:val="28"/>
          <w:szCs w:val="28"/>
          <w:lang w:eastAsia="ru-RU"/>
        </w:rPr>
        <w:t xml:space="preserve"> 11 </w:t>
      </w:r>
      <w:proofErr w:type="gramStart"/>
      <w:r w:rsidR="008A3A49">
        <w:rPr>
          <w:rFonts w:ascii="Times New Roman" w:eastAsia="Times New Roman" w:hAnsi="Times New Roman" w:cs="Times New Roman"/>
          <w:bCs/>
          <w:sz w:val="28"/>
          <w:szCs w:val="28"/>
          <w:lang w:eastAsia="ru-RU"/>
        </w:rPr>
        <w:t xml:space="preserve">июля </w:t>
      </w:r>
      <w:r w:rsidRPr="008A3A49">
        <w:rPr>
          <w:rFonts w:ascii="Times New Roman" w:eastAsia="Times New Roman" w:hAnsi="Times New Roman" w:cs="Times New Roman"/>
          <w:bCs/>
          <w:sz w:val="28"/>
          <w:szCs w:val="28"/>
          <w:lang w:eastAsia="ru-RU"/>
        </w:rPr>
        <w:t xml:space="preserve"> 2024</w:t>
      </w:r>
      <w:proofErr w:type="gramEnd"/>
      <w:r w:rsidRPr="008A3A49">
        <w:rPr>
          <w:rFonts w:ascii="Times New Roman" w:eastAsia="Times New Roman" w:hAnsi="Times New Roman" w:cs="Times New Roman"/>
          <w:bCs/>
          <w:sz w:val="28"/>
          <w:szCs w:val="28"/>
          <w:lang w:eastAsia="ru-RU"/>
        </w:rPr>
        <w:t xml:space="preserve"> г</w:t>
      </w:r>
      <w:r w:rsidR="008A3A49">
        <w:rPr>
          <w:rFonts w:ascii="Times New Roman" w:eastAsia="Times New Roman" w:hAnsi="Times New Roman" w:cs="Times New Roman"/>
          <w:bCs/>
          <w:sz w:val="28"/>
          <w:szCs w:val="28"/>
          <w:lang w:eastAsia="ru-RU"/>
        </w:rPr>
        <w:t>ода</w:t>
      </w:r>
      <w:r w:rsidRPr="008A3A49">
        <w:rPr>
          <w:rFonts w:ascii="Times New Roman" w:eastAsia="Times New Roman" w:hAnsi="Times New Roman" w:cs="Times New Roman"/>
          <w:bCs/>
          <w:sz w:val="28"/>
          <w:szCs w:val="28"/>
          <w:lang w:eastAsia="ru-RU"/>
        </w:rPr>
        <w:t xml:space="preserve">  № </w:t>
      </w:r>
      <w:r w:rsidR="008A3A49">
        <w:rPr>
          <w:rFonts w:ascii="Times New Roman" w:eastAsia="Times New Roman" w:hAnsi="Times New Roman" w:cs="Times New Roman"/>
          <w:bCs/>
          <w:sz w:val="28"/>
          <w:szCs w:val="28"/>
          <w:lang w:eastAsia="ru-RU"/>
        </w:rPr>
        <w:t>394</w:t>
      </w:r>
    </w:p>
    <w:p w:rsidR="00870607" w:rsidRPr="00DC7BE6" w:rsidRDefault="00DC7BE6" w:rsidP="00DC7BE6">
      <w:pPr>
        <w:tabs>
          <w:tab w:val="left" w:pos="2768"/>
          <w:tab w:val="left" w:pos="3591"/>
          <w:tab w:val="right" w:pos="9354"/>
        </w:tabs>
        <w:spacing w:after="0" w:line="240" w:lineRule="auto"/>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870607" w:rsidRPr="0096131D" w:rsidRDefault="00C03BDB">
      <w:pPr>
        <w:pStyle w:val="a7"/>
        <w:ind w:firstLine="720"/>
        <w:jc w:val="center"/>
        <w:rPr>
          <w:rFonts w:ascii="Times New Roman" w:hAnsi="Times New Roman" w:cs="Times New Roman"/>
          <w:b/>
          <w:sz w:val="28"/>
          <w:szCs w:val="28"/>
          <w:lang w:eastAsia="ru-RU"/>
        </w:rPr>
      </w:pPr>
      <w:r w:rsidRPr="0096131D">
        <w:rPr>
          <w:rFonts w:ascii="Times New Roman" w:hAnsi="Times New Roman" w:cs="Times New Roman"/>
          <w:b/>
          <w:sz w:val="28"/>
          <w:szCs w:val="28"/>
          <w:lang w:eastAsia="ru-RU"/>
        </w:rPr>
        <w:t xml:space="preserve">Порядок </w:t>
      </w:r>
      <w:r w:rsidR="0096131D" w:rsidRPr="0096131D">
        <w:rPr>
          <w:rFonts w:ascii="Times New Roman" w:hAnsi="Times New Roman" w:cs="Times New Roman"/>
          <w:b/>
          <w:sz w:val="28"/>
          <w:szCs w:val="28"/>
          <w:lang w:eastAsia="ru-RU"/>
        </w:rPr>
        <w:t xml:space="preserve">учёта и </w:t>
      </w:r>
      <w:r w:rsidRPr="0096131D">
        <w:rPr>
          <w:rFonts w:ascii="Times New Roman" w:hAnsi="Times New Roman" w:cs="Times New Roman"/>
          <w:b/>
          <w:sz w:val="28"/>
          <w:szCs w:val="28"/>
          <w:lang w:eastAsia="ru-RU"/>
        </w:rPr>
        <w:t xml:space="preserve">ведения </w:t>
      </w:r>
      <w:r w:rsidR="0096131D" w:rsidRPr="0096131D">
        <w:rPr>
          <w:rFonts w:ascii="Times New Roman" w:hAnsi="Times New Roman" w:cs="Times New Roman"/>
          <w:b/>
          <w:sz w:val="28"/>
          <w:szCs w:val="28"/>
          <w:lang w:eastAsia="ru-RU"/>
        </w:rPr>
        <w:t>реестра муниципального имущества Калганского</w:t>
      </w:r>
      <w:r w:rsidRPr="0096131D">
        <w:rPr>
          <w:rFonts w:ascii="Times New Roman" w:hAnsi="Times New Roman" w:cs="Times New Roman"/>
          <w:b/>
          <w:sz w:val="28"/>
          <w:szCs w:val="28"/>
          <w:lang w:eastAsia="ru-RU"/>
        </w:rPr>
        <w:t xml:space="preserve"> муниципального </w:t>
      </w:r>
      <w:r w:rsidR="0096131D" w:rsidRPr="0096131D">
        <w:rPr>
          <w:rFonts w:ascii="Times New Roman" w:hAnsi="Times New Roman" w:cs="Times New Roman"/>
          <w:b/>
          <w:sz w:val="28"/>
          <w:szCs w:val="28"/>
          <w:lang w:eastAsia="ru-RU"/>
        </w:rPr>
        <w:t>округа</w:t>
      </w:r>
    </w:p>
    <w:p w:rsidR="00870607" w:rsidRDefault="00870607">
      <w:pPr>
        <w:pStyle w:val="a7"/>
        <w:ind w:firstLine="720"/>
        <w:jc w:val="center"/>
        <w:rPr>
          <w:rFonts w:ascii="Times New Roman" w:hAnsi="Times New Roman" w:cs="Times New Roman"/>
          <w:b/>
          <w:sz w:val="32"/>
          <w:szCs w:val="32"/>
          <w:lang w:eastAsia="ru-RU"/>
        </w:rPr>
      </w:pP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 Общие положения</w:t>
      </w:r>
    </w:p>
    <w:p w:rsidR="000478D7" w:rsidRDefault="000478D7">
      <w:pPr>
        <w:pStyle w:val="a7"/>
        <w:ind w:firstLine="720"/>
        <w:jc w:val="both"/>
        <w:rPr>
          <w:rFonts w:ascii="Times New Roman" w:hAnsi="Times New Roman" w:cs="Times New Roman"/>
          <w:sz w:val="28"/>
          <w:szCs w:val="28"/>
          <w:lang w:eastAsia="ru-RU"/>
        </w:rPr>
      </w:pP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Настоящий Порядок устанавливает правила ведения </w:t>
      </w:r>
      <w:r w:rsidR="00AD5667">
        <w:rPr>
          <w:rFonts w:ascii="Times New Roman" w:hAnsi="Times New Roman" w:cs="Times New Roman"/>
          <w:sz w:val="28"/>
          <w:szCs w:val="28"/>
          <w:lang w:eastAsia="ru-RU"/>
        </w:rPr>
        <w:t>Калганским муниципальным округом (далее орган</w:t>
      </w:r>
      <w:r>
        <w:rPr>
          <w:rFonts w:ascii="Times New Roman" w:hAnsi="Times New Roman" w:cs="Times New Roman"/>
          <w:sz w:val="28"/>
          <w:szCs w:val="28"/>
          <w:lang w:eastAsia="ru-RU"/>
        </w:rPr>
        <w:t xml:space="preserve"> местного самоуправления</w:t>
      </w:r>
      <w:r w:rsidR="00AD566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Объектом учета муниципального имущества (далее - объект учета) является следующее муниципальное имущество:</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Pr>
          <w:rFonts w:ascii="Times New Roman" w:hAnsi="Times New Roman" w:cs="Times New Roman"/>
          <w:sz w:val="28"/>
          <w:szCs w:val="28"/>
          <w:lang w:eastAsia="ru-RU"/>
        </w:rPr>
        <w:t>машино</w:t>
      </w:r>
      <w:proofErr w:type="spellEnd"/>
      <w:r>
        <w:rPr>
          <w:rFonts w:ascii="Times New Roman" w:hAnsi="Times New Roman" w:cs="Times New Roman"/>
          <w:sz w:val="28"/>
          <w:szCs w:val="28"/>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5. Ведение реестров осуществляется отделом архитектуры, градостроительства и земельно-имущественных отношений администрации Калганского</w:t>
      </w:r>
      <w:r w:rsidR="00A4059E">
        <w:rPr>
          <w:rFonts w:ascii="Times New Roman" w:hAnsi="Times New Roman" w:cs="Times New Roman"/>
          <w:sz w:val="28"/>
          <w:szCs w:val="28"/>
          <w:lang w:eastAsia="ru-RU"/>
        </w:rPr>
        <w:t xml:space="preserve"> муниципального округа (далее- о</w:t>
      </w:r>
      <w:r>
        <w:rPr>
          <w:rFonts w:ascii="Times New Roman" w:hAnsi="Times New Roman" w:cs="Times New Roman"/>
          <w:sz w:val="28"/>
          <w:szCs w:val="28"/>
          <w:lang w:eastAsia="ru-RU"/>
        </w:rPr>
        <w:t>тдел).</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Рекомендуемый образец выписки из реестра приведен в </w:t>
      </w:r>
      <w:hyperlink r:id="rId6" w:anchor="11000" w:history="1">
        <w:r w:rsidRPr="00A43ED2">
          <w:rPr>
            <w:rStyle w:val="a3"/>
            <w:rFonts w:ascii="Times New Roman" w:hAnsi="Times New Roman" w:cs="Times New Roman"/>
            <w:color w:val="auto"/>
            <w:sz w:val="28"/>
            <w:szCs w:val="28"/>
            <w:u w:val="none"/>
            <w:lang w:eastAsia="ru-RU"/>
          </w:rPr>
          <w:t>приложении</w:t>
        </w:r>
      </w:hyperlink>
      <w:r>
        <w:rPr>
          <w:rFonts w:ascii="Times New Roman" w:hAnsi="Times New Roman" w:cs="Times New Roman"/>
          <w:sz w:val="28"/>
          <w:szCs w:val="28"/>
          <w:lang w:eastAsia="ru-RU"/>
        </w:rPr>
        <w:t xml:space="preserve"> к настоящему Порядку.</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8. Реестры ведутся на бумажных и (или) электронных носителях.</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 ведения реестра определяется уполномоченным органом самостоятельно.</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w:t>
      </w:r>
      <w:r w:rsidR="00DB6FE4">
        <w:rPr>
          <w:rFonts w:ascii="Times New Roman" w:hAnsi="Times New Roman" w:cs="Times New Roman"/>
          <w:sz w:val="28"/>
          <w:szCs w:val="28"/>
          <w:lang w:eastAsia="ru-RU"/>
        </w:rPr>
        <w:t>Калганский муниципальный округ</w:t>
      </w:r>
      <w:r>
        <w:rPr>
          <w:rFonts w:ascii="Times New Roman" w:hAnsi="Times New Roman" w:cs="Times New Roman"/>
          <w:sz w:val="28"/>
          <w:szCs w:val="28"/>
          <w:lang w:eastAsia="ru-RU"/>
        </w:rPr>
        <w:t xml:space="preserve">,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w:t>
      </w:r>
      <w:r w:rsidR="00DB6FE4">
        <w:rPr>
          <w:rFonts w:ascii="Times New Roman" w:hAnsi="Times New Roman" w:cs="Times New Roman"/>
          <w:sz w:val="28"/>
          <w:szCs w:val="28"/>
          <w:lang w:eastAsia="ru-RU"/>
        </w:rPr>
        <w:t>Калганского муниципального округа</w:t>
      </w:r>
      <w:r>
        <w:rPr>
          <w:rFonts w:ascii="Times New Roman" w:hAnsi="Times New Roman" w:cs="Times New Roman"/>
          <w:sz w:val="28"/>
          <w:szCs w:val="28"/>
          <w:lang w:eastAsia="ru-RU"/>
        </w:rPr>
        <w:t xml:space="preserve">, а также путем исключения из реестра соответствующих сведений об объекте учета при прекращении права собственности </w:t>
      </w:r>
      <w:r w:rsidR="00DB6FE4">
        <w:rPr>
          <w:rFonts w:ascii="Times New Roman" w:hAnsi="Times New Roman" w:cs="Times New Roman"/>
          <w:sz w:val="28"/>
          <w:szCs w:val="28"/>
          <w:lang w:eastAsia="ru-RU"/>
        </w:rPr>
        <w:t xml:space="preserve">Калганского </w:t>
      </w:r>
      <w:r>
        <w:rPr>
          <w:rFonts w:ascii="Times New Roman" w:hAnsi="Times New Roman" w:cs="Times New Roman"/>
          <w:sz w:val="28"/>
          <w:szCs w:val="28"/>
          <w:lang w:eastAsia="ru-RU"/>
        </w:rPr>
        <w:t>муниципальн</w:t>
      </w:r>
      <w:r w:rsidR="00DB6FE4">
        <w:rPr>
          <w:rFonts w:ascii="Times New Roman" w:hAnsi="Times New Roman" w:cs="Times New Roman"/>
          <w:sz w:val="28"/>
          <w:szCs w:val="28"/>
          <w:lang w:eastAsia="ru-RU"/>
        </w:rPr>
        <w:t>ого округа</w:t>
      </w:r>
      <w:r>
        <w:rPr>
          <w:rFonts w:ascii="Times New Roman" w:hAnsi="Times New Roman" w:cs="Times New Roman"/>
          <w:sz w:val="28"/>
          <w:szCs w:val="28"/>
          <w:lang w:eastAsia="ru-RU"/>
        </w:rPr>
        <w:t xml:space="preserve"> на него и (или) деятельности правообладателя.</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10. Неотъемлемой частью реестра являются:</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документы, подтверждающие сведения, включаемые в реестр (далее - подтверждающие документы);</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иные документы, предусмотренные правовыми актами органов местного самоуправления.</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0478D7" w:rsidRDefault="000478D7">
      <w:pPr>
        <w:pStyle w:val="a7"/>
        <w:ind w:firstLine="720"/>
        <w:jc w:val="both"/>
        <w:rPr>
          <w:rFonts w:ascii="Times New Roman" w:hAnsi="Times New Roman" w:cs="Times New Roman"/>
          <w:sz w:val="28"/>
          <w:szCs w:val="28"/>
          <w:lang w:eastAsia="ru-RU"/>
        </w:rPr>
      </w:pP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II. Состав сведений, подлежащих отражению в реестре</w:t>
      </w:r>
    </w:p>
    <w:p w:rsidR="000478D7" w:rsidRDefault="000478D7">
      <w:pPr>
        <w:pStyle w:val="a7"/>
        <w:ind w:firstLine="720"/>
        <w:jc w:val="both"/>
        <w:rPr>
          <w:rFonts w:ascii="Times New Roman" w:hAnsi="Times New Roman" w:cs="Times New Roman"/>
          <w:sz w:val="28"/>
          <w:szCs w:val="28"/>
          <w:lang w:eastAsia="ru-RU"/>
        </w:rPr>
      </w:pP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13. В раздел 1 вносятся сведения о недвижимом имуществе.</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1.1 раздела 1 реестра вносятся сведения о земельных участках, в том числе:</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земельного участка;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земельного участка (с датой присвоения);</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 стоимости земельного участка;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произведенном улучшении земельного участка;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земельном участке, на котором расположен объект учета (кадастровый номер, форма собственности, площадь);</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сведения об объекте единого недвижимого комплекса, в том числе: сведения о зданиях, сооружениях, иных вещах, являющихся составляющими </w:t>
      </w:r>
      <w:r>
        <w:rPr>
          <w:rFonts w:ascii="Times New Roman" w:hAnsi="Times New Roman" w:cs="Times New Roman"/>
          <w:sz w:val="28"/>
          <w:szCs w:val="28"/>
          <w:lang w:eastAsia="ru-RU"/>
        </w:rPr>
        <w:lastRenderedPageBreak/>
        <w:t>единого недвижимого комплекса, сведения о земельном участке, на котором расположено здание, сооружение;</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подраздел 1.3 раздела 1 реестра вносятся сведения о помещениях, </w:t>
      </w:r>
      <w:proofErr w:type="spellStart"/>
      <w:r>
        <w:rPr>
          <w:rFonts w:ascii="Times New Roman" w:hAnsi="Times New Roman" w:cs="Times New Roman"/>
          <w:sz w:val="28"/>
          <w:szCs w:val="28"/>
          <w:lang w:eastAsia="ru-RU"/>
        </w:rPr>
        <w:t>машино</w:t>
      </w:r>
      <w:proofErr w:type="spellEnd"/>
      <w:r>
        <w:rPr>
          <w:rFonts w:ascii="Times New Roman" w:hAnsi="Times New Roman" w:cs="Times New Roman"/>
          <w:sz w:val="28"/>
          <w:szCs w:val="28"/>
          <w:lang w:eastAsia="ru-RU"/>
        </w:rPr>
        <w:t>-местах и иных объектах, отнесенных законом к недвижимости, в том числе:</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здании, сооружении, в состав которого входит объект учета (кадастровый номер, форма собственности);</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порт (место) регистрации и (или) место (аэродром) базирования (с указанием кода ОКТМО);</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регистрационный номер (с датой присвоения);</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судна;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произведенных ремонте, модернизации судна;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2 вносятся сведения о движимом и ином имуществе.</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2.1 раздела 2 реестра вносятся сведения об акциях, в том числе:</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движимого имущества (иного имущества);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учета, в том числе: марка, модель, год выпуска, инвентарный номер;</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доли;</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правообладателях;</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принадлежащих на соответствующем вещном праве;</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Ведение учета объекта учета без указания стоимостной оценки не допускается.</w:t>
      </w:r>
    </w:p>
    <w:p w:rsidR="000478D7" w:rsidRDefault="000478D7">
      <w:pPr>
        <w:pStyle w:val="a7"/>
        <w:ind w:firstLine="720"/>
        <w:jc w:val="both"/>
        <w:rPr>
          <w:rFonts w:ascii="Times New Roman" w:hAnsi="Times New Roman" w:cs="Times New Roman"/>
          <w:sz w:val="28"/>
          <w:szCs w:val="28"/>
          <w:lang w:eastAsia="ru-RU"/>
        </w:rPr>
      </w:pP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III. Порядок учета муниципального имущества</w:t>
      </w:r>
    </w:p>
    <w:p w:rsidR="000478D7" w:rsidRDefault="000478D7">
      <w:pPr>
        <w:pStyle w:val="a7"/>
        <w:ind w:firstLine="720"/>
        <w:jc w:val="both"/>
        <w:rPr>
          <w:rFonts w:ascii="Times New Roman" w:hAnsi="Times New Roman" w:cs="Times New Roman"/>
          <w:sz w:val="28"/>
          <w:szCs w:val="28"/>
          <w:lang w:eastAsia="ru-RU"/>
        </w:rPr>
      </w:pP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w:t>
      </w:r>
      <w:r>
        <w:rPr>
          <w:rFonts w:ascii="Times New Roman" w:hAnsi="Times New Roman" w:cs="Times New Roman"/>
          <w:sz w:val="28"/>
          <w:szCs w:val="28"/>
          <w:lang w:eastAsia="ru-RU"/>
        </w:rPr>
        <w:lastRenderedPageBreak/>
        <w:t>заявление о внесении в реестр сведений о таком имуществе с одновременным направлением подтверждающих документов.</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870607" w:rsidRPr="000478D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7" w:anchor="1017" w:history="1">
        <w:r w:rsidRPr="000478D7">
          <w:rPr>
            <w:rStyle w:val="a3"/>
            <w:rFonts w:ascii="Times New Roman" w:hAnsi="Times New Roman" w:cs="Times New Roman"/>
            <w:color w:val="auto"/>
            <w:sz w:val="28"/>
            <w:szCs w:val="28"/>
            <w:u w:val="none"/>
            <w:lang w:eastAsia="ru-RU"/>
          </w:rPr>
          <w:t>абзаце первом</w:t>
        </w:r>
      </w:hyperlink>
      <w:r w:rsidRPr="000478D7">
        <w:rPr>
          <w:rFonts w:ascii="Times New Roman" w:hAnsi="Times New Roman" w:cs="Times New Roman"/>
          <w:sz w:val="28"/>
          <w:szCs w:val="28"/>
          <w:lang w:eastAsia="ru-RU"/>
        </w:rPr>
        <w:t xml:space="preserve"> настоящего пункта, в отношении каждого объекта учета.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8" w:anchor="1018" w:history="1">
        <w:r w:rsidRPr="000478D7">
          <w:rPr>
            <w:rStyle w:val="a3"/>
            <w:rFonts w:ascii="Times New Roman" w:hAnsi="Times New Roman" w:cs="Times New Roman"/>
            <w:color w:val="auto"/>
            <w:sz w:val="28"/>
            <w:szCs w:val="28"/>
            <w:u w:val="none"/>
            <w:lang w:eastAsia="ru-RU"/>
          </w:rPr>
          <w:t>абзаце первом</w:t>
        </w:r>
      </w:hyperlink>
      <w:r w:rsidRPr="000478D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настоящего пункта, в отношении каждого объекта учета.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Муниципальное образование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 Сведения об объекте учета, заявления и документы, указанные в </w:t>
      </w:r>
      <w:hyperlink r:id="rId9" w:anchor="1015" w:history="1">
        <w:r w:rsidRPr="000478D7">
          <w:rPr>
            <w:rStyle w:val="a3"/>
            <w:rFonts w:ascii="Times New Roman" w:hAnsi="Times New Roman" w:cs="Times New Roman"/>
            <w:color w:val="auto"/>
            <w:sz w:val="28"/>
            <w:szCs w:val="28"/>
            <w:u w:val="none"/>
            <w:lang w:eastAsia="ru-RU"/>
          </w:rPr>
          <w:t>пунктах 15 - 18</w:t>
        </w:r>
      </w:hyperlink>
      <w:r w:rsidRPr="000478D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настоящего Порядка, направляются в уполномоченный орган </w:t>
      </w:r>
      <w:r>
        <w:rPr>
          <w:rFonts w:ascii="Times New Roman" w:hAnsi="Times New Roman" w:cs="Times New Roman"/>
          <w:sz w:val="28"/>
          <w:szCs w:val="28"/>
          <w:lang w:eastAsia="ru-RU"/>
        </w:rPr>
        <w:lastRenderedPageBreak/>
        <w:t>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22. Муниципальное образование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о приостановлении процедуры учета в реестре объекта учета в следующих случаях:</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принятия муниципальным образованием решения, предусмотренного </w:t>
      </w:r>
      <w:hyperlink r:id="rId10" w:anchor="1223" w:history="1">
        <w:r w:rsidRPr="000478D7">
          <w:rPr>
            <w:rStyle w:val="a3"/>
            <w:rFonts w:ascii="Times New Roman" w:hAnsi="Times New Roman" w:cs="Times New Roman"/>
            <w:color w:val="auto"/>
            <w:sz w:val="28"/>
            <w:szCs w:val="28"/>
            <w:u w:val="none"/>
            <w:lang w:eastAsia="ru-RU"/>
          </w:rPr>
          <w:t>подпунктом "в"</w:t>
        </w:r>
      </w:hyperlink>
      <w:r>
        <w:rPr>
          <w:rFonts w:ascii="Times New Roman" w:hAnsi="Times New Roman" w:cs="Times New Roman"/>
          <w:sz w:val="28"/>
          <w:szCs w:val="28"/>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w:t>
      </w:r>
      <w:r>
        <w:rPr>
          <w:rFonts w:ascii="Times New Roman" w:hAnsi="Times New Roman" w:cs="Times New Roman"/>
          <w:sz w:val="28"/>
          <w:szCs w:val="28"/>
          <w:lang w:eastAsia="ru-RU"/>
        </w:rPr>
        <w:lastRenderedPageBreak/>
        <w:t xml:space="preserve">муниципальной собственности, которое учтено в реестре, муниципальное </w:t>
      </w:r>
      <w:proofErr w:type="gramStart"/>
      <w:r>
        <w:rPr>
          <w:rFonts w:ascii="Times New Roman" w:hAnsi="Times New Roman" w:cs="Times New Roman"/>
          <w:sz w:val="28"/>
          <w:szCs w:val="28"/>
          <w:lang w:eastAsia="ru-RU"/>
        </w:rPr>
        <w:t>образование  в</w:t>
      </w:r>
      <w:proofErr w:type="gramEnd"/>
      <w:r>
        <w:rPr>
          <w:rFonts w:ascii="Times New Roman" w:hAnsi="Times New Roman" w:cs="Times New Roman"/>
          <w:sz w:val="28"/>
          <w:szCs w:val="28"/>
          <w:lang w:eastAsia="ru-RU"/>
        </w:rPr>
        <w:t xml:space="preserve"> 7-дневный срок:</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вносит в реестр сведения об объекте учета, в том числе о правообладателях (при наличии);</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w:t>
      </w:r>
      <w:r>
        <w:t xml:space="preserve"> </w:t>
      </w:r>
      <w:r>
        <w:rPr>
          <w:rFonts w:ascii="Times New Roman" w:hAnsi="Times New Roman" w:cs="Times New Roman"/>
          <w:sz w:val="28"/>
          <w:szCs w:val="28"/>
          <w:lang w:eastAsia="ru-RU"/>
        </w:rPr>
        <w:t>муниципальное образование  (в том числе с дополнительными документами, подтверждающими недостающие в реестре сведения).</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муниципальным образованием в порядке, установленном </w:t>
      </w:r>
      <w:hyperlink r:id="rId11" w:anchor="1015" w:history="1">
        <w:r w:rsidRPr="000478D7">
          <w:rPr>
            <w:rStyle w:val="a3"/>
            <w:rFonts w:ascii="Times New Roman" w:hAnsi="Times New Roman" w:cs="Times New Roman"/>
            <w:color w:val="auto"/>
            <w:sz w:val="28"/>
            <w:szCs w:val="28"/>
            <w:u w:val="none"/>
            <w:lang w:eastAsia="ru-RU"/>
          </w:rPr>
          <w:t>пунктами 15 - 23</w:t>
        </w:r>
      </w:hyperlink>
      <w:r>
        <w:rPr>
          <w:rFonts w:ascii="Times New Roman" w:hAnsi="Times New Roman" w:cs="Times New Roman"/>
          <w:sz w:val="28"/>
          <w:szCs w:val="28"/>
          <w:lang w:eastAsia="ru-RU"/>
        </w:rPr>
        <w:t xml:space="preserve"> настоящего Порядка.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муниципальным образованием  самостоятельно.</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IV. Предоставление информации из реестра</w:t>
      </w:r>
    </w:p>
    <w:p w:rsidR="00870607" w:rsidRDefault="00C03BDB">
      <w:pPr>
        <w:pStyle w:val="a7"/>
        <w:ind w:firstLine="720"/>
        <w:jc w:val="both"/>
        <w:rPr>
          <w:rFonts w:ascii="Times New Roman" w:hAnsi="Times New Roman" w:cs="Times New Roman"/>
          <w:sz w:val="28"/>
          <w:szCs w:val="28"/>
          <w:lang w:eastAsia="ru-RU"/>
        </w:rPr>
      </w:pPr>
      <w:bookmarkStart w:id="1" w:name="1"/>
      <w:bookmarkStart w:id="2" w:name="1027"/>
      <w:bookmarkEnd w:id="1"/>
      <w:bookmarkEnd w:id="2"/>
      <w:r>
        <w:rPr>
          <w:rFonts w:ascii="Times New Roman" w:hAnsi="Times New Roman" w:cs="Times New Roman"/>
          <w:sz w:val="28"/>
          <w:szCs w:val="28"/>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2" w:anchor="1112" w:history="1">
        <w:r>
          <w:rPr>
            <w:rStyle w:val="a3"/>
            <w:rFonts w:ascii="Times New Roman" w:hAnsi="Times New Roman" w:cs="Times New Roman"/>
            <w:sz w:val="28"/>
            <w:szCs w:val="28"/>
            <w:vertAlign w:val="superscript"/>
            <w:lang w:eastAsia="ru-RU"/>
          </w:rPr>
          <w:t>2</w:t>
        </w:r>
      </w:hyperlink>
      <w:r>
        <w:rPr>
          <w:rFonts w:ascii="Times New Roman" w:hAnsi="Times New Roman" w:cs="Times New Roman"/>
          <w:sz w:val="28"/>
          <w:szCs w:val="28"/>
          <w:lang w:eastAsia="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Муниципальное образование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w:t>
      </w:r>
      <w:r>
        <w:rPr>
          <w:rFonts w:ascii="Times New Roman" w:hAnsi="Times New Roman" w:cs="Times New Roman"/>
          <w:sz w:val="28"/>
          <w:szCs w:val="28"/>
          <w:lang w:eastAsia="ru-RU"/>
        </w:rPr>
        <w:lastRenderedPageBreak/>
        <w:t xml:space="preserve">предоставления информации безвозмездно в порядке, предусмотренном </w:t>
      </w:r>
      <w:hyperlink r:id="rId13" w:anchor="1029" w:history="1">
        <w:r w:rsidRPr="000478D7">
          <w:rPr>
            <w:rStyle w:val="a3"/>
            <w:rFonts w:ascii="Times New Roman" w:hAnsi="Times New Roman" w:cs="Times New Roman"/>
            <w:color w:val="auto"/>
            <w:sz w:val="28"/>
            <w:szCs w:val="28"/>
            <w:u w:val="none"/>
            <w:lang w:eastAsia="ru-RU"/>
          </w:rPr>
          <w:t>пунктом 29</w:t>
        </w:r>
      </w:hyperlink>
      <w:r>
        <w:rPr>
          <w:rFonts w:ascii="Times New Roman" w:hAnsi="Times New Roman" w:cs="Times New Roman"/>
          <w:sz w:val="28"/>
          <w:szCs w:val="28"/>
          <w:lang w:eastAsia="ru-RU"/>
        </w:rPr>
        <w:t xml:space="preserve"> настоящего Порядка.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087716" w:rsidRDefault="00C03BDB" w:rsidP="0008771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A43ED2" w:rsidRPr="00087716" w:rsidRDefault="00C03BDB" w:rsidP="0008771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29. Муниципальное образование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w:t>
      </w:r>
      <w:r w:rsidR="00A43ED2" w:rsidRPr="00AB35B9">
        <w:rPr>
          <w:rFonts w:ascii="Times New Roman" w:eastAsia="Times New Roman" w:hAnsi="Times New Roman" w:cs="Times New Roman"/>
          <w:color w:val="22272F"/>
          <w:sz w:val="23"/>
          <w:szCs w:val="23"/>
          <w:lang w:eastAsia="ru-RU"/>
        </w:rPr>
        <w:t xml:space="preserve"> </w:t>
      </w:r>
      <w:r w:rsidR="00A43ED2" w:rsidRPr="00A43ED2">
        <w:rPr>
          <w:rFonts w:ascii="Times New Roman" w:eastAsia="Times New Roman" w:hAnsi="Times New Roman" w:cs="Times New Roman"/>
          <w:color w:val="22272F"/>
          <w:sz w:val="28"/>
          <w:szCs w:val="28"/>
          <w:lang w:eastAsia="ru-RU"/>
        </w:rPr>
        <w:t>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870607" w:rsidRDefault="00870607">
      <w:pPr>
        <w:pStyle w:val="a7"/>
        <w:ind w:firstLine="720"/>
        <w:jc w:val="both"/>
        <w:rPr>
          <w:rFonts w:ascii="Times New Roman" w:hAnsi="Times New Roman" w:cs="Times New Roman"/>
          <w:sz w:val="28"/>
          <w:szCs w:val="28"/>
          <w:lang w:eastAsia="ru-RU"/>
        </w:rPr>
      </w:pPr>
    </w:p>
    <w:p w:rsidR="00870607" w:rsidRDefault="00870607">
      <w:pPr>
        <w:pStyle w:val="a7"/>
        <w:ind w:firstLine="720"/>
        <w:jc w:val="right"/>
        <w:rPr>
          <w:rFonts w:ascii="Times New Roman" w:hAnsi="Times New Roman" w:cs="Times New Roman"/>
          <w:sz w:val="28"/>
          <w:szCs w:val="28"/>
          <w:lang w:eastAsia="ru-RU"/>
        </w:rPr>
      </w:pPr>
    </w:p>
    <w:p w:rsidR="008A3A49" w:rsidRDefault="008A3A4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870607" w:rsidRDefault="00C03BDB">
      <w:pPr>
        <w:pStyle w:val="a7"/>
        <w:ind w:firstLine="720"/>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 к порядку</w:t>
      </w:r>
    </w:p>
    <w:p w:rsidR="00870607" w:rsidRDefault="00C03BDB">
      <w:pPr>
        <w:pStyle w:val="a7"/>
        <w:ind w:firstLine="720"/>
        <w:jc w:val="both"/>
        <w:rPr>
          <w:rFonts w:ascii="Times New Roman" w:hAnsi="Times New Roman" w:cs="Times New Roman"/>
          <w:b/>
          <w:sz w:val="28"/>
          <w:szCs w:val="28"/>
          <w:lang w:eastAsia="ru-RU"/>
        </w:rPr>
      </w:pPr>
      <w:r>
        <w:rPr>
          <w:rFonts w:ascii="Times New Roman" w:hAnsi="Times New Roman" w:cs="Times New Roman"/>
          <w:sz w:val="28"/>
          <w:szCs w:val="28"/>
          <w:lang w:eastAsia="ru-RU"/>
        </w:rPr>
        <w:t>                                    </w:t>
      </w:r>
      <w:r>
        <w:rPr>
          <w:rFonts w:ascii="Times New Roman" w:hAnsi="Times New Roman" w:cs="Times New Roman"/>
          <w:b/>
          <w:sz w:val="28"/>
          <w:szCs w:val="28"/>
          <w:lang w:eastAsia="ru-RU"/>
        </w:rPr>
        <w:t>ВЫПИСКА №______</w:t>
      </w:r>
    </w:p>
    <w:p w:rsidR="00870607" w:rsidRDefault="00C03BDB">
      <w:pPr>
        <w:pStyle w:val="a7"/>
        <w:ind w:firstLine="72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из реестра муниципального имущества об объекте</w:t>
      </w:r>
    </w:p>
    <w:p w:rsidR="00870607" w:rsidRDefault="00C03BDB">
      <w:pPr>
        <w:pStyle w:val="a7"/>
        <w:ind w:firstLine="72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учета муниципального имущества</w:t>
      </w:r>
    </w:p>
    <w:p w:rsidR="00870607" w:rsidRDefault="00870607">
      <w:pPr>
        <w:pStyle w:val="a7"/>
        <w:ind w:firstLine="720"/>
        <w:jc w:val="both"/>
        <w:rPr>
          <w:rFonts w:ascii="Times New Roman" w:hAnsi="Times New Roman" w:cs="Times New Roman"/>
          <w:b/>
          <w:sz w:val="28"/>
          <w:szCs w:val="28"/>
          <w:lang w:eastAsia="ru-RU"/>
        </w:rPr>
      </w:pP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 "____"______________20___г.</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Орган   местного    самоуправления, уполномоченный   на  ведение  реестра муниципального имущества__________________________________</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(наименование органа местного самоуправления,</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уполномоченного на ведение реестра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муниципального имущества)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Заявитель_____________________________________________________</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(наименование юридического лица, фамилия, имя, отчество</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 наличии) физического лица)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1. Сведения об объекте муниципального имущества</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и наименование объекта учета_____________________________</w:t>
      </w:r>
    </w:p>
    <w:p w:rsidR="00870607" w:rsidRDefault="00870607">
      <w:pPr>
        <w:pStyle w:val="a7"/>
        <w:ind w:firstLine="720"/>
        <w:jc w:val="both"/>
        <w:rPr>
          <w:rFonts w:ascii="Times New Roman" w:hAnsi="Times New Roman" w:cs="Times New Roman"/>
          <w:sz w:val="28"/>
          <w:szCs w:val="28"/>
          <w:lang w:eastAsia="ru-RU"/>
        </w:rPr>
      </w:pPr>
    </w:p>
    <w:tbl>
      <w:tblPr>
        <w:tblW w:w="11511" w:type="dxa"/>
        <w:tblInd w:w="-93" w:type="dxa"/>
        <w:tblLayout w:type="fixed"/>
        <w:tblCellMar>
          <w:top w:w="15" w:type="dxa"/>
          <w:left w:w="15" w:type="dxa"/>
          <w:bottom w:w="15" w:type="dxa"/>
          <w:right w:w="15" w:type="dxa"/>
        </w:tblCellMar>
        <w:tblLook w:val="04A0" w:firstRow="1" w:lastRow="0" w:firstColumn="1" w:lastColumn="0" w:noHBand="0" w:noVBand="1"/>
      </w:tblPr>
      <w:tblGrid>
        <w:gridCol w:w="2006"/>
        <w:gridCol w:w="88"/>
        <w:gridCol w:w="30"/>
        <w:gridCol w:w="438"/>
        <w:gridCol w:w="209"/>
        <w:gridCol w:w="1669"/>
        <w:gridCol w:w="1636"/>
        <w:gridCol w:w="941"/>
        <w:gridCol w:w="1817"/>
        <w:gridCol w:w="142"/>
        <w:gridCol w:w="2299"/>
        <w:gridCol w:w="236"/>
      </w:tblGrid>
      <w:tr w:rsidR="00870607" w:rsidTr="00F32071">
        <w:trPr>
          <w:trHeight w:val="525"/>
        </w:trPr>
        <w:tc>
          <w:tcPr>
            <w:tcW w:w="2006" w:type="dxa"/>
            <w:tcBorders>
              <w:top w:val="single" w:sz="4" w:space="0" w:color="000000"/>
              <w:left w:val="single" w:sz="4" w:space="0" w:color="000000"/>
              <w:bottom w:val="single" w:sz="4" w:space="0" w:color="000000"/>
              <w:right w:val="single" w:sz="4" w:space="0" w:color="000000"/>
            </w:tcBorders>
          </w:tcPr>
          <w:p w:rsidR="00870607" w:rsidRDefault="00C03BDB">
            <w:pPr>
              <w:pStyle w:val="a7"/>
              <w:widowControl w:val="0"/>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w:t>
            </w:r>
          </w:p>
        </w:tc>
        <w:tc>
          <w:tcPr>
            <w:tcW w:w="88" w:type="dxa"/>
            <w:tcBorders>
              <w:top w:val="single" w:sz="4" w:space="0" w:color="000000"/>
              <w:left w:val="single" w:sz="4" w:space="0" w:color="000000"/>
              <w:bottom w:val="single" w:sz="4" w:space="0" w:color="000000"/>
            </w:tcBorders>
          </w:tcPr>
          <w:p w:rsidR="00870607" w:rsidRDefault="00870607">
            <w:pPr>
              <w:widowControl w:val="0"/>
              <w:rPr>
                <w:rFonts w:ascii="Times New Roman" w:hAnsi="Times New Roman" w:cs="Times New Roman"/>
                <w:sz w:val="28"/>
                <w:szCs w:val="28"/>
                <w:lang w:eastAsia="ru-RU"/>
              </w:rPr>
            </w:pPr>
          </w:p>
          <w:p w:rsidR="00870607" w:rsidRDefault="00870607">
            <w:pPr>
              <w:pStyle w:val="a7"/>
              <w:widowControl w:val="0"/>
              <w:spacing w:line="276" w:lineRule="auto"/>
              <w:jc w:val="both"/>
              <w:rPr>
                <w:rFonts w:ascii="Times New Roman" w:hAnsi="Times New Roman" w:cs="Times New Roman"/>
                <w:sz w:val="28"/>
                <w:szCs w:val="28"/>
                <w:lang w:eastAsia="ru-RU"/>
              </w:rPr>
            </w:pPr>
          </w:p>
        </w:tc>
        <w:tc>
          <w:tcPr>
            <w:tcW w:w="468" w:type="dxa"/>
            <w:gridSpan w:val="2"/>
            <w:tcBorders>
              <w:top w:val="single" w:sz="4" w:space="0" w:color="000000"/>
              <w:bottom w:val="single" w:sz="4" w:space="0" w:color="000000"/>
              <w:right w:val="single" w:sz="4" w:space="0" w:color="000000"/>
            </w:tcBorders>
          </w:tcPr>
          <w:p w:rsidR="00870607" w:rsidRDefault="00870607">
            <w:pPr>
              <w:pStyle w:val="a7"/>
              <w:widowControl w:val="0"/>
              <w:spacing w:line="276" w:lineRule="auto"/>
              <w:ind w:firstLine="720"/>
              <w:jc w:val="both"/>
              <w:rPr>
                <w:rFonts w:ascii="Times New Roman" w:hAnsi="Times New Roman" w:cs="Times New Roman"/>
                <w:sz w:val="28"/>
                <w:szCs w:val="28"/>
                <w:lang w:eastAsia="ru-RU"/>
              </w:rPr>
            </w:pPr>
          </w:p>
        </w:tc>
        <w:tc>
          <w:tcPr>
            <w:tcW w:w="209" w:type="dxa"/>
            <w:tcBorders>
              <w:right w:val="single" w:sz="4" w:space="0" w:color="000000"/>
            </w:tcBorders>
          </w:tcPr>
          <w:p w:rsidR="00870607" w:rsidRDefault="00870607">
            <w:pPr>
              <w:pStyle w:val="a7"/>
              <w:widowControl w:val="0"/>
              <w:spacing w:line="276" w:lineRule="auto"/>
              <w:jc w:val="both"/>
              <w:rPr>
                <w:rFonts w:ascii="Times New Roman" w:hAnsi="Times New Roman" w:cs="Times New Roman"/>
                <w:sz w:val="28"/>
                <w:szCs w:val="28"/>
                <w:lang w:eastAsia="ru-RU"/>
              </w:rPr>
            </w:pPr>
          </w:p>
        </w:tc>
        <w:tc>
          <w:tcPr>
            <w:tcW w:w="3305" w:type="dxa"/>
            <w:gridSpan w:val="2"/>
            <w:tcBorders>
              <w:top w:val="single" w:sz="4" w:space="0" w:color="000000"/>
              <w:left w:val="single" w:sz="4" w:space="0" w:color="000000"/>
              <w:bottom w:val="single" w:sz="4" w:space="0" w:color="000000"/>
              <w:right w:val="single" w:sz="4" w:space="0" w:color="000000"/>
            </w:tcBorders>
          </w:tcPr>
          <w:p w:rsidR="00870607" w:rsidRDefault="00C03BDB">
            <w:pPr>
              <w:pStyle w:val="a7"/>
              <w:widowControl w:val="0"/>
              <w:spacing w:line="276" w:lineRule="auto"/>
              <w:ind w:left="180"/>
              <w:jc w:val="both"/>
              <w:rPr>
                <w:rFonts w:ascii="Times New Roman" w:hAnsi="Times New Roman" w:cs="Times New Roman"/>
                <w:sz w:val="28"/>
                <w:szCs w:val="28"/>
                <w:lang w:eastAsia="ru-RU"/>
              </w:rPr>
            </w:pPr>
            <w:r>
              <w:rPr>
                <w:rFonts w:ascii="Times New Roman" w:hAnsi="Times New Roman" w:cs="Times New Roman"/>
                <w:sz w:val="28"/>
                <w:szCs w:val="28"/>
                <w:lang w:eastAsia="ru-RU"/>
              </w:rPr>
              <w:t>Дата присвоения</w:t>
            </w:r>
          </w:p>
        </w:tc>
        <w:tc>
          <w:tcPr>
            <w:tcW w:w="941" w:type="dxa"/>
            <w:tcBorders>
              <w:top w:val="single" w:sz="4" w:space="0" w:color="000000"/>
              <w:left w:val="single" w:sz="4" w:space="0" w:color="000000"/>
              <w:bottom w:val="single" w:sz="4" w:space="0" w:color="000000"/>
            </w:tcBorders>
          </w:tcPr>
          <w:p w:rsidR="00870607" w:rsidRDefault="00870607">
            <w:pPr>
              <w:pStyle w:val="a7"/>
              <w:widowControl w:val="0"/>
              <w:spacing w:line="276" w:lineRule="auto"/>
              <w:jc w:val="both"/>
              <w:rPr>
                <w:rFonts w:ascii="Times New Roman" w:hAnsi="Times New Roman" w:cs="Times New Roman"/>
                <w:sz w:val="28"/>
                <w:szCs w:val="28"/>
                <w:lang w:eastAsia="ru-RU"/>
              </w:rPr>
            </w:pPr>
          </w:p>
        </w:tc>
        <w:tc>
          <w:tcPr>
            <w:tcW w:w="4494" w:type="dxa"/>
            <w:gridSpan w:val="4"/>
            <w:tcBorders>
              <w:left w:val="single" w:sz="4" w:space="0" w:color="000000"/>
            </w:tcBorders>
          </w:tcPr>
          <w:p w:rsidR="00870607" w:rsidRDefault="00870607">
            <w:pPr>
              <w:pStyle w:val="a7"/>
              <w:widowControl w:val="0"/>
              <w:spacing w:line="276" w:lineRule="auto"/>
              <w:ind w:firstLine="720"/>
              <w:jc w:val="both"/>
              <w:rPr>
                <w:rFonts w:ascii="Times New Roman" w:hAnsi="Times New Roman" w:cs="Times New Roman"/>
                <w:sz w:val="28"/>
                <w:szCs w:val="28"/>
                <w:lang w:eastAsia="ru-RU"/>
              </w:rPr>
            </w:pPr>
          </w:p>
        </w:tc>
      </w:tr>
      <w:tr w:rsidR="00870607" w:rsidTr="00F32071">
        <w:trPr>
          <w:trHeight w:val="120"/>
        </w:trPr>
        <w:tc>
          <w:tcPr>
            <w:tcW w:w="2124" w:type="dxa"/>
            <w:gridSpan w:val="3"/>
          </w:tcPr>
          <w:p w:rsidR="00870607" w:rsidRDefault="00870607">
            <w:pPr>
              <w:pStyle w:val="a7"/>
              <w:widowControl w:val="0"/>
              <w:spacing w:line="276" w:lineRule="auto"/>
              <w:ind w:firstLine="720"/>
              <w:jc w:val="both"/>
              <w:rPr>
                <w:rFonts w:ascii="Times New Roman" w:hAnsi="Times New Roman" w:cs="Times New Roman"/>
                <w:sz w:val="28"/>
                <w:szCs w:val="28"/>
                <w:lang w:eastAsia="ru-RU"/>
              </w:rPr>
            </w:pPr>
          </w:p>
        </w:tc>
        <w:tc>
          <w:tcPr>
            <w:tcW w:w="438" w:type="dxa"/>
          </w:tcPr>
          <w:p w:rsidR="00870607" w:rsidRDefault="00870607">
            <w:pPr>
              <w:widowControl w:val="0"/>
              <w:spacing w:after="0"/>
              <w:rPr>
                <w:rFonts w:cs="Times New Roman"/>
              </w:rPr>
            </w:pPr>
          </w:p>
        </w:tc>
        <w:tc>
          <w:tcPr>
            <w:tcW w:w="8713" w:type="dxa"/>
            <w:gridSpan w:val="7"/>
          </w:tcPr>
          <w:p w:rsidR="00870607" w:rsidRDefault="00870607">
            <w:pPr>
              <w:widowControl w:val="0"/>
              <w:spacing w:after="0"/>
              <w:rPr>
                <w:rFonts w:cs="Times New Roman"/>
              </w:rPr>
            </w:pPr>
          </w:p>
        </w:tc>
        <w:tc>
          <w:tcPr>
            <w:tcW w:w="236" w:type="dxa"/>
            <w:tcMar>
              <w:top w:w="0" w:type="dxa"/>
              <w:left w:w="108" w:type="dxa"/>
              <w:bottom w:w="0" w:type="dxa"/>
              <w:right w:w="108" w:type="dxa"/>
            </w:tcMar>
          </w:tcPr>
          <w:p w:rsidR="00870607" w:rsidRDefault="00870607">
            <w:pPr>
              <w:widowControl w:val="0"/>
            </w:pPr>
          </w:p>
        </w:tc>
      </w:tr>
      <w:tr w:rsidR="00870607" w:rsidTr="00F32071">
        <w:trPr>
          <w:gridAfter w:val="2"/>
          <w:wAfter w:w="2535" w:type="dxa"/>
          <w:trHeight w:val="300"/>
        </w:trPr>
        <w:tc>
          <w:tcPr>
            <w:tcW w:w="4440" w:type="dxa"/>
            <w:gridSpan w:val="6"/>
            <w:tcBorders>
              <w:top w:val="single" w:sz="4" w:space="0" w:color="000000"/>
              <w:bottom w:val="single" w:sz="4" w:space="0" w:color="000000"/>
            </w:tcBorders>
          </w:tcPr>
          <w:p w:rsidR="00870607" w:rsidRDefault="00C03BDB">
            <w:pPr>
              <w:pStyle w:val="a7"/>
              <w:widowControl w:val="0"/>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Наименования сведений</w:t>
            </w:r>
          </w:p>
        </w:tc>
        <w:tc>
          <w:tcPr>
            <w:tcW w:w="4394" w:type="dxa"/>
            <w:gridSpan w:val="3"/>
            <w:tcBorders>
              <w:top w:val="single" w:sz="4" w:space="0" w:color="000000"/>
              <w:left w:val="single" w:sz="4" w:space="0" w:color="000000"/>
              <w:bottom w:val="single" w:sz="4" w:space="0" w:color="000000"/>
              <w:right w:val="single" w:sz="4" w:space="0" w:color="000000"/>
            </w:tcBorders>
          </w:tcPr>
          <w:p w:rsidR="00870607" w:rsidRDefault="00C03BDB">
            <w:pPr>
              <w:pStyle w:val="a7"/>
              <w:widowControl w:val="0"/>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Значения сведений</w:t>
            </w:r>
          </w:p>
        </w:tc>
        <w:tc>
          <w:tcPr>
            <w:tcW w:w="142" w:type="dxa"/>
            <w:vMerge w:val="restart"/>
            <w:tcBorders>
              <w:left w:val="single" w:sz="4" w:space="0" w:color="000000"/>
            </w:tcBorders>
          </w:tcPr>
          <w:p w:rsidR="00870607" w:rsidRDefault="00870607">
            <w:pPr>
              <w:pStyle w:val="a7"/>
              <w:widowControl w:val="0"/>
              <w:spacing w:line="276" w:lineRule="auto"/>
              <w:jc w:val="both"/>
              <w:rPr>
                <w:rFonts w:ascii="Times New Roman" w:hAnsi="Times New Roman" w:cs="Times New Roman"/>
                <w:sz w:val="28"/>
                <w:szCs w:val="28"/>
                <w:lang w:eastAsia="ru-RU"/>
              </w:rPr>
            </w:pPr>
          </w:p>
        </w:tc>
      </w:tr>
      <w:tr w:rsidR="00870607" w:rsidTr="00F32071">
        <w:trPr>
          <w:gridAfter w:val="2"/>
          <w:wAfter w:w="2535" w:type="dxa"/>
          <w:trHeight w:val="15"/>
        </w:trPr>
        <w:tc>
          <w:tcPr>
            <w:tcW w:w="4440" w:type="dxa"/>
            <w:gridSpan w:val="6"/>
            <w:tcBorders>
              <w:top w:val="single" w:sz="4" w:space="0" w:color="000000"/>
            </w:tcBorders>
          </w:tcPr>
          <w:p w:rsidR="00870607" w:rsidRDefault="00870607">
            <w:pPr>
              <w:pStyle w:val="a7"/>
              <w:widowControl w:val="0"/>
              <w:spacing w:line="276" w:lineRule="auto"/>
              <w:jc w:val="both"/>
              <w:rPr>
                <w:rFonts w:ascii="Times New Roman" w:hAnsi="Times New Roman" w:cs="Times New Roman"/>
                <w:sz w:val="28"/>
                <w:szCs w:val="28"/>
                <w:lang w:eastAsia="ru-RU"/>
              </w:rPr>
            </w:pPr>
          </w:p>
        </w:tc>
        <w:tc>
          <w:tcPr>
            <w:tcW w:w="4394" w:type="dxa"/>
            <w:gridSpan w:val="3"/>
            <w:tcBorders>
              <w:top w:val="single" w:sz="4" w:space="0" w:color="000000"/>
              <w:left w:val="single" w:sz="4" w:space="0" w:color="000000"/>
              <w:right w:val="single" w:sz="4" w:space="0" w:color="000000"/>
            </w:tcBorders>
          </w:tcPr>
          <w:p w:rsidR="00870607" w:rsidRDefault="00870607">
            <w:pPr>
              <w:widowControl w:val="0"/>
              <w:spacing w:after="0"/>
              <w:rPr>
                <w:rFonts w:cs="Times New Roman"/>
              </w:rPr>
            </w:pPr>
          </w:p>
        </w:tc>
        <w:tc>
          <w:tcPr>
            <w:tcW w:w="142" w:type="dxa"/>
            <w:vMerge/>
            <w:tcBorders>
              <w:left w:val="single" w:sz="4" w:space="0" w:color="000000"/>
            </w:tcBorders>
            <w:tcMar>
              <w:top w:w="0" w:type="dxa"/>
              <w:left w:w="108" w:type="dxa"/>
              <w:bottom w:w="0" w:type="dxa"/>
              <w:right w:w="108" w:type="dxa"/>
            </w:tcMar>
            <w:vAlign w:val="center"/>
          </w:tcPr>
          <w:p w:rsidR="00870607" w:rsidRDefault="00870607">
            <w:pPr>
              <w:widowControl w:val="0"/>
              <w:spacing w:after="0" w:line="240" w:lineRule="auto"/>
              <w:rPr>
                <w:rFonts w:ascii="Times New Roman" w:hAnsi="Times New Roman" w:cs="Times New Roman"/>
                <w:sz w:val="28"/>
                <w:szCs w:val="28"/>
                <w:lang w:eastAsia="ru-RU"/>
              </w:rPr>
            </w:pPr>
          </w:p>
        </w:tc>
      </w:tr>
      <w:tr w:rsidR="00870607" w:rsidTr="00F32071">
        <w:trPr>
          <w:gridAfter w:val="2"/>
          <w:wAfter w:w="2535" w:type="dxa"/>
          <w:trHeight w:val="135"/>
        </w:trPr>
        <w:tc>
          <w:tcPr>
            <w:tcW w:w="4440" w:type="dxa"/>
            <w:gridSpan w:val="6"/>
            <w:tcBorders>
              <w:bottom w:val="single" w:sz="4" w:space="0" w:color="000000"/>
            </w:tcBorders>
          </w:tcPr>
          <w:p w:rsidR="00870607" w:rsidRDefault="00C03BDB">
            <w:pPr>
              <w:pStyle w:val="a7"/>
              <w:widowControl w:val="0"/>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4394" w:type="dxa"/>
            <w:gridSpan w:val="3"/>
            <w:tcBorders>
              <w:left w:val="single" w:sz="4" w:space="0" w:color="000000"/>
              <w:bottom w:val="single" w:sz="4" w:space="0" w:color="000000"/>
              <w:right w:val="single" w:sz="4" w:space="0" w:color="000000"/>
            </w:tcBorders>
          </w:tcPr>
          <w:p w:rsidR="00870607" w:rsidRDefault="00C03BDB">
            <w:pPr>
              <w:pStyle w:val="a7"/>
              <w:widowControl w:val="0"/>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142" w:type="dxa"/>
            <w:vMerge w:val="restart"/>
            <w:tcBorders>
              <w:left w:val="single" w:sz="4" w:space="0" w:color="000000"/>
            </w:tcBorders>
          </w:tcPr>
          <w:p w:rsidR="00870607" w:rsidRDefault="00870607">
            <w:pPr>
              <w:pStyle w:val="a7"/>
              <w:widowControl w:val="0"/>
              <w:spacing w:line="276" w:lineRule="auto"/>
              <w:jc w:val="both"/>
              <w:rPr>
                <w:rFonts w:ascii="Times New Roman" w:hAnsi="Times New Roman" w:cs="Times New Roman"/>
                <w:sz w:val="28"/>
                <w:szCs w:val="28"/>
                <w:lang w:eastAsia="ru-RU"/>
              </w:rPr>
            </w:pPr>
          </w:p>
        </w:tc>
      </w:tr>
      <w:tr w:rsidR="00870607" w:rsidTr="00F32071">
        <w:trPr>
          <w:gridAfter w:val="2"/>
          <w:wAfter w:w="2535" w:type="dxa"/>
          <w:trHeight w:val="180"/>
        </w:trPr>
        <w:tc>
          <w:tcPr>
            <w:tcW w:w="4440" w:type="dxa"/>
            <w:gridSpan w:val="6"/>
            <w:tcBorders>
              <w:top w:val="single" w:sz="4" w:space="0" w:color="000000"/>
            </w:tcBorders>
          </w:tcPr>
          <w:p w:rsidR="00870607" w:rsidRDefault="00870607">
            <w:pPr>
              <w:widowControl w:val="0"/>
              <w:spacing w:after="0"/>
              <w:rPr>
                <w:rFonts w:cs="Times New Roman"/>
              </w:rPr>
            </w:pPr>
          </w:p>
        </w:tc>
        <w:tc>
          <w:tcPr>
            <w:tcW w:w="4394" w:type="dxa"/>
            <w:gridSpan w:val="3"/>
            <w:tcBorders>
              <w:top w:val="single" w:sz="4" w:space="0" w:color="000000"/>
              <w:left w:val="single" w:sz="4" w:space="0" w:color="000000"/>
              <w:right w:val="single" w:sz="4" w:space="0" w:color="000000"/>
            </w:tcBorders>
          </w:tcPr>
          <w:p w:rsidR="00870607" w:rsidRDefault="00870607">
            <w:pPr>
              <w:widowControl w:val="0"/>
              <w:spacing w:after="0"/>
              <w:rPr>
                <w:rFonts w:cs="Times New Roman"/>
              </w:rPr>
            </w:pPr>
          </w:p>
        </w:tc>
        <w:tc>
          <w:tcPr>
            <w:tcW w:w="142" w:type="dxa"/>
            <w:vMerge/>
            <w:tcBorders>
              <w:left w:val="single" w:sz="4" w:space="0" w:color="000000"/>
            </w:tcBorders>
            <w:tcMar>
              <w:top w:w="0" w:type="dxa"/>
              <w:left w:w="108" w:type="dxa"/>
              <w:bottom w:w="0" w:type="dxa"/>
              <w:right w:w="108" w:type="dxa"/>
            </w:tcMar>
            <w:vAlign w:val="center"/>
          </w:tcPr>
          <w:p w:rsidR="00870607" w:rsidRDefault="00870607">
            <w:pPr>
              <w:widowControl w:val="0"/>
              <w:spacing w:after="0" w:line="240" w:lineRule="auto"/>
              <w:rPr>
                <w:rFonts w:ascii="Times New Roman" w:hAnsi="Times New Roman" w:cs="Times New Roman"/>
                <w:sz w:val="28"/>
                <w:szCs w:val="28"/>
                <w:lang w:eastAsia="ru-RU"/>
              </w:rPr>
            </w:pPr>
          </w:p>
        </w:tc>
      </w:tr>
      <w:tr w:rsidR="00870607" w:rsidTr="00F32071">
        <w:trPr>
          <w:gridAfter w:val="2"/>
          <w:wAfter w:w="2535" w:type="dxa"/>
        </w:trPr>
        <w:tc>
          <w:tcPr>
            <w:tcW w:w="4440" w:type="dxa"/>
            <w:gridSpan w:val="6"/>
            <w:tcBorders>
              <w:top w:val="single" w:sz="4" w:space="0" w:color="000000"/>
              <w:bottom w:val="single" w:sz="4" w:space="0" w:color="000000"/>
            </w:tcBorders>
          </w:tcPr>
          <w:p w:rsidR="00870607" w:rsidRDefault="00870607">
            <w:pPr>
              <w:pStyle w:val="a7"/>
              <w:widowControl w:val="0"/>
              <w:spacing w:line="276" w:lineRule="auto"/>
              <w:ind w:firstLine="720"/>
              <w:jc w:val="both"/>
              <w:rPr>
                <w:rFonts w:ascii="Times New Roman" w:hAnsi="Times New Roman" w:cs="Times New Roman"/>
                <w:sz w:val="28"/>
                <w:szCs w:val="28"/>
                <w:lang w:eastAsia="ru-RU"/>
              </w:rPr>
            </w:pPr>
          </w:p>
        </w:tc>
        <w:tc>
          <w:tcPr>
            <w:tcW w:w="4394" w:type="dxa"/>
            <w:gridSpan w:val="3"/>
            <w:tcBorders>
              <w:top w:val="single" w:sz="4" w:space="0" w:color="000000"/>
              <w:left w:val="single" w:sz="4" w:space="0" w:color="000000"/>
              <w:bottom w:val="single" w:sz="4" w:space="0" w:color="000000"/>
              <w:right w:val="single" w:sz="4" w:space="0" w:color="000000"/>
            </w:tcBorders>
          </w:tcPr>
          <w:p w:rsidR="00870607" w:rsidRDefault="00870607">
            <w:pPr>
              <w:pStyle w:val="a7"/>
              <w:widowControl w:val="0"/>
              <w:spacing w:line="276" w:lineRule="auto"/>
              <w:ind w:firstLine="720"/>
              <w:jc w:val="both"/>
              <w:rPr>
                <w:rFonts w:ascii="Times New Roman" w:hAnsi="Times New Roman" w:cs="Times New Roman"/>
                <w:sz w:val="28"/>
                <w:szCs w:val="28"/>
                <w:lang w:eastAsia="ru-RU"/>
              </w:rPr>
            </w:pPr>
          </w:p>
        </w:tc>
        <w:tc>
          <w:tcPr>
            <w:tcW w:w="142" w:type="dxa"/>
            <w:vMerge/>
            <w:tcBorders>
              <w:left w:val="single" w:sz="4" w:space="0" w:color="000000"/>
            </w:tcBorders>
            <w:tcMar>
              <w:top w:w="0" w:type="dxa"/>
              <w:left w:w="108" w:type="dxa"/>
              <w:bottom w:w="0" w:type="dxa"/>
              <w:right w:w="108" w:type="dxa"/>
            </w:tcMar>
            <w:vAlign w:val="center"/>
          </w:tcPr>
          <w:p w:rsidR="00870607" w:rsidRDefault="00870607">
            <w:pPr>
              <w:widowControl w:val="0"/>
              <w:spacing w:after="0" w:line="240" w:lineRule="auto"/>
              <w:rPr>
                <w:rFonts w:ascii="Times New Roman" w:hAnsi="Times New Roman" w:cs="Times New Roman"/>
                <w:sz w:val="28"/>
                <w:szCs w:val="28"/>
                <w:lang w:eastAsia="ru-RU"/>
              </w:rPr>
            </w:pPr>
          </w:p>
        </w:tc>
      </w:tr>
      <w:tr w:rsidR="00870607" w:rsidTr="00F32071">
        <w:trPr>
          <w:gridAfter w:val="2"/>
          <w:wAfter w:w="2535" w:type="dxa"/>
          <w:trHeight w:val="120"/>
        </w:trPr>
        <w:tc>
          <w:tcPr>
            <w:tcW w:w="4440" w:type="dxa"/>
            <w:gridSpan w:val="6"/>
            <w:tcBorders>
              <w:bottom w:val="single" w:sz="4" w:space="0" w:color="000000"/>
            </w:tcBorders>
          </w:tcPr>
          <w:p w:rsidR="00870607" w:rsidRDefault="00870607">
            <w:pPr>
              <w:pStyle w:val="a7"/>
              <w:widowControl w:val="0"/>
              <w:spacing w:line="276" w:lineRule="auto"/>
              <w:ind w:firstLine="720"/>
              <w:jc w:val="both"/>
              <w:rPr>
                <w:rFonts w:ascii="Times New Roman" w:hAnsi="Times New Roman" w:cs="Times New Roman"/>
                <w:sz w:val="28"/>
                <w:szCs w:val="28"/>
                <w:lang w:eastAsia="ru-RU"/>
              </w:rPr>
            </w:pPr>
          </w:p>
        </w:tc>
        <w:tc>
          <w:tcPr>
            <w:tcW w:w="4394" w:type="dxa"/>
            <w:gridSpan w:val="3"/>
            <w:tcBorders>
              <w:left w:val="single" w:sz="4" w:space="0" w:color="000000"/>
              <w:bottom w:val="single" w:sz="4" w:space="0" w:color="000000"/>
              <w:right w:val="single" w:sz="4" w:space="0" w:color="000000"/>
            </w:tcBorders>
          </w:tcPr>
          <w:p w:rsidR="00870607" w:rsidRDefault="00870607">
            <w:pPr>
              <w:pStyle w:val="a7"/>
              <w:widowControl w:val="0"/>
              <w:spacing w:line="276" w:lineRule="auto"/>
              <w:ind w:firstLine="720"/>
              <w:jc w:val="both"/>
              <w:rPr>
                <w:rFonts w:ascii="Times New Roman" w:hAnsi="Times New Roman" w:cs="Times New Roman"/>
                <w:sz w:val="28"/>
                <w:szCs w:val="28"/>
                <w:lang w:eastAsia="ru-RU"/>
              </w:rPr>
            </w:pPr>
          </w:p>
        </w:tc>
        <w:tc>
          <w:tcPr>
            <w:tcW w:w="142" w:type="dxa"/>
            <w:tcBorders>
              <w:left w:val="single" w:sz="4" w:space="0" w:color="000000"/>
            </w:tcBorders>
          </w:tcPr>
          <w:p w:rsidR="00870607" w:rsidRDefault="00870607">
            <w:pPr>
              <w:pStyle w:val="a7"/>
              <w:widowControl w:val="0"/>
              <w:spacing w:line="276" w:lineRule="auto"/>
              <w:jc w:val="both"/>
              <w:rPr>
                <w:rFonts w:ascii="Times New Roman" w:hAnsi="Times New Roman" w:cs="Times New Roman"/>
                <w:sz w:val="28"/>
                <w:szCs w:val="28"/>
                <w:lang w:eastAsia="ru-RU"/>
              </w:rPr>
            </w:pPr>
          </w:p>
        </w:tc>
      </w:tr>
    </w:tbl>
    <w:p w:rsidR="00870607" w:rsidRDefault="00870607">
      <w:pPr>
        <w:pStyle w:val="a7"/>
        <w:ind w:firstLine="720"/>
        <w:jc w:val="both"/>
        <w:rPr>
          <w:rFonts w:ascii="Times New Roman" w:hAnsi="Times New Roman" w:cs="Times New Roman"/>
          <w:sz w:val="28"/>
          <w:szCs w:val="28"/>
          <w:lang w:eastAsia="ru-RU"/>
        </w:rPr>
      </w:pP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Информация  об изменении   сведений   об объекте учета  муниципального имущества</w:t>
      </w:r>
    </w:p>
    <w:tbl>
      <w:tblPr>
        <w:tblW w:w="9117" w:type="dxa"/>
        <w:tblInd w:w="-83" w:type="dxa"/>
        <w:tblLayout w:type="fixed"/>
        <w:tblCellMar>
          <w:top w:w="15" w:type="dxa"/>
          <w:left w:w="15" w:type="dxa"/>
          <w:bottom w:w="15" w:type="dxa"/>
          <w:right w:w="15" w:type="dxa"/>
        </w:tblCellMar>
        <w:tblLook w:val="04A0" w:firstRow="1" w:lastRow="0" w:firstColumn="1" w:lastColumn="0" w:noHBand="0" w:noVBand="1"/>
      </w:tblPr>
      <w:tblGrid>
        <w:gridCol w:w="3447"/>
        <w:gridCol w:w="2809"/>
        <w:gridCol w:w="2861"/>
      </w:tblGrid>
      <w:tr w:rsidR="00870607">
        <w:trPr>
          <w:trHeight w:hRule="exact" w:val="255"/>
        </w:trPr>
        <w:tc>
          <w:tcPr>
            <w:tcW w:w="3447" w:type="dxa"/>
            <w:tcBorders>
              <w:left w:val="single" w:sz="4" w:space="0" w:color="000000"/>
              <w:bottom w:val="single" w:sz="4" w:space="0" w:color="000000"/>
            </w:tcBorders>
          </w:tcPr>
          <w:p w:rsidR="00870607" w:rsidRDefault="00870607">
            <w:pPr>
              <w:widowControl w:val="0"/>
              <w:rPr>
                <w:rFonts w:cs="Times New Roman"/>
              </w:rPr>
            </w:pPr>
          </w:p>
        </w:tc>
        <w:tc>
          <w:tcPr>
            <w:tcW w:w="2809" w:type="dxa"/>
            <w:tcBorders>
              <w:bottom w:val="single" w:sz="4" w:space="0" w:color="000000"/>
            </w:tcBorders>
          </w:tcPr>
          <w:p w:rsidR="00870607" w:rsidRDefault="00870607">
            <w:pPr>
              <w:pStyle w:val="a7"/>
              <w:widowControl w:val="0"/>
              <w:spacing w:line="276" w:lineRule="auto"/>
              <w:jc w:val="both"/>
              <w:rPr>
                <w:rFonts w:ascii="Times New Roman" w:hAnsi="Times New Roman" w:cs="Times New Roman"/>
                <w:sz w:val="28"/>
                <w:szCs w:val="28"/>
                <w:lang w:eastAsia="ru-RU"/>
              </w:rPr>
            </w:pPr>
          </w:p>
        </w:tc>
        <w:tc>
          <w:tcPr>
            <w:tcW w:w="2861" w:type="dxa"/>
            <w:tcBorders>
              <w:bottom w:val="single" w:sz="4" w:space="0" w:color="000000"/>
            </w:tcBorders>
          </w:tcPr>
          <w:p w:rsidR="00870607" w:rsidRDefault="00870607">
            <w:pPr>
              <w:pStyle w:val="a7"/>
              <w:widowControl w:val="0"/>
              <w:spacing w:line="276" w:lineRule="auto"/>
              <w:jc w:val="both"/>
              <w:rPr>
                <w:rFonts w:ascii="Times New Roman" w:hAnsi="Times New Roman" w:cs="Times New Roman"/>
                <w:sz w:val="28"/>
                <w:szCs w:val="28"/>
                <w:lang w:eastAsia="ru-RU"/>
              </w:rPr>
            </w:pPr>
          </w:p>
        </w:tc>
      </w:tr>
      <w:tr w:rsidR="00870607">
        <w:trPr>
          <w:trHeight w:val="285"/>
        </w:trPr>
        <w:tc>
          <w:tcPr>
            <w:tcW w:w="3447" w:type="dxa"/>
            <w:tcBorders>
              <w:top w:val="single" w:sz="4" w:space="0" w:color="000000"/>
              <w:left w:val="single" w:sz="4" w:space="0" w:color="000000"/>
              <w:bottom w:val="single" w:sz="4" w:space="0" w:color="000000"/>
            </w:tcBorders>
          </w:tcPr>
          <w:p w:rsidR="00870607" w:rsidRDefault="00C03BDB">
            <w:pPr>
              <w:pStyle w:val="a7"/>
              <w:widowControl w:val="0"/>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изменения</w:t>
            </w:r>
          </w:p>
        </w:tc>
        <w:tc>
          <w:tcPr>
            <w:tcW w:w="2809" w:type="dxa"/>
            <w:tcBorders>
              <w:top w:val="single" w:sz="4" w:space="0" w:color="000000"/>
              <w:left w:val="single" w:sz="4" w:space="0" w:color="000000"/>
              <w:bottom w:val="single" w:sz="4" w:space="0" w:color="000000"/>
            </w:tcBorders>
          </w:tcPr>
          <w:p w:rsidR="00870607" w:rsidRDefault="00C03BDB">
            <w:pPr>
              <w:pStyle w:val="a7"/>
              <w:widowControl w:val="0"/>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Значение сведений</w:t>
            </w:r>
          </w:p>
        </w:tc>
        <w:tc>
          <w:tcPr>
            <w:tcW w:w="2861" w:type="dxa"/>
            <w:tcBorders>
              <w:top w:val="single" w:sz="4" w:space="0" w:color="000000"/>
              <w:left w:val="single" w:sz="4" w:space="0" w:color="000000"/>
              <w:bottom w:val="single" w:sz="4" w:space="0" w:color="000000"/>
              <w:right w:val="single" w:sz="4" w:space="0" w:color="000000"/>
            </w:tcBorders>
          </w:tcPr>
          <w:p w:rsidR="00870607" w:rsidRDefault="00C03BDB">
            <w:pPr>
              <w:pStyle w:val="a7"/>
              <w:widowControl w:val="0"/>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Дата изменения</w:t>
            </w:r>
          </w:p>
        </w:tc>
      </w:tr>
      <w:tr w:rsidR="00870607">
        <w:trPr>
          <w:trHeight w:hRule="exact" w:val="105"/>
        </w:trPr>
        <w:tc>
          <w:tcPr>
            <w:tcW w:w="3447" w:type="dxa"/>
            <w:tcBorders>
              <w:top w:val="single" w:sz="4" w:space="0" w:color="000000"/>
              <w:left w:val="single" w:sz="4" w:space="0" w:color="000000"/>
            </w:tcBorders>
          </w:tcPr>
          <w:p w:rsidR="00870607" w:rsidRDefault="00870607">
            <w:pPr>
              <w:pStyle w:val="a7"/>
              <w:widowControl w:val="0"/>
              <w:spacing w:line="276" w:lineRule="auto"/>
              <w:jc w:val="both"/>
              <w:rPr>
                <w:rFonts w:ascii="Times New Roman" w:hAnsi="Times New Roman" w:cs="Times New Roman"/>
                <w:sz w:val="28"/>
                <w:szCs w:val="28"/>
                <w:lang w:eastAsia="ru-RU"/>
              </w:rPr>
            </w:pPr>
          </w:p>
        </w:tc>
        <w:tc>
          <w:tcPr>
            <w:tcW w:w="2809" w:type="dxa"/>
            <w:tcBorders>
              <w:top w:val="single" w:sz="4" w:space="0" w:color="000000"/>
              <w:left w:val="single" w:sz="4" w:space="0" w:color="000000"/>
            </w:tcBorders>
          </w:tcPr>
          <w:p w:rsidR="00870607" w:rsidRDefault="00870607">
            <w:pPr>
              <w:pStyle w:val="a7"/>
              <w:widowControl w:val="0"/>
              <w:spacing w:line="276" w:lineRule="auto"/>
              <w:jc w:val="both"/>
              <w:rPr>
                <w:rFonts w:ascii="Times New Roman" w:hAnsi="Times New Roman" w:cs="Times New Roman"/>
                <w:sz w:val="28"/>
                <w:szCs w:val="28"/>
                <w:lang w:eastAsia="ru-RU"/>
              </w:rPr>
            </w:pPr>
          </w:p>
        </w:tc>
        <w:tc>
          <w:tcPr>
            <w:tcW w:w="2861" w:type="dxa"/>
            <w:tcBorders>
              <w:top w:val="single" w:sz="4" w:space="0" w:color="000000"/>
              <w:left w:val="single" w:sz="4" w:space="0" w:color="000000"/>
              <w:right w:val="single" w:sz="4" w:space="0" w:color="000000"/>
            </w:tcBorders>
          </w:tcPr>
          <w:p w:rsidR="00870607" w:rsidRDefault="00870607">
            <w:pPr>
              <w:pStyle w:val="a7"/>
              <w:widowControl w:val="0"/>
              <w:spacing w:line="276" w:lineRule="auto"/>
              <w:jc w:val="both"/>
              <w:rPr>
                <w:rFonts w:ascii="Times New Roman" w:hAnsi="Times New Roman" w:cs="Times New Roman"/>
                <w:sz w:val="28"/>
                <w:szCs w:val="28"/>
                <w:lang w:eastAsia="ru-RU"/>
              </w:rPr>
            </w:pPr>
          </w:p>
        </w:tc>
      </w:tr>
      <w:tr w:rsidR="00870607">
        <w:tc>
          <w:tcPr>
            <w:tcW w:w="3447" w:type="dxa"/>
            <w:tcBorders>
              <w:left w:val="single" w:sz="4" w:space="0" w:color="000000"/>
              <w:bottom w:val="single" w:sz="4" w:space="0" w:color="000000"/>
            </w:tcBorders>
          </w:tcPr>
          <w:p w:rsidR="00870607" w:rsidRDefault="00C03BDB">
            <w:pPr>
              <w:pStyle w:val="a7"/>
              <w:widowControl w:val="0"/>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2809" w:type="dxa"/>
            <w:tcBorders>
              <w:left w:val="single" w:sz="4" w:space="0" w:color="000000"/>
              <w:bottom w:val="single" w:sz="4" w:space="0" w:color="000000"/>
              <w:right w:val="single" w:sz="4" w:space="0" w:color="000000"/>
            </w:tcBorders>
          </w:tcPr>
          <w:p w:rsidR="00870607" w:rsidRDefault="00C03BDB">
            <w:pPr>
              <w:pStyle w:val="a7"/>
              <w:widowControl w:val="0"/>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2861" w:type="dxa"/>
            <w:tcBorders>
              <w:left w:val="single" w:sz="4" w:space="0" w:color="000000"/>
              <w:bottom w:val="single" w:sz="4" w:space="0" w:color="000000"/>
              <w:right w:val="single" w:sz="4" w:space="0" w:color="000000"/>
            </w:tcBorders>
          </w:tcPr>
          <w:p w:rsidR="00870607" w:rsidRDefault="00C03BDB">
            <w:pPr>
              <w:pStyle w:val="a7"/>
              <w:widowControl w:val="0"/>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r>
      <w:tr w:rsidR="00870607">
        <w:tc>
          <w:tcPr>
            <w:tcW w:w="3447" w:type="dxa"/>
            <w:tcBorders>
              <w:left w:val="single" w:sz="4" w:space="0" w:color="000000"/>
              <w:bottom w:val="single" w:sz="4" w:space="0" w:color="000000"/>
            </w:tcBorders>
          </w:tcPr>
          <w:p w:rsidR="00870607" w:rsidRDefault="00870607">
            <w:pPr>
              <w:pStyle w:val="a7"/>
              <w:widowControl w:val="0"/>
              <w:spacing w:line="276" w:lineRule="auto"/>
              <w:ind w:firstLine="720"/>
              <w:jc w:val="both"/>
              <w:rPr>
                <w:rFonts w:ascii="Times New Roman" w:hAnsi="Times New Roman" w:cs="Times New Roman"/>
                <w:sz w:val="28"/>
                <w:szCs w:val="28"/>
                <w:lang w:eastAsia="ru-RU"/>
              </w:rPr>
            </w:pPr>
          </w:p>
        </w:tc>
        <w:tc>
          <w:tcPr>
            <w:tcW w:w="2809" w:type="dxa"/>
            <w:tcBorders>
              <w:left w:val="single" w:sz="4" w:space="0" w:color="000000"/>
              <w:bottom w:val="single" w:sz="4" w:space="0" w:color="000000"/>
              <w:right w:val="single" w:sz="4" w:space="0" w:color="000000"/>
            </w:tcBorders>
          </w:tcPr>
          <w:p w:rsidR="00870607" w:rsidRDefault="00870607">
            <w:pPr>
              <w:pStyle w:val="a7"/>
              <w:widowControl w:val="0"/>
              <w:spacing w:line="276" w:lineRule="auto"/>
              <w:ind w:firstLine="720"/>
              <w:jc w:val="both"/>
              <w:rPr>
                <w:rFonts w:ascii="Times New Roman" w:hAnsi="Times New Roman" w:cs="Times New Roman"/>
                <w:sz w:val="28"/>
                <w:szCs w:val="28"/>
                <w:lang w:eastAsia="ru-RU"/>
              </w:rPr>
            </w:pPr>
          </w:p>
        </w:tc>
        <w:tc>
          <w:tcPr>
            <w:tcW w:w="2861" w:type="dxa"/>
            <w:tcBorders>
              <w:bottom w:val="single" w:sz="4" w:space="0" w:color="000000"/>
              <w:right w:val="single" w:sz="4" w:space="0" w:color="000000"/>
            </w:tcBorders>
          </w:tcPr>
          <w:p w:rsidR="00870607" w:rsidRDefault="00870607">
            <w:pPr>
              <w:pStyle w:val="a7"/>
              <w:widowControl w:val="0"/>
              <w:spacing w:line="276" w:lineRule="auto"/>
              <w:ind w:firstLine="720"/>
              <w:jc w:val="both"/>
              <w:rPr>
                <w:rFonts w:ascii="Times New Roman" w:hAnsi="Times New Roman" w:cs="Times New Roman"/>
                <w:sz w:val="28"/>
                <w:szCs w:val="28"/>
                <w:lang w:eastAsia="ru-RU"/>
              </w:rPr>
            </w:pPr>
          </w:p>
        </w:tc>
      </w:tr>
      <w:tr w:rsidR="00870607">
        <w:trPr>
          <w:trHeight w:hRule="exact" w:val="165"/>
        </w:trPr>
        <w:tc>
          <w:tcPr>
            <w:tcW w:w="3447" w:type="dxa"/>
            <w:tcBorders>
              <w:left w:val="single" w:sz="4" w:space="0" w:color="000000"/>
              <w:bottom w:val="single" w:sz="4" w:space="0" w:color="000000"/>
            </w:tcBorders>
          </w:tcPr>
          <w:p w:rsidR="00870607" w:rsidRDefault="00870607">
            <w:pPr>
              <w:pStyle w:val="a7"/>
              <w:widowControl w:val="0"/>
              <w:spacing w:line="276" w:lineRule="auto"/>
              <w:ind w:firstLine="720"/>
              <w:jc w:val="both"/>
              <w:rPr>
                <w:rFonts w:ascii="Times New Roman" w:hAnsi="Times New Roman" w:cs="Times New Roman"/>
                <w:sz w:val="28"/>
                <w:szCs w:val="28"/>
                <w:lang w:eastAsia="ru-RU"/>
              </w:rPr>
            </w:pPr>
          </w:p>
        </w:tc>
        <w:tc>
          <w:tcPr>
            <w:tcW w:w="2809" w:type="dxa"/>
            <w:tcBorders>
              <w:left w:val="single" w:sz="4" w:space="0" w:color="000000"/>
              <w:bottom w:val="single" w:sz="4" w:space="0" w:color="000000"/>
              <w:right w:val="single" w:sz="4" w:space="0" w:color="000000"/>
            </w:tcBorders>
          </w:tcPr>
          <w:p w:rsidR="00870607" w:rsidRDefault="00870607">
            <w:pPr>
              <w:pStyle w:val="a7"/>
              <w:widowControl w:val="0"/>
              <w:spacing w:line="276" w:lineRule="auto"/>
              <w:ind w:firstLine="720"/>
              <w:jc w:val="both"/>
              <w:rPr>
                <w:rFonts w:ascii="Times New Roman" w:hAnsi="Times New Roman" w:cs="Times New Roman"/>
                <w:sz w:val="28"/>
                <w:szCs w:val="28"/>
                <w:lang w:eastAsia="ru-RU"/>
              </w:rPr>
            </w:pPr>
          </w:p>
        </w:tc>
        <w:tc>
          <w:tcPr>
            <w:tcW w:w="2861" w:type="dxa"/>
            <w:tcBorders>
              <w:bottom w:val="single" w:sz="4" w:space="0" w:color="000000"/>
              <w:right w:val="single" w:sz="4" w:space="0" w:color="000000"/>
            </w:tcBorders>
          </w:tcPr>
          <w:p w:rsidR="00870607" w:rsidRDefault="00870607">
            <w:pPr>
              <w:pStyle w:val="a7"/>
              <w:widowControl w:val="0"/>
              <w:spacing w:line="276" w:lineRule="auto"/>
              <w:ind w:firstLine="720"/>
              <w:jc w:val="both"/>
              <w:rPr>
                <w:rFonts w:ascii="Times New Roman" w:hAnsi="Times New Roman" w:cs="Times New Roman"/>
                <w:sz w:val="28"/>
                <w:szCs w:val="28"/>
                <w:lang w:eastAsia="ru-RU"/>
              </w:rPr>
            </w:pPr>
          </w:p>
        </w:tc>
      </w:tr>
      <w:tr w:rsidR="00870607">
        <w:trPr>
          <w:trHeight w:hRule="exact" w:val="150"/>
        </w:trPr>
        <w:tc>
          <w:tcPr>
            <w:tcW w:w="3447" w:type="dxa"/>
            <w:tcBorders>
              <w:top w:val="single" w:sz="4" w:space="0" w:color="000000"/>
            </w:tcBorders>
          </w:tcPr>
          <w:p w:rsidR="00870607" w:rsidRDefault="00870607">
            <w:pPr>
              <w:widowControl w:val="0"/>
              <w:spacing w:after="0"/>
              <w:rPr>
                <w:rFonts w:cs="Times New Roman"/>
              </w:rPr>
            </w:pPr>
          </w:p>
        </w:tc>
        <w:tc>
          <w:tcPr>
            <w:tcW w:w="2809" w:type="dxa"/>
            <w:tcBorders>
              <w:top w:val="single" w:sz="4" w:space="0" w:color="000000"/>
            </w:tcBorders>
          </w:tcPr>
          <w:p w:rsidR="00870607" w:rsidRDefault="00870607">
            <w:pPr>
              <w:widowControl w:val="0"/>
              <w:spacing w:after="0"/>
              <w:rPr>
                <w:rFonts w:cs="Times New Roman"/>
              </w:rPr>
            </w:pPr>
          </w:p>
        </w:tc>
        <w:tc>
          <w:tcPr>
            <w:tcW w:w="2861" w:type="dxa"/>
            <w:tcBorders>
              <w:top w:val="single" w:sz="4" w:space="0" w:color="000000"/>
            </w:tcBorders>
          </w:tcPr>
          <w:p w:rsidR="00870607" w:rsidRDefault="00870607">
            <w:pPr>
              <w:widowControl w:val="0"/>
              <w:spacing w:after="0"/>
              <w:rPr>
                <w:rFonts w:cs="Times New Roman"/>
              </w:rPr>
            </w:pPr>
          </w:p>
        </w:tc>
      </w:tr>
    </w:tbl>
    <w:p w:rsidR="00870607" w:rsidRDefault="00C03BDB">
      <w:pPr>
        <w:pStyle w:val="a7"/>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ОТМЕТКА О ПОДТВЕРЖДЕНИИ СВЕДЕНИЙ,</w:t>
      </w:r>
    </w:p>
    <w:p w:rsidR="00870607" w:rsidRDefault="00C03BDB">
      <w:pPr>
        <w:pStyle w:val="a7"/>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СОДЕРЖАЩИХСЯ В НАСТОЯЩЕЙ ВЫПИСКЕ</w:t>
      </w:r>
    </w:p>
    <w:p w:rsidR="00870607" w:rsidRDefault="00870607">
      <w:pPr>
        <w:pStyle w:val="a7"/>
        <w:ind w:firstLine="720"/>
        <w:jc w:val="center"/>
        <w:rPr>
          <w:rFonts w:ascii="Times New Roman" w:hAnsi="Times New Roman" w:cs="Times New Roman"/>
          <w:sz w:val="28"/>
          <w:szCs w:val="28"/>
          <w:lang w:eastAsia="ru-RU"/>
        </w:rPr>
      </w:pP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Ответственный</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исполнитель:   _____________  _____________ ____________________</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(должность)     (подпись)      (расшифровка подписи)</w:t>
      </w:r>
    </w:p>
    <w:p w:rsidR="00870607" w:rsidRDefault="00C03BDB">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______________20__ г.</w:t>
      </w:r>
    </w:p>
    <w:sectPr w:rsidR="00870607" w:rsidSect="00924E41">
      <w:pgSz w:w="11906" w:h="16838"/>
      <w:pgMar w:top="1134" w:right="851"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FoxPrint">
    <w:panose1 w:val="00000000000000000000"/>
    <w:charset w:val="02"/>
    <w:family w:val="modern"/>
    <w:notTrueType/>
    <w:pitch w:val="fixed"/>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B13BD"/>
    <w:multiLevelType w:val="hybridMultilevel"/>
    <w:tmpl w:val="CD8C3142"/>
    <w:lvl w:ilvl="0" w:tplc="6F102E20">
      <w:start w:val="1"/>
      <w:numFmt w:val="decimal"/>
      <w:lvlText w:val="%1."/>
      <w:lvlJc w:val="left"/>
      <w:pPr>
        <w:ind w:left="1260" w:hanging="12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07"/>
    <w:rsid w:val="000478D7"/>
    <w:rsid w:val="000645A7"/>
    <w:rsid w:val="00087716"/>
    <w:rsid w:val="00193E60"/>
    <w:rsid w:val="00243855"/>
    <w:rsid w:val="00260FDC"/>
    <w:rsid w:val="0045115D"/>
    <w:rsid w:val="00491433"/>
    <w:rsid w:val="00491B8F"/>
    <w:rsid w:val="00572267"/>
    <w:rsid w:val="0073555F"/>
    <w:rsid w:val="00784876"/>
    <w:rsid w:val="007F6C39"/>
    <w:rsid w:val="00854B02"/>
    <w:rsid w:val="00870607"/>
    <w:rsid w:val="008A3A49"/>
    <w:rsid w:val="00924E41"/>
    <w:rsid w:val="0096131D"/>
    <w:rsid w:val="009F704A"/>
    <w:rsid w:val="00A00655"/>
    <w:rsid w:val="00A4059E"/>
    <w:rsid w:val="00A43ED2"/>
    <w:rsid w:val="00AD5667"/>
    <w:rsid w:val="00B3744D"/>
    <w:rsid w:val="00B942D2"/>
    <w:rsid w:val="00B975F2"/>
    <w:rsid w:val="00BB3BC7"/>
    <w:rsid w:val="00C00003"/>
    <w:rsid w:val="00C03BDB"/>
    <w:rsid w:val="00DB6FE4"/>
    <w:rsid w:val="00DC7BE6"/>
    <w:rsid w:val="00E7476C"/>
    <w:rsid w:val="00F32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4269"/>
  <w15:docId w15:val="{F54B164C-7DBE-4AEE-91D5-4823D25A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C29"/>
    <w:pPr>
      <w:spacing w:after="200" w:line="276" w:lineRule="auto"/>
    </w:pPr>
  </w:style>
  <w:style w:type="paragraph" w:styleId="1">
    <w:name w:val="heading 1"/>
    <w:basedOn w:val="a"/>
    <w:next w:val="a"/>
    <w:link w:val="11"/>
    <w:qFormat/>
    <w:rsid w:val="00491B8F"/>
    <w:pPr>
      <w:keepNext/>
      <w:suppressAutoHyphens w:val="0"/>
      <w:overflowPunct w:val="0"/>
      <w:autoSpaceDE w:val="0"/>
      <w:autoSpaceDN w:val="0"/>
      <w:adjustRightInd w:val="0"/>
      <w:spacing w:after="0" w:line="240" w:lineRule="auto"/>
      <w:jc w:val="center"/>
      <w:outlineLvl w:val="0"/>
    </w:pPr>
    <w:rPr>
      <w:rFonts w:ascii="FoxPrint" w:eastAsia="Times New Roman" w:hAnsi="FoxPrint" w:cs="Times New Roman"/>
      <w:b/>
      <w:bCs/>
      <w:sz w:val="36"/>
      <w:szCs w:val="36"/>
    </w:rPr>
  </w:style>
  <w:style w:type="paragraph" w:styleId="2">
    <w:name w:val="heading 2"/>
    <w:basedOn w:val="a"/>
    <w:next w:val="a"/>
    <w:link w:val="20"/>
    <w:uiPriority w:val="9"/>
    <w:unhideWhenUsed/>
    <w:qFormat/>
    <w:rsid w:val="00491B8F"/>
    <w:pPr>
      <w:keepNext/>
      <w:suppressAutoHyphens w:val="0"/>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C02C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customStyle="1" w:styleId="10">
    <w:name w:val="Заголовок 1 Знак"/>
    <w:basedOn w:val="a0"/>
    <w:link w:val="110"/>
    <w:qFormat/>
    <w:rsid w:val="00C02C29"/>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C02C29"/>
    <w:rPr>
      <w:color w:val="0000FF"/>
      <w:u w:val="single"/>
    </w:rPr>
  </w:style>
  <w:style w:type="paragraph" w:customStyle="1" w:styleId="12">
    <w:name w:val="Заголовок1"/>
    <w:basedOn w:val="a"/>
    <w:next w:val="a4"/>
    <w:qFormat/>
    <w:rsid w:val="00870607"/>
    <w:pPr>
      <w:keepNext/>
      <w:spacing w:before="240" w:after="120"/>
    </w:pPr>
    <w:rPr>
      <w:rFonts w:ascii="Liberation Sans" w:eastAsia="Microsoft YaHei" w:hAnsi="Liberation Sans" w:cs="Mangal"/>
      <w:sz w:val="28"/>
      <w:szCs w:val="28"/>
    </w:rPr>
  </w:style>
  <w:style w:type="paragraph" w:styleId="a4">
    <w:name w:val="Body Text"/>
    <w:basedOn w:val="a"/>
    <w:rsid w:val="00870607"/>
    <w:pPr>
      <w:spacing w:after="140"/>
    </w:pPr>
  </w:style>
  <w:style w:type="paragraph" w:styleId="a5">
    <w:name w:val="List"/>
    <w:basedOn w:val="a4"/>
    <w:rsid w:val="00870607"/>
    <w:rPr>
      <w:rFonts w:cs="Mangal"/>
    </w:rPr>
  </w:style>
  <w:style w:type="paragraph" w:customStyle="1" w:styleId="13">
    <w:name w:val="Название объекта1"/>
    <w:basedOn w:val="a"/>
    <w:qFormat/>
    <w:rsid w:val="00870607"/>
    <w:pPr>
      <w:suppressLineNumbers/>
      <w:spacing w:before="120" w:after="120"/>
    </w:pPr>
    <w:rPr>
      <w:rFonts w:cs="Mangal"/>
      <w:i/>
      <w:iCs/>
      <w:sz w:val="24"/>
      <w:szCs w:val="24"/>
    </w:rPr>
  </w:style>
  <w:style w:type="paragraph" w:styleId="a6">
    <w:name w:val="index heading"/>
    <w:basedOn w:val="a"/>
    <w:qFormat/>
    <w:rsid w:val="00870607"/>
    <w:pPr>
      <w:suppressLineNumbers/>
    </w:pPr>
    <w:rPr>
      <w:rFonts w:cs="Mangal"/>
    </w:rPr>
  </w:style>
  <w:style w:type="paragraph" w:styleId="a7">
    <w:name w:val="No Spacing"/>
    <w:uiPriority w:val="1"/>
    <w:qFormat/>
    <w:rsid w:val="00C02C29"/>
  </w:style>
  <w:style w:type="paragraph" w:customStyle="1" w:styleId="ConsPlusNormal">
    <w:name w:val="ConsPlusNormal"/>
    <w:qFormat/>
    <w:rsid w:val="00C02C29"/>
    <w:pPr>
      <w:widowControl w:val="0"/>
      <w:ind w:firstLine="720"/>
    </w:pPr>
    <w:rPr>
      <w:rFonts w:ascii="Arial" w:eastAsia="Times New Roman" w:hAnsi="Arial" w:cs="Arial"/>
      <w:sz w:val="20"/>
      <w:szCs w:val="20"/>
      <w:lang w:eastAsia="ru-RU"/>
    </w:rPr>
  </w:style>
  <w:style w:type="paragraph" w:customStyle="1" w:styleId="14">
    <w:name w:val="Обычный1"/>
    <w:qFormat/>
    <w:rsid w:val="00C02C29"/>
    <w:rPr>
      <w:rFonts w:ascii="Times New Roman" w:eastAsia="Times New Roman" w:hAnsi="Times New Roman" w:cs="Times New Roman"/>
      <w:sz w:val="28"/>
      <w:szCs w:val="20"/>
      <w:lang w:eastAsia="ru-RU"/>
    </w:rPr>
  </w:style>
  <w:style w:type="paragraph" w:customStyle="1" w:styleId="a8">
    <w:name w:val="Содержимое врезки"/>
    <w:basedOn w:val="a"/>
    <w:qFormat/>
    <w:rsid w:val="00870607"/>
  </w:style>
  <w:style w:type="character" w:styleId="a9">
    <w:name w:val="FollowedHyperlink"/>
    <w:basedOn w:val="a0"/>
    <w:uiPriority w:val="99"/>
    <w:semiHidden/>
    <w:unhideWhenUsed/>
    <w:rsid w:val="00C03BDB"/>
    <w:rPr>
      <w:color w:val="800080" w:themeColor="followedHyperlink"/>
      <w:u w:val="single"/>
    </w:rPr>
  </w:style>
  <w:style w:type="paragraph" w:styleId="aa">
    <w:name w:val="Body Text Indent"/>
    <w:basedOn w:val="a"/>
    <w:link w:val="ab"/>
    <w:uiPriority w:val="99"/>
    <w:semiHidden/>
    <w:unhideWhenUsed/>
    <w:rsid w:val="00491B8F"/>
    <w:pPr>
      <w:spacing w:after="120"/>
      <w:ind w:left="283"/>
    </w:pPr>
  </w:style>
  <w:style w:type="character" w:customStyle="1" w:styleId="ab">
    <w:name w:val="Основной текст с отступом Знак"/>
    <w:basedOn w:val="a0"/>
    <w:link w:val="aa"/>
    <w:uiPriority w:val="99"/>
    <w:semiHidden/>
    <w:rsid w:val="00491B8F"/>
  </w:style>
  <w:style w:type="character" w:customStyle="1" w:styleId="11">
    <w:name w:val="Заголовок 1 Знак1"/>
    <w:basedOn w:val="a0"/>
    <w:link w:val="1"/>
    <w:uiPriority w:val="9"/>
    <w:rsid w:val="00491B8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91B8F"/>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3" Type="http://schemas.openxmlformats.org/officeDocument/2006/relationships/styles" Target="style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arant.ru/products/ipo/prime/doc/408023687/?ysclid=lu2fpuegk5115412271" TargetMode="External"/><Relationship Id="rId4" Type="http://schemas.openxmlformats.org/officeDocument/2006/relationships/settings" Target="settings.xml"/><Relationship Id="rId9" Type="http://schemas.openxmlformats.org/officeDocument/2006/relationships/hyperlink" Target="https://www.garant.ru/products/ipo/prime/doc/408023687/?ysclid=lu2fpuegk511541227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19689-1C29-4814-82F1-2B930D39C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4839</Words>
  <Characters>27587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Пользователь</cp:lastModifiedBy>
  <cp:revision>5</cp:revision>
  <cp:lastPrinted>2024-07-11T00:56:00Z</cp:lastPrinted>
  <dcterms:created xsi:type="dcterms:W3CDTF">2024-07-11T03:34:00Z</dcterms:created>
  <dcterms:modified xsi:type="dcterms:W3CDTF">2024-07-11T05:11:00Z</dcterms:modified>
  <dc:language>ru-RU</dc:language>
</cp:coreProperties>
</file>