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470B0CC5" w:rsidR="007E3FFC" w:rsidRPr="0076088D" w:rsidRDefault="0076088D" w:rsidP="0003475A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</w:t>
      </w:r>
      <w:r w:rsidR="006051F1">
        <w:rPr>
          <w:rFonts w:ascii="Segoe UI" w:hAnsi="Segoe UI" w:cs="Segoe UI"/>
          <w:sz w:val="24"/>
          <w:szCs w:val="24"/>
        </w:rPr>
        <w:t xml:space="preserve">актуальной </w:t>
      </w:r>
      <w:r>
        <w:rPr>
          <w:rFonts w:ascii="Segoe UI" w:hAnsi="Segoe UI" w:cs="Segoe UI"/>
          <w:sz w:val="24"/>
          <w:szCs w:val="24"/>
        </w:rPr>
        <w:t xml:space="preserve">информацией о землеустройстве Забайкальского края можно ознакомиться на сайте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7E3FFC" w:rsidRPr="0076088D">
        <w:rPr>
          <w:rFonts w:ascii="Segoe UI" w:hAnsi="Segoe UI" w:cs="Segoe UI"/>
          <w:sz w:val="24"/>
          <w:szCs w:val="24"/>
        </w:rPr>
        <w:t xml:space="preserve"> </w:t>
      </w:r>
    </w:p>
    <w:p w14:paraId="59F56C89" w14:textId="3E779642" w:rsidR="0003475A" w:rsidRDefault="0003475A" w:rsidP="0003475A">
      <w:pPr>
        <w:spacing w:after="0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14:paraId="0CCC30A8" w14:textId="4FE8FEFA" w:rsidR="00FE564B" w:rsidRDefault="00FE564B" w:rsidP="0003475A">
      <w:pPr>
        <w:spacing w:after="0"/>
        <w:ind w:firstLine="567"/>
        <w:jc w:val="both"/>
        <w:rPr>
          <w:rStyle w:val="ad"/>
          <w:rFonts w:ascii="Segoe UI" w:hAnsi="Segoe UI" w:cs="Segoe UI"/>
          <w:b w:val="0"/>
          <w:sz w:val="24"/>
          <w:szCs w:val="24"/>
        </w:rPr>
      </w:pPr>
      <w:r>
        <w:rPr>
          <w:rStyle w:val="ad"/>
          <w:rFonts w:ascii="Segoe UI" w:hAnsi="Segoe UI" w:cs="Segoe UI"/>
          <w:b w:val="0"/>
          <w:sz w:val="24"/>
          <w:szCs w:val="24"/>
        </w:rPr>
        <w:t xml:space="preserve">Доклад по состоянию за 2023 год подготовили и разместили специалисты Управления </w:t>
      </w:r>
      <w:proofErr w:type="spellStart"/>
      <w:r>
        <w:rPr>
          <w:rStyle w:val="ad"/>
          <w:rFonts w:ascii="Segoe UI" w:hAnsi="Segoe UI" w:cs="Segoe UI"/>
          <w:b w:val="0"/>
          <w:sz w:val="24"/>
          <w:szCs w:val="24"/>
        </w:rPr>
        <w:t>Росреестра</w:t>
      </w:r>
      <w:proofErr w:type="spellEnd"/>
      <w:r>
        <w:rPr>
          <w:rStyle w:val="ad"/>
          <w:rFonts w:ascii="Segoe UI" w:hAnsi="Segoe UI" w:cs="Segoe UI"/>
          <w:b w:val="0"/>
          <w:sz w:val="24"/>
          <w:szCs w:val="24"/>
        </w:rPr>
        <w:t xml:space="preserve"> по Забайкальскому краю.</w:t>
      </w:r>
    </w:p>
    <w:p w14:paraId="388A9D54" w14:textId="38C2778F" w:rsidR="006051F1" w:rsidRDefault="006051F1" w:rsidP="0003475A">
      <w:pPr>
        <w:spacing w:after="0"/>
        <w:ind w:firstLine="567"/>
        <w:jc w:val="both"/>
        <w:rPr>
          <w:rStyle w:val="ad"/>
          <w:rFonts w:ascii="Segoe UI" w:hAnsi="Segoe UI" w:cs="Segoe UI"/>
          <w:b w:val="0"/>
          <w:sz w:val="24"/>
          <w:szCs w:val="24"/>
        </w:rPr>
      </w:pPr>
    </w:p>
    <w:p w14:paraId="247FD4D9" w14:textId="5991FA0F" w:rsidR="006051F1" w:rsidRPr="006051F1" w:rsidRDefault="006051F1" w:rsidP="006051F1">
      <w:pPr>
        <w:pStyle w:val="a5"/>
        <w:ind w:firstLine="567"/>
        <w:jc w:val="both"/>
        <w:rPr>
          <w:rFonts w:ascii="Segoe UI" w:hAnsi="Segoe UI" w:cs="Segoe UI"/>
          <w:sz w:val="24"/>
          <w:szCs w:val="24"/>
        </w:rPr>
      </w:pPr>
      <w:r w:rsidRPr="006051F1">
        <w:rPr>
          <w:rFonts w:ascii="Segoe UI" w:hAnsi="Segoe UI" w:cs="Segoe UI"/>
          <w:sz w:val="24"/>
          <w:szCs w:val="24"/>
        </w:rPr>
        <w:t xml:space="preserve">Материалы </w:t>
      </w:r>
      <w:r>
        <w:rPr>
          <w:rFonts w:ascii="Segoe UI" w:hAnsi="Segoe UI" w:cs="Segoe UI"/>
          <w:sz w:val="24"/>
          <w:szCs w:val="24"/>
        </w:rPr>
        <w:t>м</w:t>
      </w:r>
      <w:r w:rsidRPr="006051F1">
        <w:rPr>
          <w:rFonts w:ascii="Segoe UI" w:hAnsi="Segoe UI" w:cs="Segoe UI"/>
          <w:sz w:val="24"/>
          <w:szCs w:val="24"/>
        </w:rPr>
        <w:t>огут использоваться органами государственной власти и местного самоуправления при решении вопросов</w:t>
      </w:r>
      <w:r w:rsidR="001D6E74">
        <w:rPr>
          <w:rFonts w:ascii="Segoe UI" w:hAnsi="Segoe UI" w:cs="Segoe UI"/>
          <w:sz w:val="24"/>
          <w:szCs w:val="24"/>
        </w:rPr>
        <w:t xml:space="preserve"> управления земельными ресурсами, при разработке соответствующих краевых программ, комплекса мер в совершенствовании земельного законодательства, </w:t>
      </w:r>
      <w:r w:rsidR="00884B1A">
        <w:rPr>
          <w:rFonts w:ascii="Segoe UI" w:hAnsi="Segoe UI" w:cs="Segoe UI"/>
          <w:sz w:val="24"/>
          <w:szCs w:val="24"/>
        </w:rPr>
        <w:t>в решении других вопросов регулирования земельных отношений, а также уполномоченными на то государственными органами, осуществляющими свою деятельность в области регулирования использования и охраны природных ресурсов края.</w:t>
      </w:r>
    </w:p>
    <w:p w14:paraId="245B59C1" w14:textId="77777777" w:rsidR="0076088D" w:rsidRDefault="0076088D" w:rsidP="0076088D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bookmarkStart w:id="0" w:name="_GoBack"/>
      <w:bookmarkEnd w:id="0"/>
    </w:p>
    <w:p w14:paraId="7EFD7C5C" w14:textId="37B4C6F5" w:rsidR="0076088D" w:rsidRPr="0076088D" w:rsidRDefault="00D422BD" w:rsidP="0076088D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Инфор</w:t>
      </w:r>
      <w:r w:rsidR="00FE564B">
        <w:rPr>
          <w:rFonts w:ascii="Segoe UI" w:eastAsia="Times New Roman" w:hAnsi="Segoe UI" w:cs="Segoe UI"/>
          <w:sz w:val="24"/>
          <w:szCs w:val="24"/>
          <w:lang w:eastAsia="ru-RU"/>
        </w:rPr>
        <w:t>мация</w:t>
      </w:r>
      <w:r w:rsidR="0076088D" w:rsidRPr="0076088D">
        <w:rPr>
          <w:rFonts w:ascii="Segoe UI" w:eastAsia="Times New Roman" w:hAnsi="Segoe UI" w:cs="Segoe UI"/>
          <w:sz w:val="24"/>
          <w:szCs w:val="24"/>
          <w:lang w:eastAsia="ru-RU"/>
        </w:rPr>
        <w:t xml:space="preserve"> о состоянии и использовании земель в Забайкальском крае в 2023 году размещен</w:t>
      </w:r>
      <w:r w:rsidR="00FE564B">
        <w:rPr>
          <w:rFonts w:ascii="Segoe UI" w:eastAsia="Times New Roman" w:hAnsi="Segoe UI" w:cs="Segoe UI"/>
          <w:sz w:val="24"/>
          <w:szCs w:val="24"/>
          <w:lang w:eastAsia="ru-RU"/>
        </w:rPr>
        <w:t>а</w:t>
      </w:r>
      <w:r w:rsidR="0076088D" w:rsidRPr="0076088D">
        <w:rPr>
          <w:rFonts w:ascii="Segoe UI" w:eastAsia="Times New Roman" w:hAnsi="Segoe UI" w:cs="Segoe UI"/>
          <w:sz w:val="24"/>
          <w:szCs w:val="24"/>
          <w:lang w:eastAsia="ru-RU"/>
        </w:rPr>
        <w:t xml:space="preserve"> на официальном </w:t>
      </w:r>
      <w:r w:rsidR="00FE564B">
        <w:rPr>
          <w:rFonts w:ascii="Segoe UI" w:eastAsia="Times New Roman" w:hAnsi="Segoe UI" w:cs="Segoe UI"/>
          <w:sz w:val="24"/>
          <w:szCs w:val="24"/>
          <w:lang w:eastAsia="ru-RU"/>
        </w:rPr>
        <w:t>Интернет-</w:t>
      </w:r>
      <w:r w:rsidR="0076088D" w:rsidRPr="0076088D">
        <w:rPr>
          <w:rFonts w:ascii="Segoe UI" w:eastAsia="Times New Roman" w:hAnsi="Segoe UI" w:cs="Segoe UI"/>
          <w:sz w:val="24"/>
          <w:szCs w:val="24"/>
          <w:lang w:eastAsia="ru-RU"/>
        </w:rPr>
        <w:t xml:space="preserve">сайте </w:t>
      </w:r>
      <w:proofErr w:type="spellStart"/>
      <w:r w:rsidR="0076088D" w:rsidRPr="0076088D">
        <w:rPr>
          <w:rFonts w:ascii="Segoe UI" w:eastAsia="Times New Roman" w:hAnsi="Segoe UI" w:cs="Segoe UI"/>
          <w:sz w:val="24"/>
          <w:szCs w:val="24"/>
          <w:lang w:eastAsia="ru-RU"/>
        </w:rPr>
        <w:t>Росреестра</w:t>
      </w:r>
      <w:proofErr w:type="spellEnd"/>
      <w:r w:rsidR="0076088D" w:rsidRPr="0076088D">
        <w:rPr>
          <w:rFonts w:ascii="Segoe UI" w:eastAsia="Times New Roman" w:hAnsi="Segoe UI" w:cs="Segoe UI"/>
          <w:sz w:val="24"/>
          <w:szCs w:val="24"/>
          <w:lang w:eastAsia="ru-RU"/>
        </w:rPr>
        <w:t xml:space="preserve"> в разделе «Главная» – «Регион Забайкальский край» –  «Открытая служба» – «Статистика и аналитика» – «Землеустройство и мониторинг земель» (</w:t>
      </w:r>
      <w:hyperlink r:id="rId8" w:history="1">
        <w:r w:rsidR="0076088D" w:rsidRPr="0076088D">
          <w:rPr>
            <w:rFonts w:ascii="Segoe UI" w:eastAsia="Times New Roman" w:hAnsi="Segoe UI" w:cs="Segoe UI"/>
            <w:sz w:val="24"/>
            <w:szCs w:val="24"/>
            <w:lang w:eastAsia="ru-RU"/>
          </w:rPr>
          <w:t>https://rosreestr.gov.ru/open-service/statistika-i-analitika/zemleustroystvo-i-monitoring-zemel-75/</w:t>
        </w:r>
      </w:hyperlink>
      <w:r w:rsidR="0076088D" w:rsidRPr="0076088D">
        <w:rPr>
          <w:rFonts w:ascii="Segoe UI" w:eastAsia="Times New Roman" w:hAnsi="Segoe UI" w:cs="Segoe UI"/>
          <w:sz w:val="24"/>
          <w:szCs w:val="24"/>
          <w:lang w:eastAsia="ru-RU"/>
        </w:rPr>
        <w:t>).</w:t>
      </w:r>
    </w:p>
    <w:p w14:paraId="05DFB59C" w14:textId="77777777" w:rsidR="0076088D" w:rsidRDefault="0076088D" w:rsidP="0076088D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7226A6AE" w14:textId="37744FA6" w:rsidR="004E3DB9" w:rsidRPr="00AF72AE" w:rsidRDefault="0076088D" w:rsidP="0076088D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Статистика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Землеустройство</w:t>
      </w:r>
    </w:p>
    <w:sectPr w:rsidR="004E3DB9" w:rsidRPr="00AF7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5ED1F" w14:textId="77777777" w:rsidR="009140D0" w:rsidRDefault="009140D0" w:rsidP="007E3FFC">
      <w:pPr>
        <w:spacing w:after="0" w:line="240" w:lineRule="auto"/>
      </w:pPr>
      <w:r>
        <w:separator/>
      </w:r>
    </w:p>
  </w:endnote>
  <w:endnote w:type="continuationSeparator" w:id="0">
    <w:p w14:paraId="09503148" w14:textId="77777777" w:rsidR="009140D0" w:rsidRDefault="009140D0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4B7A3F5D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22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B242A6">
      <w:rPr>
        <w:rFonts w:ascii="Segoe UI" w:hAnsi="Segoe UI" w:cs="Segoe UI"/>
        <w:color w:val="0070B9"/>
        <w:sz w:val="16"/>
        <w:szCs w:val="16"/>
      </w:rPr>
      <w:t>11 доб. 3104</w:t>
    </w:r>
  </w:p>
  <w:p w14:paraId="552912A9" w14:textId="77777777" w:rsidR="007E3FFC" w:rsidRPr="0076088D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76088D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76088D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76088D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</w:t>
    </w:r>
    <w:r w:rsidRPr="0076088D">
      <w:rPr>
        <w:rFonts w:ascii="Segoe UI" w:hAnsi="Segoe UI" w:cs="Segoe UI"/>
        <w:color w:val="0070B9"/>
        <w:sz w:val="16"/>
        <w:szCs w:val="16"/>
        <w:lang w:val="en-US"/>
      </w:rPr>
      <w:t>-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mail</w:t>
    </w:r>
    <w:r w:rsidRPr="0076088D">
      <w:rPr>
        <w:rFonts w:ascii="Segoe UI" w:hAnsi="Segoe UI" w:cs="Segoe UI"/>
        <w:color w:val="0070B9"/>
        <w:sz w:val="16"/>
        <w:szCs w:val="16"/>
        <w:lang w:val="en-US"/>
      </w:rPr>
      <w:t xml:space="preserve">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</w:t>
      </w:r>
      <w:r w:rsidRPr="0076088D">
        <w:rPr>
          <w:rStyle w:val="a7"/>
          <w:rFonts w:ascii="Segoe UI" w:hAnsi="Segoe UI" w:cs="Segoe UI"/>
          <w:sz w:val="16"/>
          <w:szCs w:val="16"/>
          <w:lang w:val="en-US"/>
        </w:rPr>
        <w:t>@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</w:t>
      </w:r>
      <w:r w:rsidRPr="0076088D">
        <w:rPr>
          <w:rStyle w:val="a7"/>
          <w:rFonts w:ascii="Segoe UI" w:hAnsi="Segoe UI" w:cs="Segoe UI"/>
          <w:sz w:val="16"/>
          <w:szCs w:val="16"/>
          <w:lang w:val="en-US"/>
        </w:rPr>
        <w:t>75.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rosreestr</w:t>
      </w:r>
      <w:r w:rsidRPr="0076088D">
        <w:rPr>
          <w:rStyle w:val="a7"/>
          <w:rFonts w:ascii="Segoe UI" w:hAnsi="Segoe UI" w:cs="Segoe UI"/>
          <w:sz w:val="16"/>
          <w:szCs w:val="16"/>
          <w:lang w:val="en-US"/>
        </w:rPr>
        <w:t>.</w:t>
      </w:r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ru</w:t>
      </w:r>
    </w:hyperlink>
    <w:r w:rsidRPr="0076088D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C6A6" w14:textId="77777777" w:rsidR="009140D0" w:rsidRDefault="009140D0" w:rsidP="007E3FFC">
      <w:pPr>
        <w:spacing w:after="0" w:line="240" w:lineRule="auto"/>
      </w:pPr>
      <w:r>
        <w:separator/>
      </w:r>
    </w:p>
  </w:footnote>
  <w:footnote w:type="continuationSeparator" w:id="0">
    <w:p w14:paraId="1884CED1" w14:textId="77777777" w:rsidR="009140D0" w:rsidRDefault="009140D0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D6E74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051F1"/>
    <w:rsid w:val="00624661"/>
    <w:rsid w:val="00676C8D"/>
    <w:rsid w:val="00736097"/>
    <w:rsid w:val="0076088D"/>
    <w:rsid w:val="007B79E5"/>
    <w:rsid w:val="007C14E8"/>
    <w:rsid w:val="007E3FFC"/>
    <w:rsid w:val="007E4699"/>
    <w:rsid w:val="00812D4E"/>
    <w:rsid w:val="0084655B"/>
    <w:rsid w:val="00884B1A"/>
    <w:rsid w:val="008B315C"/>
    <w:rsid w:val="008F40AD"/>
    <w:rsid w:val="009140D0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242A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422BD"/>
    <w:rsid w:val="00D74E85"/>
    <w:rsid w:val="00D97FA9"/>
    <w:rsid w:val="00DA5272"/>
    <w:rsid w:val="00DF02F6"/>
    <w:rsid w:val="00E42A7C"/>
    <w:rsid w:val="00E435E3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564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5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character" w:customStyle="1" w:styleId="20">
    <w:name w:val="Заголовок 2 Знак"/>
    <w:basedOn w:val="a0"/>
    <w:link w:val="2"/>
    <w:uiPriority w:val="9"/>
    <w:rsid w:val="00605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zemleustroystvo-i-monitoring-zemel-75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16</cp:revision>
  <cp:lastPrinted>2021-04-20T16:11:00Z</cp:lastPrinted>
  <dcterms:created xsi:type="dcterms:W3CDTF">2022-05-27T10:42:00Z</dcterms:created>
  <dcterms:modified xsi:type="dcterms:W3CDTF">2024-06-05T02:57:00Z</dcterms:modified>
</cp:coreProperties>
</file>