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3E" w:rsidRDefault="002F353E" w:rsidP="002F35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53E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14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53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4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53E"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</w:p>
    <w:p w:rsidR="00000000" w:rsidRPr="002F353E" w:rsidRDefault="002F353E" w:rsidP="002F353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53E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14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53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44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53E">
        <w:rPr>
          <w:rFonts w:ascii="Times New Roman" w:hAnsi="Times New Roman" w:cs="Times New Roman"/>
          <w:b/>
          <w:sz w:val="28"/>
          <w:szCs w:val="28"/>
        </w:rPr>
        <w:t>ЭКСТРЕМИЗМЕ</w:t>
      </w:r>
    </w:p>
    <w:p w:rsidR="002F353E" w:rsidRDefault="002F353E" w:rsidP="002F35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353E" w:rsidRDefault="001444DF" w:rsidP="002F35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77470</wp:posOffset>
            </wp:positionV>
            <wp:extent cx="2231390" cy="1433195"/>
            <wp:effectExtent l="19050" t="0" r="0" b="0"/>
            <wp:wrapTight wrapText="bothSides">
              <wp:wrapPolygon edited="0">
                <wp:start x="-184" y="0"/>
                <wp:lineTo x="-184" y="21246"/>
                <wp:lineTo x="21575" y="21246"/>
                <wp:lineTo x="21575" y="0"/>
                <wp:lineTo x="-184" y="0"/>
              </wp:wrapPolygon>
            </wp:wrapTight>
            <wp:docPr id="1" name="Рисунок 1" descr="C:\Users\ГО и ЧС\Desktop\Антитеррористическая комиссия\Переписка\2024 г\По размещению материалов\3 квартал\статьи\Mkhm20jo_7c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 и ЧС\Desktop\Антитеррористическая комиссия\Переписка\2024 г\По размещению материалов\3 квартал\статьи\Mkhm20jo_7c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53E" w:rsidRPr="002F353E">
        <w:rPr>
          <w:rFonts w:ascii="Times New Roman" w:hAnsi="Times New Roman" w:cs="Times New Roman"/>
          <w:b/>
          <w:sz w:val="28"/>
          <w:szCs w:val="28"/>
        </w:rPr>
        <w:t>Экстремизм</w:t>
      </w:r>
      <w:r w:rsidR="002F353E">
        <w:rPr>
          <w:rFonts w:ascii="Times New Roman" w:hAnsi="Times New Roman" w:cs="Times New Roman"/>
          <w:sz w:val="28"/>
          <w:szCs w:val="28"/>
        </w:rPr>
        <w:t xml:space="preserve"> – приверженность крайним взглядам, методам действий.</w:t>
      </w:r>
    </w:p>
    <w:p w:rsidR="002F353E" w:rsidRDefault="002F353E" w:rsidP="002F35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и создание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розни, </w:t>
      </w:r>
      <w:r w:rsidRPr="002F353E">
        <w:rPr>
          <w:rFonts w:ascii="Times New Roman" w:hAnsi="Times New Roman" w:cs="Times New Roman"/>
          <w:b/>
          <w:sz w:val="28"/>
          <w:szCs w:val="28"/>
        </w:rPr>
        <w:t>запрещена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444DF" w:rsidRDefault="001444DF" w:rsidP="002F35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53E" w:rsidRDefault="002F353E" w:rsidP="002F35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АДМИНИСТРАТИВНАЯ ОТВЕТСТВЕННОСТЬ</w:t>
      </w:r>
    </w:p>
    <w:p w:rsidR="002F353E" w:rsidRDefault="00C7213B" w:rsidP="002F35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53E" w:rsidRPr="002F353E">
        <w:rPr>
          <w:rFonts w:ascii="Times New Roman" w:hAnsi="Times New Roman" w:cs="Times New Roman"/>
          <w:sz w:val="28"/>
          <w:szCs w:val="28"/>
        </w:rPr>
        <w:t>Пропаганда либо публичное демонстрирование</w:t>
      </w:r>
      <w:r w:rsidR="002F353E">
        <w:rPr>
          <w:rFonts w:ascii="Times New Roman" w:hAnsi="Times New Roman" w:cs="Times New Roman"/>
          <w:sz w:val="28"/>
          <w:szCs w:val="28"/>
        </w:rPr>
        <w:t xml:space="preserve"> нацистской атрибутики или символики, либо атрибутики или символики </w:t>
      </w:r>
      <w:r>
        <w:rPr>
          <w:rFonts w:ascii="Times New Roman" w:hAnsi="Times New Roman" w:cs="Times New Roman"/>
          <w:sz w:val="28"/>
          <w:szCs w:val="28"/>
        </w:rPr>
        <w:t>экстремистских</w:t>
      </w:r>
      <w:r w:rsidR="002F353E">
        <w:rPr>
          <w:rFonts w:ascii="Times New Roman" w:hAnsi="Times New Roman" w:cs="Times New Roman"/>
          <w:sz w:val="28"/>
          <w:szCs w:val="28"/>
        </w:rPr>
        <w:t xml:space="preserve"> организаций, либо иных атрибутики или символики, пропаганда  либо публичное демонстрирование которых запрещены федеральными законами (статья  20.3 кодекса об административных правонарушениях);</w:t>
      </w:r>
    </w:p>
    <w:p w:rsidR="00C7213B" w:rsidRDefault="00C7213B" w:rsidP="00C721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и распространение экстремистских материалов (статья  20.9 кодекса об административных правонарушениях).</w:t>
      </w:r>
    </w:p>
    <w:p w:rsidR="00C7213B" w:rsidRDefault="00C7213B" w:rsidP="00C721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13B" w:rsidRDefault="00C7213B" w:rsidP="00C721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УГОЛОВНАЯ ОТВЕТСТВЕННОСТЬ</w:t>
      </w:r>
    </w:p>
    <w:p w:rsidR="002F353E" w:rsidRDefault="00C7213B" w:rsidP="002F35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Публичные призывы к экстремистской деятельности (статья 280 УК РФ);</w:t>
      </w:r>
    </w:p>
    <w:p w:rsidR="00C7213B" w:rsidRDefault="00C7213B" w:rsidP="002F35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Публичные призывы к осуществлению действий, направленных на нарушение территориальной целостности  Российской Федерации (статья 280.1 УК РФ);</w:t>
      </w:r>
    </w:p>
    <w:p w:rsidR="00C7213B" w:rsidRDefault="00C7213B" w:rsidP="002F35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Возбуждение ненависти либо вражды, а равно унижение человеческого достоинства (статья 282 УК РФ);</w:t>
      </w:r>
    </w:p>
    <w:p w:rsidR="00C7213B" w:rsidRDefault="00C7213B" w:rsidP="002F35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экстремистского сообщества (статья 282.1 УК РФ);</w:t>
      </w:r>
    </w:p>
    <w:p w:rsidR="00C7213B" w:rsidRDefault="00C7213B" w:rsidP="002F35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деятельности экстремистской организации (статья 282.2 УК РФ);</w:t>
      </w:r>
    </w:p>
    <w:p w:rsidR="00C7213B" w:rsidRDefault="00C7213B" w:rsidP="00C721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экстремистской деятельности (статья 282.3 УК РФ);</w:t>
      </w:r>
    </w:p>
    <w:p w:rsidR="00C7213B" w:rsidRDefault="00C7213B" w:rsidP="00C721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4BD6">
        <w:rPr>
          <w:rFonts w:ascii="Times New Roman" w:hAnsi="Times New Roman" w:cs="Times New Roman"/>
          <w:sz w:val="28"/>
          <w:szCs w:val="28"/>
        </w:rPr>
        <w:t>Хулиганство, совершенное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 либо социальной группы (</w:t>
      </w:r>
      <w:proofErr w:type="gramStart"/>
      <w:r w:rsidR="00594BD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94BD6">
        <w:rPr>
          <w:rFonts w:ascii="Times New Roman" w:hAnsi="Times New Roman" w:cs="Times New Roman"/>
          <w:sz w:val="28"/>
          <w:szCs w:val="28"/>
        </w:rPr>
        <w:t>.1 статьи 213 УК РФ);</w:t>
      </w:r>
    </w:p>
    <w:p w:rsidR="00594BD6" w:rsidRDefault="001444DF" w:rsidP="00C721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Вандализм, совершенный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 либо социальной группы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.2 статьи 214 УК РФ).</w:t>
      </w:r>
    </w:p>
    <w:p w:rsidR="001444DF" w:rsidRDefault="001444DF" w:rsidP="00C721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DF">
        <w:rPr>
          <w:rFonts w:ascii="Times New Roman" w:hAnsi="Times New Roman" w:cs="Times New Roman"/>
          <w:b/>
          <w:sz w:val="28"/>
          <w:szCs w:val="28"/>
        </w:rPr>
        <w:t>Уголовная ответственность за преступления экстремистской направленности наступает с 16 – летнего возраста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1444DF" w:rsidRDefault="001444DF" w:rsidP="00C721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4DF" w:rsidRPr="003F4C94" w:rsidRDefault="001444DF" w:rsidP="001444D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Администрация Калганского муниципального округа</w:t>
      </w:r>
    </w:p>
    <w:p w:rsidR="00C7213B" w:rsidRPr="001444DF" w:rsidRDefault="00C7213B" w:rsidP="002F35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213B" w:rsidRPr="001444DF" w:rsidSect="001444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53E"/>
    <w:rsid w:val="001444DF"/>
    <w:rsid w:val="002F353E"/>
    <w:rsid w:val="00594BD6"/>
    <w:rsid w:val="00C7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2</cp:revision>
  <dcterms:created xsi:type="dcterms:W3CDTF">2024-07-31T00:53:00Z</dcterms:created>
  <dcterms:modified xsi:type="dcterms:W3CDTF">2024-07-31T01:49:00Z</dcterms:modified>
</cp:coreProperties>
</file>