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7E3E9" w14:textId="77777777" w:rsidR="00227168" w:rsidRPr="00227168" w:rsidRDefault="00227168" w:rsidP="00227168">
      <w:pPr>
        <w:jc w:val="center"/>
        <w:rPr>
          <w:b/>
          <w:szCs w:val="28"/>
        </w:rPr>
      </w:pPr>
      <w:r w:rsidRPr="00227168">
        <w:rPr>
          <w:b/>
          <w:szCs w:val="28"/>
        </w:rPr>
        <w:t>Состав муниципальной конкурсной комиссии по проведению районного конкурса по охране труда в Калганском муниципальном округе</w:t>
      </w:r>
    </w:p>
    <w:p w14:paraId="5E2F49DE" w14:textId="77777777" w:rsidR="00227168" w:rsidRPr="00FF4875" w:rsidRDefault="00227168" w:rsidP="00227168">
      <w:pPr>
        <w:jc w:val="center"/>
        <w:rPr>
          <w:bCs/>
          <w:szCs w:val="28"/>
        </w:rPr>
      </w:pPr>
    </w:p>
    <w:p w14:paraId="5731BCE3" w14:textId="77777777" w:rsidR="00227168" w:rsidRPr="00FF4875" w:rsidRDefault="00227168" w:rsidP="00227168">
      <w:pPr>
        <w:jc w:val="center"/>
        <w:rPr>
          <w:bCs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5"/>
        <w:gridCol w:w="5189"/>
      </w:tblGrid>
      <w:tr w:rsidR="00227168" w:rsidRPr="00FF4875" w14:paraId="45C0B503" w14:textId="77777777" w:rsidTr="00396B46">
        <w:tc>
          <w:tcPr>
            <w:tcW w:w="4927" w:type="dxa"/>
          </w:tcPr>
          <w:p w14:paraId="2A28383E" w14:textId="77777777" w:rsidR="00227168" w:rsidRPr="00FF4875" w:rsidRDefault="00227168" w:rsidP="00396B46">
            <w:pPr>
              <w:ind w:right="-4865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>Л.Ю. Маленьких</w:t>
            </w:r>
          </w:p>
        </w:tc>
        <w:tc>
          <w:tcPr>
            <w:tcW w:w="4928" w:type="dxa"/>
          </w:tcPr>
          <w:p w14:paraId="64026BF4" w14:textId="77777777" w:rsidR="00227168" w:rsidRPr="00FF4875" w:rsidRDefault="00227168" w:rsidP="00396B46">
            <w:pPr>
              <w:ind w:left="828" w:hanging="141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-Председатель комиссии </w:t>
            </w:r>
          </w:p>
          <w:p w14:paraId="4BF449C7" w14:textId="77777777" w:rsidR="00227168" w:rsidRPr="00FF4875" w:rsidRDefault="00227168" w:rsidP="00396B46">
            <w:pPr>
              <w:ind w:left="828" w:hanging="14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  <w:r w:rsidRPr="00FF4875">
              <w:rPr>
                <w:bCs/>
                <w:szCs w:val="28"/>
              </w:rPr>
              <w:t>заместитель главы администрации Калганского муниципального округа</w:t>
            </w:r>
          </w:p>
          <w:p w14:paraId="75BF44D6" w14:textId="77777777" w:rsidR="00227168" w:rsidRPr="00FF4875" w:rsidRDefault="00227168" w:rsidP="00396B46">
            <w:pPr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</w:t>
            </w:r>
          </w:p>
        </w:tc>
      </w:tr>
      <w:tr w:rsidR="00227168" w:rsidRPr="00FF4875" w14:paraId="05607FFF" w14:textId="77777777" w:rsidTr="00396B46">
        <w:tc>
          <w:tcPr>
            <w:tcW w:w="4927" w:type="dxa"/>
          </w:tcPr>
          <w:p w14:paraId="0CED03E4" w14:textId="77777777" w:rsidR="00227168" w:rsidRPr="00FF4875" w:rsidRDefault="00227168" w:rsidP="00396B46">
            <w:pPr>
              <w:tabs>
                <w:tab w:val="left" w:pos="5509"/>
              </w:tabs>
              <w:ind w:right="-4556"/>
              <w:rPr>
                <w:bCs/>
                <w:szCs w:val="28"/>
              </w:rPr>
            </w:pPr>
          </w:p>
          <w:p w14:paraId="7BBB0676" w14:textId="77777777" w:rsidR="00227168" w:rsidRPr="00FF4875" w:rsidRDefault="00227168" w:rsidP="00396B46">
            <w:pPr>
              <w:tabs>
                <w:tab w:val="left" w:pos="5509"/>
              </w:tabs>
              <w:ind w:right="-4556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Т.И. </w:t>
            </w:r>
            <w:proofErr w:type="spellStart"/>
            <w:r w:rsidRPr="00FF4875">
              <w:rPr>
                <w:bCs/>
                <w:szCs w:val="28"/>
              </w:rPr>
              <w:t>Негробова</w:t>
            </w:r>
            <w:proofErr w:type="spellEnd"/>
            <w:r w:rsidRPr="00FF4875">
              <w:rPr>
                <w:bCs/>
                <w:szCs w:val="28"/>
              </w:rPr>
              <w:t xml:space="preserve"> </w:t>
            </w:r>
          </w:p>
        </w:tc>
        <w:tc>
          <w:tcPr>
            <w:tcW w:w="4928" w:type="dxa"/>
          </w:tcPr>
          <w:p w14:paraId="50F3C564" w14:textId="77777777" w:rsidR="00227168" w:rsidRPr="00FF4875" w:rsidRDefault="00227168" w:rsidP="00396B46">
            <w:pPr>
              <w:ind w:right="-567"/>
              <w:rPr>
                <w:bCs/>
                <w:szCs w:val="28"/>
              </w:rPr>
            </w:pPr>
          </w:p>
          <w:p w14:paraId="32E87627" w14:textId="77777777" w:rsidR="00227168" w:rsidRPr="00FF4875" w:rsidRDefault="00227168" w:rsidP="00396B46">
            <w:pPr>
              <w:ind w:right="-567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>- Секретарь комиссии</w:t>
            </w:r>
          </w:p>
          <w:p w14:paraId="1B09946E" w14:textId="77777777" w:rsidR="00227168" w:rsidRPr="00FF4875" w:rsidRDefault="00227168" w:rsidP="00396B46">
            <w:pPr>
              <w:ind w:left="828" w:right="-567" w:hanging="108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Ведущий специалист отдела экономического развития администрации Калганского муниципального округа</w:t>
            </w:r>
          </w:p>
          <w:p w14:paraId="599006C4" w14:textId="77777777" w:rsidR="00227168" w:rsidRPr="00FF4875" w:rsidRDefault="00227168" w:rsidP="00396B46">
            <w:pPr>
              <w:ind w:left="828" w:right="-567" w:hanging="108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 </w:t>
            </w:r>
          </w:p>
        </w:tc>
      </w:tr>
      <w:tr w:rsidR="00227168" w:rsidRPr="00FF4875" w14:paraId="7688F5B3" w14:textId="77777777" w:rsidTr="00396B46">
        <w:tc>
          <w:tcPr>
            <w:tcW w:w="4927" w:type="dxa"/>
          </w:tcPr>
          <w:p w14:paraId="621B179A" w14:textId="77777777" w:rsidR="00227168" w:rsidRPr="00FF4875" w:rsidRDefault="00227168" w:rsidP="00396B46">
            <w:pPr>
              <w:ind w:right="-4543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>Члены комиссии:</w:t>
            </w:r>
          </w:p>
          <w:p w14:paraId="4465511A" w14:textId="77777777" w:rsidR="00227168" w:rsidRPr="00FF4875" w:rsidRDefault="00227168" w:rsidP="00396B46">
            <w:pPr>
              <w:ind w:right="-4543"/>
              <w:rPr>
                <w:bCs/>
                <w:szCs w:val="28"/>
              </w:rPr>
            </w:pPr>
          </w:p>
          <w:p w14:paraId="7DE52A55" w14:textId="77777777" w:rsidR="00227168" w:rsidRPr="00FF4875" w:rsidRDefault="00227168" w:rsidP="00396B46">
            <w:pPr>
              <w:ind w:right="-4543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О.А. </w:t>
            </w:r>
            <w:proofErr w:type="spellStart"/>
            <w:r w:rsidRPr="00FF4875">
              <w:rPr>
                <w:bCs/>
                <w:szCs w:val="28"/>
              </w:rPr>
              <w:t>Сетчикова</w:t>
            </w:r>
            <w:proofErr w:type="spellEnd"/>
          </w:p>
        </w:tc>
        <w:tc>
          <w:tcPr>
            <w:tcW w:w="4928" w:type="dxa"/>
          </w:tcPr>
          <w:p w14:paraId="5B96018D" w14:textId="77777777" w:rsidR="00227168" w:rsidRPr="00FF4875" w:rsidRDefault="00227168" w:rsidP="00396B46">
            <w:pPr>
              <w:ind w:right="4252"/>
              <w:rPr>
                <w:bCs/>
                <w:szCs w:val="28"/>
              </w:rPr>
            </w:pPr>
          </w:p>
          <w:p w14:paraId="24C67609" w14:textId="77777777" w:rsidR="00227168" w:rsidRPr="00FF4875" w:rsidRDefault="00227168" w:rsidP="00396B46">
            <w:pPr>
              <w:rPr>
                <w:bCs/>
                <w:szCs w:val="28"/>
              </w:rPr>
            </w:pPr>
          </w:p>
          <w:p w14:paraId="6CAAFBC0" w14:textId="77777777" w:rsidR="00227168" w:rsidRPr="00FF4875" w:rsidRDefault="00227168" w:rsidP="00396B46">
            <w:pPr>
              <w:ind w:left="828" w:hanging="108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-Начальник отдела экономического развития администрации Калганского муниципального округа </w:t>
            </w:r>
          </w:p>
        </w:tc>
      </w:tr>
      <w:tr w:rsidR="00227168" w:rsidRPr="00FF4875" w14:paraId="1D7C2D3C" w14:textId="77777777" w:rsidTr="00396B46">
        <w:tc>
          <w:tcPr>
            <w:tcW w:w="4927" w:type="dxa"/>
          </w:tcPr>
          <w:p w14:paraId="7F46C517" w14:textId="77777777" w:rsidR="00227168" w:rsidRPr="00FF4875" w:rsidRDefault="00227168" w:rsidP="00396B46">
            <w:pPr>
              <w:ind w:right="-4686"/>
              <w:rPr>
                <w:bCs/>
                <w:szCs w:val="28"/>
              </w:rPr>
            </w:pPr>
          </w:p>
          <w:p w14:paraId="5904074E" w14:textId="77777777" w:rsidR="00227168" w:rsidRPr="00FF4875" w:rsidRDefault="00227168" w:rsidP="00396B46">
            <w:pPr>
              <w:ind w:right="-4686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>Н.В. Высотина</w:t>
            </w:r>
          </w:p>
        </w:tc>
        <w:tc>
          <w:tcPr>
            <w:tcW w:w="4928" w:type="dxa"/>
          </w:tcPr>
          <w:p w14:paraId="0A99103C" w14:textId="77777777" w:rsidR="00227168" w:rsidRPr="00FF4875" w:rsidRDefault="00227168" w:rsidP="00396B46">
            <w:pPr>
              <w:ind w:right="-567"/>
              <w:rPr>
                <w:bCs/>
                <w:szCs w:val="28"/>
              </w:rPr>
            </w:pPr>
          </w:p>
          <w:p w14:paraId="2D10798E" w14:textId="77777777" w:rsidR="00227168" w:rsidRPr="00FF4875" w:rsidRDefault="00227168" w:rsidP="00396B46">
            <w:pPr>
              <w:ind w:left="403" w:right="-567" w:hanging="142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      -Начальник Управления </w:t>
            </w:r>
          </w:p>
          <w:p w14:paraId="6C14196B" w14:textId="77777777" w:rsidR="00227168" w:rsidRPr="00FF4875" w:rsidRDefault="00227168" w:rsidP="00396B46">
            <w:pPr>
              <w:ind w:left="828" w:right="-567" w:hanging="567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       образования Калганского        муниципального округа  </w:t>
            </w:r>
          </w:p>
          <w:p w14:paraId="5A202018" w14:textId="77777777" w:rsidR="00227168" w:rsidRPr="00FF4875" w:rsidRDefault="00227168" w:rsidP="00396B46">
            <w:pPr>
              <w:ind w:left="828" w:right="-567" w:hanging="567"/>
              <w:rPr>
                <w:bCs/>
                <w:szCs w:val="28"/>
              </w:rPr>
            </w:pPr>
            <w:r w:rsidRPr="00FF4875">
              <w:rPr>
                <w:bCs/>
                <w:szCs w:val="28"/>
              </w:rPr>
              <w:t xml:space="preserve">         </w:t>
            </w:r>
          </w:p>
        </w:tc>
      </w:tr>
    </w:tbl>
    <w:p w14:paraId="3FE01B95" w14:textId="77777777" w:rsidR="00227168" w:rsidRDefault="00227168" w:rsidP="00227168">
      <w:pPr>
        <w:ind w:firstLine="709"/>
        <w:rPr>
          <w:szCs w:val="28"/>
        </w:rPr>
      </w:pPr>
      <w:r>
        <w:rPr>
          <w:szCs w:val="28"/>
        </w:rPr>
        <w:t>Прием заявок:</w:t>
      </w:r>
    </w:p>
    <w:p w14:paraId="138EF33B" w14:textId="77777777" w:rsidR="00227168" w:rsidRDefault="00227168" w:rsidP="00227168">
      <w:pPr>
        <w:ind w:firstLine="709"/>
        <w:rPr>
          <w:szCs w:val="28"/>
        </w:rPr>
      </w:pPr>
    </w:p>
    <w:p w14:paraId="6E15D893" w14:textId="77777777" w:rsidR="00227168" w:rsidRDefault="00227168" w:rsidP="00227168">
      <w:pPr>
        <w:ind w:left="0" w:firstLine="851"/>
        <w:rPr>
          <w:szCs w:val="28"/>
        </w:rPr>
      </w:pPr>
      <w:r>
        <w:rPr>
          <w:szCs w:val="28"/>
        </w:rPr>
        <w:t>-Администрация</w:t>
      </w:r>
      <w:r w:rsidRPr="00A260F3">
        <w:rPr>
          <w:szCs w:val="28"/>
        </w:rPr>
        <w:t xml:space="preserve"> </w:t>
      </w:r>
      <w:r>
        <w:rPr>
          <w:szCs w:val="28"/>
        </w:rPr>
        <w:t xml:space="preserve">Калганского </w:t>
      </w:r>
      <w:r w:rsidRPr="00A260F3">
        <w:rPr>
          <w:szCs w:val="28"/>
        </w:rPr>
        <w:t>муниципаль</w:t>
      </w:r>
      <w:r>
        <w:rPr>
          <w:szCs w:val="28"/>
        </w:rPr>
        <w:t>ного округа, Забайкальский край, с. Калга, ул.60 лет Октября, д,3</w:t>
      </w:r>
      <w:r w:rsidRPr="00A260F3">
        <w:rPr>
          <w:szCs w:val="28"/>
        </w:rPr>
        <w:t>, 2 этаж, кабинет</w:t>
      </w:r>
      <w:r>
        <w:rPr>
          <w:szCs w:val="28"/>
        </w:rPr>
        <w:t xml:space="preserve"> </w:t>
      </w:r>
      <w:r w:rsidRPr="00A260F3">
        <w:rPr>
          <w:szCs w:val="28"/>
        </w:rPr>
        <w:t>№12.</w:t>
      </w:r>
    </w:p>
    <w:p w14:paraId="57227DCE" w14:textId="77777777" w:rsidR="00227168" w:rsidRDefault="00227168" w:rsidP="00227168">
      <w:pPr>
        <w:ind w:left="0" w:firstLine="851"/>
        <w:rPr>
          <w:szCs w:val="28"/>
        </w:rPr>
      </w:pPr>
      <w:r>
        <w:rPr>
          <w:szCs w:val="28"/>
        </w:rPr>
        <w:t>-Режим работы: Понедельник – четверг с 8-30 до 16-45,</w:t>
      </w:r>
    </w:p>
    <w:p w14:paraId="61413228" w14:textId="77777777" w:rsidR="00227168" w:rsidRDefault="00227168" w:rsidP="00227168">
      <w:pPr>
        <w:ind w:left="0" w:firstLine="0"/>
        <w:rPr>
          <w:szCs w:val="28"/>
        </w:rPr>
      </w:pPr>
      <w:r>
        <w:rPr>
          <w:szCs w:val="28"/>
        </w:rPr>
        <w:t xml:space="preserve">                                        пятница – с 8-30 до 16-30. </w:t>
      </w:r>
    </w:p>
    <w:p w14:paraId="1D2E1F12" w14:textId="77777777" w:rsidR="00227168" w:rsidRDefault="00227168" w:rsidP="00227168">
      <w:pPr>
        <w:ind w:left="0" w:firstLine="0"/>
        <w:rPr>
          <w:szCs w:val="28"/>
        </w:rPr>
      </w:pPr>
      <w:r>
        <w:rPr>
          <w:szCs w:val="28"/>
        </w:rPr>
        <w:t xml:space="preserve">                                        обеденный перерыв с 13-00 до 14-00.</w:t>
      </w:r>
    </w:p>
    <w:p w14:paraId="0D6AB6A8" w14:textId="77777777" w:rsidR="00227168" w:rsidRDefault="00227168" w:rsidP="00227168">
      <w:pPr>
        <w:ind w:left="0" w:firstLine="0"/>
        <w:rPr>
          <w:szCs w:val="28"/>
        </w:rPr>
      </w:pPr>
      <w:r>
        <w:rPr>
          <w:szCs w:val="28"/>
        </w:rPr>
        <w:t xml:space="preserve"> </w:t>
      </w:r>
      <w:r w:rsidRPr="00A260F3">
        <w:rPr>
          <w:szCs w:val="28"/>
        </w:rPr>
        <w:t>По вопросам обращаться по телефону</w:t>
      </w:r>
      <w:r>
        <w:rPr>
          <w:szCs w:val="28"/>
        </w:rPr>
        <w:t>:</w:t>
      </w:r>
      <w:r w:rsidRPr="00A260F3">
        <w:rPr>
          <w:szCs w:val="28"/>
        </w:rPr>
        <w:t xml:space="preserve"> </w:t>
      </w:r>
      <w:r>
        <w:rPr>
          <w:szCs w:val="28"/>
        </w:rPr>
        <w:t xml:space="preserve">8 (30 249) </w:t>
      </w:r>
      <w:r w:rsidRPr="00A260F3">
        <w:rPr>
          <w:szCs w:val="28"/>
        </w:rPr>
        <w:t xml:space="preserve">4-18-78, электронная почта </w:t>
      </w:r>
      <w:hyperlink r:id="rId4" w:history="1">
        <w:r w:rsidRPr="00F129E4">
          <w:rPr>
            <w:rStyle w:val="ac"/>
            <w:szCs w:val="28"/>
            <w:lang w:val="en-US"/>
          </w:rPr>
          <w:t>kalga</w:t>
        </w:r>
        <w:r w:rsidRPr="00F129E4">
          <w:rPr>
            <w:rStyle w:val="ac"/>
            <w:szCs w:val="28"/>
          </w:rPr>
          <w:t>-</w:t>
        </w:r>
        <w:r w:rsidRPr="00F129E4">
          <w:rPr>
            <w:rStyle w:val="ac"/>
            <w:szCs w:val="28"/>
            <w:lang w:val="en-US"/>
          </w:rPr>
          <w:t>economy</w:t>
        </w:r>
        <w:r w:rsidRPr="00F129E4">
          <w:rPr>
            <w:rStyle w:val="ac"/>
            <w:rFonts w:eastAsiaTheme="majorEastAsia"/>
            <w:szCs w:val="28"/>
          </w:rPr>
          <w:t>@</w:t>
        </w:r>
        <w:r w:rsidRPr="00F129E4">
          <w:rPr>
            <w:rStyle w:val="ac"/>
            <w:rFonts w:eastAsiaTheme="majorEastAsia"/>
            <w:szCs w:val="28"/>
            <w:lang w:val="en-US"/>
          </w:rPr>
          <w:t>mail</w:t>
        </w:r>
        <w:r w:rsidRPr="00F129E4">
          <w:rPr>
            <w:rStyle w:val="ac"/>
            <w:rFonts w:eastAsiaTheme="majorEastAsia"/>
            <w:szCs w:val="28"/>
          </w:rPr>
          <w:t>.</w:t>
        </w:r>
        <w:proofErr w:type="spellStart"/>
        <w:r w:rsidRPr="00F129E4">
          <w:rPr>
            <w:rStyle w:val="ac"/>
            <w:rFonts w:eastAsiaTheme="majorEastAsia"/>
            <w:szCs w:val="28"/>
            <w:lang w:val="en-US"/>
          </w:rPr>
          <w:t>ru</w:t>
        </w:r>
        <w:proofErr w:type="spellEnd"/>
      </w:hyperlink>
      <w:r w:rsidRPr="00A260F3">
        <w:rPr>
          <w:szCs w:val="28"/>
        </w:rPr>
        <w:t>.</w:t>
      </w:r>
    </w:p>
    <w:p w14:paraId="51EDF896" w14:textId="77777777" w:rsidR="00227168" w:rsidRPr="00A260F3" w:rsidRDefault="00227168" w:rsidP="00227168">
      <w:pPr>
        <w:ind w:firstLine="284"/>
        <w:rPr>
          <w:szCs w:val="28"/>
        </w:rPr>
      </w:pPr>
    </w:p>
    <w:p w14:paraId="31667D1E" w14:textId="77777777" w:rsidR="00227168" w:rsidRPr="00A46D48" w:rsidRDefault="00227168" w:rsidP="00227168">
      <w:pPr>
        <w:ind w:left="0" w:right="-1" w:firstLine="0"/>
        <w:rPr>
          <w:sz w:val="18"/>
        </w:rPr>
      </w:pPr>
    </w:p>
    <w:p w14:paraId="6D4B85DB" w14:textId="77777777" w:rsidR="00BD7399" w:rsidRDefault="00BD7399"/>
    <w:sectPr w:rsidR="00BD7399" w:rsidSect="00227168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168"/>
    <w:rsid w:val="00227168"/>
    <w:rsid w:val="00A572E0"/>
    <w:rsid w:val="00BD7399"/>
    <w:rsid w:val="00F0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3EBB"/>
  <w15:chartTrackingRefBased/>
  <w15:docId w15:val="{ADA26522-8511-4869-A32D-C0D23ADA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168"/>
    <w:pPr>
      <w:spacing w:after="0" w:line="276" w:lineRule="auto"/>
      <w:ind w:left="1417" w:hanging="697"/>
    </w:pPr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7168"/>
    <w:pPr>
      <w:keepNext/>
      <w:keepLines/>
      <w:spacing w:before="360" w:after="80" w:line="259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168"/>
    <w:pPr>
      <w:keepNext/>
      <w:keepLines/>
      <w:spacing w:before="160" w:after="8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168"/>
    <w:pPr>
      <w:keepNext/>
      <w:keepLines/>
      <w:spacing w:before="160" w:after="80" w:line="259" w:lineRule="auto"/>
      <w:ind w:left="0" w:firstLine="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168"/>
    <w:pPr>
      <w:keepNext/>
      <w:keepLines/>
      <w:spacing w:before="80" w:after="40" w:line="259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168"/>
    <w:pPr>
      <w:keepNext/>
      <w:keepLines/>
      <w:spacing w:before="80" w:after="40" w:line="259" w:lineRule="auto"/>
      <w:ind w:left="0" w:firstLine="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168"/>
    <w:pPr>
      <w:keepNext/>
      <w:keepLines/>
      <w:spacing w:before="40" w:line="259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168"/>
    <w:pPr>
      <w:keepNext/>
      <w:keepLines/>
      <w:spacing w:before="40" w:line="259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168"/>
    <w:pPr>
      <w:keepNext/>
      <w:keepLines/>
      <w:spacing w:line="259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168"/>
    <w:pPr>
      <w:keepNext/>
      <w:keepLines/>
      <w:spacing w:line="259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1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71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71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71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71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71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71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71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71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7168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27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716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271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27168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271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27168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271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271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271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2716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rsid w:val="0022716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lga-econom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Калганское Сельское поселение</dc:creator>
  <cp:keywords/>
  <dc:description/>
  <cp:lastModifiedBy>Калганское Сельское поселение</cp:lastModifiedBy>
  <cp:revision>1</cp:revision>
  <dcterms:created xsi:type="dcterms:W3CDTF">2025-02-13T02:47:00Z</dcterms:created>
  <dcterms:modified xsi:type="dcterms:W3CDTF">2025-02-13T02:49:00Z</dcterms:modified>
</cp:coreProperties>
</file>