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4938"/>
      </w:tblGrid>
      <w:tr w:rsidR="00FA2EEE" w14:paraId="5FAD4F05" w14:textId="77777777" w:rsidTr="00FA2EEE">
        <w:tc>
          <w:tcPr>
            <w:tcW w:w="4633" w:type="dxa"/>
          </w:tcPr>
          <w:p w14:paraId="3DD48CBF" w14:textId="77777777" w:rsidR="00FA2EEE" w:rsidRDefault="00FA2EE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14:paraId="1E285022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МР «Забайкальский район» </w:t>
            </w:r>
          </w:p>
          <w:p w14:paraId="0B96EC8A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Мочалову А.В.</w:t>
            </w:r>
          </w:p>
          <w:p w14:paraId="37FD28D9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E7F3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«Забайкальское»</w:t>
            </w:r>
          </w:p>
          <w:p w14:paraId="6B1303F5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Красновскому А.В.</w:t>
            </w:r>
          </w:p>
          <w:p w14:paraId="538BAE10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708F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МР "Город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3C67E222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14:paraId="785B176D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Щербаковой Н. С.</w:t>
            </w:r>
          </w:p>
          <w:p w14:paraId="599EB213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57F2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1894BEFA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Логунову Е. В.</w:t>
            </w:r>
          </w:p>
          <w:p w14:paraId="1D6F2B0E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6E55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663CA033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Егорову С.А.</w:t>
            </w:r>
          </w:p>
          <w:p w14:paraId="3EDA9EE4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6CEA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-Заводского</w:t>
            </w:r>
          </w:p>
          <w:p w14:paraId="18752FEA" w14:textId="77777777" w:rsidR="00FA2EEE" w:rsidRDefault="00FA2EE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</w:p>
          <w:p w14:paraId="62BBF4DB" w14:textId="77777777" w:rsidR="00FA2EEE" w:rsidRDefault="00FA2EEE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14:paraId="16BD6E60" w14:textId="77777777" w:rsidR="00FA2EEE" w:rsidRDefault="00FA2EEE" w:rsidP="00FA2EEE">
      <w:pPr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14:paraId="7C402081" w14:textId="77777777" w:rsidR="00FA2EEE" w:rsidRDefault="00FA2EEE" w:rsidP="00FA2EEE">
      <w:pPr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</w:p>
    <w:p w14:paraId="7BC9F384" w14:textId="77777777" w:rsidR="00D50C2B" w:rsidRDefault="00D50C2B" w:rsidP="00D50C2B">
      <w:pPr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 w:rsidRPr="00726AF9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Всемирный день борьбы</w:t>
      </w:r>
    </w:p>
    <w:p w14:paraId="065FF634" w14:textId="33626A97" w:rsidR="00FA2EEE" w:rsidRDefault="00D50C2B" w:rsidP="00D50C2B">
      <w:pPr>
        <w:spacing w:after="0" w:line="240" w:lineRule="auto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E7105">
        <w:rPr>
          <w:rFonts w:ascii="Times New Roman" w:hAnsi="Times New Roman" w:cs="Times New Roman"/>
          <w:sz w:val="24"/>
          <w:szCs w:val="24"/>
        </w:rPr>
        <w:t>ожирением</w:t>
      </w:r>
      <w:bookmarkEnd w:id="0"/>
      <w:r w:rsidRPr="00726AF9">
        <w:rPr>
          <w:rFonts w:ascii="Times New Roman" w:hAnsi="Times New Roman" w:cs="Times New Roman"/>
          <w:sz w:val="24"/>
          <w:szCs w:val="24"/>
        </w:rPr>
        <w:t>»</w:t>
      </w:r>
    </w:p>
    <w:p w14:paraId="2A74EFC6" w14:textId="77777777" w:rsidR="00FA2EEE" w:rsidRDefault="00FA2EEE" w:rsidP="00FA2EEE">
      <w:pPr>
        <w:spacing w:after="0" w:line="240" w:lineRule="auto"/>
        <w:ind w:right="201"/>
        <w:rPr>
          <w:rFonts w:ascii="Times New Roman" w:hAnsi="Times New Roman" w:cs="Times New Roman"/>
          <w:b/>
          <w:sz w:val="24"/>
          <w:szCs w:val="24"/>
        </w:rPr>
      </w:pPr>
    </w:p>
    <w:p w14:paraId="0BF89565" w14:textId="03D1664D" w:rsidR="00D50C2B" w:rsidRPr="00D50C2B" w:rsidRDefault="00FA2EEE" w:rsidP="00D50C2B">
      <w:pPr>
        <w:spacing w:after="0" w:line="240" w:lineRule="auto"/>
        <w:ind w:right="20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просит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МР «Забайкальский район», МР "Город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-Заводского муниципального округа Забайкальского края и средствах массовой информации о </w:t>
      </w:r>
      <w:r w:rsidR="00D50C2B" w:rsidRPr="00D50C2B">
        <w:rPr>
          <w:rFonts w:ascii="Times New Roman" w:eastAsia="Calibri" w:hAnsi="Times New Roman" w:cs="Times New Roman"/>
          <w:sz w:val="24"/>
          <w:szCs w:val="24"/>
        </w:rPr>
        <w:t>«Всемирн</w:t>
      </w:r>
      <w:r w:rsidR="00D50C2B">
        <w:rPr>
          <w:rFonts w:ascii="Times New Roman" w:eastAsia="Calibri" w:hAnsi="Times New Roman" w:cs="Times New Roman"/>
          <w:sz w:val="24"/>
          <w:szCs w:val="24"/>
        </w:rPr>
        <w:t>ом</w:t>
      </w:r>
      <w:r w:rsidR="00D50C2B" w:rsidRPr="00D50C2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D50C2B">
        <w:rPr>
          <w:rFonts w:ascii="Times New Roman" w:eastAsia="Calibri" w:hAnsi="Times New Roman" w:cs="Times New Roman"/>
          <w:sz w:val="24"/>
          <w:szCs w:val="24"/>
        </w:rPr>
        <w:t>не</w:t>
      </w:r>
      <w:r w:rsidR="00D50C2B" w:rsidRPr="00D50C2B">
        <w:rPr>
          <w:rFonts w:ascii="Times New Roman" w:eastAsia="Calibri" w:hAnsi="Times New Roman" w:cs="Times New Roman"/>
          <w:sz w:val="24"/>
          <w:szCs w:val="24"/>
        </w:rPr>
        <w:t xml:space="preserve"> борьбы</w:t>
      </w:r>
    </w:p>
    <w:p w14:paraId="631F5253" w14:textId="5A88009B" w:rsidR="00FA2EEE" w:rsidRDefault="00D50C2B" w:rsidP="00D50C2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50C2B">
        <w:rPr>
          <w:rFonts w:ascii="Times New Roman" w:eastAsia="Calibri" w:hAnsi="Times New Roman" w:cs="Times New Roman"/>
          <w:sz w:val="24"/>
          <w:szCs w:val="24"/>
        </w:rPr>
        <w:t>с энцефалитом»</w:t>
      </w:r>
      <w:r w:rsidR="00FA2EEE">
        <w:rPr>
          <w:rFonts w:ascii="Times New Roman" w:hAnsi="Times New Roman" w:cs="Times New Roman"/>
          <w:sz w:val="24"/>
          <w:szCs w:val="24"/>
        </w:rPr>
        <w:t xml:space="preserve"> для населения районов. Материал прилагается.  </w:t>
      </w:r>
    </w:p>
    <w:p w14:paraId="43A61A5C" w14:textId="77777777" w:rsidR="00FA2EEE" w:rsidRDefault="00FA2EEE" w:rsidP="00D50C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fguz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zab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@mail.ru».</w:t>
      </w:r>
    </w:p>
    <w:p w14:paraId="564E1DF4" w14:textId="77777777" w:rsidR="00FA2EEE" w:rsidRDefault="00FA2EEE" w:rsidP="00FA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DFEE03" w14:textId="0B242B95" w:rsidR="00FA2EEE" w:rsidRDefault="00FA2EEE" w:rsidP="00FA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текст на </w:t>
      </w:r>
      <w:r w:rsidR="00EE7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62BAB0CB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D556E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33634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филиала                                                                                  Д.Ц.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Лубсандоржиева</w:t>
      </w:r>
      <w:proofErr w:type="spellEnd"/>
    </w:p>
    <w:p w14:paraId="6023292D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F9DB5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F3FB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CC1C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A6B0C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973D0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A9D65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4F108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F87D6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83025131360</w:t>
      </w:r>
    </w:p>
    <w:p w14:paraId="730B04F7" w14:textId="77777777" w:rsidR="00FA2EEE" w:rsidRDefault="00FA2EEE" w:rsidP="00FA2E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83025132067</w:t>
      </w:r>
    </w:p>
    <w:p w14:paraId="6D0D65B6" w14:textId="77777777" w:rsidR="00D50C2B" w:rsidRDefault="00D50C2B" w:rsidP="00D50C2B">
      <w:pPr>
        <w:spacing w:after="0"/>
        <w:ind w:firstLine="709"/>
        <w:jc w:val="both"/>
      </w:pPr>
    </w:p>
    <w:p w14:paraId="5E4BD1E9" w14:textId="77777777" w:rsidR="00EE7105" w:rsidRDefault="00EE7105" w:rsidP="00EE7105">
      <w:pPr>
        <w:spacing w:after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 марта – Всемирный день борьбы с ожирением.</w:t>
      </w:r>
    </w:p>
    <w:p w14:paraId="1DC0D2AE" w14:textId="77777777" w:rsidR="00EE7105" w:rsidRDefault="00EE7105" w:rsidP="00EE7105">
      <w:pPr>
        <w:spacing w:after="0"/>
        <w:ind w:firstLine="709"/>
        <w:jc w:val="both"/>
      </w:pPr>
    </w:p>
    <w:p w14:paraId="095F1A6E" w14:textId="77777777" w:rsidR="00EE7105" w:rsidRDefault="00EE7105" w:rsidP="00EE7105">
      <w:pPr>
        <w:spacing w:after="0"/>
        <w:ind w:firstLine="709"/>
        <w:jc w:val="both"/>
      </w:pPr>
    </w:p>
    <w:p w14:paraId="2085B0CD" w14:textId="77777777" w:rsidR="00EE7105" w:rsidRDefault="00EE7105" w:rsidP="00EE7105">
      <w:pPr>
        <w:spacing w:after="0"/>
        <w:ind w:firstLine="709"/>
        <w:jc w:val="both"/>
      </w:pPr>
    </w:p>
    <w:p w14:paraId="43DC5CD9" w14:textId="4E16A5C4" w:rsidR="00EE7105" w:rsidRDefault="00EE7105" w:rsidP="00EE7105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6177E0E" wp14:editId="0569FCDF">
            <wp:extent cx="5210175" cy="398526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C965" w14:textId="77777777" w:rsidR="00EE7105" w:rsidRDefault="00EE7105" w:rsidP="00EE7105">
      <w:pPr>
        <w:spacing w:after="0"/>
        <w:ind w:firstLine="709"/>
        <w:jc w:val="both"/>
      </w:pPr>
    </w:p>
    <w:p w14:paraId="52551C5B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 мире отмечается неуклонный рост распространенности ожирения. В большинстве случаев ожирение является многофакторным заболеванием, которое обусловлено средовыми, психосоциальными факторами и генетической предрасположенностью. Основную роль в этом играют факторы внешней среды, такие как избыточное потребление калорийной пищи, богатой жирами и легкоусвояемыми углеводами, хаотичный режим питания с преобладанием обильного питания в вечернее и ночное время, низкая физическая активность. Люди склонны к перееданию жирной высококалорийной пищи, поскольку такая пища вкуснее за счет повышенного содержания жирорастворимых ароматических молекул и не требует тщательного пережевывания. Немаловажную роль играет и активное продвижение на рынке высококалорийных продуктов.</w:t>
      </w:r>
    </w:p>
    <w:p w14:paraId="262DA1DB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Ожирение связано с хроническими заболеваниями, которые приводят к инвалидности, включая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заболевания, сахарный диабет 2 типа, онкологические заболевания, псориаз, атеросклероз, а также воспалительные заболевания кишечника. Кроме того, ожирение повышает риск патологии опорно-двигательного аппарата и хронических болей в спине и нижних конечностях, снижает когнитивные функции и считается потенциальным фактором риска болезни Альцгеймера и деменции, нарушает функцию дыхания, уменьшая растяжимость легких и сужая дыхательные пути в легких, что приводит к астме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обструктивному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сонному апноэ. Ожирение относится к патологическим состояниям, ослабляющим как врожденный, так и адаптивный иммунитет. Причина в основном в том, что у людей с лишним весом жировые клетки, в большом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 накопленные в организме, производят вещества, снижающие активность иммунных клеток. Таким образом, иммунные ответы замедлены, что способствует ослаблению защиты и более быстрому распространению инфекций. Лица, страдающие ожирением, более восприимчивы к вирусным, бактериальным и грибковым инфекциям, чем люди с нормальным весом тела. </w:t>
      </w:r>
    </w:p>
    <w:p w14:paraId="3FA71D62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Избыточный вес считается фактором риска респираторных инфекций у людей разного возраста. Лица, прибавлявшие в весе 18 кг и более после 21 года, заболевают пневмонией в два раза чаще по сравнению с теми, кто поддерживает свой вес на нормальном уровне.</w:t>
      </w:r>
    </w:p>
    <w:p w14:paraId="091F15BE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Ожирение нередко усугубляет течение гриппа и увеличивает риск летального исхода. Отмечена более высокая (двукратная) заболеваемость гриппом у вакцинированных людей с ожирением.</w:t>
      </w:r>
    </w:p>
    <w:p w14:paraId="0891C509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Похожая картина складывается и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вызвавшей глобальную пандемию. Установлено, что ожирение у пациентов с COVID-19 увеличивает риск тяжелого течения острого респираторного синдрома, госпитализации и смерти. </w:t>
      </w:r>
    </w:p>
    <w:p w14:paraId="5B40A7C9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Выявлена связь ожирения и инфекции мочевыводящих путей: у больных с избыточной массой тела воспалительное заболевание почек (пиелонефрит) диагностируется в пять раз чаще.</w:t>
      </w:r>
    </w:p>
    <w:p w14:paraId="5A71A8BA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ожирение уменьшает продолжительность жизни и ее здорового периода, увеличивает преждевременную смертность. </w:t>
      </w:r>
    </w:p>
    <w:p w14:paraId="5562D830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Ожирению может быть подвержен любой человек в любом возрасте. Как предупредить ожирение? Очень просто: вести здоровый образ жизни, правильно питаться и давать себе адекватные физические нагрузки. Но делать это надо каждый день в течение всей жизни, а не от случая к случаю. </w:t>
      </w:r>
    </w:p>
    <w:p w14:paraId="4C0C8380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Увеличьте физическую активность! Питайтесь правильно! Сохраните свое здоровье!</w:t>
      </w:r>
    </w:p>
    <w:p w14:paraId="171DAC14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F484A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53499" w14:textId="77777777" w:rsidR="00EE7105" w:rsidRDefault="00EE7105" w:rsidP="00EE7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F92C6" w14:textId="77777777" w:rsidR="00EE7105" w:rsidRDefault="00EE7105" w:rsidP="00EE7105">
      <w:pPr>
        <w:spacing w:after="0"/>
        <w:ind w:left="-28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8 800 555 49 43.</w:t>
      </w:r>
    </w:p>
    <w:p w14:paraId="0FCE6A75" w14:textId="77777777" w:rsidR="00EE7105" w:rsidRDefault="00EE7105" w:rsidP="00EE7105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7CD6CAA4" w14:textId="77777777" w:rsidR="00EE7105" w:rsidRDefault="00EE7105" w:rsidP="00EE7105">
      <w:pPr>
        <w:spacing w:after="0"/>
        <w:ind w:left="-284"/>
        <w:jc w:val="both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https://cgon.rospotrebnadzor.ru</w:t>
        </w:r>
      </w:hyperlink>
    </w:p>
    <w:p w14:paraId="3603D813" w14:textId="77777777" w:rsidR="00D50C2B" w:rsidRDefault="00D50C2B" w:rsidP="00D50C2B">
      <w:pPr>
        <w:spacing w:after="0"/>
        <w:ind w:firstLine="709"/>
        <w:jc w:val="both"/>
      </w:pPr>
    </w:p>
    <w:p w14:paraId="4C852C8A" w14:textId="77777777" w:rsidR="00D50C2B" w:rsidRDefault="00D50C2B" w:rsidP="00D50C2B">
      <w:pPr>
        <w:spacing w:after="0"/>
        <w:ind w:firstLine="709"/>
        <w:jc w:val="both"/>
      </w:pPr>
    </w:p>
    <w:p w14:paraId="2C0A8998" w14:textId="13BDE7C7" w:rsidR="00D50C2B" w:rsidRDefault="00D50C2B" w:rsidP="00D50C2B">
      <w:pPr>
        <w:spacing w:after="0"/>
        <w:ind w:firstLine="709"/>
        <w:jc w:val="both"/>
      </w:pPr>
    </w:p>
    <w:sectPr w:rsidR="00D50C2B" w:rsidSect="00FE44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212"/>
    <w:multiLevelType w:val="multilevel"/>
    <w:tmpl w:val="FC54F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6886E1A"/>
    <w:multiLevelType w:val="multilevel"/>
    <w:tmpl w:val="4FE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F177D"/>
    <w:multiLevelType w:val="multilevel"/>
    <w:tmpl w:val="A134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078C8"/>
    <w:multiLevelType w:val="multilevel"/>
    <w:tmpl w:val="B72C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EB"/>
    <w:rsid w:val="00010404"/>
    <w:rsid w:val="00026F51"/>
    <w:rsid w:val="00096F80"/>
    <w:rsid w:val="000A3BFB"/>
    <w:rsid w:val="000F1FA0"/>
    <w:rsid w:val="000F6D43"/>
    <w:rsid w:val="001011C0"/>
    <w:rsid w:val="00115AC2"/>
    <w:rsid w:val="00115DEB"/>
    <w:rsid w:val="00183F58"/>
    <w:rsid w:val="001B22FC"/>
    <w:rsid w:val="001C0EC6"/>
    <w:rsid w:val="001E0364"/>
    <w:rsid w:val="00214F15"/>
    <w:rsid w:val="003067FB"/>
    <w:rsid w:val="00393C5F"/>
    <w:rsid w:val="003A4112"/>
    <w:rsid w:val="003D1ED5"/>
    <w:rsid w:val="0046557A"/>
    <w:rsid w:val="00484CDD"/>
    <w:rsid w:val="00655BF6"/>
    <w:rsid w:val="00661893"/>
    <w:rsid w:val="00666219"/>
    <w:rsid w:val="006733F1"/>
    <w:rsid w:val="00726AF9"/>
    <w:rsid w:val="00761C05"/>
    <w:rsid w:val="00792B3A"/>
    <w:rsid w:val="007B6562"/>
    <w:rsid w:val="007C0610"/>
    <w:rsid w:val="00824A13"/>
    <w:rsid w:val="0088511C"/>
    <w:rsid w:val="008859F2"/>
    <w:rsid w:val="008E6FCD"/>
    <w:rsid w:val="00902036"/>
    <w:rsid w:val="009067DB"/>
    <w:rsid w:val="009B7992"/>
    <w:rsid w:val="009F4381"/>
    <w:rsid w:val="00A236A8"/>
    <w:rsid w:val="00A6639C"/>
    <w:rsid w:val="00B230DF"/>
    <w:rsid w:val="00B44950"/>
    <w:rsid w:val="00B45BEA"/>
    <w:rsid w:val="00B81E52"/>
    <w:rsid w:val="00B86C64"/>
    <w:rsid w:val="00BA2719"/>
    <w:rsid w:val="00BB0E42"/>
    <w:rsid w:val="00C035CB"/>
    <w:rsid w:val="00C345ED"/>
    <w:rsid w:val="00C56F97"/>
    <w:rsid w:val="00C91943"/>
    <w:rsid w:val="00CA341E"/>
    <w:rsid w:val="00CB1193"/>
    <w:rsid w:val="00CB6FC4"/>
    <w:rsid w:val="00CC7642"/>
    <w:rsid w:val="00D4160B"/>
    <w:rsid w:val="00D44FC2"/>
    <w:rsid w:val="00D50C2B"/>
    <w:rsid w:val="00D63D40"/>
    <w:rsid w:val="00D81132"/>
    <w:rsid w:val="00DA19EB"/>
    <w:rsid w:val="00E167F0"/>
    <w:rsid w:val="00E276AF"/>
    <w:rsid w:val="00E65FB0"/>
    <w:rsid w:val="00E70441"/>
    <w:rsid w:val="00EE7105"/>
    <w:rsid w:val="00EF5554"/>
    <w:rsid w:val="00EF57DE"/>
    <w:rsid w:val="00F36AC4"/>
    <w:rsid w:val="00F40394"/>
    <w:rsid w:val="00F64911"/>
    <w:rsid w:val="00F81015"/>
    <w:rsid w:val="00F81300"/>
    <w:rsid w:val="00FA2D34"/>
    <w:rsid w:val="00FA2EEE"/>
    <w:rsid w:val="00FE4457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8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item">
    <w:name w:val="list__item"/>
    <w:basedOn w:val="a"/>
    <w:rsid w:val="00D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15A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5A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D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59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273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7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3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BBE-C873-4CAA-8C11-6D51E238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Денисовна Женжелеева</dc:creator>
  <cp:lastModifiedBy>Пользователь</cp:lastModifiedBy>
  <cp:revision>2</cp:revision>
  <dcterms:created xsi:type="dcterms:W3CDTF">2025-03-04T06:10:00Z</dcterms:created>
  <dcterms:modified xsi:type="dcterms:W3CDTF">2025-03-04T06:10:00Z</dcterms:modified>
</cp:coreProperties>
</file>