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B4CDA" w14:textId="5E3A369F" w:rsidR="00F52BEB" w:rsidRPr="00F52BEB" w:rsidRDefault="00F52BEB" w:rsidP="00F52BEB">
      <w:pPr>
        <w:ind w:firstLine="993"/>
        <w:jc w:val="center"/>
        <w:rPr>
          <w:rFonts w:ascii="Arial" w:hAnsi="Arial" w:cs="Arial"/>
          <w:b/>
          <w:bCs/>
          <w:sz w:val="32"/>
          <w:szCs w:val="32"/>
        </w:rPr>
      </w:pPr>
      <w:r w:rsidRPr="00F52BEB">
        <w:rPr>
          <w:rFonts w:ascii="Arial" w:hAnsi="Arial" w:cs="Arial"/>
          <w:b/>
          <w:bCs/>
          <w:sz w:val="32"/>
          <w:szCs w:val="32"/>
        </w:rPr>
        <w:t>О фальсифицированной молочной продукции (сливочное масло)</w:t>
      </w:r>
    </w:p>
    <w:p w14:paraId="212A8329" w14:textId="77777777" w:rsidR="00F52BEB" w:rsidRPr="00F52BEB" w:rsidRDefault="00F52BEB" w:rsidP="00F52BEB">
      <w:pPr>
        <w:jc w:val="both"/>
        <w:rPr>
          <w:rFonts w:ascii="Arial" w:hAnsi="Arial" w:cs="Arial"/>
          <w:sz w:val="28"/>
          <w:szCs w:val="28"/>
        </w:rPr>
      </w:pPr>
    </w:p>
    <w:p w14:paraId="5E222836" w14:textId="77777777" w:rsidR="00F52BEB" w:rsidRPr="00F52BEB" w:rsidRDefault="00F52BEB" w:rsidP="00F52BEB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F52BEB">
        <w:rPr>
          <w:rFonts w:ascii="Arial" w:hAnsi="Arial" w:cs="Arial"/>
          <w:sz w:val="28"/>
          <w:szCs w:val="28"/>
        </w:rPr>
        <w:t>Управление Роспотребнадзора по Забайкальскому краю (далее - Управление) на основании полученной информации из Управления Россельхознадзора по Забайкальскому краю сообщает о том, что по результатам анализа сведений, содержащихся в компоненте «Меркурий» ФГИС «</w:t>
      </w:r>
      <w:proofErr w:type="spellStart"/>
      <w:r w:rsidRPr="00F52BEB">
        <w:rPr>
          <w:rFonts w:ascii="Arial" w:hAnsi="Arial" w:cs="Arial"/>
          <w:sz w:val="28"/>
          <w:szCs w:val="28"/>
        </w:rPr>
        <w:t>ВетИС</w:t>
      </w:r>
      <w:proofErr w:type="spellEnd"/>
      <w:r w:rsidRPr="00F52BEB">
        <w:rPr>
          <w:rFonts w:ascii="Arial" w:hAnsi="Arial" w:cs="Arial"/>
          <w:sz w:val="28"/>
          <w:szCs w:val="28"/>
        </w:rPr>
        <w:t xml:space="preserve">» установлено, что за период с 10.12.2024 по 02.02.2025 поступила на территорию Забайкальского края фальсифицированная молочная продукция (сливочное масло) производства ООО «Лав Продукт» (ИНН: 7743549403, адрес производства: Московская обл., Раменский район, д. Тимонино), объемом 38921,885 кг. </w:t>
      </w:r>
    </w:p>
    <w:p w14:paraId="14AC6731" w14:textId="1B41609D" w:rsidR="00BD7399" w:rsidRPr="00F52BEB" w:rsidRDefault="00F52BEB" w:rsidP="00F52BEB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F52BEB">
        <w:rPr>
          <w:rFonts w:ascii="Arial" w:hAnsi="Arial" w:cs="Arial"/>
          <w:sz w:val="28"/>
          <w:szCs w:val="28"/>
        </w:rPr>
        <w:t>В целях недопущения оборота вышеуказанной продукции, Управление направляет данную информацию для использования в работе</w:t>
      </w:r>
      <w:r w:rsidRPr="00F52BEB">
        <w:rPr>
          <w:rFonts w:ascii="Arial" w:hAnsi="Arial" w:cs="Arial"/>
          <w:sz w:val="28"/>
          <w:szCs w:val="28"/>
        </w:rPr>
        <w:t>.</w:t>
      </w:r>
    </w:p>
    <w:p w14:paraId="251E1A88" w14:textId="77777777" w:rsidR="00F52BEB" w:rsidRPr="00F52BEB" w:rsidRDefault="00F52BEB" w:rsidP="00F52BEB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F52BEB">
        <w:rPr>
          <w:rFonts w:ascii="Arial" w:hAnsi="Arial" w:cs="Arial"/>
          <w:sz w:val="28"/>
          <w:szCs w:val="28"/>
        </w:rPr>
        <w:t xml:space="preserve">В случае если имеется на хранении и в реализации указанная продукция, необходимо в соответствии с требованиями законодательства принять меры по изъятию ее из оборота, с последующим информированием Управления для принятия мер в установленном порядке (E-mail: tur@75.rospotrebnadzor.ru.; osn@75.rospotrebnadzor.ru., либо по адресу: г. Чита, ул. Амурская, 109, </w:t>
      </w:r>
      <w:proofErr w:type="spellStart"/>
      <w:r w:rsidRPr="00F52BEB">
        <w:rPr>
          <w:rFonts w:ascii="Arial" w:hAnsi="Arial" w:cs="Arial"/>
          <w:sz w:val="28"/>
          <w:szCs w:val="28"/>
        </w:rPr>
        <w:t>каб</w:t>
      </w:r>
      <w:proofErr w:type="spellEnd"/>
      <w:r w:rsidRPr="00F52BEB">
        <w:rPr>
          <w:rFonts w:ascii="Arial" w:hAnsi="Arial" w:cs="Arial"/>
          <w:sz w:val="28"/>
          <w:szCs w:val="28"/>
        </w:rPr>
        <w:t xml:space="preserve">. 8, </w:t>
      </w:r>
      <w:proofErr w:type="spellStart"/>
      <w:r w:rsidRPr="00F52BEB">
        <w:rPr>
          <w:rFonts w:ascii="Arial" w:hAnsi="Arial" w:cs="Arial"/>
          <w:sz w:val="28"/>
          <w:szCs w:val="28"/>
        </w:rPr>
        <w:t>конт</w:t>
      </w:r>
      <w:proofErr w:type="spellEnd"/>
      <w:r w:rsidRPr="00F52BEB">
        <w:rPr>
          <w:rFonts w:ascii="Arial" w:hAnsi="Arial" w:cs="Arial"/>
          <w:sz w:val="28"/>
          <w:szCs w:val="28"/>
        </w:rPr>
        <w:t xml:space="preserve">. тел. (8-3022) 26-89-19, факс (8- 3022) 35-36-13). </w:t>
      </w:r>
    </w:p>
    <w:p w14:paraId="22F17B90" w14:textId="77777777" w:rsidR="00F52BEB" w:rsidRPr="00F52BEB" w:rsidRDefault="00F52BEB" w:rsidP="00F52BEB">
      <w:pPr>
        <w:ind w:firstLine="851"/>
        <w:jc w:val="both"/>
        <w:rPr>
          <w:rFonts w:ascii="Arial" w:hAnsi="Arial" w:cs="Arial"/>
          <w:sz w:val="28"/>
          <w:szCs w:val="28"/>
        </w:rPr>
      </w:pPr>
    </w:p>
    <w:sectPr w:rsidR="00F52BEB" w:rsidRPr="00F52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EB"/>
    <w:rsid w:val="00BD7399"/>
    <w:rsid w:val="00F07EA1"/>
    <w:rsid w:val="00F52BEB"/>
    <w:rsid w:val="00FF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9A5E1"/>
  <w15:chartTrackingRefBased/>
  <w15:docId w15:val="{E616DF5C-46E3-44EF-940F-6C5BDCCD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B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B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B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B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B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B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B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B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2B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2B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2BE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2BE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2BE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2BE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2BE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2BE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2B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2B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B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2B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2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2BE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2B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2B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2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2BE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52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Калганское Сельское поселение</dc:creator>
  <cp:keywords/>
  <dc:description/>
  <cp:lastModifiedBy>Калганское Сельское поселение</cp:lastModifiedBy>
  <cp:revision>1</cp:revision>
  <cp:lastPrinted>2025-04-18T02:17:00Z</cp:lastPrinted>
  <dcterms:created xsi:type="dcterms:W3CDTF">2025-04-18T02:12:00Z</dcterms:created>
  <dcterms:modified xsi:type="dcterms:W3CDTF">2025-04-18T02:18:00Z</dcterms:modified>
</cp:coreProperties>
</file>