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760450551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540B" w:rsidRDefault="0094540B" w:rsidP="0094540B">
      <w:pPr>
        <w:pStyle w:val="1"/>
        <w:ind w:left="-15"/>
        <w:rPr>
          <w:szCs w:val="28"/>
        </w:rPr>
      </w:pPr>
    </w:p>
    <w:p w:rsidR="00D6301B" w:rsidRPr="00D6301B" w:rsidRDefault="00D6301B" w:rsidP="00D6301B">
      <w:pPr>
        <w:pStyle w:val="1"/>
        <w:ind w:left="-15"/>
        <w:rPr>
          <w:szCs w:val="28"/>
        </w:rPr>
      </w:pPr>
      <w:r w:rsidRPr="00D6301B">
        <w:rPr>
          <w:szCs w:val="28"/>
        </w:rPr>
        <w:t>Продажа табака несовершеннолетним стала уголовно-наказуемым деянием</w:t>
      </w:r>
    </w:p>
    <w:p w:rsidR="00D6301B" w:rsidRPr="00D6301B" w:rsidRDefault="00D6301B" w:rsidP="00D6301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6301B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 515-ФЗ внесены изменения в статью 151.1 Уголовного кодекса Российской Федерации, которыми введена уголовная ответственность за неоднократную продажу несовершеннолетним табачной и </w:t>
      </w:r>
      <w:proofErr w:type="spellStart"/>
      <w:r w:rsidRPr="00D630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301B">
        <w:rPr>
          <w:rFonts w:ascii="Times New Roman" w:hAnsi="Times New Roman" w:cs="Times New Roman"/>
          <w:sz w:val="28"/>
          <w:szCs w:val="28"/>
        </w:rPr>
        <w:t xml:space="preserve"> продукции, устройств для ее потребления и кальянов.</w:t>
      </w:r>
    </w:p>
    <w:p w:rsidR="00D6301B" w:rsidRPr="00D6301B" w:rsidRDefault="00D6301B" w:rsidP="00D6301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6301B">
        <w:rPr>
          <w:rFonts w:ascii="Times New Roman" w:hAnsi="Times New Roman" w:cs="Times New Roman"/>
          <w:sz w:val="28"/>
          <w:szCs w:val="28"/>
        </w:rPr>
        <w:t xml:space="preserve">Теперь за неоднократную розничную продажу несовершеннолетним алкогольной продукции, табачной продукции, табачных изделий, </w:t>
      </w:r>
      <w:proofErr w:type="spellStart"/>
      <w:r w:rsidRPr="00D630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301B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D6301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301B">
        <w:rPr>
          <w:rFonts w:ascii="Times New Roman" w:hAnsi="Times New Roman" w:cs="Times New Roman"/>
          <w:sz w:val="28"/>
          <w:szCs w:val="28"/>
        </w:rPr>
        <w:t xml:space="preserve"> продукции грозит наказание в виде штрафа в размере от 50 до 80 тысяч рублей или в размере заработной платы или иного дохода осужденного за период от 3 до 6 месяцев либо исправительных работ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6301B" w:rsidRPr="00D6301B" w:rsidRDefault="00D6301B" w:rsidP="00D6301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6301B">
        <w:rPr>
          <w:rFonts w:ascii="Times New Roman" w:hAnsi="Times New Roman" w:cs="Times New Roman"/>
          <w:sz w:val="28"/>
          <w:szCs w:val="28"/>
        </w:rPr>
        <w:t>На основании примечания к указанной статье в качестве неоднократности следует рассматривать совершение перечисленных действий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D6301B" w:rsidRPr="00D6301B" w:rsidRDefault="00D6301B" w:rsidP="00D6301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6301B">
        <w:rPr>
          <w:rFonts w:ascii="Times New Roman" w:hAnsi="Times New Roman" w:cs="Times New Roman"/>
          <w:sz w:val="28"/>
          <w:szCs w:val="28"/>
        </w:rPr>
        <w:t xml:space="preserve">При этом лицо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proofErr w:type="gramStart"/>
      <w:r w:rsidRPr="00D6301B">
        <w:rPr>
          <w:rFonts w:ascii="Times New Roman" w:hAnsi="Times New Roman" w:cs="Times New Roman"/>
          <w:sz w:val="28"/>
          <w:szCs w:val="28"/>
        </w:rPr>
        <w:t>постановления(</w:t>
      </w:r>
      <w:proofErr w:type="gramEnd"/>
      <w:r w:rsidRPr="00D6301B">
        <w:rPr>
          <w:rFonts w:ascii="Times New Roman" w:hAnsi="Times New Roman" w:cs="Times New Roman"/>
          <w:sz w:val="28"/>
          <w:szCs w:val="28"/>
        </w:rPr>
        <w:t>часть 1 статьи 4.6 Кодекса Российской Федерации об административных правонарушениях).</w:t>
      </w:r>
    </w:p>
    <w:p w:rsidR="00D6301B" w:rsidRPr="00D6301B" w:rsidRDefault="00D6301B" w:rsidP="00D6301B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6301B">
        <w:rPr>
          <w:rFonts w:ascii="Times New Roman" w:hAnsi="Times New Roman" w:cs="Times New Roman"/>
          <w:sz w:val="28"/>
          <w:szCs w:val="28"/>
        </w:rPr>
        <w:t>Изменения вступили в силу 08.01.2025.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476D44" w:rsidRPr="00476D44" w:rsidRDefault="00476D44" w:rsidP="0061445F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bookmarkStart w:id="1" w:name="_GoBack"/>
      <w:bookmarkEnd w:id="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0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  <w:permEnd w:id="1760450551"/>
    </w:p>
    <w:sectPr w:rsidR="00B7257A" w:rsidRPr="00BF6E03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AF" w:rsidRDefault="001D4FAF" w:rsidP="007212FD">
      <w:pPr>
        <w:spacing w:after="0" w:line="240" w:lineRule="auto"/>
      </w:pPr>
      <w:r>
        <w:separator/>
      </w:r>
    </w:p>
  </w:endnote>
  <w:endnote w:type="continuationSeparator" w:id="0">
    <w:p w:rsidR="001D4FAF" w:rsidRDefault="001D4FA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AF" w:rsidRDefault="001D4FAF" w:rsidP="007212FD">
      <w:pPr>
        <w:spacing w:after="0" w:line="240" w:lineRule="auto"/>
      </w:pPr>
      <w:r>
        <w:separator/>
      </w:r>
    </w:p>
  </w:footnote>
  <w:footnote w:type="continuationSeparator" w:id="0">
    <w:p w:rsidR="001D4FAF" w:rsidRDefault="001D4FA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BD46FA8"/>
    <w:multiLevelType w:val="hybridMultilevel"/>
    <w:tmpl w:val="AA366D6E"/>
    <w:lvl w:ilvl="0" w:tplc="76D6645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80D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CCD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2C6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4F28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468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0A8E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042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6A8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D4FAF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6D4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1445F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0FE4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301B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19F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72AA-A2B7-406B-8279-AB5D9C97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22</cp:revision>
  <cp:lastPrinted>2023-07-13T07:07:00Z</cp:lastPrinted>
  <dcterms:created xsi:type="dcterms:W3CDTF">2024-08-30T00:08:00Z</dcterms:created>
  <dcterms:modified xsi:type="dcterms:W3CDTF">2025-05-05T09:52:00Z</dcterms:modified>
</cp:coreProperties>
</file>