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698" w:rsidRDefault="00EA1698" w:rsidP="00EA1698">
      <w:pPr>
        <w:tabs>
          <w:tab w:val="left" w:pos="4320"/>
        </w:tabs>
        <w:jc w:val="right"/>
        <w:rPr>
          <w:b/>
          <w:sz w:val="28"/>
          <w:szCs w:val="28"/>
        </w:rPr>
      </w:pPr>
      <w:bookmarkStart w:id="0" w:name="_Hlk193371646"/>
      <w:bookmarkStart w:id="1" w:name="_GoBack"/>
      <w:bookmarkEnd w:id="1"/>
      <w:r>
        <w:rPr>
          <w:b/>
          <w:sz w:val="28"/>
          <w:szCs w:val="28"/>
        </w:rPr>
        <w:t>ПРОЕКТ</w:t>
      </w:r>
    </w:p>
    <w:p w:rsidR="00EA1698" w:rsidRPr="00DC0292" w:rsidRDefault="00EA1698" w:rsidP="00EA1698">
      <w:pPr>
        <w:tabs>
          <w:tab w:val="left" w:pos="4320"/>
        </w:tabs>
        <w:jc w:val="center"/>
        <w:rPr>
          <w:b/>
          <w:sz w:val="28"/>
          <w:szCs w:val="28"/>
        </w:rPr>
      </w:pPr>
      <w:r w:rsidRPr="00DC0292">
        <w:rPr>
          <w:b/>
          <w:sz w:val="28"/>
          <w:szCs w:val="28"/>
        </w:rPr>
        <w:t xml:space="preserve">Совет </w:t>
      </w:r>
      <w:r>
        <w:rPr>
          <w:b/>
          <w:sz w:val="28"/>
          <w:szCs w:val="28"/>
        </w:rPr>
        <w:t xml:space="preserve">Калганского </w:t>
      </w:r>
      <w:r w:rsidRPr="00DC0292">
        <w:rPr>
          <w:b/>
          <w:sz w:val="28"/>
          <w:szCs w:val="28"/>
        </w:rPr>
        <w:t>муниципального</w:t>
      </w:r>
      <w:r>
        <w:rPr>
          <w:b/>
          <w:sz w:val="28"/>
          <w:szCs w:val="28"/>
        </w:rPr>
        <w:t xml:space="preserve"> округа</w:t>
      </w:r>
    </w:p>
    <w:p w:rsidR="00EA1698" w:rsidRPr="00DC0292" w:rsidRDefault="00EA1698" w:rsidP="00EA1698">
      <w:pPr>
        <w:tabs>
          <w:tab w:val="left" w:pos="4320"/>
        </w:tabs>
        <w:jc w:val="center"/>
        <w:rPr>
          <w:b/>
          <w:sz w:val="28"/>
          <w:szCs w:val="28"/>
        </w:rPr>
      </w:pPr>
    </w:p>
    <w:p w:rsidR="00EA1698" w:rsidRPr="00DC0292" w:rsidRDefault="00EA1698" w:rsidP="00EA1698">
      <w:pPr>
        <w:tabs>
          <w:tab w:val="left" w:pos="4320"/>
        </w:tabs>
        <w:jc w:val="center"/>
        <w:rPr>
          <w:b/>
          <w:sz w:val="28"/>
          <w:szCs w:val="28"/>
        </w:rPr>
      </w:pPr>
    </w:p>
    <w:p w:rsidR="00EA1698" w:rsidRPr="00DC0292" w:rsidRDefault="00EA1698" w:rsidP="00EA1698">
      <w:pPr>
        <w:tabs>
          <w:tab w:val="left" w:pos="4320"/>
        </w:tabs>
        <w:jc w:val="center"/>
        <w:rPr>
          <w:b/>
          <w:sz w:val="32"/>
          <w:szCs w:val="32"/>
        </w:rPr>
      </w:pPr>
      <w:r w:rsidRPr="00DC0292">
        <w:rPr>
          <w:b/>
          <w:sz w:val="32"/>
          <w:szCs w:val="32"/>
        </w:rPr>
        <w:t>РЕШЕНИЕ</w:t>
      </w:r>
    </w:p>
    <w:p w:rsidR="00EA1698" w:rsidRPr="00DC0292" w:rsidRDefault="00EA1698" w:rsidP="00EA1698">
      <w:pPr>
        <w:jc w:val="center"/>
        <w:rPr>
          <w:b/>
          <w:bCs/>
          <w:iCs/>
        </w:rPr>
      </w:pPr>
    </w:p>
    <w:p w:rsidR="00EA1698" w:rsidRPr="00DC0292" w:rsidRDefault="00EA1698" w:rsidP="00EA1698">
      <w:pPr>
        <w:ind w:hanging="360"/>
        <w:jc w:val="center"/>
        <w:rPr>
          <w:b/>
          <w:bCs/>
          <w:sz w:val="28"/>
          <w:szCs w:val="28"/>
        </w:rPr>
      </w:pPr>
    </w:p>
    <w:p w:rsidR="00EA1698" w:rsidRPr="006969FC" w:rsidRDefault="00EA1698" w:rsidP="00EA1698">
      <w:pPr>
        <w:ind w:hanging="360"/>
        <w:jc w:val="center"/>
        <w:rPr>
          <w:sz w:val="28"/>
          <w:szCs w:val="28"/>
        </w:rPr>
      </w:pPr>
      <w:r w:rsidRPr="006969FC">
        <w:rPr>
          <w:sz w:val="28"/>
          <w:szCs w:val="28"/>
        </w:rPr>
        <w:t xml:space="preserve"> «__» июня 2025 года                                                                           № ___</w:t>
      </w:r>
    </w:p>
    <w:p w:rsidR="00EA1698" w:rsidRPr="006969FC" w:rsidRDefault="00EA1698" w:rsidP="00EA1698">
      <w:pPr>
        <w:jc w:val="center"/>
        <w:rPr>
          <w:bCs/>
          <w:sz w:val="28"/>
          <w:szCs w:val="28"/>
        </w:rPr>
      </w:pPr>
      <w:r w:rsidRPr="006969FC">
        <w:rPr>
          <w:bCs/>
          <w:sz w:val="28"/>
          <w:szCs w:val="28"/>
        </w:rPr>
        <w:t>с. Калга</w:t>
      </w:r>
    </w:p>
    <w:p w:rsidR="00EA1698" w:rsidRPr="005D21D5" w:rsidRDefault="00EA1698" w:rsidP="00EA1698">
      <w:pPr>
        <w:shd w:val="clear" w:color="auto" w:fill="FFFFFF"/>
        <w:suppressAutoHyphens/>
        <w:ind w:firstLine="858"/>
        <w:jc w:val="both"/>
        <w:rPr>
          <w:sz w:val="28"/>
          <w:szCs w:val="28"/>
        </w:rPr>
      </w:pPr>
    </w:p>
    <w:p w:rsidR="00EA1698" w:rsidRDefault="00EA1698" w:rsidP="00EA1698">
      <w:pPr>
        <w:shd w:val="clear" w:color="auto" w:fill="FFFFFF"/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Pr="00A17C6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муниципальном дорожном фонде</w:t>
      </w:r>
    </w:p>
    <w:p w:rsidR="00EA1698" w:rsidRDefault="00EA1698" w:rsidP="00EA1698">
      <w:pPr>
        <w:shd w:val="clear" w:color="auto" w:fill="FFFFFF"/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Калганского </w:t>
      </w:r>
      <w:r w:rsidRPr="00A17C66">
        <w:rPr>
          <w:b/>
          <w:sz w:val="28"/>
          <w:szCs w:val="28"/>
        </w:rPr>
        <w:t>муниципального</w:t>
      </w:r>
      <w:r>
        <w:rPr>
          <w:b/>
          <w:sz w:val="28"/>
          <w:szCs w:val="28"/>
        </w:rPr>
        <w:t xml:space="preserve"> округа</w:t>
      </w:r>
    </w:p>
    <w:p w:rsidR="00EA1698" w:rsidRPr="00A17C66" w:rsidRDefault="00EA1698" w:rsidP="00EA1698">
      <w:pPr>
        <w:shd w:val="clear" w:color="auto" w:fill="FFFFFF"/>
        <w:suppressAutoHyphens/>
        <w:ind w:firstLine="858"/>
        <w:jc w:val="center"/>
        <w:rPr>
          <w:b/>
          <w:sz w:val="28"/>
          <w:szCs w:val="28"/>
        </w:rPr>
      </w:pPr>
    </w:p>
    <w:p w:rsidR="00EA1698" w:rsidRDefault="00EA1698" w:rsidP="00EA1698">
      <w:pPr>
        <w:ind w:firstLine="709"/>
        <w:jc w:val="both"/>
        <w:rPr>
          <w:sz w:val="28"/>
          <w:szCs w:val="28"/>
        </w:rPr>
      </w:pPr>
      <w:r w:rsidRPr="005D21D5">
        <w:rPr>
          <w:sz w:val="28"/>
          <w:szCs w:val="28"/>
        </w:rPr>
        <w:t xml:space="preserve">В </w:t>
      </w:r>
      <w:r>
        <w:rPr>
          <w:sz w:val="28"/>
          <w:szCs w:val="28"/>
        </w:rPr>
        <w:t>целях реализации части 5 статьи 179.4 Бюджетного кодекса Российской Федерации от 31 июля 1998 года № 145-ФЗ, руководствуясь ст.30 Устава Калганского муниципального округа, Совет</w:t>
      </w:r>
      <w:r w:rsidRPr="005D21D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Калганского </w:t>
      </w:r>
      <w:r w:rsidRPr="005D21D5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округа </w:t>
      </w:r>
      <w:r w:rsidR="006969FC" w:rsidRPr="006969FC">
        <w:rPr>
          <w:sz w:val="28"/>
          <w:szCs w:val="28"/>
        </w:rPr>
        <w:t>решил</w:t>
      </w:r>
      <w:r w:rsidRPr="006969FC">
        <w:rPr>
          <w:sz w:val="28"/>
          <w:szCs w:val="28"/>
        </w:rPr>
        <w:t>:</w:t>
      </w:r>
    </w:p>
    <w:p w:rsidR="006969FC" w:rsidRPr="005D21D5" w:rsidRDefault="006969FC" w:rsidP="00EA1698">
      <w:pPr>
        <w:ind w:firstLine="709"/>
        <w:jc w:val="both"/>
        <w:rPr>
          <w:sz w:val="28"/>
          <w:szCs w:val="28"/>
        </w:rPr>
      </w:pPr>
    </w:p>
    <w:bookmarkEnd w:id="0"/>
    <w:p w:rsidR="001C0B7E" w:rsidRPr="001C0B7E" w:rsidRDefault="001C0B7E" w:rsidP="001C0B7E">
      <w:pPr>
        <w:widowControl w:val="0"/>
        <w:autoSpaceDE w:val="0"/>
        <w:autoSpaceDN w:val="0"/>
        <w:ind w:firstLine="709"/>
        <w:jc w:val="both"/>
        <w:rPr>
          <w:kern w:val="2"/>
          <w:sz w:val="28"/>
          <w:szCs w:val="28"/>
        </w:rPr>
      </w:pPr>
      <w:r w:rsidRPr="001C0B7E">
        <w:rPr>
          <w:kern w:val="2"/>
          <w:sz w:val="28"/>
          <w:szCs w:val="28"/>
        </w:rPr>
        <w:t xml:space="preserve">1. Создать муниципальный дорожный фонд </w:t>
      </w:r>
      <w:r w:rsidR="00EA1698">
        <w:rPr>
          <w:kern w:val="2"/>
          <w:sz w:val="28"/>
          <w:szCs w:val="28"/>
        </w:rPr>
        <w:t>Калганского</w:t>
      </w:r>
      <w:r w:rsidRPr="001C0B7E">
        <w:rPr>
          <w:kern w:val="2"/>
          <w:sz w:val="28"/>
          <w:szCs w:val="28"/>
        </w:rPr>
        <w:t xml:space="preserve"> муниципального округа Забайкальского края.</w:t>
      </w:r>
    </w:p>
    <w:p w:rsidR="001C0B7E" w:rsidRPr="001C0B7E" w:rsidRDefault="001C0B7E" w:rsidP="001C0B7E">
      <w:pPr>
        <w:widowControl w:val="0"/>
        <w:autoSpaceDE w:val="0"/>
        <w:autoSpaceDN w:val="0"/>
        <w:ind w:firstLine="709"/>
        <w:jc w:val="both"/>
        <w:rPr>
          <w:kern w:val="2"/>
          <w:sz w:val="28"/>
          <w:szCs w:val="28"/>
        </w:rPr>
      </w:pPr>
      <w:r w:rsidRPr="001C0B7E">
        <w:rPr>
          <w:kern w:val="2"/>
          <w:sz w:val="28"/>
          <w:szCs w:val="28"/>
        </w:rPr>
        <w:t xml:space="preserve">2. Утвердить Положение о муниципальном дорожном фонде </w:t>
      </w:r>
      <w:r w:rsidR="00EA1698">
        <w:rPr>
          <w:kern w:val="2"/>
          <w:sz w:val="28"/>
          <w:szCs w:val="28"/>
        </w:rPr>
        <w:t>Калганского</w:t>
      </w:r>
      <w:r w:rsidRPr="001C0B7E">
        <w:rPr>
          <w:kern w:val="2"/>
          <w:sz w:val="28"/>
          <w:szCs w:val="28"/>
        </w:rPr>
        <w:t xml:space="preserve"> муниципального округа Забайкальского края согласно приложению к настоящему решению.</w:t>
      </w:r>
    </w:p>
    <w:p w:rsidR="001C0B7E" w:rsidRDefault="001C0B7E" w:rsidP="001C0B7E">
      <w:pPr>
        <w:ind w:firstLine="709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1C0B7E">
        <w:rPr>
          <w:kern w:val="2"/>
          <w:sz w:val="28"/>
          <w:szCs w:val="28"/>
        </w:rPr>
        <w:t>3. Решение Совета муниципального района «</w:t>
      </w:r>
      <w:r w:rsidR="00EA1698">
        <w:rPr>
          <w:kern w:val="2"/>
          <w:sz w:val="28"/>
          <w:szCs w:val="28"/>
        </w:rPr>
        <w:t>Калганский</w:t>
      </w:r>
      <w:r w:rsidRPr="001C0B7E">
        <w:rPr>
          <w:kern w:val="2"/>
          <w:sz w:val="28"/>
          <w:szCs w:val="28"/>
        </w:rPr>
        <w:t xml:space="preserve"> район» от 2</w:t>
      </w:r>
      <w:r w:rsidR="00EA1698">
        <w:rPr>
          <w:kern w:val="2"/>
          <w:sz w:val="28"/>
          <w:szCs w:val="28"/>
        </w:rPr>
        <w:t>4</w:t>
      </w:r>
      <w:r w:rsidRPr="001C0B7E">
        <w:rPr>
          <w:kern w:val="2"/>
          <w:sz w:val="28"/>
          <w:szCs w:val="28"/>
        </w:rPr>
        <w:t xml:space="preserve"> сентября 2013 года № </w:t>
      </w:r>
      <w:r w:rsidR="00EA1698">
        <w:rPr>
          <w:kern w:val="2"/>
          <w:sz w:val="28"/>
          <w:szCs w:val="28"/>
        </w:rPr>
        <w:t>31</w:t>
      </w:r>
      <w:r w:rsidRPr="001C0B7E">
        <w:rPr>
          <w:kern w:val="2"/>
          <w:sz w:val="28"/>
          <w:szCs w:val="28"/>
        </w:rPr>
        <w:t xml:space="preserve"> «О муниципально</w:t>
      </w:r>
      <w:r w:rsidR="00EA1698">
        <w:rPr>
          <w:kern w:val="2"/>
          <w:sz w:val="28"/>
          <w:szCs w:val="28"/>
        </w:rPr>
        <w:t>м</w:t>
      </w:r>
      <w:r w:rsidRPr="001C0B7E">
        <w:rPr>
          <w:kern w:val="2"/>
          <w:sz w:val="28"/>
          <w:szCs w:val="28"/>
        </w:rPr>
        <w:t xml:space="preserve"> дорожно</w:t>
      </w:r>
      <w:r w:rsidR="00EA1698">
        <w:rPr>
          <w:kern w:val="2"/>
          <w:sz w:val="28"/>
          <w:szCs w:val="28"/>
        </w:rPr>
        <w:t>м</w:t>
      </w:r>
      <w:r w:rsidRPr="001C0B7E">
        <w:rPr>
          <w:kern w:val="2"/>
          <w:sz w:val="28"/>
          <w:szCs w:val="28"/>
        </w:rPr>
        <w:t xml:space="preserve"> фонд</w:t>
      </w:r>
      <w:r w:rsidR="00EA1698">
        <w:rPr>
          <w:kern w:val="2"/>
          <w:sz w:val="28"/>
          <w:szCs w:val="28"/>
        </w:rPr>
        <w:t>е муниципального района «Калганский</w:t>
      </w:r>
      <w:r w:rsidRPr="001C0B7E">
        <w:rPr>
          <w:kern w:val="2"/>
          <w:sz w:val="28"/>
          <w:szCs w:val="28"/>
        </w:rPr>
        <w:t xml:space="preserve"> район» признать утратившим силу</w:t>
      </w:r>
      <w:r>
        <w:rPr>
          <w:kern w:val="2"/>
          <w:sz w:val="28"/>
          <w:szCs w:val="28"/>
        </w:rPr>
        <w:t>.</w:t>
      </w:r>
    </w:p>
    <w:p w:rsidR="00EA1698" w:rsidRPr="00E0140E" w:rsidRDefault="00EA1698" w:rsidP="00EA1698">
      <w:pPr>
        <w:pStyle w:val="ConsNormal"/>
        <w:widowControl/>
        <w:suppressAutoHyphens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8B232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140E">
        <w:rPr>
          <w:rFonts w:ascii="Times New Roman" w:hAnsi="Times New Roman" w:cs="Times New Roman"/>
          <w:sz w:val="28"/>
          <w:szCs w:val="28"/>
        </w:rPr>
        <w:t>Настоящее решение вступает в силу на следующий день после дня его официального опубликования (обнародования)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A1698" w:rsidRPr="0014107D" w:rsidRDefault="00EA1698" w:rsidP="00EA1698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14107D">
        <w:rPr>
          <w:sz w:val="28"/>
          <w:szCs w:val="28"/>
        </w:rPr>
        <w:t xml:space="preserve">Настоящее решение обнародовать в общественно-информационной газете «Родная земля», в информационно-телекоммуникационной сети «Интернет» по адресу </w:t>
      </w:r>
      <w:hyperlink r:id="rId8" w:history="1">
        <w:r w:rsidRPr="0014107D">
          <w:rPr>
            <w:rStyle w:val="af4"/>
            <w:sz w:val="28"/>
            <w:szCs w:val="28"/>
            <w:lang w:val="en-US"/>
          </w:rPr>
          <w:t>https</w:t>
        </w:r>
        <w:r w:rsidRPr="0014107D">
          <w:rPr>
            <w:rStyle w:val="af4"/>
            <w:sz w:val="28"/>
            <w:szCs w:val="28"/>
          </w:rPr>
          <w:t>://</w:t>
        </w:r>
        <w:proofErr w:type="spellStart"/>
        <w:r w:rsidRPr="0014107D">
          <w:rPr>
            <w:rStyle w:val="af4"/>
            <w:sz w:val="28"/>
            <w:szCs w:val="28"/>
            <w:lang w:val="en-US"/>
          </w:rPr>
          <w:t>kalgan</w:t>
        </w:r>
        <w:proofErr w:type="spellEnd"/>
        <w:r w:rsidRPr="0014107D">
          <w:rPr>
            <w:rStyle w:val="af4"/>
            <w:sz w:val="28"/>
            <w:szCs w:val="28"/>
          </w:rPr>
          <w:t>.75.</w:t>
        </w:r>
        <w:proofErr w:type="spellStart"/>
        <w:r w:rsidRPr="0014107D">
          <w:rPr>
            <w:rStyle w:val="af4"/>
            <w:sz w:val="28"/>
            <w:szCs w:val="28"/>
            <w:lang w:val="en-US"/>
          </w:rPr>
          <w:t>ru</w:t>
        </w:r>
        <w:proofErr w:type="spellEnd"/>
      </w:hyperlink>
      <w:r w:rsidRPr="0014107D">
        <w:rPr>
          <w:sz w:val="28"/>
          <w:szCs w:val="28"/>
        </w:rPr>
        <w:t>.</w:t>
      </w:r>
    </w:p>
    <w:p w:rsidR="002228F2" w:rsidRDefault="002228F2" w:rsidP="000113FC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BA5099" w:rsidRDefault="00BA5099" w:rsidP="000113FC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807E2C" w:rsidRDefault="00807E2C" w:rsidP="000113FC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EA1698" w:rsidRPr="0014107D" w:rsidRDefault="00EA1698" w:rsidP="00EA1698">
      <w:pPr>
        <w:rPr>
          <w:sz w:val="28"/>
          <w:szCs w:val="28"/>
        </w:rPr>
      </w:pPr>
      <w:r w:rsidRPr="0014107D">
        <w:rPr>
          <w:sz w:val="28"/>
          <w:szCs w:val="28"/>
        </w:rPr>
        <w:t>Глава Калганского</w:t>
      </w:r>
    </w:p>
    <w:p w:rsidR="00EA1698" w:rsidRPr="0014107D" w:rsidRDefault="00EA1698" w:rsidP="00EA1698">
      <w:pPr>
        <w:rPr>
          <w:b/>
          <w:sz w:val="28"/>
          <w:szCs w:val="28"/>
        </w:rPr>
      </w:pPr>
      <w:r w:rsidRPr="0014107D">
        <w:rPr>
          <w:sz w:val="28"/>
          <w:szCs w:val="28"/>
        </w:rPr>
        <w:t>муниципального округа</w:t>
      </w:r>
      <w:r w:rsidRPr="0014107D">
        <w:rPr>
          <w:i/>
          <w:sz w:val="28"/>
          <w:szCs w:val="28"/>
        </w:rPr>
        <w:t xml:space="preserve"> </w:t>
      </w:r>
      <w:r w:rsidRPr="0014107D">
        <w:rPr>
          <w:i/>
          <w:sz w:val="28"/>
          <w:szCs w:val="28"/>
        </w:rPr>
        <w:tab/>
      </w:r>
      <w:r w:rsidRPr="0014107D">
        <w:rPr>
          <w:i/>
          <w:sz w:val="28"/>
          <w:szCs w:val="28"/>
        </w:rPr>
        <w:tab/>
      </w:r>
      <w:r w:rsidRPr="0014107D">
        <w:rPr>
          <w:i/>
          <w:sz w:val="28"/>
          <w:szCs w:val="28"/>
        </w:rPr>
        <w:tab/>
      </w:r>
      <w:r w:rsidRPr="0014107D">
        <w:rPr>
          <w:i/>
          <w:sz w:val="28"/>
          <w:szCs w:val="28"/>
        </w:rPr>
        <w:tab/>
      </w:r>
      <w:r w:rsidRPr="0014107D">
        <w:rPr>
          <w:i/>
          <w:sz w:val="28"/>
          <w:szCs w:val="28"/>
        </w:rPr>
        <w:tab/>
      </w:r>
      <w:r w:rsidRPr="0014107D">
        <w:rPr>
          <w:sz w:val="28"/>
          <w:szCs w:val="28"/>
        </w:rPr>
        <w:t>Егоров С.А.</w:t>
      </w:r>
    </w:p>
    <w:p w:rsidR="00807E2C" w:rsidRPr="00FE17F9" w:rsidRDefault="00807E2C" w:rsidP="000113FC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BA5099" w:rsidRPr="00117AE2" w:rsidRDefault="00BA5099" w:rsidP="001C0B7E">
      <w:pPr>
        <w:ind w:firstLine="5670"/>
        <w:jc w:val="right"/>
        <w:rPr>
          <w:sz w:val="28"/>
          <w:szCs w:val="28"/>
        </w:rPr>
      </w:pPr>
      <w:r>
        <w:br w:type="page"/>
      </w:r>
      <w:r w:rsidRPr="00117AE2">
        <w:rPr>
          <w:sz w:val="28"/>
          <w:szCs w:val="28"/>
        </w:rPr>
        <w:lastRenderedPageBreak/>
        <w:t>УТВЕРЖДЕНО</w:t>
      </w:r>
    </w:p>
    <w:p w:rsidR="00E931AA" w:rsidRDefault="00BA5099" w:rsidP="001C0B7E">
      <w:pPr>
        <w:ind w:left="5670"/>
        <w:jc w:val="right"/>
        <w:rPr>
          <w:sz w:val="28"/>
          <w:szCs w:val="28"/>
        </w:rPr>
      </w:pPr>
      <w:r w:rsidRPr="00117AE2">
        <w:rPr>
          <w:sz w:val="28"/>
          <w:szCs w:val="28"/>
        </w:rPr>
        <w:t>решением</w:t>
      </w:r>
      <w:r w:rsidR="00677E4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Совета </w:t>
      </w:r>
      <w:r w:rsidR="00EA1698">
        <w:rPr>
          <w:sz w:val="28"/>
          <w:szCs w:val="28"/>
        </w:rPr>
        <w:t>Калганского</w:t>
      </w:r>
      <w:r w:rsidR="00E931AA" w:rsidRPr="00E931AA">
        <w:rPr>
          <w:sz w:val="28"/>
          <w:szCs w:val="28"/>
        </w:rPr>
        <w:t xml:space="preserve"> муниципального округа </w:t>
      </w:r>
    </w:p>
    <w:p w:rsidR="00BA5099" w:rsidRPr="00117AE2" w:rsidRDefault="00EA1698" w:rsidP="00662708">
      <w:pPr>
        <w:ind w:left="5670"/>
        <w:jc w:val="center"/>
        <w:rPr>
          <w:sz w:val="28"/>
          <w:szCs w:val="28"/>
        </w:rPr>
      </w:pPr>
      <w:r>
        <w:rPr>
          <w:sz w:val="28"/>
          <w:szCs w:val="28"/>
        </w:rPr>
        <w:t>«___</w:t>
      </w:r>
      <w:r w:rsidR="00E931AA">
        <w:rPr>
          <w:sz w:val="28"/>
          <w:szCs w:val="28"/>
        </w:rPr>
        <w:t>»</w:t>
      </w:r>
      <w:r>
        <w:rPr>
          <w:sz w:val="28"/>
          <w:szCs w:val="28"/>
        </w:rPr>
        <w:t xml:space="preserve"> июня</w:t>
      </w:r>
      <w:r w:rsidR="00BA5099" w:rsidRPr="00117AE2">
        <w:rPr>
          <w:sz w:val="28"/>
          <w:szCs w:val="28"/>
        </w:rPr>
        <w:t xml:space="preserve"> 20</w:t>
      </w:r>
      <w:r w:rsidR="00E931AA">
        <w:rPr>
          <w:sz w:val="28"/>
          <w:szCs w:val="28"/>
        </w:rPr>
        <w:t>25 г. №</w:t>
      </w:r>
      <w:r w:rsidR="00412EC4">
        <w:rPr>
          <w:sz w:val="28"/>
          <w:szCs w:val="28"/>
        </w:rPr>
        <w:t xml:space="preserve"> </w:t>
      </w:r>
      <w:r>
        <w:rPr>
          <w:sz w:val="28"/>
          <w:szCs w:val="28"/>
        </w:rPr>
        <w:t>___</w:t>
      </w:r>
    </w:p>
    <w:p w:rsidR="00807E2C" w:rsidRPr="00117AE2" w:rsidRDefault="00807E2C" w:rsidP="000113FC">
      <w:pPr>
        <w:rPr>
          <w:sz w:val="28"/>
          <w:szCs w:val="28"/>
        </w:rPr>
      </w:pPr>
    </w:p>
    <w:p w:rsidR="001C0B7E" w:rsidRPr="001C0B7E" w:rsidRDefault="001C0B7E" w:rsidP="001C0B7E">
      <w:pPr>
        <w:widowControl w:val="0"/>
        <w:autoSpaceDE w:val="0"/>
        <w:autoSpaceDN w:val="0"/>
        <w:jc w:val="center"/>
        <w:rPr>
          <w:b/>
          <w:bCs/>
          <w:kern w:val="2"/>
          <w:sz w:val="28"/>
          <w:szCs w:val="28"/>
        </w:rPr>
      </w:pPr>
      <w:r w:rsidRPr="001C0B7E">
        <w:rPr>
          <w:b/>
          <w:bCs/>
          <w:kern w:val="2"/>
          <w:sz w:val="28"/>
          <w:szCs w:val="28"/>
        </w:rPr>
        <w:t xml:space="preserve">Положение о муниципальном дорожном фонде </w:t>
      </w:r>
      <w:r w:rsidR="00EA1698">
        <w:rPr>
          <w:b/>
          <w:bCs/>
          <w:kern w:val="2"/>
          <w:sz w:val="28"/>
          <w:szCs w:val="28"/>
        </w:rPr>
        <w:t>Калганского</w:t>
      </w:r>
      <w:r w:rsidRPr="001C0B7E">
        <w:rPr>
          <w:b/>
          <w:bCs/>
          <w:kern w:val="2"/>
          <w:sz w:val="28"/>
          <w:szCs w:val="28"/>
        </w:rPr>
        <w:t xml:space="preserve"> </w:t>
      </w:r>
    </w:p>
    <w:p w:rsidR="001C0B7E" w:rsidRPr="001C0B7E" w:rsidRDefault="00EA1698" w:rsidP="001C0B7E">
      <w:pPr>
        <w:widowControl w:val="0"/>
        <w:autoSpaceDE w:val="0"/>
        <w:autoSpaceDN w:val="0"/>
        <w:jc w:val="center"/>
        <w:rPr>
          <w:b/>
          <w:bCs/>
          <w:kern w:val="2"/>
          <w:sz w:val="28"/>
          <w:szCs w:val="28"/>
        </w:rPr>
      </w:pPr>
      <w:r>
        <w:rPr>
          <w:b/>
          <w:bCs/>
          <w:kern w:val="2"/>
          <w:sz w:val="28"/>
          <w:szCs w:val="28"/>
        </w:rPr>
        <w:t>муниципального округа</w:t>
      </w:r>
    </w:p>
    <w:p w:rsidR="001C0B7E" w:rsidRDefault="001C0B7E" w:rsidP="001C0B7E">
      <w:pPr>
        <w:widowControl w:val="0"/>
        <w:autoSpaceDE w:val="0"/>
        <w:autoSpaceDN w:val="0"/>
        <w:ind w:firstLine="540"/>
        <w:jc w:val="both"/>
        <w:rPr>
          <w:b/>
          <w:bCs/>
          <w:kern w:val="2"/>
          <w:sz w:val="28"/>
          <w:szCs w:val="28"/>
        </w:rPr>
      </w:pPr>
    </w:p>
    <w:p w:rsidR="00807E2C" w:rsidRPr="001C0B7E" w:rsidRDefault="00807E2C" w:rsidP="001C0B7E">
      <w:pPr>
        <w:widowControl w:val="0"/>
        <w:autoSpaceDE w:val="0"/>
        <w:autoSpaceDN w:val="0"/>
        <w:ind w:firstLine="540"/>
        <w:jc w:val="both"/>
        <w:rPr>
          <w:b/>
          <w:bCs/>
          <w:kern w:val="2"/>
          <w:sz w:val="28"/>
          <w:szCs w:val="28"/>
        </w:rPr>
      </w:pPr>
    </w:p>
    <w:p w:rsidR="001C0B7E" w:rsidRPr="001C0B7E" w:rsidRDefault="001C0B7E" w:rsidP="001C0B7E">
      <w:pPr>
        <w:widowControl w:val="0"/>
        <w:autoSpaceDE w:val="0"/>
        <w:autoSpaceDN w:val="0"/>
        <w:jc w:val="center"/>
        <w:rPr>
          <w:b/>
          <w:bCs/>
          <w:kern w:val="2"/>
          <w:sz w:val="28"/>
          <w:szCs w:val="28"/>
        </w:rPr>
      </w:pPr>
      <w:r w:rsidRPr="001C0B7E">
        <w:rPr>
          <w:b/>
          <w:bCs/>
          <w:kern w:val="2"/>
          <w:sz w:val="28"/>
          <w:szCs w:val="28"/>
        </w:rPr>
        <w:t>1. ОБЩИЕ ПОЛОЖЕНИЯ</w:t>
      </w:r>
    </w:p>
    <w:p w:rsidR="001C0B7E" w:rsidRPr="001C0B7E" w:rsidRDefault="001C0B7E" w:rsidP="001C0B7E">
      <w:pPr>
        <w:widowControl w:val="0"/>
        <w:autoSpaceDE w:val="0"/>
        <w:autoSpaceDN w:val="0"/>
        <w:ind w:firstLine="540"/>
        <w:jc w:val="both"/>
        <w:rPr>
          <w:kern w:val="2"/>
          <w:sz w:val="28"/>
          <w:szCs w:val="28"/>
        </w:rPr>
      </w:pPr>
    </w:p>
    <w:p w:rsidR="001C0B7E" w:rsidRPr="001C0B7E" w:rsidRDefault="001C0B7E" w:rsidP="001C0B7E">
      <w:pPr>
        <w:widowControl w:val="0"/>
        <w:autoSpaceDE w:val="0"/>
        <w:autoSpaceDN w:val="0"/>
        <w:ind w:firstLine="540"/>
        <w:jc w:val="both"/>
        <w:rPr>
          <w:kern w:val="2"/>
          <w:sz w:val="28"/>
          <w:szCs w:val="28"/>
        </w:rPr>
      </w:pPr>
      <w:r w:rsidRPr="001C0B7E">
        <w:rPr>
          <w:kern w:val="2"/>
          <w:sz w:val="28"/>
          <w:szCs w:val="28"/>
        </w:rPr>
        <w:t xml:space="preserve">1.1. Настоящее Положение разработано в соответствии с пунктом 5 статьи 179.4 Бюджетного кодекса Российской Федерации и определяет правовые основы организации дорожного фонда </w:t>
      </w:r>
      <w:r w:rsidR="00EA1698">
        <w:rPr>
          <w:kern w:val="2"/>
          <w:sz w:val="28"/>
          <w:szCs w:val="28"/>
        </w:rPr>
        <w:t>Калганского</w:t>
      </w:r>
      <w:r w:rsidRPr="001C0B7E">
        <w:rPr>
          <w:kern w:val="2"/>
          <w:sz w:val="28"/>
          <w:szCs w:val="28"/>
        </w:rPr>
        <w:t xml:space="preserve"> муниципального округа (далее - дорожный фонд).</w:t>
      </w:r>
    </w:p>
    <w:p w:rsidR="001C0B7E" w:rsidRPr="001C0B7E" w:rsidRDefault="001C0B7E" w:rsidP="001C0B7E">
      <w:pPr>
        <w:widowControl w:val="0"/>
        <w:autoSpaceDE w:val="0"/>
        <w:autoSpaceDN w:val="0"/>
        <w:ind w:firstLine="540"/>
        <w:jc w:val="both"/>
        <w:rPr>
          <w:kern w:val="2"/>
          <w:sz w:val="28"/>
          <w:szCs w:val="28"/>
        </w:rPr>
      </w:pPr>
      <w:r w:rsidRPr="001C0B7E">
        <w:rPr>
          <w:kern w:val="2"/>
          <w:sz w:val="28"/>
          <w:szCs w:val="28"/>
        </w:rPr>
        <w:t>1.2. Дорожный фонд - часть средств бюджета округа, подлежащая использованию в целях финансового обеспечения дорожной деятельности в отношении автомобильных дорог общего пользования местного значения,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пунктов.</w:t>
      </w:r>
    </w:p>
    <w:p w:rsidR="001C0B7E" w:rsidRPr="001C0B7E" w:rsidRDefault="001C0B7E" w:rsidP="001C0B7E">
      <w:pPr>
        <w:widowControl w:val="0"/>
        <w:autoSpaceDE w:val="0"/>
        <w:autoSpaceDN w:val="0"/>
        <w:ind w:firstLine="540"/>
        <w:jc w:val="both"/>
        <w:rPr>
          <w:kern w:val="2"/>
          <w:sz w:val="28"/>
          <w:szCs w:val="28"/>
        </w:rPr>
      </w:pPr>
      <w:r w:rsidRPr="001C0B7E">
        <w:rPr>
          <w:kern w:val="2"/>
          <w:sz w:val="28"/>
          <w:szCs w:val="28"/>
        </w:rPr>
        <w:t>1.3. Средства дорожного фонда имеют целевое назначение и не подлежат изъятию или расходованию на нужды, не связанные с обеспечением дорожной деятельности.</w:t>
      </w:r>
    </w:p>
    <w:p w:rsidR="00EA1698" w:rsidRDefault="00EA1698" w:rsidP="001C0B7E">
      <w:pPr>
        <w:widowControl w:val="0"/>
        <w:autoSpaceDE w:val="0"/>
        <w:autoSpaceDN w:val="0"/>
        <w:jc w:val="center"/>
        <w:rPr>
          <w:b/>
          <w:bCs/>
          <w:kern w:val="2"/>
          <w:sz w:val="28"/>
          <w:szCs w:val="28"/>
        </w:rPr>
      </w:pPr>
    </w:p>
    <w:p w:rsidR="001C0B7E" w:rsidRPr="001C0B7E" w:rsidRDefault="001C0B7E" w:rsidP="001C0B7E">
      <w:pPr>
        <w:widowControl w:val="0"/>
        <w:autoSpaceDE w:val="0"/>
        <w:autoSpaceDN w:val="0"/>
        <w:jc w:val="center"/>
        <w:rPr>
          <w:b/>
          <w:bCs/>
          <w:kern w:val="2"/>
          <w:sz w:val="28"/>
          <w:szCs w:val="28"/>
        </w:rPr>
      </w:pPr>
      <w:r w:rsidRPr="001C0B7E">
        <w:rPr>
          <w:b/>
          <w:bCs/>
          <w:kern w:val="2"/>
          <w:sz w:val="28"/>
          <w:szCs w:val="28"/>
        </w:rPr>
        <w:t>2.ПОРЯДОК ФОРМИРОВАНИЯ ДОРОЖНОГО ФОНДА</w:t>
      </w:r>
    </w:p>
    <w:p w:rsidR="001C0B7E" w:rsidRPr="001C0B7E" w:rsidRDefault="001C0B7E" w:rsidP="001C0B7E">
      <w:pPr>
        <w:widowControl w:val="0"/>
        <w:autoSpaceDE w:val="0"/>
        <w:autoSpaceDN w:val="0"/>
        <w:ind w:firstLine="540"/>
        <w:jc w:val="both"/>
        <w:rPr>
          <w:kern w:val="2"/>
          <w:sz w:val="28"/>
          <w:szCs w:val="28"/>
        </w:rPr>
      </w:pPr>
    </w:p>
    <w:p w:rsidR="001C0B7E" w:rsidRPr="001C0B7E" w:rsidRDefault="001C0B7E" w:rsidP="001C0B7E">
      <w:pPr>
        <w:widowControl w:val="0"/>
        <w:autoSpaceDE w:val="0"/>
        <w:autoSpaceDN w:val="0"/>
        <w:ind w:firstLine="540"/>
        <w:jc w:val="both"/>
        <w:rPr>
          <w:kern w:val="2"/>
          <w:sz w:val="28"/>
          <w:szCs w:val="28"/>
        </w:rPr>
      </w:pPr>
      <w:r w:rsidRPr="001C0B7E">
        <w:rPr>
          <w:kern w:val="2"/>
          <w:sz w:val="28"/>
          <w:szCs w:val="28"/>
        </w:rPr>
        <w:t xml:space="preserve">2.1. Объем бюджетных ассигнований дорожного фонда утверждается решением Совета </w:t>
      </w:r>
      <w:r w:rsidR="00EA1698">
        <w:rPr>
          <w:kern w:val="2"/>
          <w:sz w:val="28"/>
          <w:szCs w:val="28"/>
        </w:rPr>
        <w:t>Калганского</w:t>
      </w:r>
      <w:r w:rsidRPr="001C0B7E">
        <w:rPr>
          <w:kern w:val="2"/>
          <w:sz w:val="28"/>
          <w:szCs w:val="28"/>
        </w:rPr>
        <w:t xml:space="preserve"> муниципального округа о бюджете округа на очередной финансовый год и плановый период в размере не менее прогнозируемого объема доходов бюджета округа </w:t>
      </w:r>
      <w:proofErr w:type="gramStart"/>
      <w:r w:rsidRPr="001C0B7E">
        <w:rPr>
          <w:kern w:val="2"/>
          <w:sz w:val="28"/>
          <w:szCs w:val="28"/>
        </w:rPr>
        <w:t>от</w:t>
      </w:r>
      <w:proofErr w:type="gramEnd"/>
      <w:r w:rsidRPr="001C0B7E">
        <w:rPr>
          <w:kern w:val="2"/>
          <w:sz w:val="28"/>
          <w:szCs w:val="28"/>
        </w:rPr>
        <w:t>:</w:t>
      </w:r>
    </w:p>
    <w:p w:rsidR="001C0B7E" w:rsidRPr="001C0B7E" w:rsidRDefault="001C0B7E" w:rsidP="001C0B7E">
      <w:pPr>
        <w:widowControl w:val="0"/>
        <w:autoSpaceDE w:val="0"/>
        <w:autoSpaceDN w:val="0"/>
        <w:ind w:firstLine="540"/>
        <w:jc w:val="both"/>
        <w:rPr>
          <w:kern w:val="2"/>
          <w:sz w:val="28"/>
          <w:szCs w:val="28"/>
        </w:rPr>
      </w:pPr>
      <w:r w:rsidRPr="001C0B7E">
        <w:rPr>
          <w:kern w:val="2"/>
          <w:sz w:val="28"/>
          <w:szCs w:val="28"/>
        </w:rPr>
        <w:t>1) акцизов на автомобильный бензин, прямогонный бензин, дизельное топливо, моторные масла для дизельных и (или) карбюраторных (</w:t>
      </w:r>
      <w:proofErr w:type="spellStart"/>
      <w:r w:rsidRPr="001C0B7E">
        <w:rPr>
          <w:kern w:val="2"/>
          <w:sz w:val="28"/>
          <w:szCs w:val="28"/>
        </w:rPr>
        <w:t>инжекторных</w:t>
      </w:r>
      <w:proofErr w:type="spellEnd"/>
      <w:r w:rsidRPr="001C0B7E">
        <w:rPr>
          <w:kern w:val="2"/>
          <w:sz w:val="28"/>
          <w:szCs w:val="28"/>
        </w:rPr>
        <w:t>) двигателей, производимые на территории Российской Федерации, подлежащих зачислению в местный бюджет;</w:t>
      </w:r>
    </w:p>
    <w:p w:rsidR="001C0B7E" w:rsidRPr="001C0B7E" w:rsidRDefault="001C0B7E" w:rsidP="001C0B7E">
      <w:pPr>
        <w:widowControl w:val="0"/>
        <w:autoSpaceDE w:val="0"/>
        <w:autoSpaceDN w:val="0"/>
        <w:ind w:firstLine="540"/>
        <w:jc w:val="both"/>
        <w:rPr>
          <w:kern w:val="2"/>
          <w:sz w:val="28"/>
          <w:szCs w:val="28"/>
        </w:rPr>
      </w:pPr>
      <w:r w:rsidRPr="001C0B7E">
        <w:rPr>
          <w:kern w:val="2"/>
          <w:sz w:val="28"/>
          <w:szCs w:val="28"/>
        </w:rPr>
        <w:t>2) субсидий из дорожного фонда Забайкальского края на финансовое обеспечение дорожной деятельности в отношении автомобильных дорог местного значения;</w:t>
      </w:r>
    </w:p>
    <w:p w:rsidR="001C0B7E" w:rsidRPr="001C0B7E" w:rsidRDefault="001C0B7E" w:rsidP="001C0B7E">
      <w:pPr>
        <w:widowControl w:val="0"/>
        <w:autoSpaceDE w:val="0"/>
        <w:autoSpaceDN w:val="0"/>
        <w:ind w:firstLine="540"/>
        <w:jc w:val="both"/>
        <w:rPr>
          <w:kern w:val="2"/>
          <w:sz w:val="28"/>
          <w:szCs w:val="28"/>
        </w:rPr>
      </w:pPr>
      <w:r w:rsidRPr="001C0B7E">
        <w:rPr>
          <w:kern w:val="2"/>
          <w:sz w:val="28"/>
          <w:szCs w:val="28"/>
        </w:rPr>
        <w:t>3) поступлений сумм в возмещение ущерба в связи с нарушением исполнителем (подрядчиком) условий муниципальных контрактов или иных договоров, финансируемых за счет средств дорожного фонда, либо в связи с уклонением от заключения таких контрактов или иных договоров;</w:t>
      </w:r>
    </w:p>
    <w:p w:rsidR="001C0B7E" w:rsidRPr="001C0B7E" w:rsidRDefault="001C0B7E" w:rsidP="001C0B7E">
      <w:pPr>
        <w:widowControl w:val="0"/>
        <w:autoSpaceDE w:val="0"/>
        <w:autoSpaceDN w:val="0"/>
        <w:ind w:firstLine="540"/>
        <w:jc w:val="both"/>
        <w:rPr>
          <w:kern w:val="2"/>
          <w:sz w:val="28"/>
          <w:szCs w:val="28"/>
        </w:rPr>
      </w:pPr>
      <w:r w:rsidRPr="001C0B7E">
        <w:rPr>
          <w:kern w:val="2"/>
          <w:sz w:val="28"/>
          <w:szCs w:val="28"/>
        </w:rPr>
        <w:t>4) штраф</w:t>
      </w:r>
      <w:r w:rsidR="00460CCF">
        <w:rPr>
          <w:kern w:val="2"/>
          <w:sz w:val="28"/>
          <w:szCs w:val="28"/>
        </w:rPr>
        <w:t>ов</w:t>
      </w:r>
      <w:r w:rsidRPr="001C0B7E">
        <w:rPr>
          <w:kern w:val="2"/>
          <w:sz w:val="28"/>
          <w:szCs w:val="28"/>
        </w:rPr>
        <w:t xml:space="preserve"> и начисленн</w:t>
      </w:r>
      <w:r w:rsidR="00460CCF">
        <w:rPr>
          <w:kern w:val="2"/>
          <w:sz w:val="28"/>
          <w:szCs w:val="28"/>
        </w:rPr>
        <w:t>ых</w:t>
      </w:r>
      <w:r w:rsidRPr="001C0B7E">
        <w:rPr>
          <w:kern w:val="2"/>
          <w:sz w:val="28"/>
          <w:szCs w:val="28"/>
        </w:rPr>
        <w:t xml:space="preserve"> пен</w:t>
      </w:r>
      <w:r w:rsidR="00460CCF">
        <w:rPr>
          <w:kern w:val="2"/>
          <w:sz w:val="28"/>
          <w:szCs w:val="28"/>
        </w:rPr>
        <w:t>ей</w:t>
      </w:r>
      <w:r w:rsidRPr="001C0B7E">
        <w:rPr>
          <w:kern w:val="2"/>
          <w:sz w:val="28"/>
          <w:szCs w:val="28"/>
        </w:rPr>
        <w:t xml:space="preserve"> за невыполнение договорных обязатель</w:t>
      </w:r>
      <w:proofErr w:type="gramStart"/>
      <w:r w:rsidRPr="001C0B7E">
        <w:rPr>
          <w:kern w:val="2"/>
          <w:sz w:val="28"/>
          <w:szCs w:val="28"/>
        </w:rPr>
        <w:t>ств пр</w:t>
      </w:r>
      <w:proofErr w:type="gramEnd"/>
      <w:r w:rsidRPr="001C0B7E">
        <w:rPr>
          <w:kern w:val="2"/>
          <w:sz w:val="28"/>
          <w:szCs w:val="28"/>
        </w:rPr>
        <w:t xml:space="preserve">и осуществлении деятельности, связанной с содержанием, </w:t>
      </w:r>
      <w:r w:rsidRPr="001C0B7E">
        <w:rPr>
          <w:kern w:val="2"/>
          <w:sz w:val="28"/>
          <w:szCs w:val="28"/>
        </w:rPr>
        <w:lastRenderedPageBreak/>
        <w:t>ремонтом, реконструкцией и строительной деятельностью объектов дорожного хозяйства муниципального округа, финансируемой за счет средств дорожного фонда;</w:t>
      </w:r>
    </w:p>
    <w:p w:rsidR="001C0B7E" w:rsidRPr="001C0B7E" w:rsidRDefault="001C0B7E" w:rsidP="001C0B7E">
      <w:pPr>
        <w:widowControl w:val="0"/>
        <w:autoSpaceDE w:val="0"/>
        <w:autoSpaceDN w:val="0"/>
        <w:ind w:firstLine="540"/>
        <w:jc w:val="both"/>
        <w:rPr>
          <w:kern w:val="2"/>
          <w:sz w:val="28"/>
          <w:szCs w:val="28"/>
        </w:rPr>
      </w:pPr>
      <w:r w:rsidRPr="001C0B7E">
        <w:rPr>
          <w:kern w:val="2"/>
          <w:sz w:val="28"/>
          <w:szCs w:val="28"/>
        </w:rPr>
        <w:t>5) безвозмездных поступлений от физических и юридических лиц на финансовое обеспечение дорожной деятельности, в том числе добровольных пожертвований в отношении объектов дорожного хозяйства муниципального округа с обязательным заключением договора пожертвования;</w:t>
      </w:r>
    </w:p>
    <w:p w:rsidR="0071487C" w:rsidRDefault="001C0B7E" w:rsidP="001C0B7E">
      <w:pPr>
        <w:widowControl w:val="0"/>
        <w:autoSpaceDE w:val="0"/>
        <w:autoSpaceDN w:val="0"/>
        <w:ind w:firstLine="540"/>
        <w:jc w:val="both"/>
        <w:rPr>
          <w:color w:val="000000"/>
          <w:sz w:val="28"/>
          <w:szCs w:val="28"/>
          <w:shd w:val="clear" w:color="auto" w:fill="FFFFFF"/>
        </w:rPr>
      </w:pPr>
      <w:r w:rsidRPr="001C0B7E">
        <w:rPr>
          <w:kern w:val="2"/>
          <w:sz w:val="28"/>
          <w:szCs w:val="28"/>
        </w:rPr>
        <w:t xml:space="preserve">6) </w:t>
      </w:r>
      <w:r w:rsidR="0071487C" w:rsidRPr="0071487C">
        <w:rPr>
          <w:color w:val="000000"/>
          <w:sz w:val="28"/>
          <w:szCs w:val="28"/>
          <w:shd w:val="clear" w:color="auto" w:fill="FFFFFF"/>
        </w:rPr>
        <w:t>доходов местн</w:t>
      </w:r>
      <w:r w:rsidR="0071487C">
        <w:rPr>
          <w:color w:val="000000"/>
          <w:sz w:val="28"/>
          <w:szCs w:val="28"/>
          <w:shd w:val="clear" w:color="auto" w:fill="FFFFFF"/>
        </w:rPr>
        <w:t>ого</w:t>
      </w:r>
      <w:r w:rsidR="0071487C" w:rsidRPr="0071487C">
        <w:rPr>
          <w:color w:val="000000"/>
          <w:sz w:val="28"/>
          <w:szCs w:val="28"/>
          <w:shd w:val="clear" w:color="auto" w:fill="FFFFFF"/>
        </w:rPr>
        <w:t xml:space="preserve"> бюджет</w:t>
      </w:r>
      <w:r w:rsidR="0071487C">
        <w:rPr>
          <w:color w:val="000000"/>
          <w:sz w:val="28"/>
          <w:szCs w:val="28"/>
          <w:shd w:val="clear" w:color="auto" w:fill="FFFFFF"/>
        </w:rPr>
        <w:t>а</w:t>
      </w:r>
      <w:r w:rsidR="0071487C" w:rsidRPr="0071487C">
        <w:rPr>
          <w:color w:val="000000"/>
          <w:sz w:val="28"/>
          <w:szCs w:val="28"/>
          <w:shd w:val="clear" w:color="auto" w:fill="FFFFFF"/>
        </w:rPr>
        <w:t xml:space="preserve"> от платы в счет возмещения вреда, причиняемого автомобильным дорогам местного значения тяжеловесными транспортными средствами</w:t>
      </w:r>
      <w:r w:rsidR="0071487C">
        <w:rPr>
          <w:color w:val="000000"/>
          <w:sz w:val="28"/>
          <w:szCs w:val="28"/>
          <w:shd w:val="clear" w:color="auto" w:fill="FFFFFF"/>
        </w:rPr>
        <w:t>;</w:t>
      </w:r>
    </w:p>
    <w:p w:rsidR="0071487C" w:rsidRDefault="0071487C" w:rsidP="001C0B7E">
      <w:pPr>
        <w:widowControl w:val="0"/>
        <w:autoSpaceDE w:val="0"/>
        <w:autoSpaceDN w:val="0"/>
        <w:ind w:firstLine="540"/>
        <w:jc w:val="both"/>
        <w:rPr>
          <w:kern w:val="2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7) </w:t>
      </w:r>
      <w:r w:rsidRPr="0071487C">
        <w:rPr>
          <w:color w:val="000000"/>
          <w:sz w:val="28"/>
          <w:szCs w:val="28"/>
          <w:shd w:val="clear" w:color="auto" w:fill="FFFFFF"/>
        </w:rPr>
        <w:t>доходов местного бюджета от штрафов за нарушение правил движения тяжеловесного и (или) крупногабаритного транспортного средства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1C0B7E" w:rsidRPr="001C0B7E" w:rsidRDefault="001C0B7E" w:rsidP="001C0B7E">
      <w:pPr>
        <w:widowControl w:val="0"/>
        <w:autoSpaceDE w:val="0"/>
        <w:autoSpaceDN w:val="0"/>
        <w:ind w:firstLine="540"/>
        <w:jc w:val="both"/>
        <w:rPr>
          <w:kern w:val="2"/>
          <w:sz w:val="28"/>
          <w:szCs w:val="28"/>
        </w:rPr>
      </w:pPr>
      <w:r w:rsidRPr="001C0B7E">
        <w:rPr>
          <w:kern w:val="2"/>
          <w:sz w:val="28"/>
          <w:szCs w:val="28"/>
        </w:rPr>
        <w:t>2.</w:t>
      </w:r>
      <w:r w:rsidR="0071487C">
        <w:rPr>
          <w:kern w:val="2"/>
          <w:sz w:val="28"/>
          <w:szCs w:val="28"/>
        </w:rPr>
        <w:t>2</w:t>
      </w:r>
      <w:r w:rsidRPr="001C0B7E">
        <w:rPr>
          <w:kern w:val="2"/>
          <w:sz w:val="28"/>
          <w:szCs w:val="28"/>
        </w:rPr>
        <w:t>. Объем бюджетных ассигнований дорожного фонда подлежит корректировке в очередном финансовом году с учетом разницы при ее положительном значении между фактически поступившим в отчетном финансовом году и прогнозировавшимся при его формировании объемом указанных в настоящей статье доходов бюджета муниципального округа.</w:t>
      </w:r>
    </w:p>
    <w:p w:rsidR="001C0B7E" w:rsidRPr="001C0B7E" w:rsidRDefault="001C0B7E" w:rsidP="001C0B7E">
      <w:pPr>
        <w:widowControl w:val="0"/>
        <w:autoSpaceDE w:val="0"/>
        <w:autoSpaceDN w:val="0"/>
        <w:ind w:firstLine="540"/>
        <w:jc w:val="both"/>
        <w:rPr>
          <w:kern w:val="2"/>
          <w:sz w:val="28"/>
          <w:szCs w:val="28"/>
        </w:rPr>
      </w:pPr>
      <w:r w:rsidRPr="001C0B7E">
        <w:rPr>
          <w:kern w:val="2"/>
          <w:sz w:val="28"/>
          <w:szCs w:val="28"/>
        </w:rPr>
        <w:t>2.</w:t>
      </w:r>
      <w:r w:rsidR="0071487C">
        <w:rPr>
          <w:kern w:val="2"/>
          <w:sz w:val="28"/>
          <w:szCs w:val="28"/>
        </w:rPr>
        <w:t>3</w:t>
      </w:r>
      <w:r w:rsidRPr="001C0B7E">
        <w:rPr>
          <w:kern w:val="2"/>
          <w:sz w:val="28"/>
          <w:szCs w:val="28"/>
        </w:rPr>
        <w:t>. Бюджетные ассигнования дорожного фонда, не использованные в текущем финансовом году, направляются на увеличение бюджетных ассигнований дорожного фонда в очередном финансовом году.</w:t>
      </w:r>
    </w:p>
    <w:p w:rsidR="001C0B7E" w:rsidRPr="001C0B7E" w:rsidRDefault="001C0B7E" w:rsidP="001C0B7E">
      <w:pPr>
        <w:widowControl w:val="0"/>
        <w:autoSpaceDE w:val="0"/>
        <w:autoSpaceDN w:val="0"/>
        <w:ind w:firstLine="540"/>
        <w:jc w:val="both"/>
        <w:rPr>
          <w:kern w:val="2"/>
          <w:sz w:val="28"/>
          <w:szCs w:val="28"/>
        </w:rPr>
      </w:pPr>
    </w:p>
    <w:p w:rsidR="001C0B7E" w:rsidRPr="001C0B7E" w:rsidRDefault="001C0B7E" w:rsidP="001C0B7E">
      <w:pPr>
        <w:widowControl w:val="0"/>
        <w:autoSpaceDE w:val="0"/>
        <w:autoSpaceDN w:val="0"/>
        <w:jc w:val="center"/>
        <w:rPr>
          <w:b/>
          <w:bCs/>
          <w:kern w:val="2"/>
          <w:sz w:val="28"/>
          <w:szCs w:val="28"/>
        </w:rPr>
      </w:pPr>
      <w:r w:rsidRPr="001C0B7E">
        <w:rPr>
          <w:b/>
          <w:bCs/>
          <w:kern w:val="2"/>
          <w:sz w:val="28"/>
          <w:szCs w:val="28"/>
        </w:rPr>
        <w:t>3</w:t>
      </w:r>
      <w:r>
        <w:rPr>
          <w:b/>
          <w:bCs/>
          <w:kern w:val="2"/>
          <w:sz w:val="28"/>
          <w:szCs w:val="28"/>
        </w:rPr>
        <w:t>.</w:t>
      </w:r>
      <w:r w:rsidRPr="001C0B7E">
        <w:rPr>
          <w:b/>
          <w:bCs/>
          <w:kern w:val="2"/>
          <w:sz w:val="28"/>
          <w:szCs w:val="28"/>
        </w:rPr>
        <w:t xml:space="preserve"> ПОРЯДОК ИСПОЛЬЗОВАНИЯ СРЕДСТВ МУНИЦИПАЛЬНОГО ДОРОЖНОГО ФОНДА</w:t>
      </w:r>
    </w:p>
    <w:p w:rsidR="001C0B7E" w:rsidRPr="001C0B7E" w:rsidRDefault="001C0B7E" w:rsidP="001C0B7E">
      <w:pPr>
        <w:widowControl w:val="0"/>
        <w:autoSpaceDE w:val="0"/>
        <w:autoSpaceDN w:val="0"/>
        <w:ind w:firstLine="540"/>
        <w:jc w:val="both"/>
        <w:rPr>
          <w:kern w:val="2"/>
          <w:sz w:val="28"/>
          <w:szCs w:val="28"/>
        </w:rPr>
      </w:pPr>
    </w:p>
    <w:p w:rsidR="001C0B7E" w:rsidRPr="001C0B7E" w:rsidRDefault="001C0B7E" w:rsidP="001C0B7E">
      <w:pPr>
        <w:widowControl w:val="0"/>
        <w:autoSpaceDE w:val="0"/>
        <w:autoSpaceDN w:val="0"/>
        <w:ind w:firstLine="540"/>
        <w:jc w:val="both"/>
        <w:rPr>
          <w:kern w:val="2"/>
          <w:sz w:val="28"/>
          <w:szCs w:val="28"/>
        </w:rPr>
      </w:pPr>
      <w:r w:rsidRPr="001C0B7E">
        <w:rPr>
          <w:kern w:val="2"/>
          <w:sz w:val="28"/>
          <w:szCs w:val="28"/>
        </w:rPr>
        <w:t xml:space="preserve">3.1. Средства муниципального дорожного фонда направляются </w:t>
      </w:r>
      <w:proofErr w:type="gramStart"/>
      <w:r w:rsidRPr="001C0B7E">
        <w:rPr>
          <w:kern w:val="2"/>
          <w:sz w:val="28"/>
          <w:szCs w:val="28"/>
        </w:rPr>
        <w:t>на финансовое обеспечение дорожной деятельности в отношении автомобильных дорог общего пользования местного значения в соответствии с бюджетной сметой на финансовый год</w:t>
      </w:r>
      <w:proofErr w:type="gramEnd"/>
      <w:r w:rsidRPr="001C0B7E">
        <w:rPr>
          <w:kern w:val="2"/>
          <w:sz w:val="28"/>
          <w:szCs w:val="28"/>
        </w:rPr>
        <w:t xml:space="preserve"> или муниципальными целевыми программами в области дорожного хозяйства по следующим целевым направлениям:</w:t>
      </w:r>
    </w:p>
    <w:p w:rsidR="001C0B7E" w:rsidRPr="001C0B7E" w:rsidRDefault="001C0B7E" w:rsidP="001C0B7E">
      <w:pPr>
        <w:widowControl w:val="0"/>
        <w:autoSpaceDE w:val="0"/>
        <w:autoSpaceDN w:val="0"/>
        <w:ind w:firstLine="540"/>
        <w:jc w:val="both"/>
        <w:rPr>
          <w:kern w:val="2"/>
          <w:sz w:val="28"/>
          <w:szCs w:val="28"/>
        </w:rPr>
      </w:pPr>
      <w:r w:rsidRPr="001C0B7E">
        <w:rPr>
          <w:kern w:val="2"/>
          <w:sz w:val="28"/>
          <w:szCs w:val="28"/>
        </w:rPr>
        <w:t>- содержание, ремонт и капитальный ремонт действующей сети автомобильных дорог общего пользования местного значения и искусственных сооружений на них;</w:t>
      </w:r>
    </w:p>
    <w:p w:rsidR="001C0B7E" w:rsidRPr="001C0B7E" w:rsidRDefault="001C0B7E" w:rsidP="001C0B7E">
      <w:pPr>
        <w:widowControl w:val="0"/>
        <w:autoSpaceDE w:val="0"/>
        <w:autoSpaceDN w:val="0"/>
        <w:ind w:firstLine="540"/>
        <w:jc w:val="both"/>
        <w:rPr>
          <w:kern w:val="2"/>
          <w:sz w:val="28"/>
          <w:szCs w:val="28"/>
        </w:rPr>
      </w:pPr>
      <w:r w:rsidRPr="001C0B7E">
        <w:rPr>
          <w:kern w:val="2"/>
          <w:sz w:val="28"/>
          <w:szCs w:val="28"/>
        </w:rPr>
        <w:t>- строительство и реконструкция автомобильных дорог общего пользования местного значения и искусственных сооружений на них;</w:t>
      </w:r>
    </w:p>
    <w:p w:rsidR="001C0B7E" w:rsidRPr="001C0B7E" w:rsidRDefault="001C0B7E" w:rsidP="001C0B7E">
      <w:pPr>
        <w:widowControl w:val="0"/>
        <w:autoSpaceDE w:val="0"/>
        <w:autoSpaceDN w:val="0"/>
        <w:ind w:firstLine="540"/>
        <w:jc w:val="both"/>
        <w:rPr>
          <w:kern w:val="2"/>
          <w:sz w:val="28"/>
          <w:szCs w:val="28"/>
        </w:rPr>
      </w:pPr>
      <w:r w:rsidRPr="001C0B7E">
        <w:rPr>
          <w:kern w:val="2"/>
          <w:sz w:val="28"/>
          <w:szCs w:val="28"/>
        </w:rPr>
        <w:t>- строительство, реконструкция и проектирование автомобильных дорог общего пользования местного значения и искусственных сооружений на них, в том числе автомобильные дороги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пользования;</w:t>
      </w:r>
    </w:p>
    <w:p w:rsidR="001C0B7E" w:rsidRPr="001C0B7E" w:rsidRDefault="001C0B7E" w:rsidP="001C0B7E">
      <w:pPr>
        <w:widowControl w:val="0"/>
        <w:autoSpaceDE w:val="0"/>
        <w:autoSpaceDN w:val="0"/>
        <w:ind w:firstLine="540"/>
        <w:jc w:val="both"/>
        <w:rPr>
          <w:kern w:val="2"/>
          <w:sz w:val="28"/>
          <w:szCs w:val="28"/>
        </w:rPr>
      </w:pPr>
      <w:r w:rsidRPr="001C0B7E">
        <w:rPr>
          <w:kern w:val="2"/>
          <w:sz w:val="28"/>
          <w:szCs w:val="28"/>
        </w:rPr>
        <w:t>- капитальный ремонт и ремонт дворовых территорий многоквартирных домов, проездов к дворовым территориям многоквартирных домов населенных пунктов;</w:t>
      </w:r>
    </w:p>
    <w:p w:rsidR="001C0B7E" w:rsidRPr="001C0B7E" w:rsidRDefault="001C0B7E" w:rsidP="001C0B7E">
      <w:pPr>
        <w:widowControl w:val="0"/>
        <w:autoSpaceDE w:val="0"/>
        <w:autoSpaceDN w:val="0"/>
        <w:ind w:firstLine="540"/>
        <w:jc w:val="both"/>
        <w:rPr>
          <w:kern w:val="2"/>
          <w:sz w:val="28"/>
          <w:szCs w:val="28"/>
        </w:rPr>
      </w:pPr>
      <w:r w:rsidRPr="001C0B7E">
        <w:rPr>
          <w:kern w:val="2"/>
          <w:sz w:val="28"/>
          <w:szCs w:val="28"/>
        </w:rPr>
        <w:t xml:space="preserve">- осуществление мероприятий по обеспечению безопасности дорожного </w:t>
      </w:r>
      <w:r w:rsidRPr="001C0B7E">
        <w:rPr>
          <w:kern w:val="2"/>
          <w:sz w:val="28"/>
          <w:szCs w:val="28"/>
        </w:rPr>
        <w:lastRenderedPageBreak/>
        <w:t>движения на автомобильных дорогах общего пользования местного значения;</w:t>
      </w:r>
    </w:p>
    <w:p w:rsidR="001C0B7E" w:rsidRPr="001C0B7E" w:rsidRDefault="001C0B7E" w:rsidP="001C0B7E">
      <w:pPr>
        <w:widowControl w:val="0"/>
        <w:autoSpaceDE w:val="0"/>
        <w:autoSpaceDN w:val="0"/>
        <w:ind w:firstLine="540"/>
        <w:jc w:val="both"/>
        <w:rPr>
          <w:kern w:val="2"/>
          <w:sz w:val="28"/>
          <w:szCs w:val="28"/>
        </w:rPr>
      </w:pPr>
      <w:r w:rsidRPr="001C0B7E">
        <w:rPr>
          <w:kern w:val="2"/>
          <w:sz w:val="28"/>
          <w:szCs w:val="28"/>
        </w:rPr>
        <w:t>- оформление прав собственности на улично-дорожную сеть общего пользования местного значения и земельные участки под ними, в том числе на автомобильные дороги общего пользования местного значения и искусственных сооружений на них;</w:t>
      </w:r>
    </w:p>
    <w:p w:rsidR="001C0B7E" w:rsidRPr="001C0B7E" w:rsidRDefault="001C0B7E" w:rsidP="001C0B7E">
      <w:pPr>
        <w:widowControl w:val="0"/>
        <w:autoSpaceDE w:val="0"/>
        <w:autoSpaceDN w:val="0"/>
        <w:ind w:firstLine="540"/>
        <w:jc w:val="both"/>
        <w:rPr>
          <w:kern w:val="2"/>
          <w:sz w:val="28"/>
          <w:szCs w:val="28"/>
        </w:rPr>
      </w:pPr>
      <w:r w:rsidRPr="001C0B7E">
        <w:rPr>
          <w:kern w:val="2"/>
          <w:sz w:val="28"/>
          <w:szCs w:val="28"/>
        </w:rPr>
        <w:t>- осуществление мероприятий по ликвидации последствий непреодолимой силы и человеческого фактора на автомобильных дорогах общего пользования местного значения и искусственных сооружений на них;</w:t>
      </w:r>
    </w:p>
    <w:p w:rsidR="001C0B7E" w:rsidRPr="001C0B7E" w:rsidRDefault="001C0B7E" w:rsidP="001C0B7E">
      <w:pPr>
        <w:widowControl w:val="0"/>
        <w:autoSpaceDE w:val="0"/>
        <w:autoSpaceDN w:val="0"/>
        <w:ind w:firstLine="540"/>
        <w:jc w:val="both"/>
        <w:rPr>
          <w:kern w:val="2"/>
          <w:sz w:val="28"/>
          <w:szCs w:val="28"/>
        </w:rPr>
      </w:pPr>
      <w:r w:rsidRPr="001C0B7E">
        <w:rPr>
          <w:kern w:val="2"/>
          <w:sz w:val="28"/>
          <w:szCs w:val="28"/>
        </w:rPr>
        <w:t>- осуществление мероприятий, необходимых для обеспечения развития и функционирования системы управления автомобильными дорогами общего пользования местного значения и искусственными сооружениями на них;</w:t>
      </w:r>
    </w:p>
    <w:p w:rsidR="001C0B7E" w:rsidRPr="001C0B7E" w:rsidRDefault="001C0B7E" w:rsidP="001C0B7E">
      <w:pPr>
        <w:widowControl w:val="0"/>
        <w:autoSpaceDE w:val="0"/>
        <w:autoSpaceDN w:val="0"/>
        <w:ind w:firstLine="540"/>
        <w:jc w:val="both"/>
        <w:rPr>
          <w:kern w:val="2"/>
          <w:sz w:val="28"/>
          <w:szCs w:val="28"/>
        </w:rPr>
      </w:pPr>
      <w:r w:rsidRPr="001C0B7E">
        <w:rPr>
          <w:kern w:val="2"/>
          <w:sz w:val="28"/>
          <w:szCs w:val="28"/>
        </w:rPr>
        <w:t>- инвентаризация, паспортизация, диагностика, проведение лабораторных испытаний, обследование автомобильных дорог общего пользования местного значения и искусственных сооружений на них;</w:t>
      </w:r>
    </w:p>
    <w:p w:rsidR="001C0B7E" w:rsidRPr="001C0B7E" w:rsidRDefault="001C0B7E" w:rsidP="001C0B7E">
      <w:pPr>
        <w:widowControl w:val="0"/>
        <w:autoSpaceDE w:val="0"/>
        <w:autoSpaceDN w:val="0"/>
        <w:ind w:firstLine="540"/>
        <w:jc w:val="both"/>
        <w:rPr>
          <w:kern w:val="2"/>
          <w:sz w:val="28"/>
          <w:szCs w:val="28"/>
        </w:rPr>
      </w:pPr>
      <w:r w:rsidRPr="001C0B7E">
        <w:rPr>
          <w:kern w:val="2"/>
          <w:sz w:val="28"/>
          <w:szCs w:val="28"/>
        </w:rPr>
        <w:t>- проведение кадастровых работ, регистрация прав в отношении земельных участков, занимаемых автодорогами общего пользования местного значения, дорожными сооружениями и другими объектами недвижимости, используемыми в дорожной деятельности.</w:t>
      </w:r>
    </w:p>
    <w:p w:rsidR="001C0B7E" w:rsidRPr="001C0B7E" w:rsidRDefault="001C0B7E" w:rsidP="001C0B7E">
      <w:pPr>
        <w:widowControl w:val="0"/>
        <w:autoSpaceDE w:val="0"/>
        <w:autoSpaceDN w:val="0"/>
        <w:ind w:firstLine="540"/>
        <w:jc w:val="both"/>
        <w:rPr>
          <w:kern w:val="2"/>
          <w:sz w:val="28"/>
          <w:szCs w:val="28"/>
        </w:rPr>
      </w:pPr>
      <w:r w:rsidRPr="001C0B7E">
        <w:rPr>
          <w:kern w:val="2"/>
          <w:sz w:val="28"/>
          <w:szCs w:val="28"/>
        </w:rPr>
        <w:t>3.2. Средства муниципального дорожного фонда имеют целевое значение и не подлежат изъятию либо расходованию на цели, не указанные в пункте 3.1. раздела 3 настоящего Положения.</w:t>
      </w:r>
    </w:p>
    <w:p w:rsidR="001C0B7E" w:rsidRPr="003250FE" w:rsidRDefault="001C0B7E" w:rsidP="001C0B7E">
      <w:pPr>
        <w:widowControl w:val="0"/>
        <w:autoSpaceDE w:val="0"/>
        <w:autoSpaceDN w:val="0"/>
        <w:ind w:firstLine="540"/>
        <w:jc w:val="both"/>
        <w:rPr>
          <w:kern w:val="2"/>
          <w:sz w:val="28"/>
          <w:szCs w:val="28"/>
        </w:rPr>
      </w:pPr>
      <w:r w:rsidRPr="001C0B7E">
        <w:rPr>
          <w:kern w:val="2"/>
          <w:sz w:val="28"/>
          <w:szCs w:val="28"/>
        </w:rPr>
        <w:t xml:space="preserve">3.3. </w:t>
      </w:r>
      <w:r w:rsidR="003250FE" w:rsidRPr="003250FE">
        <w:rPr>
          <w:color w:val="000000"/>
          <w:sz w:val="28"/>
          <w:szCs w:val="28"/>
          <w:shd w:val="clear" w:color="auto" w:fill="FFFFFF"/>
        </w:rPr>
        <w:t>Бюджетные ассигнования муниципального дорожного фонда, не использованные в текущем финансовом году, направляются на увеличение бюджетных ассигнований муниципального дорожного фонда в очередном финансовом году</w:t>
      </w:r>
      <w:r w:rsidRPr="003250FE">
        <w:rPr>
          <w:kern w:val="2"/>
          <w:sz w:val="28"/>
          <w:szCs w:val="28"/>
        </w:rPr>
        <w:t>.</w:t>
      </w:r>
    </w:p>
    <w:p w:rsidR="001C0B7E" w:rsidRPr="001C0B7E" w:rsidRDefault="001C0B7E" w:rsidP="001C0B7E">
      <w:pPr>
        <w:widowControl w:val="0"/>
        <w:autoSpaceDE w:val="0"/>
        <w:autoSpaceDN w:val="0"/>
        <w:ind w:firstLine="540"/>
        <w:jc w:val="both"/>
        <w:rPr>
          <w:kern w:val="2"/>
          <w:sz w:val="28"/>
          <w:szCs w:val="28"/>
        </w:rPr>
      </w:pPr>
    </w:p>
    <w:p w:rsidR="001C0B7E" w:rsidRPr="001C0B7E" w:rsidRDefault="001C0B7E" w:rsidP="001C0B7E">
      <w:pPr>
        <w:widowControl w:val="0"/>
        <w:autoSpaceDE w:val="0"/>
        <w:autoSpaceDN w:val="0"/>
        <w:jc w:val="center"/>
        <w:rPr>
          <w:b/>
          <w:bCs/>
          <w:kern w:val="2"/>
          <w:sz w:val="28"/>
          <w:szCs w:val="28"/>
        </w:rPr>
      </w:pPr>
      <w:r w:rsidRPr="001C0B7E">
        <w:rPr>
          <w:b/>
          <w:bCs/>
          <w:kern w:val="2"/>
          <w:sz w:val="28"/>
          <w:szCs w:val="28"/>
        </w:rPr>
        <w:t xml:space="preserve">4. </w:t>
      </w:r>
      <w:proofErr w:type="gramStart"/>
      <w:r w:rsidRPr="001C0B7E">
        <w:rPr>
          <w:b/>
          <w:bCs/>
          <w:kern w:val="2"/>
          <w:sz w:val="28"/>
          <w:szCs w:val="28"/>
        </w:rPr>
        <w:t>КОНТРОЛЬ ЗА</w:t>
      </w:r>
      <w:proofErr w:type="gramEnd"/>
      <w:r w:rsidRPr="001C0B7E">
        <w:rPr>
          <w:b/>
          <w:bCs/>
          <w:kern w:val="2"/>
          <w:sz w:val="28"/>
          <w:szCs w:val="28"/>
        </w:rPr>
        <w:t xml:space="preserve"> ИСПОЛЬЗОВАНИЕМ СРЕДСТВ ДОРОЖНОГО ФОНДА</w:t>
      </w:r>
    </w:p>
    <w:p w:rsidR="001C0B7E" w:rsidRPr="001C0B7E" w:rsidRDefault="001C0B7E" w:rsidP="001C0B7E">
      <w:pPr>
        <w:widowControl w:val="0"/>
        <w:autoSpaceDE w:val="0"/>
        <w:autoSpaceDN w:val="0"/>
        <w:ind w:firstLine="540"/>
        <w:jc w:val="both"/>
        <w:rPr>
          <w:kern w:val="2"/>
          <w:sz w:val="28"/>
          <w:szCs w:val="28"/>
        </w:rPr>
      </w:pPr>
    </w:p>
    <w:p w:rsidR="001C0B7E" w:rsidRPr="001C0B7E" w:rsidRDefault="001C0B7E" w:rsidP="001C0B7E">
      <w:pPr>
        <w:widowControl w:val="0"/>
        <w:autoSpaceDE w:val="0"/>
        <w:autoSpaceDN w:val="0"/>
        <w:ind w:firstLine="540"/>
        <w:jc w:val="both"/>
        <w:rPr>
          <w:kern w:val="2"/>
          <w:sz w:val="28"/>
          <w:szCs w:val="28"/>
        </w:rPr>
      </w:pPr>
      <w:r w:rsidRPr="001C0B7E">
        <w:rPr>
          <w:kern w:val="2"/>
          <w:sz w:val="28"/>
          <w:szCs w:val="28"/>
        </w:rPr>
        <w:t>4.1. Ответственность за целевое использование бюджетных ассигнований дорожного фонда несет главный распорядитель бюджетных средств.</w:t>
      </w:r>
    </w:p>
    <w:p w:rsidR="001C0B7E" w:rsidRPr="001C0B7E" w:rsidRDefault="001C0B7E" w:rsidP="001C0B7E">
      <w:pPr>
        <w:widowControl w:val="0"/>
        <w:autoSpaceDE w:val="0"/>
        <w:autoSpaceDN w:val="0"/>
        <w:ind w:firstLine="540"/>
        <w:jc w:val="both"/>
        <w:rPr>
          <w:kern w:val="2"/>
          <w:sz w:val="28"/>
          <w:szCs w:val="28"/>
        </w:rPr>
      </w:pPr>
      <w:r w:rsidRPr="001C0B7E">
        <w:rPr>
          <w:kern w:val="2"/>
          <w:sz w:val="28"/>
          <w:szCs w:val="28"/>
        </w:rPr>
        <w:t xml:space="preserve">4.2. </w:t>
      </w:r>
      <w:proofErr w:type="gramStart"/>
      <w:r w:rsidRPr="001C0B7E">
        <w:rPr>
          <w:kern w:val="2"/>
          <w:sz w:val="28"/>
          <w:szCs w:val="28"/>
        </w:rPr>
        <w:t>Контроль за</w:t>
      </w:r>
      <w:proofErr w:type="gramEnd"/>
      <w:r w:rsidRPr="001C0B7E">
        <w:rPr>
          <w:kern w:val="2"/>
          <w:sz w:val="28"/>
          <w:szCs w:val="28"/>
        </w:rPr>
        <w:t xml:space="preserve"> расходованием и целевым использованием бюджетных ассигнований дорожного фонда осуществляет контрольно-счетный орган </w:t>
      </w:r>
      <w:r w:rsidR="003250FE">
        <w:rPr>
          <w:kern w:val="2"/>
          <w:sz w:val="28"/>
          <w:szCs w:val="28"/>
        </w:rPr>
        <w:t>Калганского</w:t>
      </w:r>
      <w:r w:rsidRPr="001C0B7E">
        <w:rPr>
          <w:kern w:val="2"/>
          <w:sz w:val="28"/>
          <w:szCs w:val="28"/>
        </w:rPr>
        <w:t xml:space="preserve"> муниципального округа, Комитет по финансам </w:t>
      </w:r>
      <w:r w:rsidR="003250FE">
        <w:rPr>
          <w:kern w:val="2"/>
          <w:sz w:val="28"/>
          <w:szCs w:val="28"/>
        </w:rPr>
        <w:t xml:space="preserve">Калганского муниципального округа </w:t>
      </w:r>
      <w:r w:rsidRPr="001C0B7E">
        <w:rPr>
          <w:kern w:val="2"/>
          <w:sz w:val="28"/>
          <w:szCs w:val="28"/>
        </w:rPr>
        <w:t>в соответствии с действующим законодательством.</w:t>
      </w:r>
    </w:p>
    <w:p w:rsidR="001C0B7E" w:rsidRPr="001C0B7E" w:rsidRDefault="001C0B7E" w:rsidP="001C0B7E">
      <w:pPr>
        <w:widowControl w:val="0"/>
        <w:autoSpaceDE w:val="0"/>
        <w:autoSpaceDN w:val="0"/>
        <w:ind w:firstLine="540"/>
        <w:jc w:val="both"/>
        <w:rPr>
          <w:kern w:val="2"/>
          <w:sz w:val="28"/>
          <w:szCs w:val="28"/>
        </w:rPr>
      </w:pPr>
      <w:r w:rsidRPr="001C0B7E">
        <w:rPr>
          <w:kern w:val="2"/>
          <w:sz w:val="28"/>
          <w:szCs w:val="28"/>
        </w:rPr>
        <w:t xml:space="preserve">4.3. Отчет об использовании бюджетных ассигнований дорожного фонда формируется Комитетом по финансам </w:t>
      </w:r>
      <w:r w:rsidR="003250FE">
        <w:rPr>
          <w:kern w:val="2"/>
          <w:sz w:val="28"/>
          <w:szCs w:val="28"/>
        </w:rPr>
        <w:t>администрации Калганского</w:t>
      </w:r>
      <w:r w:rsidRPr="001C0B7E">
        <w:rPr>
          <w:kern w:val="2"/>
          <w:sz w:val="28"/>
          <w:szCs w:val="28"/>
        </w:rPr>
        <w:t xml:space="preserve"> муниципального округа Забайкальского края в составе бюджетной отчетности об исполнении бюджета </w:t>
      </w:r>
      <w:r w:rsidR="00B636D3">
        <w:rPr>
          <w:kern w:val="2"/>
          <w:sz w:val="28"/>
          <w:szCs w:val="28"/>
        </w:rPr>
        <w:t>Калганского</w:t>
      </w:r>
      <w:r w:rsidRPr="001C0B7E">
        <w:rPr>
          <w:kern w:val="2"/>
          <w:sz w:val="28"/>
          <w:szCs w:val="28"/>
        </w:rPr>
        <w:t xml:space="preserve"> муниципального округа Забайкальского края.</w:t>
      </w:r>
    </w:p>
    <w:p w:rsidR="001C0B7E" w:rsidRPr="001C0B7E" w:rsidRDefault="001C0B7E" w:rsidP="001C0B7E">
      <w:pPr>
        <w:tabs>
          <w:tab w:val="left" w:pos="2130"/>
        </w:tabs>
        <w:rPr>
          <w:rFonts w:ascii="Calibri" w:hAnsi="Calibri"/>
          <w:kern w:val="2"/>
        </w:rPr>
      </w:pPr>
    </w:p>
    <w:p w:rsidR="001C0B7E" w:rsidRPr="001C0B7E" w:rsidRDefault="001C0B7E" w:rsidP="001C0B7E">
      <w:pPr>
        <w:tabs>
          <w:tab w:val="left" w:pos="2130"/>
        </w:tabs>
        <w:rPr>
          <w:rFonts w:ascii="Calibri" w:hAnsi="Calibri"/>
          <w:kern w:val="2"/>
        </w:rPr>
      </w:pPr>
    </w:p>
    <w:p w:rsidR="001C0B7E" w:rsidRPr="001C0B7E" w:rsidRDefault="001C0B7E" w:rsidP="001C0B7E">
      <w:pPr>
        <w:tabs>
          <w:tab w:val="left" w:pos="2130"/>
        </w:tabs>
        <w:jc w:val="center"/>
        <w:rPr>
          <w:rFonts w:ascii="Calibri" w:hAnsi="Calibri"/>
          <w:kern w:val="2"/>
        </w:rPr>
      </w:pPr>
      <w:r w:rsidRPr="001C0B7E">
        <w:rPr>
          <w:rFonts w:ascii="Calibri" w:hAnsi="Calibri"/>
          <w:kern w:val="2"/>
        </w:rPr>
        <w:t>__________________</w:t>
      </w:r>
    </w:p>
    <w:sectPr w:rsidR="001C0B7E" w:rsidRPr="001C0B7E" w:rsidSect="00055E7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6D73" w:rsidRDefault="005B6D73">
      <w:r>
        <w:separator/>
      </w:r>
    </w:p>
  </w:endnote>
  <w:endnote w:type="continuationSeparator" w:id="0">
    <w:p w:rsidR="005B6D73" w:rsidRDefault="005B6D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8F2" w:rsidRDefault="00B27D6A" w:rsidP="00724DE4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2228F2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2228F2" w:rsidRDefault="002228F2" w:rsidP="00C508CA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8F2" w:rsidRDefault="002228F2" w:rsidP="00117AE2">
    <w:pPr>
      <w:pStyle w:val="a7"/>
      <w:ind w:right="360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8F2" w:rsidRDefault="002228F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6D73" w:rsidRDefault="005B6D73">
      <w:r>
        <w:separator/>
      </w:r>
    </w:p>
  </w:footnote>
  <w:footnote w:type="continuationSeparator" w:id="0">
    <w:p w:rsidR="005B6D73" w:rsidRDefault="005B6D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8F2" w:rsidRDefault="002228F2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8F2" w:rsidRPr="00007D74" w:rsidRDefault="002228F2">
    <w:pPr>
      <w:pStyle w:val="aa"/>
      <w:jc w:val="center"/>
      <w:rPr>
        <w:sz w:val="28"/>
        <w:szCs w:val="28"/>
      </w:rPr>
    </w:pPr>
  </w:p>
  <w:p w:rsidR="002228F2" w:rsidRDefault="002228F2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8F2" w:rsidRDefault="002228F2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2447A"/>
    <w:multiLevelType w:val="multilevel"/>
    <w:tmpl w:val="871E278E"/>
    <w:lvl w:ilvl="0">
      <w:start w:val="4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">
    <w:nsid w:val="06575FAE"/>
    <w:multiLevelType w:val="hybridMultilevel"/>
    <w:tmpl w:val="DDF6C5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13E24AD"/>
    <w:multiLevelType w:val="multilevel"/>
    <w:tmpl w:val="D5048454"/>
    <w:lvl w:ilvl="0">
      <w:start w:val="10"/>
      <w:numFmt w:val="decimal"/>
      <w:lvlText w:val="%1."/>
      <w:lvlJc w:val="left"/>
      <w:pPr>
        <w:ind w:left="576" w:hanging="576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cs="Times New Roman" w:hint="default"/>
      </w:rPr>
    </w:lvl>
  </w:abstractNum>
  <w:abstractNum w:abstractNumId="3">
    <w:nsid w:val="12C8272F"/>
    <w:multiLevelType w:val="hybridMultilevel"/>
    <w:tmpl w:val="7FEAC140"/>
    <w:lvl w:ilvl="0" w:tplc="6F80DA04">
      <w:start w:val="10"/>
      <w:numFmt w:val="decimal"/>
      <w:lvlText w:val="%1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">
    <w:nsid w:val="15517F1C"/>
    <w:multiLevelType w:val="hybridMultilevel"/>
    <w:tmpl w:val="1E5646B2"/>
    <w:lvl w:ilvl="0" w:tplc="756661DA">
      <w:start w:val="1"/>
      <w:numFmt w:val="decimal"/>
      <w:lvlText w:val="%1."/>
      <w:lvlJc w:val="left"/>
      <w:pPr>
        <w:ind w:left="1879" w:hanging="117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17E012EE"/>
    <w:multiLevelType w:val="multilevel"/>
    <w:tmpl w:val="D5048454"/>
    <w:lvl w:ilvl="0">
      <w:start w:val="10"/>
      <w:numFmt w:val="decimal"/>
      <w:lvlText w:val="%1."/>
      <w:lvlJc w:val="left"/>
      <w:pPr>
        <w:ind w:left="576" w:hanging="576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cs="Times New Roman" w:hint="default"/>
      </w:rPr>
    </w:lvl>
  </w:abstractNum>
  <w:abstractNum w:abstractNumId="6">
    <w:nsid w:val="222D4F71"/>
    <w:multiLevelType w:val="hybridMultilevel"/>
    <w:tmpl w:val="BE4C1F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8626E17"/>
    <w:multiLevelType w:val="hybridMultilevel"/>
    <w:tmpl w:val="935CAE40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8">
    <w:nsid w:val="2A1C2597"/>
    <w:multiLevelType w:val="multilevel"/>
    <w:tmpl w:val="932A1A1C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9">
    <w:nsid w:val="2D7058BB"/>
    <w:multiLevelType w:val="hybridMultilevel"/>
    <w:tmpl w:val="1D00C990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0">
    <w:nsid w:val="2E7453DE"/>
    <w:multiLevelType w:val="multilevel"/>
    <w:tmpl w:val="D5048454"/>
    <w:lvl w:ilvl="0">
      <w:start w:val="10"/>
      <w:numFmt w:val="decimal"/>
      <w:lvlText w:val="%1."/>
      <w:lvlJc w:val="left"/>
      <w:pPr>
        <w:ind w:left="576" w:hanging="576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cs="Times New Roman" w:hint="default"/>
      </w:rPr>
    </w:lvl>
  </w:abstractNum>
  <w:abstractNum w:abstractNumId="11">
    <w:nsid w:val="324111D3"/>
    <w:multiLevelType w:val="multilevel"/>
    <w:tmpl w:val="659A2B96"/>
    <w:lvl w:ilvl="0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12">
    <w:nsid w:val="33FD2047"/>
    <w:multiLevelType w:val="multilevel"/>
    <w:tmpl w:val="E364F538"/>
    <w:lvl w:ilvl="0">
      <w:start w:val="28"/>
      <w:numFmt w:val="decimal"/>
      <w:lvlText w:val="%1."/>
      <w:lvlJc w:val="left"/>
      <w:pPr>
        <w:ind w:left="576" w:hanging="576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13">
    <w:nsid w:val="480D538C"/>
    <w:multiLevelType w:val="multilevel"/>
    <w:tmpl w:val="D5048454"/>
    <w:lvl w:ilvl="0">
      <w:start w:val="10"/>
      <w:numFmt w:val="decimal"/>
      <w:lvlText w:val="%1."/>
      <w:lvlJc w:val="left"/>
      <w:pPr>
        <w:ind w:left="576" w:hanging="576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cs="Times New Roman" w:hint="default"/>
      </w:rPr>
    </w:lvl>
  </w:abstractNum>
  <w:abstractNum w:abstractNumId="14">
    <w:nsid w:val="4AEF75EA"/>
    <w:multiLevelType w:val="hybridMultilevel"/>
    <w:tmpl w:val="5624113E"/>
    <w:lvl w:ilvl="0" w:tplc="91F04876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5">
    <w:nsid w:val="4ECB10F8"/>
    <w:multiLevelType w:val="multilevel"/>
    <w:tmpl w:val="103C4E2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16">
    <w:nsid w:val="4FC16279"/>
    <w:multiLevelType w:val="multilevel"/>
    <w:tmpl w:val="D5048454"/>
    <w:lvl w:ilvl="0">
      <w:start w:val="10"/>
      <w:numFmt w:val="decimal"/>
      <w:lvlText w:val="%1."/>
      <w:lvlJc w:val="left"/>
      <w:pPr>
        <w:ind w:left="576" w:hanging="576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cs="Times New Roman" w:hint="default"/>
      </w:rPr>
    </w:lvl>
  </w:abstractNum>
  <w:abstractNum w:abstractNumId="17">
    <w:nsid w:val="543C5C11"/>
    <w:multiLevelType w:val="hybridMultilevel"/>
    <w:tmpl w:val="62F6E6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5C9C22C3"/>
    <w:multiLevelType w:val="hybridMultilevel"/>
    <w:tmpl w:val="1034F020"/>
    <w:lvl w:ilvl="0" w:tplc="36EA24B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9">
    <w:nsid w:val="61C63604"/>
    <w:multiLevelType w:val="hybridMultilevel"/>
    <w:tmpl w:val="F56E452E"/>
    <w:lvl w:ilvl="0" w:tplc="0419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20">
    <w:nsid w:val="64C3519C"/>
    <w:multiLevelType w:val="hybridMultilevel"/>
    <w:tmpl w:val="46A0F8A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65925652"/>
    <w:multiLevelType w:val="multilevel"/>
    <w:tmpl w:val="60200932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9"/>
      <w:numFmt w:val="decimal"/>
      <w:lvlText w:val="%1.%2."/>
      <w:lvlJc w:val="left"/>
      <w:pPr>
        <w:ind w:left="1211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2">
    <w:nsid w:val="66510EBE"/>
    <w:multiLevelType w:val="multilevel"/>
    <w:tmpl w:val="D5048454"/>
    <w:lvl w:ilvl="0">
      <w:start w:val="10"/>
      <w:numFmt w:val="decimal"/>
      <w:lvlText w:val="%1."/>
      <w:lvlJc w:val="left"/>
      <w:pPr>
        <w:ind w:left="576" w:hanging="576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cs="Times New Roman" w:hint="default"/>
      </w:rPr>
    </w:lvl>
  </w:abstractNum>
  <w:abstractNum w:abstractNumId="23">
    <w:nsid w:val="74EE18D2"/>
    <w:multiLevelType w:val="multilevel"/>
    <w:tmpl w:val="D5048454"/>
    <w:lvl w:ilvl="0">
      <w:start w:val="10"/>
      <w:numFmt w:val="decimal"/>
      <w:lvlText w:val="%1."/>
      <w:lvlJc w:val="left"/>
      <w:pPr>
        <w:ind w:left="576" w:hanging="576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cs="Times New Roman" w:hint="default"/>
      </w:rPr>
    </w:lvl>
  </w:abstractNum>
  <w:abstractNum w:abstractNumId="24">
    <w:nsid w:val="79586846"/>
    <w:multiLevelType w:val="multilevel"/>
    <w:tmpl w:val="0CAEF42C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4"/>
  </w:num>
  <w:num w:numId="2">
    <w:abstractNumId w:val="15"/>
  </w:num>
  <w:num w:numId="3">
    <w:abstractNumId w:val="0"/>
  </w:num>
  <w:num w:numId="4">
    <w:abstractNumId w:val="11"/>
  </w:num>
  <w:num w:numId="5">
    <w:abstractNumId w:val="8"/>
  </w:num>
  <w:num w:numId="6">
    <w:abstractNumId w:val="21"/>
  </w:num>
  <w:num w:numId="7">
    <w:abstractNumId w:val="24"/>
  </w:num>
  <w:num w:numId="8">
    <w:abstractNumId w:val="14"/>
  </w:num>
  <w:num w:numId="9">
    <w:abstractNumId w:val="18"/>
  </w:num>
  <w:num w:numId="10">
    <w:abstractNumId w:val="9"/>
  </w:num>
  <w:num w:numId="11">
    <w:abstractNumId w:val="6"/>
  </w:num>
  <w:num w:numId="12">
    <w:abstractNumId w:val="19"/>
  </w:num>
  <w:num w:numId="13">
    <w:abstractNumId w:val="3"/>
  </w:num>
  <w:num w:numId="14">
    <w:abstractNumId w:val="5"/>
  </w:num>
  <w:num w:numId="15">
    <w:abstractNumId w:val="7"/>
  </w:num>
  <w:num w:numId="16">
    <w:abstractNumId w:val="2"/>
  </w:num>
  <w:num w:numId="17">
    <w:abstractNumId w:val="23"/>
  </w:num>
  <w:num w:numId="18">
    <w:abstractNumId w:val="10"/>
  </w:num>
  <w:num w:numId="19">
    <w:abstractNumId w:val="13"/>
  </w:num>
  <w:num w:numId="20">
    <w:abstractNumId w:val="16"/>
  </w:num>
  <w:num w:numId="21">
    <w:abstractNumId w:val="22"/>
  </w:num>
  <w:num w:numId="22">
    <w:abstractNumId w:val="17"/>
  </w:num>
  <w:num w:numId="23">
    <w:abstractNumId w:val="1"/>
  </w:num>
  <w:num w:numId="24">
    <w:abstractNumId w:val="12"/>
  </w:num>
  <w:num w:numId="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3FC"/>
    <w:rsid w:val="00004227"/>
    <w:rsid w:val="00007D74"/>
    <w:rsid w:val="000113FC"/>
    <w:rsid w:val="00045473"/>
    <w:rsid w:val="0005047D"/>
    <w:rsid w:val="00051B86"/>
    <w:rsid w:val="00055E7D"/>
    <w:rsid w:val="000657EE"/>
    <w:rsid w:val="00076DB5"/>
    <w:rsid w:val="00090B62"/>
    <w:rsid w:val="000C495C"/>
    <w:rsid w:val="000D4BB2"/>
    <w:rsid w:val="000D5F19"/>
    <w:rsid w:val="000E3AD1"/>
    <w:rsid w:val="00110714"/>
    <w:rsid w:val="001119BE"/>
    <w:rsid w:val="001129F7"/>
    <w:rsid w:val="00116910"/>
    <w:rsid w:val="00117AE2"/>
    <w:rsid w:val="001255C5"/>
    <w:rsid w:val="0014520C"/>
    <w:rsid w:val="0015250B"/>
    <w:rsid w:val="00157697"/>
    <w:rsid w:val="001C0B7E"/>
    <w:rsid w:val="001D7C7F"/>
    <w:rsid w:val="001E0575"/>
    <w:rsid w:val="001F3BD1"/>
    <w:rsid w:val="00213252"/>
    <w:rsid w:val="00215925"/>
    <w:rsid w:val="00220BD1"/>
    <w:rsid w:val="00221634"/>
    <w:rsid w:val="0022200A"/>
    <w:rsid w:val="002228F2"/>
    <w:rsid w:val="00227DCE"/>
    <w:rsid w:val="002374B8"/>
    <w:rsid w:val="002478B0"/>
    <w:rsid w:val="00275193"/>
    <w:rsid w:val="00283526"/>
    <w:rsid w:val="00287888"/>
    <w:rsid w:val="002908EE"/>
    <w:rsid w:val="00291E42"/>
    <w:rsid w:val="002B6139"/>
    <w:rsid w:val="002C2180"/>
    <w:rsid w:val="002E39CE"/>
    <w:rsid w:val="002F7B0C"/>
    <w:rsid w:val="0030135E"/>
    <w:rsid w:val="003250FE"/>
    <w:rsid w:val="00331713"/>
    <w:rsid w:val="00333EC3"/>
    <w:rsid w:val="00335674"/>
    <w:rsid w:val="00335747"/>
    <w:rsid w:val="00351DFE"/>
    <w:rsid w:val="00356369"/>
    <w:rsid w:val="00365035"/>
    <w:rsid w:val="0037036C"/>
    <w:rsid w:val="00372316"/>
    <w:rsid w:val="00382026"/>
    <w:rsid w:val="00391454"/>
    <w:rsid w:val="003A3C72"/>
    <w:rsid w:val="003B24DF"/>
    <w:rsid w:val="003E2895"/>
    <w:rsid w:val="003F2F71"/>
    <w:rsid w:val="0040142D"/>
    <w:rsid w:val="00412EC4"/>
    <w:rsid w:val="004168E3"/>
    <w:rsid w:val="0043386C"/>
    <w:rsid w:val="00460CCF"/>
    <w:rsid w:val="00462AFF"/>
    <w:rsid w:val="00473944"/>
    <w:rsid w:val="00476113"/>
    <w:rsid w:val="00481989"/>
    <w:rsid w:val="004A3485"/>
    <w:rsid w:val="004A451B"/>
    <w:rsid w:val="004B008B"/>
    <w:rsid w:val="004F4077"/>
    <w:rsid w:val="004F57ED"/>
    <w:rsid w:val="004F75DB"/>
    <w:rsid w:val="004F78AD"/>
    <w:rsid w:val="00507834"/>
    <w:rsid w:val="00514B4D"/>
    <w:rsid w:val="00532803"/>
    <w:rsid w:val="00537DAF"/>
    <w:rsid w:val="005429A2"/>
    <w:rsid w:val="00560AF8"/>
    <w:rsid w:val="005644DF"/>
    <w:rsid w:val="005661A5"/>
    <w:rsid w:val="0057763C"/>
    <w:rsid w:val="00592027"/>
    <w:rsid w:val="005A4C91"/>
    <w:rsid w:val="005B0BFD"/>
    <w:rsid w:val="005B6D73"/>
    <w:rsid w:val="005D181C"/>
    <w:rsid w:val="005D6CF3"/>
    <w:rsid w:val="005E057E"/>
    <w:rsid w:val="005E72AA"/>
    <w:rsid w:val="00603260"/>
    <w:rsid w:val="006036B1"/>
    <w:rsid w:val="00611398"/>
    <w:rsid w:val="006536D5"/>
    <w:rsid w:val="00662708"/>
    <w:rsid w:val="00666EE3"/>
    <w:rsid w:val="00671657"/>
    <w:rsid w:val="00676444"/>
    <w:rsid w:val="00677E42"/>
    <w:rsid w:val="006969FC"/>
    <w:rsid w:val="006A4613"/>
    <w:rsid w:val="006A5AFA"/>
    <w:rsid w:val="006A5DA2"/>
    <w:rsid w:val="006A7939"/>
    <w:rsid w:val="006C4E32"/>
    <w:rsid w:val="006D619D"/>
    <w:rsid w:val="006E3BDA"/>
    <w:rsid w:val="006E7FAE"/>
    <w:rsid w:val="006F0852"/>
    <w:rsid w:val="006F703C"/>
    <w:rsid w:val="00705498"/>
    <w:rsid w:val="007071EB"/>
    <w:rsid w:val="00707A9A"/>
    <w:rsid w:val="00707FCF"/>
    <w:rsid w:val="0071487C"/>
    <w:rsid w:val="00724DE4"/>
    <w:rsid w:val="00731C14"/>
    <w:rsid w:val="00737FDC"/>
    <w:rsid w:val="00741FA8"/>
    <w:rsid w:val="00752217"/>
    <w:rsid w:val="00757599"/>
    <w:rsid w:val="00757F85"/>
    <w:rsid w:val="00770BC1"/>
    <w:rsid w:val="007746A2"/>
    <w:rsid w:val="00776903"/>
    <w:rsid w:val="00790673"/>
    <w:rsid w:val="007A1913"/>
    <w:rsid w:val="007B46C0"/>
    <w:rsid w:val="007C2A0E"/>
    <w:rsid w:val="007C6740"/>
    <w:rsid w:val="007D085C"/>
    <w:rsid w:val="007D62ED"/>
    <w:rsid w:val="007E4BAC"/>
    <w:rsid w:val="0080644D"/>
    <w:rsid w:val="00807E2C"/>
    <w:rsid w:val="008142B4"/>
    <w:rsid w:val="008238AB"/>
    <w:rsid w:val="00834DFF"/>
    <w:rsid w:val="008411FB"/>
    <w:rsid w:val="00841DE8"/>
    <w:rsid w:val="00855525"/>
    <w:rsid w:val="00876FF2"/>
    <w:rsid w:val="008907E6"/>
    <w:rsid w:val="008A6959"/>
    <w:rsid w:val="008A7D59"/>
    <w:rsid w:val="008B5B5A"/>
    <w:rsid w:val="008E6E40"/>
    <w:rsid w:val="008F0028"/>
    <w:rsid w:val="0092712C"/>
    <w:rsid w:val="00931874"/>
    <w:rsid w:val="00937F05"/>
    <w:rsid w:val="009517DD"/>
    <w:rsid w:val="0095722B"/>
    <w:rsid w:val="0096270F"/>
    <w:rsid w:val="00974D56"/>
    <w:rsid w:val="0099026B"/>
    <w:rsid w:val="009A7952"/>
    <w:rsid w:val="009B0451"/>
    <w:rsid w:val="009B323F"/>
    <w:rsid w:val="009B6219"/>
    <w:rsid w:val="009C42F3"/>
    <w:rsid w:val="009C6C0A"/>
    <w:rsid w:val="009E5EDC"/>
    <w:rsid w:val="009F11E5"/>
    <w:rsid w:val="00A002F3"/>
    <w:rsid w:val="00A00555"/>
    <w:rsid w:val="00A05A9D"/>
    <w:rsid w:val="00A07424"/>
    <w:rsid w:val="00A20D71"/>
    <w:rsid w:val="00A233DC"/>
    <w:rsid w:val="00A311C9"/>
    <w:rsid w:val="00A3234A"/>
    <w:rsid w:val="00A337C8"/>
    <w:rsid w:val="00A466BA"/>
    <w:rsid w:val="00A5041F"/>
    <w:rsid w:val="00A57DAA"/>
    <w:rsid w:val="00A82823"/>
    <w:rsid w:val="00A956EB"/>
    <w:rsid w:val="00AA32D3"/>
    <w:rsid w:val="00AA4593"/>
    <w:rsid w:val="00AC2007"/>
    <w:rsid w:val="00AC7763"/>
    <w:rsid w:val="00AD3D86"/>
    <w:rsid w:val="00AE508D"/>
    <w:rsid w:val="00AF2D50"/>
    <w:rsid w:val="00AF3DEA"/>
    <w:rsid w:val="00AF6AEE"/>
    <w:rsid w:val="00B0204C"/>
    <w:rsid w:val="00B27D6A"/>
    <w:rsid w:val="00B32BCE"/>
    <w:rsid w:val="00B3391E"/>
    <w:rsid w:val="00B35A51"/>
    <w:rsid w:val="00B60693"/>
    <w:rsid w:val="00B636D3"/>
    <w:rsid w:val="00B64096"/>
    <w:rsid w:val="00B72D24"/>
    <w:rsid w:val="00B849A7"/>
    <w:rsid w:val="00BA089F"/>
    <w:rsid w:val="00BA396E"/>
    <w:rsid w:val="00BA5099"/>
    <w:rsid w:val="00BB3194"/>
    <w:rsid w:val="00BC1D04"/>
    <w:rsid w:val="00BC37AA"/>
    <w:rsid w:val="00BE051D"/>
    <w:rsid w:val="00BE0A9C"/>
    <w:rsid w:val="00C0799A"/>
    <w:rsid w:val="00C174DB"/>
    <w:rsid w:val="00C2762B"/>
    <w:rsid w:val="00C35D97"/>
    <w:rsid w:val="00C449A1"/>
    <w:rsid w:val="00C508CA"/>
    <w:rsid w:val="00C76B14"/>
    <w:rsid w:val="00C83312"/>
    <w:rsid w:val="00CA67D3"/>
    <w:rsid w:val="00CD49AB"/>
    <w:rsid w:val="00CD4F9C"/>
    <w:rsid w:val="00CE71EB"/>
    <w:rsid w:val="00CF7918"/>
    <w:rsid w:val="00D159A0"/>
    <w:rsid w:val="00D17A91"/>
    <w:rsid w:val="00D24187"/>
    <w:rsid w:val="00D31F20"/>
    <w:rsid w:val="00D32948"/>
    <w:rsid w:val="00D400D7"/>
    <w:rsid w:val="00D84AF8"/>
    <w:rsid w:val="00DA0BF9"/>
    <w:rsid w:val="00DA1449"/>
    <w:rsid w:val="00DC4906"/>
    <w:rsid w:val="00DD049B"/>
    <w:rsid w:val="00DD377F"/>
    <w:rsid w:val="00DE0772"/>
    <w:rsid w:val="00DE4B30"/>
    <w:rsid w:val="00DF64BC"/>
    <w:rsid w:val="00DF6ECF"/>
    <w:rsid w:val="00E01C24"/>
    <w:rsid w:val="00E02250"/>
    <w:rsid w:val="00E14A0A"/>
    <w:rsid w:val="00E244E7"/>
    <w:rsid w:val="00E43F99"/>
    <w:rsid w:val="00E83A95"/>
    <w:rsid w:val="00E931AA"/>
    <w:rsid w:val="00E95E95"/>
    <w:rsid w:val="00E96911"/>
    <w:rsid w:val="00EA1698"/>
    <w:rsid w:val="00EA36BE"/>
    <w:rsid w:val="00EA7A95"/>
    <w:rsid w:val="00EB085F"/>
    <w:rsid w:val="00EB5FCF"/>
    <w:rsid w:val="00EC5CE5"/>
    <w:rsid w:val="00ED4A92"/>
    <w:rsid w:val="00EE078C"/>
    <w:rsid w:val="00EE0977"/>
    <w:rsid w:val="00F06B50"/>
    <w:rsid w:val="00F11479"/>
    <w:rsid w:val="00F13F29"/>
    <w:rsid w:val="00F2444D"/>
    <w:rsid w:val="00F34500"/>
    <w:rsid w:val="00F46828"/>
    <w:rsid w:val="00F53723"/>
    <w:rsid w:val="00F53B79"/>
    <w:rsid w:val="00F62AA6"/>
    <w:rsid w:val="00F70A65"/>
    <w:rsid w:val="00F811B7"/>
    <w:rsid w:val="00F85EA9"/>
    <w:rsid w:val="00F96469"/>
    <w:rsid w:val="00F97699"/>
    <w:rsid w:val="00FA13B8"/>
    <w:rsid w:val="00FA3A28"/>
    <w:rsid w:val="00FB2157"/>
    <w:rsid w:val="00FC1343"/>
    <w:rsid w:val="00FD0A7A"/>
    <w:rsid w:val="00FD4331"/>
    <w:rsid w:val="00FE17F9"/>
    <w:rsid w:val="00FF3677"/>
    <w:rsid w:val="00FF67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11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5DB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3F2F71"/>
    <w:pPr>
      <w:keepNext/>
      <w:ind w:firstLine="8256"/>
      <w:jc w:val="center"/>
      <w:outlineLvl w:val="0"/>
    </w:pPr>
    <w:rPr>
      <w:b/>
      <w:bCs/>
      <w:sz w:val="16"/>
    </w:rPr>
  </w:style>
  <w:style w:type="paragraph" w:styleId="2">
    <w:name w:val="heading 2"/>
    <w:basedOn w:val="a"/>
    <w:next w:val="a"/>
    <w:link w:val="20"/>
    <w:uiPriority w:val="99"/>
    <w:qFormat/>
    <w:locked/>
    <w:rsid w:val="003F2F71"/>
    <w:pPr>
      <w:keepNext/>
      <w:spacing w:before="240" w:after="60"/>
      <w:outlineLvl w:val="1"/>
    </w:pPr>
    <w:rPr>
      <w:b/>
      <w:szCs w:val="20"/>
      <w:lang w:val="en-US"/>
    </w:rPr>
  </w:style>
  <w:style w:type="paragraph" w:styleId="8">
    <w:name w:val="heading 8"/>
    <w:basedOn w:val="a"/>
    <w:next w:val="a"/>
    <w:link w:val="80"/>
    <w:uiPriority w:val="99"/>
    <w:qFormat/>
    <w:locked/>
    <w:rsid w:val="003F2F71"/>
    <w:pPr>
      <w:keepNext/>
      <w:jc w:val="center"/>
      <w:outlineLvl w:val="7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F2F71"/>
    <w:rPr>
      <w:rFonts w:ascii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locked/>
    <w:rsid w:val="003F2F71"/>
    <w:rPr>
      <w:rFonts w:ascii="Times New Roman" w:hAnsi="Times New Roman" w:cs="Times New Roman"/>
      <w:b/>
      <w:sz w:val="24"/>
      <w:lang w:val="en-US"/>
    </w:rPr>
  </w:style>
  <w:style w:type="character" w:customStyle="1" w:styleId="80">
    <w:name w:val="Заголовок 8 Знак"/>
    <w:basedOn w:val="a0"/>
    <w:link w:val="8"/>
    <w:uiPriority w:val="99"/>
    <w:locked/>
    <w:rsid w:val="003F2F71"/>
    <w:rPr>
      <w:rFonts w:ascii="Times New Roman" w:hAnsi="Times New Roman" w:cs="Times New Roman"/>
      <w:b/>
      <w:sz w:val="28"/>
    </w:rPr>
  </w:style>
  <w:style w:type="paragraph" w:styleId="a3">
    <w:name w:val="Title"/>
    <w:basedOn w:val="a"/>
    <w:link w:val="a4"/>
    <w:uiPriority w:val="99"/>
    <w:qFormat/>
    <w:rsid w:val="000113FC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uiPriority w:val="99"/>
    <w:locked/>
    <w:rsid w:val="000113FC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0113FC"/>
    <w:pPr>
      <w:ind w:left="720"/>
      <w:contextualSpacing/>
    </w:pPr>
  </w:style>
  <w:style w:type="paragraph" w:customStyle="1" w:styleId="ConsPlusNormal">
    <w:name w:val="ConsPlusNormal"/>
    <w:rsid w:val="000113FC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styleId="a6">
    <w:name w:val="Normal (Web)"/>
    <w:basedOn w:val="a"/>
    <w:uiPriority w:val="99"/>
    <w:rsid w:val="000113FC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2478B0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7">
    <w:name w:val="footer"/>
    <w:basedOn w:val="a"/>
    <w:link w:val="a8"/>
    <w:uiPriority w:val="99"/>
    <w:rsid w:val="00C508C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110714"/>
    <w:rPr>
      <w:rFonts w:ascii="Times New Roman" w:hAnsi="Times New Roman" w:cs="Times New Roman"/>
      <w:sz w:val="24"/>
      <w:szCs w:val="24"/>
    </w:rPr>
  </w:style>
  <w:style w:type="character" w:styleId="a9">
    <w:name w:val="page number"/>
    <w:basedOn w:val="a0"/>
    <w:uiPriority w:val="99"/>
    <w:rsid w:val="00C508CA"/>
    <w:rPr>
      <w:rFonts w:cs="Times New Roman"/>
    </w:rPr>
  </w:style>
  <w:style w:type="paragraph" w:styleId="aa">
    <w:name w:val="header"/>
    <w:basedOn w:val="a"/>
    <w:link w:val="ab"/>
    <w:uiPriority w:val="99"/>
    <w:rsid w:val="00117AE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locked/>
    <w:rsid w:val="00117AE2"/>
    <w:rPr>
      <w:rFonts w:ascii="Times New Roman" w:hAnsi="Times New Roman" w:cs="Times New Roman"/>
      <w:sz w:val="24"/>
      <w:szCs w:val="24"/>
    </w:rPr>
  </w:style>
  <w:style w:type="paragraph" w:styleId="ac">
    <w:name w:val="footnote text"/>
    <w:basedOn w:val="a"/>
    <w:link w:val="ad"/>
    <w:uiPriority w:val="99"/>
    <w:semiHidden/>
    <w:rsid w:val="00333EC3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locked/>
    <w:rsid w:val="00333EC3"/>
    <w:rPr>
      <w:rFonts w:ascii="Times New Roman" w:hAnsi="Times New Roman" w:cs="Times New Roman"/>
    </w:rPr>
  </w:style>
  <w:style w:type="character" w:styleId="ae">
    <w:name w:val="footnote reference"/>
    <w:basedOn w:val="a0"/>
    <w:uiPriority w:val="99"/>
    <w:semiHidden/>
    <w:rsid w:val="00333EC3"/>
    <w:rPr>
      <w:rFonts w:cs="Times New Roman"/>
      <w:vertAlign w:val="superscript"/>
    </w:rPr>
  </w:style>
  <w:style w:type="character" w:customStyle="1" w:styleId="blk">
    <w:name w:val="blk"/>
    <w:basedOn w:val="a0"/>
    <w:uiPriority w:val="99"/>
    <w:rsid w:val="00BC1D04"/>
    <w:rPr>
      <w:rFonts w:cs="Times New Roman"/>
    </w:rPr>
  </w:style>
  <w:style w:type="paragraph" w:styleId="af">
    <w:name w:val="endnote text"/>
    <w:basedOn w:val="a"/>
    <w:link w:val="af0"/>
    <w:uiPriority w:val="99"/>
    <w:semiHidden/>
    <w:rsid w:val="0015250B"/>
    <w:rPr>
      <w:sz w:val="20"/>
      <w:szCs w:val="20"/>
    </w:rPr>
  </w:style>
  <w:style w:type="character" w:customStyle="1" w:styleId="af0">
    <w:name w:val="Текст концевой сноски Знак"/>
    <w:basedOn w:val="a0"/>
    <w:link w:val="af"/>
    <w:uiPriority w:val="99"/>
    <w:semiHidden/>
    <w:locked/>
    <w:rsid w:val="0015250B"/>
    <w:rPr>
      <w:rFonts w:ascii="Times New Roman" w:hAnsi="Times New Roman" w:cs="Times New Roman"/>
    </w:rPr>
  </w:style>
  <w:style w:type="character" w:styleId="af1">
    <w:name w:val="endnote reference"/>
    <w:basedOn w:val="a0"/>
    <w:uiPriority w:val="99"/>
    <w:semiHidden/>
    <w:rsid w:val="0015250B"/>
    <w:rPr>
      <w:rFonts w:cs="Times New Roman"/>
      <w:vertAlign w:val="superscript"/>
    </w:rPr>
  </w:style>
  <w:style w:type="paragraph" w:styleId="af2">
    <w:name w:val="Subtitle"/>
    <w:basedOn w:val="a"/>
    <w:link w:val="af3"/>
    <w:uiPriority w:val="11"/>
    <w:qFormat/>
    <w:locked/>
    <w:rsid w:val="00DA0BF9"/>
    <w:pPr>
      <w:jc w:val="center"/>
    </w:pPr>
    <w:rPr>
      <w:rFonts w:ascii="Arial CYR" w:hAnsi="Arial CYR" w:cs="Arial CYR"/>
      <w:b/>
      <w:bCs/>
      <w:sz w:val="28"/>
      <w:szCs w:val="28"/>
    </w:rPr>
  </w:style>
  <w:style w:type="character" w:customStyle="1" w:styleId="af3">
    <w:name w:val="Подзаголовок Знак"/>
    <w:basedOn w:val="a0"/>
    <w:link w:val="af2"/>
    <w:uiPriority w:val="11"/>
    <w:rsid w:val="00DA0BF9"/>
    <w:rPr>
      <w:rFonts w:ascii="Arial CYR" w:eastAsia="Times New Roman" w:hAnsi="Arial CYR" w:cs="Arial CYR"/>
      <w:b/>
      <w:bCs/>
      <w:sz w:val="28"/>
      <w:szCs w:val="28"/>
    </w:rPr>
  </w:style>
  <w:style w:type="character" w:styleId="af4">
    <w:name w:val="Hyperlink"/>
    <w:basedOn w:val="a0"/>
    <w:uiPriority w:val="99"/>
    <w:rsid w:val="00EA1698"/>
    <w:rPr>
      <w:rFonts w:cs="Times New Roman"/>
      <w:color w:val="0000FF"/>
      <w:u w:val="single"/>
    </w:rPr>
  </w:style>
  <w:style w:type="paragraph" w:customStyle="1" w:styleId="ConsNormal">
    <w:name w:val="ConsNormal"/>
    <w:rsid w:val="00EA1698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11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5DB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3F2F71"/>
    <w:pPr>
      <w:keepNext/>
      <w:ind w:firstLine="8256"/>
      <w:jc w:val="center"/>
      <w:outlineLvl w:val="0"/>
    </w:pPr>
    <w:rPr>
      <w:b/>
      <w:bCs/>
      <w:sz w:val="16"/>
    </w:rPr>
  </w:style>
  <w:style w:type="paragraph" w:styleId="2">
    <w:name w:val="heading 2"/>
    <w:basedOn w:val="a"/>
    <w:next w:val="a"/>
    <w:link w:val="20"/>
    <w:uiPriority w:val="99"/>
    <w:qFormat/>
    <w:locked/>
    <w:rsid w:val="003F2F71"/>
    <w:pPr>
      <w:keepNext/>
      <w:spacing w:before="240" w:after="60"/>
      <w:outlineLvl w:val="1"/>
    </w:pPr>
    <w:rPr>
      <w:b/>
      <w:szCs w:val="20"/>
      <w:lang w:val="en-US"/>
    </w:rPr>
  </w:style>
  <w:style w:type="paragraph" w:styleId="8">
    <w:name w:val="heading 8"/>
    <w:basedOn w:val="a"/>
    <w:next w:val="a"/>
    <w:link w:val="80"/>
    <w:uiPriority w:val="99"/>
    <w:qFormat/>
    <w:locked/>
    <w:rsid w:val="003F2F71"/>
    <w:pPr>
      <w:keepNext/>
      <w:jc w:val="center"/>
      <w:outlineLvl w:val="7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F2F71"/>
    <w:rPr>
      <w:rFonts w:ascii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locked/>
    <w:rsid w:val="003F2F71"/>
    <w:rPr>
      <w:rFonts w:ascii="Times New Roman" w:hAnsi="Times New Roman" w:cs="Times New Roman"/>
      <w:b/>
      <w:sz w:val="24"/>
      <w:lang w:val="en-US"/>
    </w:rPr>
  </w:style>
  <w:style w:type="character" w:customStyle="1" w:styleId="80">
    <w:name w:val="Заголовок 8 Знак"/>
    <w:basedOn w:val="a0"/>
    <w:link w:val="8"/>
    <w:uiPriority w:val="99"/>
    <w:locked/>
    <w:rsid w:val="003F2F71"/>
    <w:rPr>
      <w:rFonts w:ascii="Times New Roman" w:hAnsi="Times New Roman" w:cs="Times New Roman"/>
      <w:b/>
      <w:sz w:val="28"/>
    </w:rPr>
  </w:style>
  <w:style w:type="paragraph" w:styleId="a3">
    <w:name w:val="Title"/>
    <w:basedOn w:val="a"/>
    <w:link w:val="a4"/>
    <w:uiPriority w:val="99"/>
    <w:qFormat/>
    <w:rsid w:val="000113FC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uiPriority w:val="99"/>
    <w:locked/>
    <w:rsid w:val="000113FC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0113FC"/>
    <w:pPr>
      <w:ind w:left="720"/>
      <w:contextualSpacing/>
    </w:pPr>
  </w:style>
  <w:style w:type="paragraph" w:customStyle="1" w:styleId="ConsPlusNormal">
    <w:name w:val="ConsPlusNormal"/>
    <w:rsid w:val="000113FC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styleId="a6">
    <w:name w:val="Normal (Web)"/>
    <w:basedOn w:val="a"/>
    <w:uiPriority w:val="99"/>
    <w:rsid w:val="000113FC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2478B0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7">
    <w:name w:val="footer"/>
    <w:basedOn w:val="a"/>
    <w:link w:val="a8"/>
    <w:uiPriority w:val="99"/>
    <w:rsid w:val="00C508C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110714"/>
    <w:rPr>
      <w:rFonts w:ascii="Times New Roman" w:hAnsi="Times New Roman" w:cs="Times New Roman"/>
      <w:sz w:val="24"/>
      <w:szCs w:val="24"/>
    </w:rPr>
  </w:style>
  <w:style w:type="character" w:styleId="a9">
    <w:name w:val="page number"/>
    <w:basedOn w:val="a0"/>
    <w:uiPriority w:val="99"/>
    <w:rsid w:val="00C508CA"/>
    <w:rPr>
      <w:rFonts w:cs="Times New Roman"/>
    </w:rPr>
  </w:style>
  <w:style w:type="paragraph" w:styleId="aa">
    <w:name w:val="header"/>
    <w:basedOn w:val="a"/>
    <w:link w:val="ab"/>
    <w:uiPriority w:val="99"/>
    <w:rsid w:val="00117AE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locked/>
    <w:rsid w:val="00117AE2"/>
    <w:rPr>
      <w:rFonts w:ascii="Times New Roman" w:hAnsi="Times New Roman" w:cs="Times New Roman"/>
      <w:sz w:val="24"/>
      <w:szCs w:val="24"/>
    </w:rPr>
  </w:style>
  <w:style w:type="paragraph" w:styleId="ac">
    <w:name w:val="footnote text"/>
    <w:basedOn w:val="a"/>
    <w:link w:val="ad"/>
    <w:uiPriority w:val="99"/>
    <w:semiHidden/>
    <w:rsid w:val="00333EC3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locked/>
    <w:rsid w:val="00333EC3"/>
    <w:rPr>
      <w:rFonts w:ascii="Times New Roman" w:hAnsi="Times New Roman" w:cs="Times New Roman"/>
    </w:rPr>
  </w:style>
  <w:style w:type="character" w:styleId="ae">
    <w:name w:val="footnote reference"/>
    <w:basedOn w:val="a0"/>
    <w:uiPriority w:val="99"/>
    <w:semiHidden/>
    <w:rsid w:val="00333EC3"/>
    <w:rPr>
      <w:rFonts w:cs="Times New Roman"/>
      <w:vertAlign w:val="superscript"/>
    </w:rPr>
  </w:style>
  <w:style w:type="character" w:customStyle="1" w:styleId="blk">
    <w:name w:val="blk"/>
    <w:basedOn w:val="a0"/>
    <w:uiPriority w:val="99"/>
    <w:rsid w:val="00BC1D04"/>
    <w:rPr>
      <w:rFonts w:cs="Times New Roman"/>
    </w:rPr>
  </w:style>
  <w:style w:type="paragraph" w:styleId="af">
    <w:name w:val="endnote text"/>
    <w:basedOn w:val="a"/>
    <w:link w:val="af0"/>
    <w:uiPriority w:val="99"/>
    <w:semiHidden/>
    <w:rsid w:val="0015250B"/>
    <w:rPr>
      <w:sz w:val="20"/>
      <w:szCs w:val="20"/>
    </w:rPr>
  </w:style>
  <w:style w:type="character" w:customStyle="1" w:styleId="af0">
    <w:name w:val="Текст концевой сноски Знак"/>
    <w:basedOn w:val="a0"/>
    <w:link w:val="af"/>
    <w:uiPriority w:val="99"/>
    <w:semiHidden/>
    <w:locked/>
    <w:rsid w:val="0015250B"/>
    <w:rPr>
      <w:rFonts w:ascii="Times New Roman" w:hAnsi="Times New Roman" w:cs="Times New Roman"/>
    </w:rPr>
  </w:style>
  <w:style w:type="character" w:styleId="af1">
    <w:name w:val="endnote reference"/>
    <w:basedOn w:val="a0"/>
    <w:uiPriority w:val="99"/>
    <w:semiHidden/>
    <w:rsid w:val="0015250B"/>
    <w:rPr>
      <w:rFonts w:cs="Times New Roman"/>
      <w:vertAlign w:val="superscript"/>
    </w:rPr>
  </w:style>
  <w:style w:type="paragraph" w:styleId="af2">
    <w:name w:val="Subtitle"/>
    <w:basedOn w:val="a"/>
    <w:link w:val="af3"/>
    <w:uiPriority w:val="11"/>
    <w:qFormat/>
    <w:locked/>
    <w:rsid w:val="00DA0BF9"/>
    <w:pPr>
      <w:jc w:val="center"/>
    </w:pPr>
    <w:rPr>
      <w:rFonts w:ascii="Arial CYR" w:hAnsi="Arial CYR" w:cs="Arial CYR"/>
      <w:b/>
      <w:bCs/>
      <w:sz w:val="28"/>
      <w:szCs w:val="28"/>
    </w:rPr>
  </w:style>
  <w:style w:type="character" w:customStyle="1" w:styleId="af3">
    <w:name w:val="Подзаголовок Знак"/>
    <w:basedOn w:val="a0"/>
    <w:link w:val="af2"/>
    <w:uiPriority w:val="11"/>
    <w:rsid w:val="00DA0BF9"/>
    <w:rPr>
      <w:rFonts w:ascii="Arial CYR" w:eastAsia="Times New Roman" w:hAnsi="Arial CYR" w:cs="Arial CYR"/>
      <w:b/>
      <w:bCs/>
      <w:sz w:val="28"/>
      <w:szCs w:val="28"/>
    </w:rPr>
  </w:style>
  <w:style w:type="character" w:styleId="af4">
    <w:name w:val="Hyperlink"/>
    <w:basedOn w:val="a0"/>
    <w:uiPriority w:val="99"/>
    <w:rsid w:val="00EA1698"/>
    <w:rPr>
      <w:rFonts w:cs="Times New Roman"/>
      <w:color w:val="0000FF"/>
      <w:u w:val="single"/>
    </w:rPr>
  </w:style>
  <w:style w:type="paragraph" w:customStyle="1" w:styleId="ConsNormal">
    <w:name w:val="ConsNormal"/>
    <w:rsid w:val="00EA1698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52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6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algan.75.ru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1191</Words>
  <Characters>6793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Reanimator Extreme Edition</Company>
  <LinksUpToDate>false</LinksUpToDate>
  <CharactersWithSpaces>7969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Valko</dc:creator>
  <cp:lastModifiedBy>ВдовинаСА</cp:lastModifiedBy>
  <cp:revision>2</cp:revision>
  <cp:lastPrinted>2025-05-28T06:45:00Z</cp:lastPrinted>
  <dcterms:created xsi:type="dcterms:W3CDTF">2025-06-02T23:27:00Z</dcterms:created>
  <dcterms:modified xsi:type="dcterms:W3CDTF">2025-06-02T23:27:00Z</dcterms:modified>
</cp:coreProperties>
</file>