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A7" w:rsidRDefault="008B1CA7" w:rsidP="008B1CA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B1CA7" w:rsidRDefault="008B1CA7" w:rsidP="008B1CA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8B1CA7" w:rsidRPr="00272DA4" w:rsidRDefault="008B1CA7" w:rsidP="008B1CA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</w:t>
      </w:r>
    </w:p>
    <w:p w:rsidR="008B1CA7" w:rsidRDefault="008B1CA7" w:rsidP="008B1CA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Pr="0044373A">
          <w:rPr>
            <w:rStyle w:val="a5"/>
            <w:rFonts w:ascii="Times New Roman" w:eastAsia="Calibri" w:hAnsi="Times New Roman"/>
            <w:sz w:val="20"/>
          </w:rPr>
          <w:t>www.nalog.</w:t>
        </w:r>
        <w:proofErr w:type="spellStart"/>
        <w:r w:rsidRPr="0044373A">
          <w:rPr>
            <w:rStyle w:val="a5"/>
            <w:rFonts w:ascii="Times New Roman" w:eastAsia="Calibri" w:hAnsi="Times New Roman"/>
            <w:sz w:val="20"/>
            <w:lang w:val="en-US"/>
          </w:rPr>
          <w:t>gov</w:t>
        </w:r>
        <w:proofErr w:type="spellEnd"/>
        <w:r w:rsidRPr="00F45ABB">
          <w:rPr>
            <w:rStyle w:val="a5"/>
            <w:rFonts w:ascii="Times New Roman" w:eastAsia="Calibri" w:hAnsi="Times New Roman"/>
            <w:sz w:val="20"/>
          </w:rPr>
          <w:t>.</w:t>
        </w:r>
        <w:proofErr w:type="spellStart"/>
        <w:r w:rsidRPr="0044373A">
          <w:rPr>
            <w:rStyle w:val="a5"/>
            <w:rFonts w:ascii="Times New Roman" w:eastAsia="Calibri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</w:t>
      </w:r>
    </w:p>
    <w:p w:rsidR="008B1CA7" w:rsidRDefault="008B1CA7" w:rsidP="008B1CA7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8B1CA7" w:rsidRDefault="008B1CA7" w:rsidP="008B1CA7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B1CA7" w:rsidRDefault="008B1CA7" w:rsidP="008B1CA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8B1CA7" w:rsidRPr="009A5449" w:rsidRDefault="008B1CA7" w:rsidP="008B1CA7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Раздобреева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Ксения Андреевна</w:t>
      </w:r>
    </w:p>
    <w:p w:rsidR="008B1CA7" w:rsidRDefault="008B1CA7" w:rsidP="008B1CA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21-80-35 (доб.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1943</w:t>
      </w:r>
      <w:r>
        <w:rPr>
          <w:rFonts w:ascii="Times New Roman" w:hAnsi="Times New Roman"/>
          <w:sz w:val="20"/>
        </w:rPr>
        <w:t>)</w:t>
      </w:r>
    </w:p>
    <w:p w:rsidR="008B1CA7" w:rsidRDefault="008B1CA7" w:rsidP="008B1CA7">
      <w:pPr>
        <w:spacing w:after="0" w:line="240" w:lineRule="auto"/>
        <w:rPr>
          <w:rFonts w:ascii="Times New Roman" w:hAnsi="Times New Roman"/>
          <w:sz w:val="20"/>
        </w:rPr>
      </w:pPr>
    </w:p>
    <w:p w:rsidR="008B1CA7" w:rsidRPr="00133CFA" w:rsidRDefault="008B1CA7" w:rsidP="008B1CA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 </w:t>
      </w:r>
      <w:r>
        <w:rPr>
          <w:rFonts w:ascii="Times New Roman" w:hAnsi="Times New Roman"/>
          <w:b/>
          <w:color w:val="000000" w:themeColor="text1"/>
          <w:sz w:val="20"/>
        </w:rPr>
        <w:t>25 мая 2025 года</w:t>
      </w:r>
    </w:p>
    <w:p w:rsidR="008B1CA7" w:rsidRDefault="008B1CA7" w:rsidP="008B1C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CA7" w:rsidRPr="00A80660" w:rsidRDefault="008B1CA7" w:rsidP="008B1C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0660">
        <w:rPr>
          <w:rFonts w:ascii="Times New Roman" w:hAnsi="Times New Roman"/>
          <w:b/>
          <w:sz w:val="26"/>
          <w:szCs w:val="26"/>
        </w:rPr>
        <w:t>Пресс-релиз</w:t>
      </w:r>
    </w:p>
    <w:p w:rsidR="008B1CA7" w:rsidRDefault="008B1CA7" w:rsidP="00951F5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951F52" w:rsidRDefault="00951F52" w:rsidP="00951F5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Собираетесь в отпуск? Проверьте задолженность по налогам</w:t>
      </w:r>
    </w:p>
    <w:p w:rsidR="00951F52" w:rsidRDefault="00951F52" w:rsidP="00951F5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CA7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8B1CA7">
        <w:rPr>
          <w:rFonts w:ascii="Times New Roman" w:eastAsiaTheme="minorHAnsi" w:hAnsi="Times New Roman"/>
          <w:color w:val="000000"/>
          <w:sz w:val="24"/>
          <w:szCs w:val="24"/>
        </w:rPr>
        <w:t>началом отпускного сезона важно заранее убедиться в отсутствии налоговой задолженности, так как наличие долгов по налогам может стать препятствием  для выезда за границу или обернуться неожиданной для гражданина блокировкой банковских счетов.</w:t>
      </w:r>
    </w:p>
    <w:p w:rsidR="008B1CA7" w:rsidRPr="008B1CA7" w:rsidRDefault="008B1CA7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52" w:rsidRPr="008B1CA7" w:rsidRDefault="00951F52" w:rsidP="00951F52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B1CA7">
        <w:rPr>
          <w:rFonts w:ascii="Times New Roman" w:eastAsiaTheme="minorHAnsi" w:hAnsi="Times New Roman"/>
          <w:color w:val="000000"/>
          <w:sz w:val="24"/>
          <w:szCs w:val="24"/>
        </w:rPr>
        <w:t xml:space="preserve">«В настоящее время задолженность забайкальцев по транспортному и земельному налогам, налогу на имущество физических лиц составляет порядка 302 </w:t>
      </w:r>
      <w:proofErr w:type="gramStart"/>
      <w:r w:rsidRPr="008B1CA7">
        <w:rPr>
          <w:rFonts w:ascii="Times New Roman" w:eastAsiaTheme="minorHAnsi" w:hAnsi="Times New Roman"/>
          <w:color w:val="000000"/>
          <w:sz w:val="24"/>
          <w:szCs w:val="24"/>
        </w:rPr>
        <w:t>млн</w:t>
      </w:r>
      <w:proofErr w:type="gramEnd"/>
      <w:r w:rsidRPr="008B1CA7">
        <w:rPr>
          <w:rFonts w:ascii="Times New Roman" w:eastAsiaTheme="minorHAnsi" w:hAnsi="Times New Roman"/>
          <w:color w:val="000000"/>
          <w:sz w:val="24"/>
          <w:szCs w:val="24"/>
        </w:rPr>
        <w:t xml:space="preserve"> рублей. Около 168 тысяч жителей имеют задолженность по уплате налогов, следовательно, подвержены рискам применения ограничений», - отмечают в </w:t>
      </w:r>
      <w:r w:rsidRPr="008B1CA7">
        <w:rPr>
          <w:rFonts w:ascii="Times New Roman" w:hAnsi="Times New Roman"/>
          <w:color w:val="000000"/>
          <w:sz w:val="24"/>
          <w:szCs w:val="24"/>
        </w:rPr>
        <w:t>УФНС России по Забайкальскому краю.</w:t>
      </w: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CA7">
        <w:rPr>
          <w:rFonts w:ascii="Times New Roman" w:hAnsi="Times New Roman"/>
          <w:b/>
          <w:color w:val="000000"/>
          <w:sz w:val="24"/>
          <w:szCs w:val="24"/>
        </w:rPr>
        <w:t>Как проверить, имеется ли задолженность по налогам?</w:t>
      </w: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CA7">
        <w:rPr>
          <w:rFonts w:ascii="Times New Roman" w:hAnsi="Times New Roman"/>
          <w:color w:val="000000"/>
          <w:sz w:val="24"/>
          <w:szCs w:val="24"/>
        </w:rPr>
        <w:t>Проверить, есть ли долги по налогам можно:</w:t>
      </w:r>
    </w:p>
    <w:p w:rsidR="00951F52" w:rsidRPr="008B1CA7" w:rsidRDefault="00951F52" w:rsidP="00951F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A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8B1CA7">
        <w:rPr>
          <w:rFonts w:ascii="Times New Roman" w:hAnsi="Times New Roman" w:cs="Times New Roman"/>
          <w:color w:val="000000"/>
          <w:sz w:val="24"/>
          <w:szCs w:val="24"/>
          <w:u w:val="single"/>
        </w:rPr>
        <w:t>Едином </w:t>
      </w:r>
      <w:hyperlink r:id="rId7" w:tgtFrame="_blank" w:history="1">
        <w:r w:rsidRPr="008B1C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портале государственных услуг</w:t>
        </w:r>
      </w:hyperlink>
      <w:r w:rsidRPr="008B1CA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51F52" w:rsidRPr="008B1CA7" w:rsidRDefault="00951F52" w:rsidP="00951F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A7">
        <w:rPr>
          <w:rFonts w:ascii="Times New Roman" w:hAnsi="Times New Roman" w:cs="Times New Roman"/>
          <w:color w:val="000000"/>
          <w:sz w:val="24"/>
          <w:szCs w:val="24"/>
        </w:rPr>
        <w:t xml:space="preserve">в сервисе ФНС России </w:t>
      </w:r>
      <w:r w:rsidRPr="008B1CA7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hyperlink r:id="rId8" w:tgtFrame="_blank" w:history="1">
        <w:r w:rsidRPr="008B1C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Личный кабинет налогоплательщика для физических лиц</w:t>
        </w:r>
      </w:hyperlink>
      <w:r w:rsidRPr="008B1CA7">
        <w:rPr>
          <w:rFonts w:ascii="Times New Roman" w:hAnsi="Times New Roman" w:cs="Times New Roman"/>
          <w:color w:val="000000"/>
          <w:sz w:val="24"/>
          <w:szCs w:val="24"/>
          <w:u w:val="single"/>
        </w:rPr>
        <w:t>»/мобильное приложение «Налоги ФЛ»,</w:t>
      </w:r>
      <w:r w:rsidRPr="008B1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F52" w:rsidRPr="008B1CA7" w:rsidRDefault="00951F52" w:rsidP="00951F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A7">
        <w:rPr>
          <w:rFonts w:ascii="Times New Roman" w:hAnsi="Times New Roman" w:cs="Times New Roman"/>
          <w:color w:val="000000"/>
          <w:sz w:val="24"/>
          <w:szCs w:val="24"/>
        </w:rPr>
        <w:t>в приложениях банков-партнеров (поиск по ИНН),</w:t>
      </w:r>
    </w:p>
    <w:p w:rsidR="00951F52" w:rsidRPr="008B1CA7" w:rsidRDefault="00951F52" w:rsidP="00951F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1CA7">
        <w:rPr>
          <w:rFonts w:ascii="Times New Roman" w:hAnsi="Times New Roman" w:cs="Times New Roman"/>
          <w:color w:val="000000"/>
          <w:sz w:val="24"/>
          <w:szCs w:val="24"/>
        </w:rPr>
        <w:t>лично, обратившись в налоговый орган или МФЦ.</w:t>
      </w: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CA7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1CA7">
        <w:rPr>
          <w:rFonts w:ascii="Times New Roman" w:hAnsi="Times New Roman"/>
          <w:color w:val="000000"/>
          <w:sz w:val="24"/>
          <w:szCs w:val="24"/>
        </w:rPr>
        <w:t xml:space="preserve">Произвести онлайн-оплату также можно в указанных сервисах. </w:t>
      </w:r>
    </w:p>
    <w:p w:rsidR="008B1CA7" w:rsidRPr="008B1CA7" w:rsidRDefault="008B1CA7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CA7">
        <w:rPr>
          <w:rFonts w:ascii="Times New Roman" w:hAnsi="Times New Roman"/>
          <w:sz w:val="24"/>
          <w:szCs w:val="24"/>
          <w:shd w:val="clear" w:color="auto" w:fill="FFFFFF"/>
        </w:rPr>
        <w:t>Чтобы всегда быть в курсе наличия задолженности и не подвергать себя нежелательным рискам, УФНС рекомендует оформить согласие на информирование посредством смс-сообщений или по электронной почте.  Представить согласие можно лично, по почте, а также через</w:t>
      </w:r>
      <w:bookmarkStart w:id="0" w:name="_GoBack"/>
      <w:bookmarkEnd w:id="0"/>
      <w:r w:rsidRPr="008B1CA7">
        <w:rPr>
          <w:rFonts w:ascii="Times New Roman" w:hAnsi="Times New Roman"/>
          <w:sz w:val="24"/>
          <w:szCs w:val="24"/>
          <w:shd w:val="clear" w:color="auto" w:fill="FFFFFF"/>
        </w:rPr>
        <w:t xml:space="preserve"> личный кабинет налогоплательщика (вкладка «Каталог обращений» - «Прочие обращения»). На текущий момент более 83 тысяч забайкальцев пользуются услугой информирования о задолженности. </w:t>
      </w:r>
      <w:r w:rsidRPr="008B1CA7">
        <w:rPr>
          <w:rFonts w:ascii="Times New Roman" w:hAnsi="Times New Roman"/>
          <w:color w:val="000000"/>
          <w:sz w:val="24"/>
          <w:szCs w:val="24"/>
        </w:rPr>
        <w:t xml:space="preserve">Рассылка сообщений о наличии задолженности осуществляется не чаще 1 раза в квартал. Услуга предоставляется бесплатно. </w:t>
      </w:r>
    </w:p>
    <w:p w:rsidR="00951F52" w:rsidRPr="008B1CA7" w:rsidRDefault="00951F52" w:rsidP="00951F5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2AD" w:rsidRPr="008B1CA7" w:rsidRDefault="00951F52" w:rsidP="008B1CA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CA7">
        <w:rPr>
          <w:rFonts w:ascii="Times New Roman" w:hAnsi="Times New Roman"/>
          <w:sz w:val="24"/>
          <w:szCs w:val="24"/>
          <w:shd w:val="clear" w:color="auto" w:fill="FFFFFF"/>
        </w:rPr>
        <w:t>Налоговая служба напоминает, наличие задолженности может не только омрачить долгожданный отпуск. Начисление пени, блокировка счетов в банках, арест имущества, взыскание долга в принудительном порядке – всё это негативные последствия, которые влечет несвоевременная уплата налогов.</w:t>
      </w:r>
    </w:p>
    <w:p w:rsidR="008B1CA7" w:rsidRPr="009A5449" w:rsidRDefault="008B1CA7" w:rsidP="008B1CA7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Раздобреева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Ксения Андреевна</w:t>
      </w:r>
    </w:p>
    <w:p w:rsidR="008B1CA7" w:rsidRPr="008B1CA7" w:rsidRDefault="008B1CA7" w:rsidP="008B1CA7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1943</w:t>
      </w:r>
    </w:p>
    <w:sectPr w:rsidR="008B1CA7" w:rsidRPr="008B1CA7" w:rsidSect="008A40B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07E1"/>
    <w:multiLevelType w:val="hybridMultilevel"/>
    <w:tmpl w:val="D1EE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8C"/>
    <w:rsid w:val="0025498C"/>
    <w:rsid w:val="008B1CA7"/>
    <w:rsid w:val="00951F52"/>
    <w:rsid w:val="00D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1F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basedOn w:val="a0"/>
    <w:link w:val="a3"/>
    <w:rsid w:val="00951F52"/>
  </w:style>
  <w:style w:type="paragraph" w:customStyle="1" w:styleId="1">
    <w:name w:val="Гиперссылка1"/>
    <w:link w:val="a5"/>
    <w:rsid w:val="008B1CA7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8B1CA7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51F5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basedOn w:val="a0"/>
    <w:link w:val="a3"/>
    <w:rsid w:val="00951F52"/>
  </w:style>
  <w:style w:type="paragraph" w:customStyle="1" w:styleId="1">
    <w:name w:val="Гиперссылка1"/>
    <w:link w:val="a5"/>
    <w:rsid w:val="008B1CA7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8B1CA7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Мазыкин Михаил Владимирович</dc:creator>
  <cp:lastModifiedBy>Интернет</cp:lastModifiedBy>
  <cp:revision>3</cp:revision>
  <dcterms:created xsi:type="dcterms:W3CDTF">2025-06-25T01:20:00Z</dcterms:created>
  <dcterms:modified xsi:type="dcterms:W3CDTF">2025-06-25T01:25:00Z</dcterms:modified>
</cp:coreProperties>
</file>