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5EBA3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Почти 24 тысячи ЮЛ и ИП выбрали электронный документооборот в Забайкалье</w:t>
      </w:r>
    </w:p>
    <w:p w14:paraId="271F7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июля 2025 года в Забайкальском крае количество действующих сертификатов ключей электронных подписей составило более 23,8 тысяч:</w:t>
      </w:r>
    </w:p>
    <w:p w14:paraId="1B7A4715">
      <w:pPr>
        <w:pStyle w:val="1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17,9 тысяч сертификатов выдано сотрудниками УФНС России по Забайкальскому краю и доверенными лицами  УЦ ФНС России;</w:t>
      </w:r>
    </w:p>
    <w:p w14:paraId="7FDB19E4">
      <w:pPr>
        <w:pStyle w:val="1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5,9 тысячи сертификатов перевыпущено дистанционно в Личных кабинетах индивидуального предпринимателя и юридического лица. </w:t>
      </w:r>
    </w:p>
    <w:p w14:paraId="0C7BB9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экстерриториальностью услуги получить электронную подпись можно в </w:t>
      </w:r>
      <w:r>
        <w:rPr>
          <w:rFonts w:ascii="Times New Roman" w:hAnsi="Times New Roman"/>
          <w:color w:val="1F497D" w:themeColor="text2"/>
          <w:sz w:val="28"/>
          <w:szCs w:val="28"/>
          <w:u w:val="single"/>
          <w14:textFill>
            <w14:solidFill>
              <w14:schemeClr w14:val="tx2"/>
            </w14:solidFill>
          </w14:textFill>
        </w:rPr>
        <w:t>пунктах выдачи КЭП</w:t>
      </w:r>
      <w:r>
        <w:rPr>
          <w:rFonts w:ascii="Times New Roman" w:hAnsi="Times New Roman"/>
          <w:sz w:val="28"/>
          <w:szCs w:val="28"/>
        </w:rPr>
        <w:t xml:space="preserve"> независимо от места регистрации налогоплательщика и в отделениях доверенных лиц УЦ ФНС России. С 27 июня 2025 года в </w:t>
      </w:r>
      <w:r>
        <w:rPr>
          <w:rFonts w:ascii="Times New Roman" w:hAnsi="Times New Roman"/>
          <w:color w:val="1F497D" w:themeColor="text2"/>
          <w:sz w:val="28"/>
          <w:szCs w:val="28"/>
          <w:u w:val="single"/>
          <w14:textFill>
            <w14:solidFill>
              <w14:schemeClr w14:val="tx2"/>
            </w14:solidFill>
          </w14:textFill>
        </w:rPr>
        <w:t>список доверенных лиц</w:t>
      </w:r>
      <w:r>
        <w:rPr>
          <w:rFonts w:ascii="Times New Roman" w:hAnsi="Times New Roman"/>
          <w:sz w:val="28"/>
          <w:szCs w:val="28"/>
        </w:rPr>
        <w:t xml:space="preserve"> УЦ ФНС России добавлен АО «АЛЬФА-БАНК».</w:t>
      </w:r>
    </w:p>
    <w:p w14:paraId="7A04EF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ключа электронной подписи при себе необходимо иметь основной документ, удостоверяющий личность (паспорт), СНИЛС, ИНН, а также сертифицированный ФСТЭК России или ФСБ России носитель ключа электронной подписи.</w:t>
      </w:r>
    </w:p>
    <w:p w14:paraId="053611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2025 года в УФНС России по Забайкальскому краю получили электронную подпись 2205 юридических лиц и 4014 индивидуальных предпринимателей.</w:t>
      </w:r>
    </w:p>
    <w:p w14:paraId="13EE0A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срок действия сертификата КЭП – 15 месяцев.</w:t>
      </w:r>
    </w:p>
    <w:p w14:paraId="16C019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истечения срока действия сертификата перевыпустить электронную подпись можно дистанционно, без визита в налоговый орган: </w:t>
      </w:r>
    </w:p>
    <w:p w14:paraId="1543F454">
      <w:pPr>
        <w:pStyle w:val="1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</w:t>
      </w:r>
      <w:r>
        <w:rPr>
          <w:rFonts w:ascii="Times New Roman" w:hAnsi="Times New Roman"/>
          <w:color w:val="1F497D" w:themeColor="text2"/>
          <w:sz w:val="28"/>
          <w:szCs w:val="28"/>
          <w:u w:val="single"/>
          <w14:textFill>
            <w14:solidFill>
              <w14:schemeClr w14:val="tx2"/>
            </w14:solidFill>
          </w14:textFill>
        </w:rPr>
        <w:t>Личном кабинете индивидуального предпринимателя</w:t>
      </w:r>
      <w:r>
        <w:rPr>
          <w:rFonts w:ascii="Times New Roman" w:hAnsi="Times New Roman"/>
          <w:sz w:val="28"/>
          <w:szCs w:val="28"/>
        </w:rPr>
        <w:t>» подать заявление в разделе «Сервисы и услуги», выбрав «Перевыпуск сертификата ЭП»;</w:t>
      </w:r>
    </w:p>
    <w:p w14:paraId="556729F1">
      <w:pPr>
        <w:pStyle w:val="1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</w:t>
      </w:r>
      <w:r>
        <w:rPr>
          <w:rFonts w:ascii="Times New Roman" w:hAnsi="Times New Roman"/>
          <w:color w:val="1F497D" w:themeColor="text2"/>
          <w:sz w:val="28"/>
          <w:szCs w:val="28"/>
          <w:u w:val="single"/>
          <w14:textFill>
            <w14:solidFill>
              <w14:schemeClr w14:val="tx2"/>
            </w14:solidFill>
          </w14:textFill>
        </w:rPr>
        <w:t>Личном кабинете юридического лица</w:t>
      </w:r>
      <w:r>
        <w:rPr>
          <w:rFonts w:ascii="Times New Roman" w:hAnsi="Times New Roman"/>
          <w:sz w:val="28"/>
          <w:szCs w:val="28"/>
        </w:rPr>
        <w:t>» подать заявление в разделе «Заявления.Запросы», выбрав «Электронная подпись (КЭП)».</w:t>
      </w:r>
    </w:p>
    <w:p w14:paraId="7E954598">
      <w:pPr>
        <w:pStyle w:val="11"/>
        <w:shd w:val="clear" w:color="auto" w:fill="FFFFFF"/>
        <w:spacing w:before="0" w:beforeAutospacing="0" w:after="0" w:afterAutospacing="0"/>
        <w:jc w:val="center"/>
        <w:rPr>
          <w:rStyle w:val="6"/>
          <w:b w:val="0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426" w:right="850" w:bottom="709" w:left="1701" w:header="708" w:footer="54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B0C0A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Ляхова Серафима Сергеевна</w:t>
    </w:r>
  </w:p>
  <w:p w14:paraId="7FAFA05F">
    <w:pPr>
      <w:pStyle w:val="1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8"/>
        <w:szCs w:val="28"/>
      </w:rPr>
      <w:id w:val="1799955313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70E72E0F">
        <w:pPr>
          <w:pStyle w:val="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1EE7A46">
    <w:pPr>
      <w:pStyle w:val="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00385"/>
    <w:multiLevelType w:val="multilevel"/>
    <w:tmpl w:val="3B200385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C8C7CA3"/>
    <w:multiLevelType w:val="multilevel"/>
    <w:tmpl w:val="3C8C7CA3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5767F"/>
    <w:rsid w:val="00164AFF"/>
    <w:rsid w:val="0016774B"/>
    <w:rsid w:val="00167DC6"/>
    <w:rsid w:val="00173ED4"/>
    <w:rsid w:val="00181816"/>
    <w:rsid w:val="00182BBF"/>
    <w:rsid w:val="001951B8"/>
    <w:rsid w:val="001958D1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1B74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3F37CE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1B8B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75CB9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A6CCC"/>
    <w:rsid w:val="00AB0EB8"/>
    <w:rsid w:val="00AC30B0"/>
    <w:rsid w:val="00AC42F8"/>
    <w:rsid w:val="00AD0FC1"/>
    <w:rsid w:val="00AD32D4"/>
    <w:rsid w:val="00AD3702"/>
    <w:rsid w:val="00AE0460"/>
    <w:rsid w:val="00AE3C28"/>
    <w:rsid w:val="00AF7249"/>
    <w:rsid w:val="00AF773F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BF4066"/>
    <w:rsid w:val="00C01004"/>
    <w:rsid w:val="00C01B60"/>
    <w:rsid w:val="00C12085"/>
    <w:rsid w:val="00C24005"/>
    <w:rsid w:val="00C25F6D"/>
    <w:rsid w:val="00C32E47"/>
    <w:rsid w:val="00C36989"/>
    <w:rsid w:val="00C36E73"/>
    <w:rsid w:val="00C37F88"/>
    <w:rsid w:val="00C51BB4"/>
    <w:rsid w:val="00C5248E"/>
    <w:rsid w:val="00C5303A"/>
    <w:rsid w:val="00C548BB"/>
    <w:rsid w:val="00C54F53"/>
    <w:rsid w:val="00C6284B"/>
    <w:rsid w:val="00C63214"/>
    <w:rsid w:val="00C63E40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5702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0184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0852"/>
    <w:rsid w:val="00E0104B"/>
    <w:rsid w:val="00E10D9C"/>
    <w:rsid w:val="00E125B2"/>
    <w:rsid w:val="00E12A92"/>
    <w:rsid w:val="00E12C66"/>
    <w:rsid w:val="00E150FB"/>
    <w:rsid w:val="00E17A3A"/>
    <w:rsid w:val="00E43B3F"/>
    <w:rsid w:val="00E455E0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4FA"/>
    <w:rsid w:val="00FD6E7B"/>
    <w:rsid w:val="00FE1888"/>
    <w:rsid w:val="00FE32F3"/>
    <w:rsid w:val="00FE3AE2"/>
    <w:rsid w:val="00FE68DE"/>
    <w:rsid w:val="00FF2C96"/>
    <w:rsid w:val="00FF69AC"/>
    <w:rsid w:val="00FF7D87"/>
    <w:rsid w:val="5D04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5"/>
    <w:unhideWhenUsed/>
    <w:qFormat/>
    <w:uiPriority w:val="99"/>
    <w:rPr>
      <w:color w:val="0000FF"/>
      <w:u w:val="single"/>
    </w:rPr>
  </w:style>
  <w:style w:type="paragraph" w:customStyle="1" w:styleId="5">
    <w:name w:val="Гиперссылка1"/>
    <w:link w:val="4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 Indent"/>
    <w:basedOn w:val="1"/>
    <w:link w:val="15"/>
    <w:qFormat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2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15">
    <w:name w:val="Основной текст с отступом Знак"/>
    <w:basedOn w:val="2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7">
    <w:name w:val="Верх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8">
    <w:name w:val="Нижний колонтитул Знак"/>
    <w:basedOn w:val="2"/>
    <w:link w:val="10"/>
    <w:qFormat/>
    <w:uiPriority w:val="99"/>
    <w:rPr>
      <w:rFonts w:ascii="Calibri" w:hAnsi="Calibri" w:eastAsia="Calibri" w:cs="Times New Roman"/>
    </w:rPr>
  </w:style>
  <w:style w:type="character" w:customStyle="1" w:styleId="19">
    <w:name w:val="Font Style18"/>
    <w:qFormat/>
    <w:uiPriority w:val="99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character" w:customStyle="1" w:styleId="22">
    <w:name w:val="Обычный (веб) Знак"/>
    <w:basedOn w:val="2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1522</Characters>
  <Lines>12</Lines>
  <Paragraphs>3</Paragraphs>
  <TotalTime>1</TotalTime>
  <ScaleCrop>false</ScaleCrop>
  <LinksUpToDate>false</LinksUpToDate>
  <CharactersWithSpaces>1786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2025-07-09T04:54:00Z</dcterms:created>
  <dc:creator>Раздобреева Ксения Андреевна</dc:creator>
  <cp:lastModifiedBy>МР Калганский район</cp:lastModifiedBy>
  <cp:lastPrinted>2019-12-03T01:06:00Z</cp:lastPrinted>
  <dcterms:modified xsi:type="dcterms:W3CDTF">2025-07-10T00:33:06Z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E155DE95D7EC43A581E2A11B7D92012F_12</vt:lpwstr>
  </property>
</Properties>
</file>