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F8" w:rsidRDefault="009030F8" w:rsidP="009030F8">
      <w:pPr>
        <w:pStyle w:val="1"/>
        <w:spacing w:line="0" w:lineRule="atLeast"/>
        <w:rPr>
          <w:sz w:val="28"/>
          <w:szCs w:val="28"/>
        </w:rPr>
      </w:pPr>
      <w:r>
        <w:rPr>
          <w:sz w:val="28"/>
          <w:szCs w:val="28"/>
        </w:rPr>
        <w:t>АДМИНИСТРАЦИЯ КАЛГАНСКОГО МУНИЦИПАЛЬНОГО ОКРУГА</w:t>
      </w:r>
    </w:p>
    <w:p w:rsidR="009030F8" w:rsidRDefault="009030F8" w:rsidP="009030F8">
      <w:pPr>
        <w:spacing w:line="0" w:lineRule="atLeast"/>
        <w:jc w:val="center"/>
        <w:rPr>
          <w:b/>
          <w:sz w:val="28"/>
          <w:szCs w:val="28"/>
        </w:rPr>
      </w:pPr>
    </w:p>
    <w:p w:rsidR="009030F8" w:rsidRDefault="009030F8" w:rsidP="009030F8">
      <w:pPr>
        <w:spacing w:line="0" w:lineRule="atLeast"/>
        <w:jc w:val="center"/>
        <w:rPr>
          <w:sz w:val="28"/>
          <w:szCs w:val="28"/>
        </w:rPr>
      </w:pPr>
      <w:r>
        <w:rPr>
          <w:b/>
          <w:sz w:val="28"/>
          <w:szCs w:val="28"/>
        </w:rPr>
        <w:t>ПОСТАНОВЛЕНИЕ</w:t>
      </w:r>
    </w:p>
    <w:p w:rsidR="009030F8" w:rsidRDefault="009030F8" w:rsidP="009030F8">
      <w:pPr>
        <w:spacing w:line="0" w:lineRule="atLeast"/>
        <w:rPr>
          <w:sz w:val="28"/>
          <w:szCs w:val="28"/>
        </w:rPr>
      </w:pPr>
    </w:p>
    <w:p w:rsidR="009030F8" w:rsidRPr="009030F8" w:rsidRDefault="009030F8" w:rsidP="009030F8">
      <w:pPr>
        <w:rPr>
          <w:color w:val="000000"/>
          <w:sz w:val="28"/>
          <w:szCs w:val="24"/>
        </w:rPr>
      </w:pPr>
      <w:r>
        <w:rPr>
          <w:color w:val="000000"/>
          <w:sz w:val="28"/>
          <w:szCs w:val="28"/>
        </w:rPr>
        <w:t>22 июля 2025 года</w:t>
      </w:r>
      <w:r>
        <w:rPr>
          <w:color w:val="000000"/>
          <w:sz w:val="28"/>
        </w:rPr>
        <w:tab/>
      </w:r>
      <w:r>
        <w:rPr>
          <w:color w:val="000000"/>
          <w:sz w:val="28"/>
        </w:rPr>
        <w:tab/>
        <w:t xml:space="preserve">        </w:t>
      </w:r>
      <w:r>
        <w:rPr>
          <w:color w:val="000000"/>
          <w:sz w:val="28"/>
        </w:rPr>
        <w:tab/>
      </w:r>
      <w:r>
        <w:rPr>
          <w:color w:val="000000"/>
          <w:sz w:val="28"/>
        </w:rPr>
        <w:tab/>
        <w:t xml:space="preserve">          </w:t>
      </w:r>
      <w:r>
        <w:rPr>
          <w:color w:val="000000"/>
          <w:sz w:val="28"/>
        </w:rPr>
        <w:tab/>
        <w:t xml:space="preserve">                                  № </w:t>
      </w:r>
      <w:r w:rsidR="006863A9">
        <w:rPr>
          <w:color w:val="000000"/>
          <w:sz w:val="28"/>
        </w:rPr>
        <w:t>237</w:t>
      </w:r>
    </w:p>
    <w:p w:rsidR="009030F8" w:rsidRDefault="009030F8" w:rsidP="009030F8">
      <w:pPr>
        <w:spacing w:line="0" w:lineRule="atLeast"/>
        <w:rPr>
          <w:sz w:val="28"/>
        </w:rPr>
      </w:pPr>
    </w:p>
    <w:p w:rsidR="009030F8" w:rsidRDefault="009030F8" w:rsidP="009030F8">
      <w:pPr>
        <w:spacing w:line="0" w:lineRule="atLeast"/>
        <w:jc w:val="center"/>
        <w:rPr>
          <w:sz w:val="28"/>
          <w:szCs w:val="16"/>
        </w:rPr>
      </w:pPr>
      <w:r>
        <w:rPr>
          <w:sz w:val="28"/>
          <w:szCs w:val="16"/>
        </w:rPr>
        <w:t>с. Калга</w:t>
      </w:r>
    </w:p>
    <w:p w:rsidR="009030F8" w:rsidRDefault="009030F8" w:rsidP="009030F8">
      <w:pPr>
        <w:rPr>
          <w:sz w:val="28"/>
          <w:szCs w:val="16"/>
        </w:rPr>
      </w:pPr>
    </w:p>
    <w:p w:rsidR="009030F8" w:rsidRDefault="009030F8" w:rsidP="009030F8">
      <w:pPr>
        <w:jc w:val="center"/>
        <w:rPr>
          <w:b/>
          <w:sz w:val="28"/>
          <w:szCs w:val="28"/>
        </w:rPr>
      </w:pPr>
      <w:r>
        <w:rPr>
          <w:b/>
          <w:sz w:val="28"/>
          <w:szCs w:val="28"/>
        </w:rPr>
        <w:t xml:space="preserve">Об утверждении муниципальной программы «Формирование </w:t>
      </w:r>
      <w:r w:rsidR="00A875A0">
        <w:rPr>
          <w:b/>
          <w:sz w:val="28"/>
          <w:szCs w:val="28"/>
        </w:rPr>
        <w:t>современной</w:t>
      </w:r>
      <w:r>
        <w:rPr>
          <w:b/>
          <w:sz w:val="28"/>
          <w:szCs w:val="28"/>
        </w:rPr>
        <w:t xml:space="preserve"> городской среды на территории Калганского муниципального округа Забайкальского края» на 2026-2032 годы</w:t>
      </w:r>
    </w:p>
    <w:p w:rsidR="009030F8" w:rsidRDefault="009030F8" w:rsidP="009030F8">
      <w:pPr>
        <w:jc w:val="center"/>
        <w:rPr>
          <w:b/>
          <w:sz w:val="28"/>
          <w:szCs w:val="28"/>
        </w:rPr>
      </w:pPr>
    </w:p>
    <w:p w:rsidR="009030F8" w:rsidRDefault="009030F8" w:rsidP="009030F8">
      <w:pPr>
        <w:shd w:val="clear" w:color="auto" w:fill="FFFFFF"/>
        <w:ind w:firstLine="709"/>
        <w:jc w:val="both"/>
        <w:rPr>
          <w:sz w:val="28"/>
          <w:szCs w:val="28"/>
        </w:rPr>
      </w:pPr>
      <w:r>
        <w:rPr>
          <w:sz w:val="28"/>
        </w:rPr>
        <w:t>В соответствии с</w:t>
      </w:r>
      <w:r>
        <w:rPr>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w:t>
      </w:r>
      <w:r>
        <w:rPr>
          <w:sz w:val="28"/>
        </w:rPr>
        <w:t>ст.32 Устава Калганского муниципального округа</w:t>
      </w:r>
      <w:r>
        <w:rPr>
          <w:sz w:val="28"/>
          <w:szCs w:val="28"/>
        </w:rPr>
        <w:t xml:space="preserve">, </w:t>
      </w:r>
      <w:r>
        <w:rPr>
          <w:iCs/>
          <w:sz w:val="28"/>
          <w:szCs w:val="28"/>
        </w:rPr>
        <w:t xml:space="preserve">администрация Калганского </w:t>
      </w:r>
      <w:r>
        <w:rPr>
          <w:sz w:val="28"/>
        </w:rPr>
        <w:t>муниципального округа</w:t>
      </w:r>
      <w:r>
        <w:rPr>
          <w:sz w:val="28"/>
          <w:szCs w:val="28"/>
        </w:rPr>
        <w:t xml:space="preserve"> </w:t>
      </w:r>
      <w:r>
        <w:rPr>
          <w:b/>
          <w:sz w:val="28"/>
          <w:szCs w:val="28"/>
        </w:rPr>
        <w:t>постановляет</w:t>
      </w:r>
      <w:r>
        <w:rPr>
          <w:sz w:val="28"/>
          <w:szCs w:val="28"/>
        </w:rPr>
        <w:t>:</w:t>
      </w:r>
    </w:p>
    <w:p w:rsidR="009030F8" w:rsidRDefault="009030F8" w:rsidP="009030F8">
      <w:pPr>
        <w:jc w:val="both"/>
        <w:rPr>
          <w:sz w:val="28"/>
          <w:szCs w:val="28"/>
        </w:rPr>
      </w:pPr>
    </w:p>
    <w:p w:rsidR="009030F8" w:rsidRDefault="009030F8" w:rsidP="009030F8">
      <w:pPr>
        <w:ind w:firstLine="709"/>
        <w:jc w:val="both"/>
        <w:rPr>
          <w:sz w:val="28"/>
          <w:szCs w:val="28"/>
        </w:rPr>
      </w:pPr>
      <w:r>
        <w:rPr>
          <w:sz w:val="28"/>
          <w:szCs w:val="28"/>
        </w:rPr>
        <w:t xml:space="preserve">1. Утвердить муниципальную программу «Формирование </w:t>
      </w:r>
      <w:r w:rsidR="00A875A0">
        <w:rPr>
          <w:sz w:val="28"/>
          <w:szCs w:val="28"/>
        </w:rPr>
        <w:t>современной</w:t>
      </w:r>
      <w:r>
        <w:rPr>
          <w:sz w:val="28"/>
          <w:szCs w:val="28"/>
        </w:rPr>
        <w:t xml:space="preserve"> городской среды на территории Калганского муниципального округа Забайкальского края» на 2026-2032 годы (прилагается).</w:t>
      </w:r>
    </w:p>
    <w:p w:rsidR="009030F8" w:rsidRDefault="009030F8" w:rsidP="009030F8">
      <w:pPr>
        <w:tabs>
          <w:tab w:val="left" w:pos="6880"/>
        </w:tabs>
        <w:ind w:firstLine="709"/>
        <w:jc w:val="both"/>
        <w:rPr>
          <w:sz w:val="28"/>
          <w:szCs w:val="28"/>
        </w:rPr>
      </w:pPr>
      <w:r>
        <w:rPr>
          <w:sz w:val="28"/>
          <w:szCs w:val="28"/>
        </w:rPr>
        <w:t>2. Настоящее постановление вступает в силу на следующий день после дня его официального опубликования (обнародования).</w:t>
      </w:r>
    </w:p>
    <w:p w:rsidR="009030F8" w:rsidRDefault="009030F8" w:rsidP="009030F8">
      <w:pPr>
        <w:tabs>
          <w:tab w:val="left" w:pos="6880"/>
        </w:tabs>
        <w:ind w:right="-2" w:firstLine="709"/>
        <w:jc w:val="both"/>
        <w:rPr>
          <w:sz w:val="28"/>
          <w:szCs w:val="28"/>
          <w:shd w:val="clear" w:color="auto" w:fill="FFFFFF"/>
        </w:rPr>
      </w:pPr>
      <w:r>
        <w:rPr>
          <w:sz w:val="28"/>
          <w:szCs w:val="28"/>
        </w:rPr>
        <w:t xml:space="preserve">3. </w:t>
      </w:r>
      <w:r>
        <w:rPr>
          <w:sz w:val="28"/>
          <w:szCs w:val="28"/>
          <w:shd w:val="clear" w:color="auto" w:fill="FFFFFF"/>
        </w:rPr>
        <w:t xml:space="preserve">Полный текст постановления </w:t>
      </w:r>
      <w:r>
        <w:rPr>
          <w:sz w:val="28"/>
          <w:szCs w:val="28"/>
        </w:rPr>
        <w:t xml:space="preserve">обнародовать </w:t>
      </w:r>
      <w:r>
        <w:rPr>
          <w:bCs/>
          <w:sz w:val="28"/>
          <w:szCs w:val="28"/>
        </w:rPr>
        <w:t>в общественно-информационной газете «Родная Земля»</w:t>
      </w:r>
      <w:r>
        <w:rPr>
          <w:sz w:val="28"/>
          <w:szCs w:val="28"/>
        </w:rPr>
        <w:t xml:space="preserve">, в информационно-телекоммуникационной сети «Интернет», по адресу: </w:t>
      </w:r>
      <w:r>
        <w:rPr>
          <w:sz w:val="28"/>
          <w:szCs w:val="28"/>
          <w:u w:val="single"/>
          <w:lang w:val="en-US"/>
        </w:rPr>
        <w:t>http</w:t>
      </w:r>
      <w:r>
        <w:rPr>
          <w:sz w:val="28"/>
          <w:szCs w:val="28"/>
          <w:u w:val="single"/>
        </w:rPr>
        <w:t>://</w:t>
      </w:r>
      <w:proofErr w:type="spellStart"/>
      <w:r>
        <w:rPr>
          <w:sz w:val="28"/>
          <w:szCs w:val="28"/>
          <w:u w:val="single"/>
          <w:lang w:val="en-US"/>
        </w:rPr>
        <w:t>kalgan</w:t>
      </w:r>
      <w:proofErr w:type="spellEnd"/>
      <w:r>
        <w:rPr>
          <w:sz w:val="28"/>
          <w:szCs w:val="28"/>
          <w:u w:val="single"/>
        </w:rPr>
        <w:t>.75.</w:t>
      </w:r>
      <w:proofErr w:type="spellStart"/>
      <w:r>
        <w:rPr>
          <w:sz w:val="28"/>
          <w:szCs w:val="28"/>
          <w:u w:val="single"/>
          <w:lang w:val="en-US"/>
        </w:rPr>
        <w:t>ru</w:t>
      </w:r>
      <w:proofErr w:type="spellEnd"/>
      <w:r>
        <w:rPr>
          <w:sz w:val="28"/>
          <w:szCs w:val="28"/>
        </w:rPr>
        <w:t>.</w:t>
      </w:r>
    </w:p>
    <w:p w:rsidR="009030F8" w:rsidRDefault="009030F8" w:rsidP="009030F8">
      <w:pPr>
        <w:tabs>
          <w:tab w:val="left" w:pos="6880"/>
        </w:tabs>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9030F8" w:rsidRDefault="009030F8" w:rsidP="009030F8">
      <w:pPr>
        <w:pStyle w:val="ab"/>
        <w:spacing w:after="0"/>
        <w:ind w:firstLine="709"/>
        <w:jc w:val="both"/>
        <w:rPr>
          <w:sz w:val="28"/>
          <w:szCs w:val="28"/>
        </w:rPr>
      </w:pPr>
    </w:p>
    <w:p w:rsidR="009030F8" w:rsidRDefault="009030F8" w:rsidP="009030F8">
      <w:pPr>
        <w:pStyle w:val="ab"/>
        <w:spacing w:after="0"/>
        <w:ind w:firstLine="709"/>
        <w:jc w:val="both"/>
        <w:rPr>
          <w:sz w:val="28"/>
          <w:szCs w:val="28"/>
        </w:rPr>
      </w:pPr>
    </w:p>
    <w:p w:rsidR="009030F8" w:rsidRDefault="009030F8" w:rsidP="009030F8">
      <w:pPr>
        <w:pStyle w:val="ab"/>
        <w:spacing w:after="0"/>
        <w:ind w:firstLine="709"/>
        <w:jc w:val="both"/>
        <w:rPr>
          <w:sz w:val="28"/>
          <w:szCs w:val="28"/>
        </w:rPr>
      </w:pPr>
    </w:p>
    <w:p w:rsidR="009030F8" w:rsidRDefault="009030F8" w:rsidP="009030F8">
      <w:pPr>
        <w:pStyle w:val="ab"/>
        <w:spacing w:after="0"/>
        <w:ind w:firstLine="709"/>
        <w:jc w:val="both"/>
        <w:rPr>
          <w:sz w:val="28"/>
          <w:szCs w:val="28"/>
        </w:rPr>
      </w:pPr>
    </w:p>
    <w:p w:rsidR="009030F8" w:rsidRDefault="009030F8">
      <w:pPr>
        <w:widowControl/>
        <w:autoSpaceDE/>
        <w:autoSpaceDN/>
        <w:adjustRightInd/>
        <w:rPr>
          <w:sz w:val="28"/>
          <w:szCs w:val="28"/>
        </w:rPr>
      </w:pPr>
      <w:r>
        <w:rPr>
          <w:sz w:val="28"/>
          <w:szCs w:val="28"/>
        </w:rPr>
        <w:t>Глава Калганского муниципального округа                                   С.А.Егоров</w:t>
      </w:r>
      <w:r>
        <w:rPr>
          <w:sz w:val="28"/>
          <w:szCs w:val="28"/>
        </w:rPr>
        <w:br w:type="page"/>
      </w:r>
    </w:p>
    <w:p w:rsidR="009030F8" w:rsidRDefault="009030F8" w:rsidP="009030F8">
      <w:pPr>
        <w:pStyle w:val="Style7"/>
        <w:widowControl/>
        <w:spacing w:line="274" w:lineRule="exact"/>
        <w:rPr>
          <w:rStyle w:val="FontStyle93"/>
          <w:sz w:val="28"/>
          <w:szCs w:val="28"/>
        </w:rPr>
      </w:pPr>
    </w:p>
    <w:p w:rsidR="006F2CBF" w:rsidRDefault="00B604E6" w:rsidP="00BD2077">
      <w:pPr>
        <w:pStyle w:val="Style7"/>
        <w:widowControl/>
        <w:spacing w:line="274" w:lineRule="exact"/>
        <w:jc w:val="right"/>
        <w:rPr>
          <w:rStyle w:val="FontStyle93"/>
          <w:sz w:val="28"/>
          <w:szCs w:val="28"/>
        </w:rPr>
      </w:pPr>
      <w:r>
        <w:rPr>
          <w:rStyle w:val="FontStyle93"/>
          <w:sz w:val="28"/>
          <w:szCs w:val="28"/>
        </w:rPr>
        <w:t>Утверждена</w:t>
      </w:r>
    </w:p>
    <w:p w:rsidR="00FE0639" w:rsidRDefault="00BD2077" w:rsidP="00BD2077">
      <w:pPr>
        <w:pStyle w:val="Style7"/>
        <w:widowControl/>
        <w:jc w:val="right"/>
        <w:rPr>
          <w:rStyle w:val="FontStyle93"/>
          <w:sz w:val="28"/>
          <w:szCs w:val="28"/>
        </w:rPr>
      </w:pPr>
      <w:r>
        <w:rPr>
          <w:rStyle w:val="FontStyle93"/>
          <w:sz w:val="28"/>
          <w:szCs w:val="28"/>
        </w:rPr>
        <w:t>п</w:t>
      </w:r>
      <w:r w:rsidR="00B604E6" w:rsidRPr="006C2213">
        <w:rPr>
          <w:rStyle w:val="FontStyle93"/>
          <w:sz w:val="28"/>
          <w:szCs w:val="28"/>
        </w:rPr>
        <w:t>остановлени</w:t>
      </w:r>
      <w:r w:rsidR="00B604E6">
        <w:rPr>
          <w:rStyle w:val="FontStyle93"/>
          <w:sz w:val="28"/>
          <w:szCs w:val="28"/>
        </w:rPr>
        <w:t>е</w:t>
      </w:r>
      <w:r w:rsidR="006F2CBF">
        <w:rPr>
          <w:rStyle w:val="FontStyle93"/>
          <w:sz w:val="28"/>
          <w:szCs w:val="28"/>
        </w:rPr>
        <w:t xml:space="preserve">м </w:t>
      </w:r>
      <w:r w:rsidR="00CB6933">
        <w:rPr>
          <w:rStyle w:val="FontStyle93"/>
          <w:sz w:val="28"/>
          <w:szCs w:val="28"/>
        </w:rPr>
        <w:t>администрации</w:t>
      </w:r>
      <w:r>
        <w:rPr>
          <w:rStyle w:val="FontStyle93"/>
          <w:sz w:val="28"/>
          <w:szCs w:val="28"/>
        </w:rPr>
        <w:t xml:space="preserve"> </w:t>
      </w:r>
    </w:p>
    <w:p w:rsidR="00FE0639" w:rsidRDefault="00D701DE" w:rsidP="00BD2077">
      <w:pPr>
        <w:pStyle w:val="Style7"/>
        <w:widowControl/>
        <w:jc w:val="right"/>
        <w:rPr>
          <w:rStyle w:val="FontStyle93"/>
          <w:sz w:val="28"/>
          <w:szCs w:val="28"/>
        </w:rPr>
      </w:pPr>
      <w:r>
        <w:rPr>
          <w:rStyle w:val="FontStyle93"/>
          <w:sz w:val="28"/>
          <w:szCs w:val="28"/>
        </w:rPr>
        <w:t>Калганского</w:t>
      </w:r>
      <w:r w:rsidR="00BD2077">
        <w:rPr>
          <w:rStyle w:val="FontStyle93"/>
          <w:sz w:val="28"/>
          <w:szCs w:val="28"/>
        </w:rPr>
        <w:t xml:space="preserve"> муниципального округа </w:t>
      </w:r>
    </w:p>
    <w:p w:rsidR="00BD2077" w:rsidRDefault="00BD2077" w:rsidP="00BD2077">
      <w:pPr>
        <w:pStyle w:val="Style7"/>
        <w:widowControl/>
        <w:jc w:val="right"/>
        <w:rPr>
          <w:rStyle w:val="FontStyle93"/>
          <w:sz w:val="28"/>
          <w:szCs w:val="28"/>
        </w:rPr>
      </w:pPr>
      <w:r>
        <w:rPr>
          <w:rStyle w:val="FontStyle93"/>
          <w:sz w:val="28"/>
          <w:szCs w:val="28"/>
        </w:rPr>
        <w:t xml:space="preserve">Забайкальского края </w:t>
      </w:r>
    </w:p>
    <w:p w:rsidR="00B604E6" w:rsidRPr="006C2213" w:rsidRDefault="00BD2077" w:rsidP="00FE0639">
      <w:pPr>
        <w:pStyle w:val="Style7"/>
        <w:widowControl/>
        <w:jc w:val="both"/>
        <w:rPr>
          <w:rStyle w:val="FontStyle93"/>
          <w:sz w:val="28"/>
          <w:szCs w:val="28"/>
        </w:rPr>
      </w:pPr>
      <w:r>
        <w:rPr>
          <w:rStyle w:val="FontStyle93"/>
          <w:sz w:val="28"/>
          <w:szCs w:val="28"/>
        </w:rPr>
        <w:t xml:space="preserve">     </w:t>
      </w:r>
      <w:r w:rsidR="00FE0639">
        <w:rPr>
          <w:rStyle w:val="FontStyle93"/>
          <w:sz w:val="28"/>
          <w:szCs w:val="28"/>
        </w:rPr>
        <w:t xml:space="preserve">              </w:t>
      </w:r>
      <w:r w:rsidR="00E0276A">
        <w:rPr>
          <w:rStyle w:val="FontStyle93"/>
          <w:sz w:val="28"/>
          <w:szCs w:val="28"/>
        </w:rPr>
        <w:t xml:space="preserve">                            </w:t>
      </w:r>
      <w:r>
        <w:rPr>
          <w:rStyle w:val="FontStyle93"/>
          <w:sz w:val="28"/>
          <w:szCs w:val="28"/>
        </w:rPr>
        <w:t xml:space="preserve"> </w:t>
      </w:r>
      <w:r w:rsidR="0057677A">
        <w:rPr>
          <w:rStyle w:val="FontStyle93"/>
          <w:sz w:val="28"/>
          <w:szCs w:val="28"/>
        </w:rPr>
        <w:t xml:space="preserve">                 </w:t>
      </w:r>
      <w:r>
        <w:rPr>
          <w:rStyle w:val="FontStyle93"/>
          <w:sz w:val="28"/>
          <w:szCs w:val="28"/>
        </w:rPr>
        <w:t xml:space="preserve">   </w:t>
      </w:r>
      <w:r w:rsidR="00B604E6" w:rsidRPr="006C2213">
        <w:rPr>
          <w:rStyle w:val="FontStyle93"/>
          <w:sz w:val="28"/>
          <w:szCs w:val="28"/>
        </w:rPr>
        <w:t xml:space="preserve">от </w:t>
      </w:r>
      <w:r w:rsidR="00D701DE">
        <w:rPr>
          <w:rStyle w:val="FontStyle93"/>
          <w:sz w:val="28"/>
          <w:szCs w:val="28"/>
        </w:rPr>
        <w:t>«</w:t>
      </w:r>
      <w:r w:rsidR="00E2529F">
        <w:rPr>
          <w:rStyle w:val="FontStyle93"/>
          <w:sz w:val="28"/>
          <w:szCs w:val="28"/>
        </w:rPr>
        <w:t>22</w:t>
      </w:r>
      <w:r w:rsidR="00D701DE">
        <w:rPr>
          <w:rStyle w:val="FontStyle93"/>
          <w:sz w:val="28"/>
          <w:szCs w:val="28"/>
        </w:rPr>
        <w:t>»</w:t>
      </w:r>
      <w:r w:rsidR="0057677A">
        <w:rPr>
          <w:rStyle w:val="FontStyle93"/>
          <w:sz w:val="28"/>
          <w:szCs w:val="28"/>
        </w:rPr>
        <w:t xml:space="preserve"> </w:t>
      </w:r>
      <w:r w:rsidR="00E2529F">
        <w:rPr>
          <w:rStyle w:val="FontStyle93"/>
          <w:sz w:val="28"/>
          <w:szCs w:val="28"/>
        </w:rPr>
        <w:t>июля</w:t>
      </w:r>
      <w:r w:rsidR="0057677A">
        <w:rPr>
          <w:rStyle w:val="FontStyle93"/>
          <w:sz w:val="28"/>
          <w:szCs w:val="28"/>
        </w:rPr>
        <w:t xml:space="preserve"> </w:t>
      </w:r>
      <w:r w:rsidR="00B604E6" w:rsidRPr="006C2213">
        <w:rPr>
          <w:rStyle w:val="FontStyle93"/>
          <w:sz w:val="28"/>
          <w:szCs w:val="28"/>
        </w:rPr>
        <w:t>20</w:t>
      </w:r>
      <w:r>
        <w:rPr>
          <w:rStyle w:val="FontStyle93"/>
          <w:sz w:val="28"/>
          <w:szCs w:val="28"/>
        </w:rPr>
        <w:t>2</w:t>
      </w:r>
      <w:r w:rsidR="00D164DD">
        <w:rPr>
          <w:rStyle w:val="FontStyle93"/>
          <w:sz w:val="28"/>
          <w:szCs w:val="28"/>
        </w:rPr>
        <w:t>5</w:t>
      </w:r>
      <w:r w:rsidR="00FD3D78">
        <w:rPr>
          <w:rStyle w:val="FontStyle93"/>
          <w:sz w:val="28"/>
          <w:szCs w:val="28"/>
        </w:rPr>
        <w:t xml:space="preserve"> г</w:t>
      </w:r>
      <w:r>
        <w:rPr>
          <w:rStyle w:val="FontStyle93"/>
          <w:sz w:val="28"/>
          <w:szCs w:val="28"/>
        </w:rPr>
        <w:t>ода</w:t>
      </w:r>
      <w:r w:rsidR="00B604E6" w:rsidRPr="006C2213">
        <w:rPr>
          <w:rStyle w:val="FontStyle93"/>
          <w:sz w:val="28"/>
          <w:szCs w:val="28"/>
        </w:rPr>
        <w:t xml:space="preserve"> №</w:t>
      </w:r>
      <w:r w:rsidR="0057677A">
        <w:rPr>
          <w:rStyle w:val="FontStyle93"/>
          <w:sz w:val="28"/>
          <w:szCs w:val="28"/>
        </w:rPr>
        <w:t xml:space="preserve"> </w:t>
      </w:r>
      <w:r w:rsidR="006863A9">
        <w:rPr>
          <w:rStyle w:val="FontStyle93"/>
          <w:sz w:val="28"/>
          <w:szCs w:val="28"/>
        </w:rPr>
        <w:t>237</w:t>
      </w:r>
    </w:p>
    <w:p w:rsidR="00883D1F" w:rsidRDefault="00883D1F" w:rsidP="00CB6933">
      <w:pPr>
        <w:ind w:left="5245"/>
        <w:rPr>
          <w:sz w:val="21"/>
          <w:szCs w:val="21"/>
        </w:rPr>
      </w:pPr>
    </w:p>
    <w:p w:rsidR="00D8468A" w:rsidRDefault="00D8468A" w:rsidP="00883D1F">
      <w:pPr>
        <w:rPr>
          <w:sz w:val="21"/>
          <w:szCs w:val="21"/>
        </w:rPr>
      </w:pPr>
    </w:p>
    <w:p w:rsidR="00883D1F" w:rsidRDefault="00883D1F" w:rsidP="00883D1F">
      <w:pPr>
        <w:rPr>
          <w:sz w:val="21"/>
          <w:szCs w:val="21"/>
        </w:rPr>
      </w:pPr>
    </w:p>
    <w:p w:rsidR="00883D1F" w:rsidRDefault="00883D1F" w:rsidP="00883D1F">
      <w:pPr>
        <w:rPr>
          <w:sz w:val="21"/>
          <w:szCs w:val="21"/>
        </w:rPr>
      </w:pPr>
    </w:p>
    <w:p w:rsidR="00883D1F" w:rsidRDefault="00883D1F" w:rsidP="00883D1F">
      <w:pPr>
        <w:rPr>
          <w:sz w:val="21"/>
          <w:szCs w:val="21"/>
        </w:rPr>
      </w:pPr>
    </w:p>
    <w:p w:rsidR="00883D1F" w:rsidRDefault="00883D1F" w:rsidP="00883D1F">
      <w:pPr>
        <w:rPr>
          <w:sz w:val="21"/>
          <w:szCs w:val="21"/>
        </w:rPr>
      </w:pPr>
    </w:p>
    <w:p w:rsidR="00883D1F" w:rsidRDefault="00883D1F" w:rsidP="00883D1F">
      <w:pPr>
        <w:rPr>
          <w:b/>
          <w:sz w:val="52"/>
          <w:szCs w:val="52"/>
        </w:rPr>
      </w:pPr>
    </w:p>
    <w:p w:rsidR="00883D1F" w:rsidRDefault="00883D1F" w:rsidP="00883D1F">
      <w:pPr>
        <w:rPr>
          <w:b/>
          <w:sz w:val="52"/>
          <w:szCs w:val="52"/>
        </w:rPr>
      </w:pPr>
    </w:p>
    <w:p w:rsidR="00883D1F" w:rsidRDefault="00C743B6" w:rsidP="00FD3D78">
      <w:pPr>
        <w:jc w:val="center"/>
        <w:rPr>
          <w:b/>
          <w:spacing w:val="40"/>
          <w:sz w:val="32"/>
          <w:szCs w:val="32"/>
        </w:rPr>
      </w:pPr>
      <w:r w:rsidRPr="00FE0639">
        <w:rPr>
          <w:b/>
          <w:spacing w:val="40"/>
          <w:sz w:val="32"/>
          <w:szCs w:val="32"/>
        </w:rPr>
        <w:t>МУНИЦИПАЛЬН</w:t>
      </w:r>
      <w:r w:rsidR="00FD3D78" w:rsidRPr="00FE0639">
        <w:rPr>
          <w:b/>
          <w:spacing w:val="40"/>
          <w:sz w:val="32"/>
          <w:szCs w:val="32"/>
        </w:rPr>
        <w:t>АЯ</w:t>
      </w:r>
      <w:r w:rsidRPr="00FE0639">
        <w:rPr>
          <w:b/>
          <w:spacing w:val="40"/>
          <w:sz w:val="32"/>
          <w:szCs w:val="32"/>
        </w:rPr>
        <w:t xml:space="preserve"> </w:t>
      </w:r>
      <w:r w:rsidR="0052338D" w:rsidRPr="00FE0639">
        <w:rPr>
          <w:b/>
          <w:spacing w:val="40"/>
          <w:sz w:val="32"/>
          <w:szCs w:val="32"/>
        </w:rPr>
        <w:t>ПРО</w:t>
      </w:r>
      <w:r w:rsidR="00FD3D78" w:rsidRPr="00FE0639">
        <w:rPr>
          <w:b/>
          <w:spacing w:val="40"/>
          <w:sz w:val="32"/>
          <w:szCs w:val="32"/>
        </w:rPr>
        <w:t>Г</w:t>
      </w:r>
      <w:r w:rsidR="0052338D" w:rsidRPr="00FE0639">
        <w:rPr>
          <w:b/>
          <w:spacing w:val="40"/>
          <w:sz w:val="32"/>
          <w:szCs w:val="32"/>
        </w:rPr>
        <w:t>РАММ</w:t>
      </w:r>
      <w:r w:rsidR="00FD3D78" w:rsidRPr="00FE0639">
        <w:rPr>
          <w:b/>
          <w:spacing w:val="40"/>
          <w:sz w:val="32"/>
          <w:szCs w:val="32"/>
        </w:rPr>
        <w:t>А</w:t>
      </w:r>
    </w:p>
    <w:p w:rsidR="00883D1F" w:rsidRPr="00D701DE" w:rsidRDefault="00FD3D78" w:rsidP="00FE0639">
      <w:pPr>
        <w:jc w:val="center"/>
        <w:rPr>
          <w:b/>
          <w:sz w:val="32"/>
          <w:szCs w:val="32"/>
        </w:rPr>
      </w:pPr>
      <w:r w:rsidRPr="00D701DE">
        <w:rPr>
          <w:b/>
          <w:sz w:val="32"/>
          <w:szCs w:val="32"/>
        </w:rPr>
        <w:t>«</w:t>
      </w:r>
      <w:r w:rsidR="00CE770F" w:rsidRPr="00D701DE">
        <w:rPr>
          <w:b/>
          <w:sz w:val="32"/>
          <w:szCs w:val="32"/>
        </w:rPr>
        <w:t xml:space="preserve">Формирование </w:t>
      </w:r>
      <w:r w:rsidR="00A875A0">
        <w:rPr>
          <w:b/>
          <w:sz w:val="32"/>
          <w:szCs w:val="32"/>
        </w:rPr>
        <w:t>современной</w:t>
      </w:r>
      <w:r w:rsidR="00CE770F" w:rsidRPr="00D701DE">
        <w:rPr>
          <w:b/>
          <w:sz w:val="32"/>
          <w:szCs w:val="32"/>
        </w:rPr>
        <w:t xml:space="preserve"> городской среды </w:t>
      </w:r>
      <w:r w:rsidR="000E0C5C" w:rsidRPr="00D701DE">
        <w:rPr>
          <w:b/>
          <w:sz w:val="32"/>
          <w:szCs w:val="32"/>
        </w:rPr>
        <w:t>на территории</w:t>
      </w:r>
      <w:r w:rsidR="00CE770F" w:rsidRPr="00D701DE">
        <w:rPr>
          <w:b/>
          <w:sz w:val="32"/>
          <w:szCs w:val="32"/>
        </w:rPr>
        <w:t xml:space="preserve"> </w:t>
      </w:r>
      <w:r w:rsidR="00D701DE" w:rsidRPr="00D701DE">
        <w:rPr>
          <w:b/>
          <w:sz w:val="32"/>
          <w:szCs w:val="32"/>
        </w:rPr>
        <w:t>Калганского</w:t>
      </w:r>
      <w:r w:rsidR="00FE0639" w:rsidRPr="00D701DE">
        <w:rPr>
          <w:b/>
          <w:sz w:val="32"/>
          <w:szCs w:val="32"/>
        </w:rPr>
        <w:t xml:space="preserve"> муниципального округа Забайкальского края</w:t>
      </w:r>
      <w:r w:rsidR="00CA529B" w:rsidRPr="00D701DE">
        <w:rPr>
          <w:b/>
          <w:sz w:val="32"/>
          <w:szCs w:val="32"/>
        </w:rPr>
        <w:t>»</w:t>
      </w:r>
      <w:r w:rsidR="009030F8">
        <w:rPr>
          <w:b/>
          <w:sz w:val="32"/>
          <w:szCs w:val="32"/>
        </w:rPr>
        <w:t xml:space="preserve"> на 2026-2032 годы</w:t>
      </w:r>
    </w:p>
    <w:p w:rsidR="00FE0639" w:rsidRDefault="00FE0639">
      <w:pPr>
        <w:widowControl/>
        <w:autoSpaceDE/>
        <w:autoSpaceDN/>
        <w:adjustRightInd/>
        <w:rPr>
          <w:b/>
          <w:i/>
          <w:sz w:val="28"/>
          <w:szCs w:val="28"/>
        </w:rPr>
      </w:pPr>
      <w:r>
        <w:rPr>
          <w:b/>
          <w:i/>
          <w:sz w:val="28"/>
          <w:szCs w:val="28"/>
        </w:rPr>
        <w:br w:type="page"/>
      </w:r>
    </w:p>
    <w:p w:rsidR="000A2F8D" w:rsidRPr="00703C25" w:rsidRDefault="000A2F8D" w:rsidP="000A2F8D">
      <w:pPr>
        <w:shd w:val="clear" w:color="auto" w:fill="FFFFFF"/>
        <w:ind w:left="284"/>
        <w:jc w:val="center"/>
        <w:rPr>
          <w:b/>
          <w:color w:val="000000"/>
          <w:sz w:val="26"/>
          <w:szCs w:val="26"/>
        </w:rPr>
      </w:pPr>
      <w:proofErr w:type="gramStart"/>
      <w:r w:rsidRPr="00703C25">
        <w:rPr>
          <w:b/>
          <w:color w:val="000000"/>
          <w:sz w:val="26"/>
          <w:szCs w:val="26"/>
        </w:rPr>
        <w:lastRenderedPageBreak/>
        <w:t>П</w:t>
      </w:r>
      <w:proofErr w:type="gramEnd"/>
      <w:r w:rsidRPr="00703C25">
        <w:rPr>
          <w:b/>
          <w:color w:val="000000"/>
          <w:sz w:val="26"/>
          <w:szCs w:val="26"/>
        </w:rPr>
        <w:t xml:space="preserve"> А С П О Р Т</w:t>
      </w:r>
    </w:p>
    <w:p w:rsidR="000A2F8D" w:rsidRPr="00703C25" w:rsidRDefault="000A2F8D" w:rsidP="000A2F8D">
      <w:pPr>
        <w:shd w:val="clear" w:color="auto" w:fill="FFFFFF"/>
        <w:jc w:val="center"/>
        <w:rPr>
          <w:b/>
          <w:sz w:val="26"/>
          <w:szCs w:val="26"/>
        </w:rPr>
      </w:pPr>
      <w:r w:rsidRPr="00703C25">
        <w:rPr>
          <w:b/>
          <w:color w:val="000000"/>
          <w:sz w:val="26"/>
          <w:szCs w:val="26"/>
        </w:rPr>
        <w:t>муниципальной программы</w:t>
      </w:r>
      <w:r>
        <w:rPr>
          <w:b/>
          <w:color w:val="000000"/>
          <w:sz w:val="26"/>
          <w:szCs w:val="26"/>
        </w:rPr>
        <w:t xml:space="preserve"> </w:t>
      </w:r>
      <w:r w:rsidRPr="00703C25">
        <w:rPr>
          <w:b/>
          <w:sz w:val="26"/>
          <w:szCs w:val="26"/>
        </w:rPr>
        <w:t xml:space="preserve">«Формирование </w:t>
      </w:r>
      <w:r w:rsidR="00A875A0">
        <w:rPr>
          <w:b/>
          <w:sz w:val="26"/>
          <w:szCs w:val="26"/>
        </w:rPr>
        <w:t>современной</w:t>
      </w:r>
      <w:r w:rsidRPr="00703C25">
        <w:rPr>
          <w:b/>
          <w:sz w:val="26"/>
          <w:szCs w:val="26"/>
        </w:rPr>
        <w:t xml:space="preserve"> городской среды на территории </w:t>
      </w:r>
      <w:r w:rsidR="00D701DE">
        <w:rPr>
          <w:b/>
          <w:sz w:val="26"/>
          <w:szCs w:val="26"/>
        </w:rPr>
        <w:t>Калганского</w:t>
      </w:r>
      <w:r w:rsidR="002246B1">
        <w:rPr>
          <w:b/>
          <w:sz w:val="26"/>
          <w:szCs w:val="26"/>
        </w:rPr>
        <w:t xml:space="preserve"> муниципального округа </w:t>
      </w:r>
      <w:r w:rsidR="008C4778">
        <w:rPr>
          <w:b/>
          <w:sz w:val="26"/>
          <w:szCs w:val="26"/>
        </w:rPr>
        <w:t>Забайкальского края</w:t>
      </w:r>
      <w:r w:rsidRPr="00703C25">
        <w:rPr>
          <w:b/>
          <w:sz w:val="26"/>
          <w:szCs w:val="26"/>
        </w:rPr>
        <w:t>»</w:t>
      </w:r>
    </w:p>
    <w:p w:rsidR="000A2F8D" w:rsidRPr="00703C25" w:rsidRDefault="000A2F8D" w:rsidP="000A2F8D">
      <w:pPr>
        <w:jc w:val="center"/>
        <w:rPr>
          <w:color w:val="000000"/>
          <w:sz w:val="26"/>
          <w:szCs w:val="26"/>
        </w:rPr>
      </w:pPr>
      <w:r w:rsidRPr="00703C25">
        <w:rPr>
          <w:sz w:val="26"/>
          <w:szCs w:val="26"/>
        </w:rPr>
        <w:t xml:space="preserve">(далее </w:t>
      </w:r>
      <w:r w:rsidR="008C4778">
        <w:rPr>
          <w:sz w:val="26"/>
          <w:szCs w:val="26"/>
        </w:rPr>
        <w:t xml:space="preserve">- </w:t>
      </w:r>
      <w:r w:rsidRPr="00703C25">
        <w:rPr>
          <w:sz w:val="26"/>
          <w:szCs w:val="26"/>
        </w:rPr>
        <w:t>Программа)</w:t>
      </w:r>
    </w:p>
    <w:p w:rsidR="000A2F8D" w:rsidRPr="00703C25" w:rsidRDefault="000A2F8D" w:rsidP="000A2F8D">
      <w:pPr>
        <w:rPr>
          <w:b/>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061"/>
      </w:tblGrid>
      <w:tr w:rsidR="000A2F8D" w:rsidRPr="00703C25" w:rsidTr="000A2F8D">
        <w:tc>
          <w:tcPr>
            <w:tcW w:w="3227" w:type="dxa"/>
          </w:tcPr>
          <w:p w:rsidR="000A2F8D" w:rsidRPr="00703C25" w:rsidRDefault="000A2F8D" w:rsidP="000A2F8D">
            <w:pPr>
              <w:rPr>
                <w:bCs/>
                <w:color w:val="000000"/>
                <w:spacing w:val="1"/>
                <w:sz w:val="26"/>
                <w:szCs w:val="26"/>
              </w:rPr>
            </w:pPr>
            <w:r w:rsidRPr="00703C25">
              <w:rPr>
                <w:bCs/>
                <w:color w:val="000000"/>
                <w:spacing w:val="1"/>
                <w:sz w:val="26"/>
                <w:szCs w:val="26"/>
              </w:rPr>
              <w:t xml:space="preserve">Ответственный исполнитель </w:t>
            </w:r>
            <w:r w:rsidRPr="00703C25">
              <w:rPr>
                <w:color w:val="000000"/>
                <w:sz w:val="26"/>
                <w:szCs w:val="26"/>
              </w:rPr>
              <w:t>Программы</w:t>
            </w:r>
          </w:p>
        </w:tc>
        <w:tc>
          <w:tcPr>
            <w:tcW w:w="6061" w:type="dxa"/>
          </w:tcPr>
          <w:p w:rsidR="000A2F8D" w:rsidRPr="00703C25" w:rsidRDefault="000A2F8D" w:rsidP="00D701DE">
            <w:pPr>
              <w:rPr>
                <w:bCs/>
                <w:color w:val="000000"/>
                <w:spacing w:val="1"/>
                <w:sz w:val="26"/>
                <w:szCs w:val="26"/>
              </w:rPr>
            </w:pPr>
            <w:r w:rsidRPr="00703C25">
              <w:rPr>
                <w:sz w:val="26"/>
                <w:szCs w:val="26"/>
              </w:rPr>
              <w:t xml:space="preserve">Администрация </w:t>
            </w:r>
            <w:r w:rsidR="00D701DE">
              <w:rPr>
                <w:sz w:val="26"/>
                <w:szCs w:val="26"/>
              </w:rPr>
              <w:t>Калганского</w:t>
            </w:r>
            <w:r w:rsidR="00C31DA3">
              <w:rPr>
                <w:sz w:val="26"/>
                <w:szCs w:val="26"/>
              </w:rPr>
              <w:t xml:space="preserve"> муниципального округа Забайкальского края</w:t>
            </w:r>
          </w:p>
        </w:tc>
      </w:tr>
      <w:tr w:rsidR="000A2F8D" w:rsidRPr="00703C25" w:rsidTr="000A2F8D">
        <w:tc>
          <w:tcPr>
            <w:tcW w:w="3227" w:type="dxa"/>
          </w:tcPr>
          <w:p w:rsidR="000A2F8D" w:rsidRPr="00703C25" w:rsidRDefault="000A2F8D" w:rsidP="000A2F8D">
            <w:pPr>
              <w:shd w:val="clear" w:color="auto" w:fill="FFFFFF"/>
              <w:rPr>
                <w:sz w:val="26"/>
                <w:szCs w:val="26"/>
              </w:rPr>
            </w:pPr>
            <w:r w:rsidRPr="00703C25">
              <w:rPr>
                <w:color w:val="000000"/>
                <w:spacing w:val="-3"/>
                <w:sz w:val="26"/>
                <w:szCs w:val="26"/>
              </w:rPr>
              <w:t>Участники  Программы</w:t>
            </w:r>
          </w:p>
          <w:p w:rsidR="000A2F8D" w:rsidRPr="00703C25" w:rsidRDefault="000A2F8D" w:rsidP="000A2F8D">
            <w:pPr>
              <w:rPr>
                <w:bCs/>
                <w:color w:val="000000"/>
                <w:spacing w:val="1"/>
                <w:sz w:val="26"/>
                <w:szCs w:val="26"/>
              </w:rPr>
            </w:pPr>
          </w:p>
        </w:tc>
        <w:tc>
          <w:tcPr>
            <w:tcW w:w="6061" w:type="dxa"/>
          </w:tcPr>
          <w:p w:rsidR="000A2F8D" w:rsidRPr="00703C25" w:rsidRDefault="000A2F8D" w:rsidP="00D701DE">
            <w:pPr>
              <w:jc w:val="both"/>
              <w:rPr>
                <w:bCs/>
                <w:color w:val="000000"/>
                <w:spacing w:val="1"/>
                <w:sz w:val="26"/>
                <w:szCs w:val="26"/>
              </w:rPr>
            </w:pPr>
            <w:r w:rsidRPr="00703C25">
              <w:rPr>
                <w:sz w:val="26"/>
                <w:szCs w:val="26"/>
              </w:rPr>
              <w:t xml:space="preserve">Администрация </w:t>
            </w:r>
            <w:r w:rsidR="00D701DE">
              <w:rPr>
                <w:sz w:val="26"/>
                <w:szCs w:val="26"/>
              </w:rPr>
              <w:t>Калганского</w:t>
            </w:r>
            <w:r w:rsidR="00C31DA3">
              <w:rPr>
                <w:sz w:val="26"/>
                <w:szCs w:val="26"/>
              </w:rPr>
              <w:t xml:space="preserve"> муниципального округа Забайкальского края</w:t>
            </w:r>
            <w:r w:rsidRPr="00703C25">
              <w:rPr>
                <w:sz w:val="26"/>
                <w:szCs w:val="26"/>
              </w:rPr>
              <w:t>,</w:t>
            </w:r>
            <w:r w:rsidR="00D701DE">
              <w:rPr>
                <w:sz w:val="26"/>
                <w:szCs w:val="26"/>
              </w:rPr>
              <w:t xml:space="preserve"> с</w:t>
            </w:r>
            <w:r w:rsidR="00C31DA3">
              <w:rPr>
                <w:sz w:val="26"/>
                <w:szCs w:val="26"/>
              </w:rPr>
              <w:t xml:space="preserve">ельские администрации </w:t>
            </w:r>
            <w:r w:rsidR="00D701DE">
              <w:rPr>
                <w:sz w:val="26"/>
                <w:szCs w:val="26"/>
              </w:rPr>
              <w:t>Калганского</w:t>
            </w:r>
            <w:r w:rsidR="00C31DA3">
              <w:rPr>
                <w:sz w:val="26"/>
                <w:szCs w:val="26"/>
              </w:rPr>
              <w:t xml:space="preserve"> муниципального округа Забайкальского края,</w:t>
            </w:r>
            <w:r w:rsidR="00C31DA3" w:rsidRPr="00703C25">
              <w:rPr>
                <w:sz w:val="26"/>
                <w:szCs w:val="26"/>
              </w:rPr>
              <w:t xml:space="preserve"> </w:t>
            </w:r>
            <w:r w:rsidRPr="00703C25">
              <w:rPr>
                <w:sz w:val="26"/>
                <w:szCs w:val="26"/>
              </w:rPr>
              <w:t xml:space="preserve">граждане, их объединения, заинтересованные лица,  организации, независимо от формы собственности, осуществляющие свою деятельность на территории </w:t>
            </w:r>
            <w:r w:rsidR="00D701DE">
              <w:rPr>
                <w:sz w:val="26"/>
                <w:szCs w:val="26"/>
              </w:rPr>
              <w:t>Калганского</w:t>
            </w:r>
            <w:r w:rsidR="00C31DA3">
              <w:rPr>
                <w:sz w:val="26"/>
                <w:szCs w:val="26"/>
              </w:rPr>
              <w:t xml:space="preserve"> муниципального округа Забайкальского края</w:t>
            </w:r>
            <w:r w:rsidRPr="00703C25">
              <w:rPr>
                <w:sz w:val="26"/>
                <w:szCs w:val="26"/>
              </w:rPr>
              <w:t>.</w:t>
            </w:r>
            <w:r>
              <w:rPr>
                <w:sz w:val="26"/>
                <w:szCs w:val="26"/>
              </w:rPr>
              <w:t xml:space="preserve"> </w:t>
            </w:r>
            <w:r w:rsidRPr="00703C25">
              <w:rPr>
                <w:bCs/>
                <w:color w:val="000000"/>
                <w:spacing w:val="1"/>
                <w:sz w:val="26"/>
                <w:szCs w:val="26"/>
              </w:rPr>
              <w:t>Подрядные организации, определенные на конкурсной основе</w:t>
            </w:r>
            <w:r>
              <w:rPr>
                <w:bCs/>
                <w:color w:val="000000"/>
                <w:spacing w:val="1"/>
                <w:sz w:val="26"/>
                <w:szCs w:val="26"/>
              </w:rPr>
              <w:t>.</w:t>
            </w:r>
          </w:p>
        </w:tc>
      </w:tr>
      <w:tr w:rsidR="000A2F8D" w:rsidRPr="00703C25" w:rsidTr="000A2F8D">
        <w:tc>
          <w:tcPr>
            <w:tcW w:w="3227" w:type="dxa"/>
          </w:tcPr>
          <w:p w:rsidR="000A2F8D" w:rsidRPr="00703C25" w:rsidRDefault="000A2F8D" w:rsidP="000A2F8D">
            <w:pPr>
              <w:rPr>
                <w:color w:val="000000"/>
                <w:sz w:val="26"/>
                <w:szCs w:val="26"/>
              </w:rPr>
            </w:pPr>
            <w:r w:rsidRPr="00703C25">
              <w:rPr>
                <w:color w:val="000000"/>
                <w:sz w:val="26"/>
                <w:szCs w:val="26"/>
              </w:rPr>
              <w:t xml:space="preserve">Цели Программы </w:t>
            </w:r>
          </w:p>
        </w:tc>
        <w:tc>
          <w:tcPr>
            <w:tcW w:w="6061" w:type="dxa"/>
          </w:tcPr>
          <w:p w:rsidR="000A2F8D" w:rsidRPr="00703C25" w:rsidRDefault="000A2F8D" w:rsidP="00D701DE">
            <w:pPr>
              <w:jc w:val="both"/>
              <w:rPr>
                <w:bCs/>
                <w:color w:val="000000"/>
                <w:spacing w:val="1"/>
                <w:sz w:val="26"/>
                <w:szCs w:val="26"/>
              </w:rPr>
            </w:pPr>
            <w:r w:rsidRPr="00703C25">
              <w:rPr>
                <w:bCs/>
                <w:color w:val="000000"/>
                <w:spacing w:val="1"/>
                <w:sz w:val="26"/>
                <w:szCs w:val="26"/>
              </w:rPr>
              <w:t xml:space="preserve">Повышение качества и комфорта городской среды на </w:t>
            </w:r>
            <w:r w:rsidRPr="00703C25">
              <w:rPr>
                <w:sz w:val="26"/>
                <w:szCs w:val="26"/>
              </w:rPr>
              <w:t xml:space="preserve">территории </w:t>
            </w:r>
            <w:r w:rsidR="00D701DE">
              <w:rPr>
                <w:sz w:val="26"/>
                <w:szCs w:val="26"/>
              </w:rPr>
              <w:t>Калганского</w:t>
            </w:r>
            <w:r w:rsidR="00C31DA3">
              <w:rPr>
                <w:sz w:val="26"/>
                <w:szCs w:val="26"/>
              </w:rPr>
              <w:t xml:space="preserve"> муниципального округа Забайкальского края</w:t>
            </w:r>
          </w:p>
        </w:tc>
      </w:tr>
      <w:tr w:rsidR="000A2F8D" w:rsidRPr="00703C25" w:rsidTr="000A2F8D">
        <w:tc>
          <w:tcPr>
            <w:tcW w:w="3227" w:type="dxa"/>
          </w:tcPr>
          <w:p w:rsidR="000A2F8D" w:rsidRPr="00703C25" w:rsidRDefault="000A2F8D" w:rsidP="000A2F8D">
            <w:pPr>
              <w:rPr>
                <w:color w:val="000000"/>
                <w:sz w:val="26"/>
                <w:szCs w:val="26"/>
              </w:rPr>
            </w:pPr>
            <w:r w:rsidRPr="00703C25">
              <w:rPr>
                <w:color w:val="000000"/>
                <w:sz w:val="26"/>
                <w:szCs w:val="26"/>
              </w:rPr>
              <w:t xml:space="preserve">Задачи Программы </w:t>
            </w:r>
          </w:p>
        </w:tc>
        <w:tc>
          <w:tcPr>
            <w:tcW w:w="6061" w:type="dxa"/>
          </w:tcPr>
          <w:p w:rsidR="000A2F8D" w:rsidRPr="00703C25" w:rsidRDefault="000A2F8D" w:rsidP="000A2F8D">
            <w:pPr>
              <w:jc w:val="both"/>
              <w:rPr>
                <w:sz w:val="26"/>
                <w:szCs w:val="26"/>
              </w:rPr>
            </w:pPr>
            <w:r w:rsidRPr="00703C25">
              <w:rPr>
                <w:sz w:val="26"/>
                <w:szCs w:val="26"/>
              </w:rPr>
              <w:t xml:space="preserve">- </w:t>
            </w:r>
            <w:r w:rsidR="002246B1">
              <w:rPr>
                <w:sz w:val="26"/>
                <w:szCs w:val="26"/>
              </w:rPr>
              <w:t>о</w:t>
            </w:r>
            <w:r w:rsidRPr="00703C25">
              <w:rPr>
                <w:sz w:val="26"/>
                <w:szCs w:val="26"/>
              </w:rPr>
              <w:t xml:space="preserve">беспечение формирования единого облика </w:t>
            </w:r>
            <w:r w:rsidR="00C31DA3">
              <w:rPr>
                <w:sz w:val="26"/>
                <w:szCs w:val="26"/>
              </w:rPr>
              <w:t xml:space="preserve">населенных пунктов </w:t>
            </w:r>
            <w:r w:rsidR="00675D8E">
              <w:rPr>
                <w:sz w:val="26"/>
                <w:szCs w:val="26"/>
              </w:rPr>
              <w:t>Калганского</w:t>
            </w:r>
            <w:r w:rsidR="00C31DA3">
              <w:rPr>
                <w:sz w:val="26"/>
                <w:szCs w:val="26"/>
              </w:rPr>
              <w:t xml:space="preserve"> муниципального округа Забайкальского края</w:t>
            </w:r>
            <w:r w:rsidRPr="00703C25">
              <w:rPr>
                <w:sz w:val="26"/>
                <w:szCs w:val="26"/>
              </w:rPr>
              <w:t xml:space="preserve">; </w:t>
            </w:r>
          </w:p>
          <w:p w:rsidR="000A2F8D" w:rsidRPr="00703C25" w:rsidRDefault="000A2F8D" w:rsidP="000A2F8D">
            <w:pPr>
              <w:jc w:val="both"/>
              <w:rPr>
                <w:sz w:val="26"/>
                <w:szCs w:val="26"/>
              </w:rPr>
            </w:pPr>
            <w:r w:rsidRPr="00703C25">
              <w:rPr>
                <w:sz w:val="26"/>
                <w:szCs w:val="26"/>
              </w:rPr>
              <w:t xml:space="preserve">- </w:t>
            </w:r>
            <w:r w:rsidR="002246B1">
              <w:rPr>
                <w:sz w:val="26"/>
                <w:szCs w:val="26"/>
              </w:rPr>
              <w:t>о</w:t>
            </w:r>
            <w:r w:rsidRPr="00703C25">
              <w:rPr>
                <w:sz w:val="26"/>
                <w:szCs w:val="26"/>
              </w:rPr>
              <w:t xml:space="preserve">беспечение создания, содержания и развития объектов благоустройства на территории </w:t>
            </w:r>
            <w:r w:rsidR="00675D8E">
              <w:rPr>
                <w:sz w:val="26"/>
                <w:szCs w:val="26"/>
              </w:rPr>
              <w:t>Калганского</w:t>
            </w:r>
            <w:r w:rsidR="00C31DA3">
              <w:rPr>
                <w:sz w:val="26"/>
                <w:szCs w:val="26"/>
              </w:rPr>
              <w:t xml:space="preserve"> муниципального округа Забайкальского края</w:t>
            </w:r>
            <w:r>
              <w:rPr>
                <w:sz w:val="26"/>
                <w:szCs w:val="26"/>
              </w:rPr>
              <w:t>, включая объекты</w:t>
            </w:r>
            <w:r w:rsidRPr="00703C25">
              <w:rPr>
                <w:sz w:val="26"/>
                <w:szCs w:val="26"/>
              </w:rPr>
              <w:t xml:space="preserve">, находящиеся в частной собственности и прилегающие к ним территории; </w:t>
            </w:r>
          </w:p>
          <w:p w:rsidR="000A2F8D" w:rsidRPr="00703C25" w:rsidRDefault="000A2F8D" w:rsidP="00675D8E">
            <w:pPr>
              <w:jc w:val="both"/>
              <w:rPr>
                <w:sz w:val="26"/>
                <w:szCs w:val="26"/>
              </w:rPr>
            </w:pPr>
            <w:r w:rsidRPr="00703C25">
              <w:rPr>
                <w:sz w:val="26"/>
                <w:szCs w:val="26"/>
              </w:rPr>
              <w:t xml:space="preserve">- повышение уровня вовлеченности заинтересованных граждан, организаций в реализацию мероприятий по благоустройству территории </w:t>
            </w:r>
            <w:r w:rsidR="00675D8E">
              <w:rPr>
                <w:sz w:val="26"/>
                <w:szCs w:val="26"/>
              </w:rPr>
              <w:t>Калганского</w:t>
            </w:r>
            <w:r w:rsidR="00C31DA3">
              <w:rPr>
                <w:sz w:val="26"/>
                <w:szCs w:val="26"/>
              </w:rPr>
              <w:t xml:space="preserve"> муниципального округа Забайкальского края</w:t>
            </w:r>
            <w:r w:rsidRPr="00703C25">
              <w:rPr>
                <w:sz w:val="26"/>
                <w:szCs w:val="26"/>
              </w:rPr>
              <w:t xml:space="preserve">. </w:t>
            </w:r>
          </w:p>
        </w:tc>
      </w:tr>
      <w:tr w:rsidR="000A2F8D" w:rsidRPr="00703C25" w:rsidTr="000A2F8D">
        <w:tc>
          <w:tcPr>
            <w:tcW w:w="3227" w:type="dxa"/>
          </w:tcPr>
          <w:p w:rsidR="000A2F8D" w:rsidRPr="00703C25" w:rsidRDefault="000A2F8D" w:rsidP="000A2F8D">
            <w:pPr>
              <w:rPr>
                <w:bCs/>
                <w:color w:val="000000"/>
                <w:spacing w:val="1"/>
                <w:sz w:val="26"/>
                <w:szCs w:val="26"/>
              </w:rPr>
            </w:pPr>
            <w:r w:rsidRPr="00703C25">
              <w:rPr>
                <w:bCs/>
                <w:spacing w:val="1"/>
                <w:sz w:val="26"/>
                <w:szCs w:val="26"/>
              </w:rPr>
              <w:t>Целевые индикаторы и показатели</w:t>
            </w:r>
            <w:r w:rsidRPr="00703C25">
              <w:rPr>
                <w:bCs/>
                <w:color w:val="000000"/>
                <w:spacing w:val="1"/>
                <w:sz w:val="26"/>
                <w:szCs w:val="26"/>
              </w:rPr>
              <w:t xml:space="preserve"> Программы</w:t>
            </w:r>
          </w:p>
          <w:p w:rsidR="000A2F8D" w:rsidRPr="00703C25" w:rsidRDefault="000A2F8D" w:rsidP="000A2F8D">
            <w:pPr>
              <w:rPr>
                <w:bCs/>
                <w:color w:val="000000"/>
                <w:spacing w:val="1"/>
                <w:sz w:val="26"/>
                <w:szCs w:val="26"/>
              </w:rPr>
            </w:pPr>
          </w:p>
        </w:tc>
        <w:tc>
          <w:tcPr>
            <w:tcW w:w="6061" w:type="dxa"/>
            <w:tcBorders>
              <w:right w:val="single" w:sz="4" w:space="0" w:color="auto"/>
            </w:tcBorders>
          </w:tcPr>
          <w:p w:rsidR="00542A5D" w:rsidRPr="00542A5D" w:rsidRDefault="00542A5D" w:rsidP="000A2F8D">
            <w:pPr>
              <w:jc w:val="both"/>
              <w:rPr>
                <w:sz w:val="26"/>
                <w:szCs w:val="26"/>
              </w:rPr>
            </w:pPr>
            <w:r w:rsidRPr="00542A5D">
              <w:rPr>
                <w:sz w:val="26"/>
                <w:szCs w:val="26"/>
              </w:rPr>
              <w:t xml:space="preserve">- повышение доли придомовых территорий, приведенных в нормативное состояние от общего количества придомовых территорий, нуждающихся в проведении вышеуказанных мероприятий </w:t>
            </w:r>
          </w:p>
          <w:p w:rsidR="00542A5D" w:rsidRPr="00542A5D" w:rsidRDefault="00542A5D" w:rsidP="000A2F8D">
            <w:pPr>
              <w:jc w:val="both"/>
              <w:rPr>
                <w:sz w:val="26"/>
                <w:szCs w:val="26"/>
              </w:rPr>
            </w:pPr>
            <w:r w:rsidRPr="00542A5D">
              <w:rPr>
                <w:sz w:val="26"/>
                <w:szCs w:val="26"/>
              </w:rPr>
              <w:t xml:space="preserve">- повышение доли благоустроенных территорий общего пользования от общего </w:t>
            </w:r>
            <w:proofErr w:type="gramStart"/>
            <w:r w:rsidRPr="00542A5D">
              <w:rPr>
                <w:sz w:val="26"/>
                <w:szCs w:val="26"/>
              </w:rPr>
              <w:t>количества</w:t>
            </w:r>
            <w:proofErr w:type="gramEnd"/>
            <w:r w:rsidRPr="00542A5D">
              <w:rPr>
                <w:sz w:val="26"/>
                <w:szCs w:val="26"/>
              </w:rPr>
              <w:t xml:space="preserve"> нуждающихся в благоустройстве территорий общего пользования </w:t>
            </w:r>
          </w:p>
          <w:p w:rsidR="000A2F8D" w:rsidRPr="00542A5D" w:rsidRDefault="000A2F8D" w:rsidP="000A2F8D">
            <w:pPr>
              <w:jc w:val="both"/>
              <w:rPr>
                <w:sz w:val="26"/>
                <w:szCs w:val="26"/>
              </w:rPr>
            </w:pPr>
            <w:r w:rsidRPr="00542A5D">
              <w:rPr>
                <w:sz w:val="26"/>
                <w:szCs w:val="26"/>
              </w:rPr>
              <w:t>- доля дворовых территорий МКД, в отношении которых проведены работы по комплексному благоустройству, от общего количества дворовых территорий МКД;</w:t>
            </w:r>
          </w:p>
          <w:p w:rsidR="000A2F8D" w:rsidRPr="00542A5D" w:rsidRDefault="000A2F8D" w:rsidP="000A2F8D">
            <w:pPr>
              <w:jc w:val="both"/>
              <w:rPr>
                <w:sz w:val="26"/>
                <w:szCs w:val="26"/>
              </w:rPr>
            </w:pPr>
            <w:r w:rsidRPr="00542A5D">
              <w:rPr>
                <w:sz w:val="26"/>
                <w:szCs w:val="26"/>
              </w:rPr>
              <w:t>- доля дворовых территорий, на которых проведен ремонт асфальтобетонного покрытия и проездов к ним;</w:t>
            </w:r>
          </w:p>
          <w:p w:rsidR="000A2F8D" w:rsidRPr="00542A5D" w:rsidRDefault="000A2F8D" w:rsidP="000A2F8D">
            <w:pPr>
              <w:jc w:val="both"/>
              <w:rPr>
                <w:sz w:val="26"/>
                <w:szCs w:val="26"/>
              </w:rPr>
            </w:pPr>
            <w:r w:rsidRPr="00542A5D">
              <w:rPr>
                <w:sz w:val="26"/>
                <w:szCs w:val="26"/>
              </w:rPr>
              <w:t xml:space="preserve">- доля дворовых территорий, на которых будет </w:t>
            </w:r>
            <w:r w:rsidRPr="00542A5D">
              <w:rPr>
                <w:sz w:val="26"/>
                <w:szCs w:val="26"/>
              </w:rPr>
              <w:lastRenderedPageBreak/>
              <w:t>обеспечено нормативное освещение;</w:t>
            </w:r>
          </w:p>
          <w:p w:rsidR="000A2F8D" w:rsidRPr="00542A5D" w:rsidRDefault="000A2F8D" w:rsidP="000A2F8D">
            <w:pPr>
              <w:jc w:val="both"/>
              <w:rPr>
                <w:sz w:val="26"/>
                <w:szCs w:val="26"/>
              </w:rPr>
            </w:pPr>
            <w:r w:rsidRPr="00542A5D">
              <w:rPr>
                <w:sz w:val="26"/>
                <w:szCs w:val="26"/>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0A2F8D" w:rsidRPr="00542A5D" w:rsidRDefault="000A2F8D" w:rsidP="000A2F8D">
            <w:pPr>
              <w:jc w:val="both"/>
              <w:rPr>
                <w:sz w:val="26"/>
                <w:szCs w:val="26"/>
              </w:rPr>
            </w:pPr>
            <w:r w:rsidRPr="00542A5D">
              <w:rPr>
                <w:sz w:val="26"/>
                <w:szCs w:val="26"/>
              </w:rPr>
              <w:t>- повышения уровня информирования о мероприятиях по формированию современной городской среды муниципального образования;</w:t>
            </w:r>
          </w:p>
          <w:p w:rsidR="000A2F8D" w:rsidRPr="00542A5D" w:rsidRDefault="000A2F8D" w:rsidP="000A2F8D">
            <w:pPr>
              <w:pStyle w:val="printj"/>
              <w:spacing w:before="0" w:beforeAutospacing="0" w:after="0" w:afterAutospacing="0"/>
              <w:jc w:val="both"/>
              <w:rPr>
                <w:bCs/>
                <w:spacing w:val="1"/>
                <w:sz w:val="26"/>
                <w:szCs w:val="26"/>
              </w:rPr>
            </w:pPr>
            <w:r w:rsidRPr="00542A5D">
              <w:rPr>
                <w:sz w:val="26"/>
                <w:szCs w:val="26"/>
              </w:rPr>
              <w:t>- доля участия населения в мероприятиях, проводимых в рамках Программы.</w:t>
            </w:r>
          </w:p>
        </w:tc>
      </w:tr>
      <w:tr w:rsidR="000A2F8D" w:rsidRPr="00703C25" w:rsidTr="000A2F8D">
        <w:tc>
          <w:tcPr>
            <w:tcW w:w="3227" w:type="dxa"/>
          </w:tcPr>
          <w:p w:rsidR="000A2F8D" w:rsidRPr="00703C25" w:rsidRDefault="000A2F8D" w:rsidP="000A2F8D">
            <w:pPr>
              <w:rPr>
                <w:bCs/>
                <w:color w:val="000000"/>
                <w:spacing w:val="1"/>
                <w:sz w:val="26"/>
                <w:szCs w:val="26"/>
              </w:rPr>
            </w:pPr>
            <w:r w:rsidRPr="00703C25">
              <w:rPr>
                <w:color w:val="000000"/>
                <w:sz w:val="26"/>
                <w:szCs w:val="26"/>
              </w:rPr>
              <w:lastRenderedPageBreak/>
              <w:t xml:space="preserve">Сроки реализации Программы </w:t>
            </w:r>
          </w:p>
          <w:p w:rsidR="000A2F8D" w:rsidRPr="00703C25" w:rsidRDefault="000A2F8D" w:rsidP="000A2F8D">
            <w:pPr>
              <w:rPr>
                <w:bCs/>
                <w:color w:val="000000"/>
                <w:spacing w:val="1"/>
                <w:sz w:val="26"/>
                <w:szCs w:val="26"/>
              </w:rPr>
            </w:pPr>
          </w:p>
        </w:tc>
        <w:tc>
          <w:tcPr>
            <w:tcW w:w="6061" w:type="dxa"/>
            <w:tcBorders>
              <w:right w:val="single" w:sz="4" w:space="0" w:color="auto"/>
            </w:tcBorders>
          </w:tcPr>
          <w:p w:rsidR="000A2F8D" w:rsidRPr="00703C25" w:rsidRDefault="00542A5D" w:rsidP="000A2F8D">
            <w:pPr>
              <w:rPr>
                <w:bCs/>
                <w:color w:val="000000"/>
                <w:spacing w:val="1"/>
                <w:sz w:val="26"/>
                <w:szCs w:val="26"/>
              </w:rPr>
            </w:pPr>
            <w:r>
              <w:rPr>
                <w:bCs/>
                <w:color w:val="000000"/>
                <w:spacing w:val="1"/>
                <w:sz w:val="26"/>
                <w:szCs w:val="26"/>
              </w:rPr>
              <w:t>Срок реализации - 202</w:t>
            </w:r>
            <w:r w:rsidR="00D164DD">
              <w:rPr>
                <w:bCs/>
                <w:color w:val="000000"/>
                <w:spacing w:val="1"/>
                <w:sz w:val="26"/>
                <w:szCs w:val="26"/>
              </w:rPr>
              <w:t>6</w:t>
            </w:r>
            <w:r w:rsidR="000A2F8D" w:rsidRPr="00703C25">
              <w:rPr>
                <w:bCs/>
                <w:color w:val="000000"/>
                <w:spacing w:val="1"/>
                <w:sz w:val="26"/>
                <w:szCs w:val="26"/>
              </w:rPr>
              <w:t>-20</w:t>
            </w:r>
            <w:r>
              <w:rPr>
                <w:bCs/>
                <w:color w:val="000000"/>
                <w:spacing w:val="1"/>
                <w:sz w:val="26"/>
                <w:szCs w:val="26"/>
              </w:rPr>
              <w:t>3</w:t>
            </w:r>
            <w:r w:rsidR="00D164DD">
              <w:rPr>
                <w:bCs/>
                <w:color w:val="000000"/>
                <w:spacing w:val="1"/>
                <w:sz w:val="26"/>
                <w:szCs w:val="26"/>
              </w:rPr>
              <w:t>2</w:t>
            </w:r>
            <w:r w:rsidR="000A2F8D" w:rsidRPr="00703C25">
              <w:rPr>
                <w:bCs/>
                <w:color w:val="000000"/>
                <w:spacing w:val="1"/>
                <w:sz w:val="26"/>
                <w:szCs w:val="26"/>
              </w:rPr>
              <w:t xml:space="preserve"> годы.</w:t>
            </w:r>
          </w:p>
          <w:p w:rsidR="000A2F8D" w:rsidRPr="00703C25" w:rsidRDefault="000A2F8D" w:rsidP="000A2F8D">
            <w:pPr>
              <w:rPr>
                <w:bCs/>
                <w:color w:val="000000"/>
                <w:spacing w:val="1"/>
                <w:sz w:val="26"/>
                <w:szCs w:val="26"/>
              </w:rPr>
            </w:pPr>
          </w:p>
        </w:tc>
      </w:tr>
      <w:tr w:rsidR="000A2F8D" w:rsidRPr="00703C25" w:rsidTr="000A2F8D">
        <w:trPr>
          <w:trHeight w:val="2117"/>
        </w:trPr>
        <w:tc>
          <w:tcPr>
            <w:tcW w:w="3227" w:type="dxa"/>
          </w:tcPr>
          <w:p w:rsidR="000A2F8D" w:rsidRPr="00703C25" w:rsidRDefault="000A2F8D" w:rsidP="000A2F8D">
            <w:pPr>
              <w:rPr>
                <w:bCs/>
                <w:spacing w:val="1"/>
                <w:sz w:val="26"/>
                <w:szCs w:val="26"/>
              </w:rPr>
            </w:pPr>
            <w:r w:rsidRPr="00703C25">
              <w:rPr>
                <w:bCs/>
                <w:spacing w:val="1"/>
                <w:sz w:val="26"/>
                <w:szCs w:val="26"/>
              </w:rPr>
              <w:t>Объемы бюджетных ассигнований Программы</w:t>
            </w:r>
          </w:p>
          <w:p w:rsidR="000A2F8D" w:rsidRPr="00703C25" w:rsidRDefault="000A2F8D" w:rsidP="000A2F8D">
            <w:pPr>
              <w:rPr>
                <w:bCs/>
                <w:spacing w:val="1"/>
                <w:sz w:val="26"/>
                <w:szCs w:val="26"/>
              </w:rPr>
            </w:pPr>
          </w:p>
        </w:tc>
        <w:tc>
          <w:tcPr>
            <w:tcW w:w="6061" w:type="dxa"/>
            <w:tcBorders>
              <w:right w:val="single" w:sz="4" w:space="0" w:color="auto"/>
            </w:tcBorders>
          </w:tcPr>
          <w:p w:rsidR="00542A5D" w:rsidRPr="00D164DD" w:rsidRDefault="00542A5D" w:rsidP="00542A5D">
            <w:pPr>
              <w:rPr>
                <w:sz w:val="26"/>
                <w:szCs w:val="26"/>
              </w:rPr>
            </w:pPr>
            <w:r w:rsidRPr="00D164DD">
              <w:rPr>
                <w:sz w:val="26"/>
                <w:szCs w:val="26"/>
              </w:rPr>
              <w:t xml:space="preserve">Общий объем финансовых средств - * тыс. руб., из них:                                           </w:t>
            </w:r>
          </w:p>
          <w:p w:rsidR="00542A5D" w:rsidRPr="00D164DD" w:rsidRDefault="00542A5D" w:rsidP="00542A5D">
            <w:pPr>
              <w:rPr>
                <w:sz w:val="26"/>
                <w:szCs w:val="26"/>
              </w:rPr>
            </w:pPr>
            <w:r w:rsidRPr="00D164DD">
              <w:rPr>
                <w:sz w:val="26"/>
                <w:szCs w:val="26"/>
              </w:rPr>
              <w:t>федеральный бюджет  –  * тыс. руб.;</w:t>
            </w:r>
          </w:p>
          <w:p w:rsidR="00542A5D" w:rsidRPr="00D164DD" w:rsidRDefault="00542A5D" w:rsidP="00542A5D">
            <w:pPr>
              <w:rPr>
                <w:sz w:val="26"/>
                <w:szCs w:val="26"/>
              </w:rPr>
            </w:pPr>
            <w:r w:rsidRPr="00D164DD">
              <w:rPr>
                <w:sz w:val="26"/>
                <w:szCs w:val="26"/>
              </w:rPr>
              <w:t>202</w:t>
            </w:r>
            <w:r w:rsidR="00D164DD" w:rsidRPr="00D164DD">
              <w:rPr>
                <w:sz w:val="26"/>
                <w:szCs w:val="26"/>
              </w:rPr>
              <w:t>6</w:t>
            </w:r>
            <w:r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2027</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2028</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2029</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2030</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2031</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2032</w:t>
            </w:r>
            <w:r w:rsidR="00542A5D" w:rsidRPr="00D164DD">
              <w:rPr>
                <w:sz w:val="26"/>
                <w:szCs w:val="26"/>
              </w:rPr>
              <w:t xml:space="preserve"> год – * тыс. рублей.</w:t>
            </w:r>
          </w:p>
          <w:p w:rsidR="00542A5D" w:rsidRPr="00D164DD" w:rsidRDefault="00542A5D" w:rsidP="00542A5D">
            <w:pPr>
              <w:rPr>
                <w:sz w:val="26"/>
                <w:szCs w:val="26"/>
              </w:rPr>
            </w:pPr>
            <w:r w:rsidRPr="00D164DD">
              <w:rPr>
                <w:sz w:val="26"/>
                <w:szCs w:val="26"/>
              </w:rPr>
              <w:t>краевой бюджет – * тыс. руб.;</w:t>
            </w:r>
          </w:p>
          <w:p w:rsidR="00542A5D" w:rsidRPr="00D164DD" w:rsidRDefault="00542A5D" w:rsidP="00542A5D">
            <w:pPr>
              <w:rPr>
                <w:sz w:val="26"/>
                <w:szCs w:val="26"/>
              </w:rPr>
            </w:pPr>
            <w:r w:rsidRPr="00D164DD">
              <w:rPr>
                <w:sz w:val="26"/>
                <w:szCs w:val="26"/>
              </w:rPr>
              <w:t>202</w:t>
            </w:r>
            <w:r w:rsidR="00D164DD" w:rsidRPr="00D164DD">
              <w:rPr>
                <w:sz w:val="26"/>
                <w:szCs w:val="26"/>
              </w:rPr>
              <w:t>6</w:t>
            </w:r>
            <w:r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2027</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2028</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2029</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2030</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2031</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2032</w:t>
            </w:r>
            <w:r w:rsidR="00542A5D" w:rsidRPr="00D164DD">
              <w:rPr>
                <w:sz w:val="26"/>
                <w:szCs w:val="26"/>
              </w:rPr>
              <w:t xml:space="preserve"> год – * тыс. рублей.</w:t>
            </w:r>
          </w:p>
          <w:p w:rsidR="00542A5D" w:rsidRPr="00D164DD" w:rsidRDefault="00542A5D" w:rsidP="00542A5D">
            <w:pPr>
              <w:rPr>
                <w:sz w:val="26"/>
                <w:szCs w:val="26"/>
              </w:rPr>
            </w:pPr>
            <w:r w:rsidRPr="00D164DD">
              <w:rPr>
                <w:sz w:val="26"/>
                <w:szCs w:val="26"/>
              </w:rPr>
              <w:t>местный бюджет – * тыс. рублей;</w:t>
            </w:r>
          </w:p>
          <w:p w:rsidR="00542A5D" w:rsidRPr="00D164DD" w:rsidRDefault="00542A5D" w:rsidP="00542A5D">
            <w:pPr>
              <w:rPr>
                <w:sz w:val="26"/>
                <w:szCs w:val="26"/>
              </w:rPr>
            </w:pPr>
            <w:r w:rsidRPr="00D164DD">
              <w:rPr>
                <w:sz w:val="26"/>
                <w:szCs w:val="26"/>
              </w:rPr>
              <w:t>202</w:t>
            </w:r>
            <w:r w:rsidR="00D164DD" w:rsidRPr="00D164DD">
              <w:rPr>
                <w:sz w:val="26"/>
                <w:szCs w:val="26"/>
              </w:rPr>
              <w:t>6</w:t>
            </w:r>
            <w:r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2027</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2028</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2029</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2030</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2031</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2032</w:t>
            </w:r>
            <w:r w:rsidR="00542A5D" w:rsidRPr="00D164DD">
              <w:rPr>
                <w:sz w:val="26"/>
                <w:szCs w:val="26"/>
              </w:rPr>
              <w:t xml:space="preserve"> год – * тыс. рублей.</w:t>
            </w:r>
          </w:p>
          <w:p w:rsidR="00542A5D" w:rsidRPr="00D164DD" w:rsidRDefault="00542A5D" w:rsidP="00542A5D">
            <w:pPr>
              <w:rPr>
                <w:sz w:val="26"/>
                <w:szCs w:val="26"/>
              </w:rPr>
            </w:pPr>
            <w:r w:rsidRPr="00D164DD">
              <w:rPr>
                <w:sz w:val="26"/>
                <w:szCs w:val="26"/>
              </w:rPr>
              <w:t>внебюджетные источники – * тыс. руб.</w:t>
            </w:r>
          </w:p>
          <w:p w:rsidR="00542A5D" w:rsidRPr="00D164DD" w:rsidRDefault="00542A5D" w:rsidP="00542A5D">
            <w:pPr>
              <w:rPr>
                <w:sz w:val="26"/>
                <w:szCs w:val="26"/>
              </w:rPr>
            </w:pPr>
            <w:r w:rsidRPr="00D164DD">
              <w:rPr>
                <w:sz w:val="26"/>
                <w:szCs w:val="26"/>
              </w:rPr>
              <w:t>202</w:t>
            </w:r>
            <w:r w:rsidR="00D164DD" w:rsidRPr="00D164DD">
              <w:rPr>
                <w:sz w:val="26"/>
                <w:szCs w:val="26"/>
              </w:rPr>
              <w:t>6</w:t>
            </w:r>
            <w:r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2027</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2028</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2029</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2030</w:t>
            </w:r>
            <w:r w:rsidR="00542A5D" w:rsidRPr="00D164DD">
              <w:rPr>
                <w:sz w:val="26"/>
                <w:szCs w:val="26"/>
              </w:rPr>
              <w:t xml:space="preserve"> год – * тыс. рублей;</w:t>
            </w:r>
          </w:p>
          <w:p w:rsidR="00542A5D" w:rsidRPr="00D164DD" w:rsidRDefault="00D164DD" w:rsidP="00542A5D">
            <w:pPr>
              <w:rPr>
                <w:sz w:val="26"/>
                <w:szCs w:val="26"/>
              </w:rPr>
            </w:pPr>
            <w:r w:rsidRPr="00D164DD">
              <w:rPr>
                <w:sz w:val="26"/>
                <w:szCs w:val="26"/>
              </w:rPr>
              <w:t>2031</w:t>
            </w:r>
            <w:r w:rsidR="00542A5D" w:rsidRPr="00D164DD">
              <w:rPr>
                <w:sz w:val="26"/>
                <w:szCs w:val="26"/>
              </w:rPr>
              <w:t xml:space="preserve"> год – * тыс. рублей;</w:t>
            </w:r>
          </w:p>
          <w:p w:rsidR="000A2F8D" w:rsidRPr="00D164DD" w:rsidRDefault="00D164DD" w:rsidP="00542A5D">
            <w:pPr>
              <w:jc w:val="both"/>
              <w:rPr>
                <w:sz w:val="26"/>
                <w:szCs w:val="26"/>
              </w:rPr>
            </w:pPr>
            <w:r w:rsidRPr="00D164DD">
              <w:rPr>
                <w:sz w:val="26"/>
                <w:szCs w:val="26"/>
              </w:rPr>
              <w:t>2032</w:t>
            </w:r>
            <w:r w:rsidR="00542A5D" w:rsidRPr="00D164DD">
              <w:rPr>
                <w:sz w:val="26"/>
                <w:szCs w:val="26"/>
              </w:rPr>
              <w:t xml:space="preserve"> год – * тыс. рублей</w:t>
            </w:r>
            <w:r w:rsidR="00542A5D" w:rsidRPr="00D164DD">
              <w:rPr>
                <w:i/>
                <w:sz w:val="26"/>
                <w:szCs w:val="26"/>
              </w:rPr>
              <w:t xml:space="preserve"> *данные будут корректироваться по мере доведения лимитов.</w:t>
            </w:r>
          </w:p>
        </w:tc>
      </w:tr>
      <w:tr w:rsidR="000A2F8D" w:rsidRPr="00703C25" w:rsidTr="000A2F8D">
        <w:tc>
          <w:tcPr>
            <w:tcW w:w="3227" w:type="dxa"/>
          </w:tcPr>
          <w:p w:rsidR="000A2F8D" w:rsidRPr="00703C25" w:rsidRDefault="000A2F8D" w:rsidP="000A2F8D">
            <w:pPr>
              <w:rPr>
                <w:bCs/>
                <w:color w:val="000000"/>
                <w:spacing w:val="1"/>
                <w:sz w:val="26"/>
                <w:szCs w:val="26"/>
              </w:rPr>
            </w:pPr>
            <w:r w:rsidRPr="00703C25">
              <w:rPr>
                <w:bCs/>
                <w:color w:val="000000"/>
                <w:spacing w:val="1"/>
                <w:sz w:val="26"/>
                <w:szCs w:val="26"/>
              </w:rPr>
              <w:t>Ожидаемые результаты реализации Программы</w:t>
            </w:r>
          </w:p>
          <w:p w:rsidR="000A2F8D" w:rsidRPr="00703C25" w:rsidRDefault="000A2F8D" w:rsidP="000A2F8D">
            <w:pPr>
              <w:rPr>
                <w:bCs/>
                <w:color w:val="000000"/>
                <w:spacing w:val="1"/>
                <w:sz w:val="26"/>
                <w:szCs w:val="26"/>
              </w:rPr>
            </w:pPr>
          </w:p>
        </w:tc>
        <w:tc>
          <w:tcPr>
            <w:tcW w:w="6061" w:type="dxa"/>
            <w:tcBorders>
              <w:right w:val="single" w:sz="4" w:space="0" w:color="auto"/>
            </w:tcBorders>
          </w:tcPr>
          <w:p w:rsidR="000A2F8D" w:rsidRPr="00542A5D" w:rsidRDefault="00542A5D" w:rsidP="00542A5D">
            <w:pPr>
              <w:jc w:val="both"/>
              <w:rPr>
                <w:sz w:val="26"/>
                <w:szCs w:val="26"/>
              </w:rPr>
            </w:pPr>
            <w:r w:rsidRPr="00542A5D">
              <w:rPr>
                <w:sz w:val="26"/>
                <w:szCs w:val="26"/>
              </w:rPr>
              <w:lastRenderedPageBreak/>
              <w:t xml:space="preserve">Обеспечение комфортных условий для проживания и отдыха населения на территории </w:t>
            </w:r>
            <w:r>
              <w:rPr>
                <w:sz w:val="26"/>
                <w:szCs w:val="26"/>
              </w:rPr>
              <w:t xml:space="preserve">Калганского </w:t>
            </w:r>
            <w:r>
              <w:rPr>
                <w:sz w:val="26"/>
                <w:szCs w:val="26"/>
              </w:rPr>
              <w:lastRenderedPageBreak/>
              <w:t>муниципального округа Забайкальского края</w:t>
            </w:r>
          </w:p>
        </w:tc>
      </w:tr>
    </w:tbl>
    <w:p w:rsidR="000A2F8D" w:rsidRPr="00757E6C" w:rsidRDefault="000A2F8D" w:rsidP="00757E6C">
      <w:pPr>
        <w:rPr>
          <w:sz w:val="28"/>
          <w:szCs w:val="28"/>
        </w:rPr>
      </w:pPr>
    </w:p>
    <w:p w:rsidR="000A2F8D" w:rsidRDefault="000A2F8D" w:rsidP="00D73EC8">
      <w:pPr>
        <w:jc w:val="center"/>
        <w:rPr>
          <w:b/>
          <w:sz w:val="28"/>
          <w:szCs w:val="28"/>
        </w:rPr>
      </w:pPr>
    </w:p>
    <w:p w:rsidR="00D74955" w:rsidRPr="00D74955" w:rsidRDefault="00332E69" w:rsidP="00D73EC8">
      <w:pPr>
        <w:jc w:val="center"/>
        <w:rPr>
          <w:b/>
          <w:sz w:val="28"/>
          <w:szCs w:val="28"/>
        </w:rPr>
      </w:pPr>
      <w:r w:rsidRPr="00332E69">
        <w:rPr>
          <w:b/>
          <w:sz w:val="28"/>
          <w:szCs w:val="28"/>
        </w:rPr>
        <w:t xml:space="preserve">1. </w:t>
      </w:r>
      <w:r w:rsidR="00D74955" w:rsidRPr="00D74955">
        <w:rPr>
          <w:b/>
          <w:sz w:val="28"/>
          <w:szCs w:val="28"/>
        </w:rPr>
        <w:t>Общая характеристика сферы реализации программы, в том числе формулировки основных проблем в указанной сфере и прогноз ее развития</w:t>
      </w:r>
    </w:p>
    <w:p w:rsidR="00D74955" w:rsidRPr="00713D29" w:rsidRDefault="00D74955" w:rsidP="00D74955">
      <w:pPr>
        <w:widowControl/>
        <w:autoSpaceDE/>
        <w:autoSpaceDN/>
        <w:adjustRightInd/>
        <w:rPr>
          <w:rFonts w:ascii="Arial" w:hAnsi="Arial" w:cs="Arial"/>
          <w:sz w:val="28"/>
          <w:szCs w:val="30"/>
        </w:rPr>
      </w:pP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 xml:space="preserve">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w:t>
      </w:r>
      <w:proofErr w:type="gramStart"/>
      <w:r w:rsidRPr="00AE209E">
        <w:rPr>
          <w:color w:val="000000"/>
          <w:sz w:val="28"/>
          <w:szCs w:val="28"/>
        </w:rPr>
        <w:t xml:space="preserve">Текущее состояние большинства дворовых территорий не соответствует современным требованиям к местам проживания </w:t>
      </w:r>
      <w:r>
        <w:rPr>
          <w:color w:val="000000"/>
          <w:sz w:val="28"/>
          <w:szCs w:val="28"/>
        </w:rPr>
        <w:t>граждан, обусловленным нормами Г</w:t>
      </w:r>
      <w:r w:rsidRPr="00AE209E">
        <w:rPr>
          <w:color w:val="000000"/>
          <w:sz w:val="28"/>
          <w:szCs w:val="28"/>
        </w:rPr>
        <w:t>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застройки  </w:t>
      </w:r>
      <w:r>
        <w:rPr>
          <w:color w:val="000000"/>
          <w:sz w:val="28"/>
          <w:szCs w:val="28"/>
        </w:rPr>
        <w:t>населенных пунктов Калганского муниципального округа</w:t>
      </w:r>
      <w:r w:rsidRPr="00AE209E">
        <w:rPr>
          <w:color w:val="000000"/>
          <w:sz w:val="28"/>
          <w:szCs w:val="28"/>
        </w:rPr>
        <w:t> многоквартирными домами истек, практически не производятся работы по озеленению дворовых территорий, малое количество</w:t>
      </w:r>
      <w:proofErr w:type="gramEnd"/>
      <w:r w:rsidRPr="00AE209E">
        <w:rPr>
          <w:color w:val="000000"/>
          <w:sz w:val="28"/>
          <w:szCs w:val="28"/>
        </w:rPr>
        <w:t xml:space="preserve"> парковочных карманов для временного хранения автомобилей, недостаточно оборудованных детских и спортивных площадок.</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 xml:space="preserve">Существующее положение обусловлено рядом факторов: нарушение градостроительных норм при застройке сельских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w:t>
      </w:r>
      <w:r>
        <w:rPr>
          <w:color w:val="000000"/>
          <w:sz w:val="28"/>
          <w:szCs w:val="28"/>
        </w:rPr>
        <w:t>современной</w:t>
      </w:r>
      <w:r w:rsidRPr="00AE209E">
        <w:rPr>
          <w:color w:val="000000"/>
          <w:sz w:val="28"/>
          <w:szCs w:val="28"/>
        </w:rPr>
        <w:t xml:space="preserve"> и благоприятной для проживания населения.</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парковочных карманов для временного хранения автомобилей.</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w:t>
      </w:r>
      <w:r w:rsidRPr="00AE209E">
        <w:rPr>
          <w:color w:val="000000"/>
          <w:sz w:val="28"/>
          <w:szCs w:val="28"/>
        </w:rPr>
        <w:lastRenderedPageBreak/>
        <w:t xml:space="preserve">насаждения, </w:t>
      </w:r>
      <w:proofErr w:type="gramStart"/>
      <w:r w:rsidRPr="00AE209E">
        <w:rPr>
          <w:color w:val="000000"/>
          <w:sz w:val="28"/>
          <w:szCs w:val="28"/>
        </w:rPr>
        <w:t>необходимый</w:t>
      </w:r>
      <w:proofErr w:type="gramEnd"/>
      <w:r w:rsidRPr="00AE209E">
        <w:rPr>
          <w:color w:val="000000"/>
          <w:sz w:val="28"/>
          <w:szCs w:val="28"/>
        </w:rPr>
        <w:t xml:space="preserve"> уровень освещенности дворов в темное время суток.</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Важнейшей задачей органов местного самоуправления  </w:t>
      </w:r>
      <w:r w:rsidR="00334A41">
        <w:rPr>
          <w:color w:val="000000"/>
          <w:sz w:val="28"/>
          <w:szCs w:val="28"/>
        </w:rPr>
        <w:t>Калганского муниципального округа</w:t>
      </w:r>
      <w:r w:rsidRPr="00AE209E">
        <w:rPr>
          <w:color w:val="000000"/>
          <w:sz w:val="28"/>
          <w:szCs w:val="28"/>
        </w:rPr>
        <w:t xml:space="preserve">  является формирование и обеспечение среды, </w:t>
      </w:r>
      <w:r>
        <w:rPr>
          <w:color w:val="000000"/>
          <w:sz w:val="28"/>
          <w:szCs w:val="28"/>
        </w:rPr>
        <w:t>современной</w:t>
      </w:r>
      <w:r w:rsidRPr="00AE209E">
        <w:rPr>
          <w:color w:val="000000"/>
          <w:sz w:val="28"/>
          <w:szCs w:val="28"/>
        </w:rPr>
        <w:t xml:space="preserve">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 xml:space="preserve">Для поддержания дворовых территорий и мест массового пребывания населения в технически </w:t>
      </w:r>
      <w:proofErr w:type="gramStart"/>
      <w:r w:rsidRPr="00AE209E">
        <w:rPr>
          <w:color w:val="000000"/>
          <w:sz w:val="28"/>
          <w:szCs w:val="28"/>
        </w:rPr>
        <w:t>исправном</w:t>
      </w:r>
      <w:proofErr w:type="gramEnd"/>
      <w:r w:rsidRPr="00AE209E">
        <w:rPr>
          <w:color w:val="000000"/>
          <w:sz w:val="28"/>
          <w:szCs w:val="28"/>
        </w:rPr>
        <w:t xml:space="preserve"> состоянии и приведения их в соответствие с современными требованиями комфортности разработана муниципальная программа «Формирование </w:t>
      </w:r>
      <w:r>
        <w:rPr>
          <w:color w:val="000000"/>
          <w:sz w:val="28"/>
          <w:szCs w:val="28"/>
        </w:rPr>
        <w:t>современной</w:t>
      </w:r>
      <w:r w:rsidRPr="00AE209E">
        <w:rPr>
          <w:color w:val="000000"/>
          <w:sz w:val="28"/>
          <w:szCs w:val="28"/>
        </w:rPr>
        <w:t xml:space="preserve"> городской среды </w:t>
      </w:r>
      <w:r w:rsidR="00334A41">
        <w:rPr>
          <w:color w:val="000000"/>
          <w:sz w:val="28"/>
          <w:szCs w:val="28"/>
        </w:rPr>
        <w:t>на территории Калганского муниципального округа Забайкальского края</w:t>
      </w:r>
      <w:r w:rsidR="00334A41" w:rsidRPr="00334A41">
        <w:rPr>
          <w:color w:val="000000"/>
          <w:sz w:val="28"/>
          <w:szCs w:val="28"/>
        </w:rPr>
        <w:t>»</w:t>
      </w:r>
      <w:r w:rsidRPr="00334A41">
        <w:rPr>
          <w:color w:val="000000"/>
          <w:sz w:val="28"/>
          <w:szCs w:val="28"/>
        </w:rPr>
        <w:t> (далее–муниципальная программа),</w:t>
      </w:r>
      <w:r w:rsidRPr="00AE209E">
        <w:rPr>
          <w:color w:val="000000"/>
          <w:sz w:val="28"/>
          <w:szCs w:val="28"/>
        </w:rPr>
        <w:t xml:space="preserve"> которой предусматривается целенаправленная работа по следующим направлениям:</w:t>
      </w:r>
    </w:p>
    <w:p w:rsidR="00C3104E" w:rsidRPr="00AE209E" w:rsidRDefault="006A6541" w:rsidP="00C3104E">
      <w:pPr>
        <w:shd w:val="clear" w:color="auto" w:fill="FFFFFF"/>
        <w:ind w:firstLine="708"/>
        <w:jc w:val="both"/>
        <w:rPr>
          <w:color w:val="333333"/>
          <w:sz w:val="28"/>
          <w:szCs w:val="28"/>
        </w:rPr>
      </w:pPr>
      <w:r>
        <w:rPr>
          <w:color w:val="000000"/>
          <w:sz w:val="28"/>
          <w:szCs w:val="28"/>
        </w:rPr>
        <w:t>-</w:t>
      </w:r>
      <w:r w:rsidR="00C3104E" w:rsidRPr="00AE209E">
        <w:rPr>
          <w:color w:val="000000"/>
          <w:sz w:val="28"/>
          <w:szCs w:val="28"/>
        </w:rPr>
        <w:t>ремонт асфальтобетонного покрытия дворовых территорий, в том числе места парковочных карманов автотранспортных средств, тротуаров и автомобильных дорог, образующие проезды к территориям, прилегающим к многоквартирным домам  сельского поселения  проездов к ним;</w:t>
      </w:r>
    </w:p>
    <w:p w:rsidR="00C3104E" w:rsidRPr="00AE209E" w:rsidRDefault="006A6541" w:rsidP="00C3104E">
      <w:pPr>
        <w:shd w:val="clear" w:color="auto" w:fill="FFFFFF"/>
        <w:ind w:firstLine="708"/>
        <w:jc w:val="both"/>
        <w:rPr>
          <w:color w:val="333333"/>
          <w:sz w:val="28"/>
          <w:szCs w:val="28"/>
        </w:rPr>
      </w:pPr>
      <w:r>
        <w:rPr>
          <w:color w:val="000000"/>
          <w:sz w:val="28"/>
          <w:szCs w:val="28"/>
        </w:rPr>
        <w:t>-</w:t>
      </w:r>
      <w:r w:rsidR="00C3104E" w:rsidRPr="00AE209E">
        <w:rPr>
          <w:color w:val="000000"/>
          <w:sz w:val="28"/>
          <w:szCs w:val="28"/>
        </w:rPr>
        <w:t>максимальное сохранение существующих малых архитектурных форм, размещение игровых комплексов для детей и подростков разных возрастных групп, площадок для отдыха взрослых;</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-ремонт конструктивных элементов, расположенных в дворовых территориях жилых домов</w:t>
      </w:r>
      <w:r w:rsidR="006A6541">
        <w:rPr>
          <w:color w:val="000000"/>
          <w:sz w:val="28"/>
          <w:szCs w:val="28"/>
        </w:rPr>
        <w:t xml:space="preserve"> и территориях общего пользования</w:t>
      </w:r>
      <w:r w:rsidRPr="00AE209E">
        <w:rPr>
          <w:color w:val="000000"/>
          <w:sz w:val="28"/>
          <w:szCs w:val="28"/>
        </w:rPr>
        <w:t>;</w:t>
      </w:r>
    </w:p>
    <w:p w:rsidR="00C3104E" w:rsidRPr="006A6541" w:rsidRDefault="00C3104E" w:rsidP="00C3104E">
      <w:pPr>
        <w:shd w:val="clear" w:color="auto" w:fill="FFFFFF"/>
        <w:ind w:firstLine="708"/>
        <w:jc w:val="both"/>
        <w:rPr>
          <w:color w:val="333333"/>
          <w:sz w:val="28"/>
          <w:szCs w:val="28"/>
        </w:rPr>
      </w:pPr>
      <w:r w:rsidRPr="006A6541">
        <w:rPr>
          <w:color w:val="000000"/>
          <w:sz w:val="28"/>
          <w:szCs w:val="28"/>
        </w:rPr>
        <w:t>-озеленение дворовых территорий</w:t>
      </w:r>
      <w:r w:rsidR="006A6541" w:rsidRPr="006A6541">
        <w:rPr>
          <w:color w:val="000000"/>
          <w:sz w:val="28"/>
          <w:szCs w:val="28"/>
        </w:rPr>
        <w:t xml:space="preserve"> и территорий общего пользования</w:t>
      </w:r>
      <w:r w:rsidRPr="006A6541">
        <w:rPr>
          <w:color w:val="000000"/>
          <w:sz w:val="28"/>
          <w:szCs w:val="28"/>
        </w:rPr>
        <w:t>;</w:t>
      </w:r>
    </w:p>
    <w:p w:rsidR="00334A41" w:rsidRPr="006A6541" w:rsidRDefault="00C3104E" w:rsidP="00C3104E">
      <w:pPr>
        <w:shd w:val="clear" w:color="auto" w:fill="FFFFFF"/>
        <w:ind w:firstLine="708"/>
        <w:jc w:val="both"/>
        <w:rPr>
          <w:color w:val="000000"/>
          <w:sz w:val="28"/>
          <w:szCs w:val="28"/>
        </w:rPr>
      </w:pPr>
      <w:r w:rsidRPr="006A6541">
        <w:rPr>
          <w:color w:val="000000"/>
          <w:sz w:val="28"/>
          <w:szCs w:val="28"/>
        </w:rPr>
        <w:t>-ремонт и восстановление освещения</w:t>
      </w:r>
      <w:r w:rsidR="00334A41" w:rsidRPr="006A6541">
        <w:rPr>
          <w:color w:val="000000"/>
          <w:sz w:val="28"/>
          <w:szCs w:val="28"/>
        </w:rPr>
        <w:t>;</w:t>
      </w:r>
    </w:p>
    <w:p w:rsidR="00C3104E" w:rsidRPr="00AE209E" w:rsidRDefault="00334A41" w:rsidP="00C3104E">
      <w:pPr>
        <w:shd w:val="clear" w:color="auto" w:fill="FFFFFF"/>
        <w:ind w:firstLine="708"/>
        <w:jc w:val="both"/>
        <w:rPr>
          <w:color w:val="333333"/>
          <w:sz w:val="28"/>
          <w:szCs w:val="28"/>
        </w:rPr>
      </w:pPr>
      <w:r w:rsidRPr="006A6541">
        <w:rPr>
          <w:color w:val="000000"/>
          <w:sz w:val="28"/>
          <w:szCs w:val="28"/>
        </w:rPr>
        <w:t>-</w:t>
      </w:r>
      <w:r w:rsidR="006A6541" w:rsidRPr="006A6541">
        <w:rPr>
          <w:sz w:val="26"/>
          <w:szCs w:val="26"/>
        </w:rPr>
        <w:t xml:space="preserve"> </w:t>
      </w:r>
      <w:r w:rsidR="006A6541" w:rsidRPr="006A6541">
        <w:rPr>
          <w:sz w:val="28"/>
          <w:szCs w:val="28"/>
        </w:rPr>
        <w:t>благоустройство территорий общего пользования</w:t>
      </w:r>
      <w:r w:rsidR="00C3104E" w:rsidRPr="00AE209E">
        <w:rPr>
          <w:color w:val="000000"/>
          <w:sz w:val="28"/>
          <w:szCs w:val="28"/>
        </w:rPr>
        <w:t>.</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 xml:space="preserve">Комплексное благоустройство дворовых территорий и мест массового пребывания населения позволит поддержать их в </w:t>
      </w:r>
      <w:proofErr w:type="gramStart"/>
      <w:r w:rsidRPr="00AE209E">
        <w:rPr>
          <w:color w:val="000000"/>
          <w:sz w:val="28"/>
          <w:szCs w:val="28"/>
        </w:rPr>
        <w:t>удовлетворительном</w:t>
      </w:r>
      <w:proofErr w:type="gramEnd"/>
      <w:r w:rsidRPr="00AE209E">
        <w:rPr>
          <w:color w:val="000000"/>
          <w:sz w:val="28"/>
          <w:szCs w:val="28"/>
        </w:rPr>
        <w:t xml:space="preserve">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риски, связанные с изменением бюджетного законодательства;</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финансовые риски: финансирование муниципальной программы не в полном объеме в связи с неисполнением доходной части бюджета  </w:t>
      </w:r>
      <w:r w:rsidR="006A6541">
        <w:rPr>
          <w:color w:val="000000"/>
          <w:sz w:val="28"/>
          <w:szCs w:val="28"/>
        </w:rPr>
        <w:t>Калганского муниципального округа</w:t>
      </w:r>
      <w:r w:rsidRPr="00AE209E">
        <w:rPr>
          <w:color w:val="000000"/>
          <w:sz w:val="28"/>
          <w:szCs w:val="28"/>
        </w:rPr>
        <w:t>.</w:t>
      </w:r>
    </w:p>
    <w:p w:rsidR="00C3104E" w:rsidRPr="00AE209E" w:rsidRDefault="00C3104E" w:rsidP="00C3104E">
      <w:pPr>
        <w:shd w:val="clear" w:color="auto" w:fill="FFFFFF"/>
        <w:ind w:firstLine="708"/>
        <w:jc w:val="both"/>
        <w:rPr>
          <w:color w:val="333333"/>
          <w:sz w:val="28"/>
          <w:szCs w:val="28"/>
        </w:rPr>
      </w:pPr>
      <w:r w:rsidRPr="00AE209E">
        <w:rPr>
          <w:color w:val="000000"/>
          <w:sz w:val="28"/>
          <w:szCs w:val="28"/>
        </w:rPr>
        <w:t>В таком случае муниципальная программа подлежит корректировке.</w:t>
      </w:r>
    </w:p>
    <w:p w:rsidR="00C3104E" w:rsidRPr="00AE209E" w:rsidRDefault="00C3104E" w:rsidP="00C3104E">
      <w:pPr>
        <w:shd w:val="clear" w:color="auto" w:fill="FFFFFF"/>
        <w:jc w:val="both"/>
        <w:rPr>
          <w:color w:val="333333"/>
          <w:sz w:val="28"/>
          <w:szCs w:val="28"/>
        </w:rPr>
      </w:pPr>
      <w:r w:rsidRPr="00AE209E">
        <w:rPr>
          <w:color w:val="000000"/>
          <w:sz w:val="28"/>
          <w:szCs w:val="28"/>
        </w:rPr>
        <w:t xml:space="preserve">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w:t>
      </w:r>
      <w:r>
        <w:rPr>
          <w:color w:val="000000"/>
          <w:sz w:val="28"/>
          <w:szCs w:val="28"/>
        </w:rPr>
        <w:t>современной</w:t>
      </w:r>
      <w:r w:rsidRPr="00AE209E">
        <w:rPr>
          <w:color w:val="000000"/>
          <w:sz w:val="28"/>
          <w:szCs w:val="28"/>
        </w:rPr>
        <w:t xml:space="preserve"> территории для жизнедеятельности </w:t>
      </w:r>
      <w:r w:rsidRPr="00AE209E">
        <w:rPr>
          <w:color w:val="000000"/>
          <w:sz w:val="28"/>
          <w:szCs w:val="28"/>
        </w:rPr>
        <w:lastRenderedPageBreak/>
        <w:t>населения.</w:t>
      </w:r>
    </w:p>
    <w:p w:rsidR="00C3104E" w:rsidRPr="00AE209E" w:rsidRDefault="00C3104E" w:rsidP="00C3104E">
      <w:pPr>
        <w:shd w:val="clear" w:color="auto" w:fill="FFFFFF"/>
        <w:rPr>
          <w:color w:val="333333"/>
          <w:sz w:val="28"/>
          <w:szCs w:val="28"/>
        </w:rPr>
      </w:pPr>
      <w:r w:rsidRPr="00AE209E">
        <w:rPr>
          <w:color w:val="000000"/>
          <w:sz w:val="28"/>
          <w:szCs w:val="28"/>
        </w:rPr>
        <w:t> </w:t>
      </w:r>
    </w:p>
    <w:p w:rsidR="00C3104E" w:rsidRDefault="00C3104E" w:rsidP="006A6541">
      <w:pPr>
        <w:pStyle w:val="af7"/>
        <w:rPr>
          <w:rFonts w:ascii="Times New Roman" w:hAnsi="Times New Roman"/>
          <w:sz w:val="28"/>
          <w:szCs w:val="28"/>
        </w:rPr>
      </w:pPr>
      <w:r w:rsidRPr="00AE209E">
        <w:rPr>
          <w:rFonts w:ascii="Times New Roman" w:hAnsi="Times New Roman"/>
          <w:color w:val="000000"/>
          <w:sz w:val="28"/>
          <w:szCs w:val="28"/>
        </w:rPr>
        <w:t> </w:t>
      </w:r>
      <w:r w:rsidRPr="00D164DD">
        <w:rPr>
          <w:rFonts w:ascii="Times New Roman" w:hAnsi="Times New Roman"/>
          <w:sz w:val="28"/>
          <w:szCs w:val="28"/>
        </w:rPr>
        <w:t xml:space="preserve">Адресный перечень дворовых и общественных территорий, включенных в муниципальную программу «Формирование современной городской среды на территории </w:t>
      </w:r>
      <w:r w:rsidR="006A6541" w:rsidRPr="00D164DD">
        <w:rPr>
          <w:rFonts w:ascii="Times New Roman" w:hAnsi="Times New Roman"/>
          <w:sz w:val="28"/>
          <w:szCs w:val="28"/>
        </w:rPr>
        <w:t>Калганского муниципального округа Забайкальского края</w:t>
      </w:r>
      <w:r w:rsidRPr="00D164DD">
        <w:rPr>
          <w:rFonts w:ascii="Times New Roman" w:hAnsi="Times New Roman"/>
          <w:sz w:val="28"/>
          <w:szCs w:val="28"/>
        </w:rPr>
        <w:t>»</w:t>
      </w:r>
    </w:p>
    <w:tbl>
      <w:tblPr>
        <w:tblStyle w:val="a3"/>
        <w:tblW w:w="0" w:type="auto"/>
        <w:tblLook w:val="04A0"/>
      </w:tblPr>
      <w:tblGrid>
        <w:gridCol w:w="3190"/>
        <w:gridCol w:w="3190"/>
        <w:gridCol w:w="3191"/>
      </w:tblGrid>
      <w:tr w:rsidR="00C3104E" w:rsidRPr="0099611B" w:rsidTr="00D164DD">
        <w:tc>
          <w:tcPr>
            <w:tcW w:w="3190" w:type="dxa"/>
          </w:tcPr>
          <w:p w:rsidR="00C3104E" w:rsidRDefault="00C3104E" w:rsidP="00D164DD">
            <w:pPr>
              <w:jc w:val="center"/>
              <w:rPr>
                <w:sz w:val="28"/>
                <w:szCs w:val="28"/>
              </w:rPr>
            </w:pPr>
            <w:r>
              <w:rPr>
                <w:sz w:val="28"/>
                <w:szCs w:val="28"/>
              </w:rPr>
              <w:t>Наименование населенного пункта</w:t>
            </w:r>
          </w:p>
        </w:tc>
        <w:tc>
          <w:tcPr>
            <w:tcW w:w="3190" w:type="dxa"/>
          </w:tcPr>
          <w:p w:rsidR="00C3104E" w:rsidRDefault="00C3104E" w:rsidP="006A6541">
            <w:pPr>
              <w:jc w:val="center"/>
              <w:rPr>
                <w:sz w:val="28"/>
                <w:szCs w:val="28"/>
              </w:rPr>
            </w:pPr>
            <w:r>
              <w:rPr>
                <w:sz w:val="28"/>
                <w:szCs w:val="28"/>
              </w:rPr>
              <w:t xml:space="preserve">Адреса дворовой и общественной территории, включенной по итогам проведенной переадресации в муниципальной программе «Формирование современной городской среды на территории </w:t>
            </w:r>
            <w:r w:rsidR="006A6541">
              <w:rPr>
                <w:sz w:val="28"/>
                <w:szCs w:val="28"/>
              </w:rPr>
              <w:t>Калганского муниципального округа Забайкальского края</w:t>
            </w:r>
            <w:r>
              <w:rPr>
                <w:sz w:val="28"/>
                <w:szCs w:val="28"/>
              </w:rPr>
              <w:t>»</w:t>
            </w:r>
          </w:p>
        </w:tc>
        <w:tc>
          <w:tcPr>
            <w:tcW w:w="3191" w:type="dxa"/>
          </w:tcPr>
          <w:p w:rsidR="00C3104E" w:rsidRDefault="00C3104E" w:rsidP="00D164DD">
            <w:pPr>
              <w:jc w:val="center"/>
              <w:rPr>
                <w:sz w:val="28"/>
                <w:szCs w:val="28"/>
              </w:rPr>
            </w:pPr>
            <w:r>
              <w:rPr>
                <w:sz w:val="28"/>
                <w:szCs w:val="28"/>
              </w:rPr>
              <w:t>Планируемый период проведения благоустройства территории</w:t>
            </w:r>
          </w:p>
        </w:tc>
      </w:tr>
      <w:tr w:rsidR="00C3104E" w:rsidRPr="005F3686" w:rsidTr="00D164DD">
        <w:tc>
          <w:tcPr>
            <w:tcW w:w="9571" w:type="dxa"/>
            <w:gridSpan w:val="3"/>
          </w:tcPr>
          <w:p w:rsidR="00C3104E" w:rsidRDefault="00C3104E" w:rsidP="00D164DD">
            <w:pPr>
              <w:jc w:val="center"/>
              <w:rPr>
                <w:sz w:val="28"/>
                <w:szCs w:val="28"/>
              </w:rPr>
            </w:pPr>
            <w:r>
              <w:rPr>
                <w:sz w:val="28"/>
                <w:szCs w:val="28"/>
              </w:rPr>
              <w:t xml:space="preserve">Адресный перечень дворовых </w:t>
            </w:r>
            <w:proofErr w:type="gramStart"/>
            <w:r>
              <w:rPr>
                <w:sz w:val="28"/>
                <w:szCs w:val="28"/>
              </w:rPr>
              <w:t>территорий</w:t>
            </w:r>
            <w:proofErr w:type="gramEnd"/>
            <w:r>
              <w:rPr>
                <w:sz w:val="28"/>
                <w:szCs w:val="28"/>
              </w:rPr>
              <w:t xml:space="preserve"> подлежащий благоустройству</w:t>
            </w:r>
          </w:p>
        </w:tc>
      </w:tr>
      <w:tr w:rsidR="00D164DD" w:rsidRPr="00D164DD" w:rsidTr="00D164DD">
        <w:tc>
          <w:tcPr>
            <w:tcW w:w="3190" w:type="dxa"/>
          </w:tcPr>
          <w:p w:rsidR="00D164DD" w:rsidRPr="00D164DD" w:rsidRDefault="00D164DD" w:rsidP="00D164DD">
            <w:pPr>
              <w:jc w:val="center"/>
              <w:rPr>
                <w:sz w:val="28"/>
                <w:szCs w:val="28"/>
              </w:rPr>
            </w:pPr>
            <w:r w:rsidRPr="00D164DD">
              <w:rPr>
                <w:sz w:val="28"/>
                <w:szCs w:val="28"/>
              </w:rPr>
              <w:t>с.Калга</w:t>
            </w:r>
          </w:p>
        </w:tc>
        <w:tc>
          <w:tcPr>
            <w:tcW w:w="3190" w:type="dxa"/>
          </w:tcPr>
          <w:p w:rsidR="00D164DD" w:rsidRPr="00D164DD" w:rsidRDefault="00D164DD" w:rsidP="00D164DD">
            <w:pPr>
              <w:pStyle w:val="ad"/>
              <w:spacing w:before="0" w:after="0"/>
              <w:rPr>
                <w:sz w:val="28"/>
                <w:szCs w:val="28"/>
              </w:rPr>
            </w:pPr>
            <w:r w:rsidRPr="00D164DD">
              <w:rPr>
                <w:sz w:val="28"/>
                <w:szCs w:val="28"/>
              </w:rPr>
              <w:t>с. Калга, ул. 60 лет Октября, 11</w:t>
            </w:r>
          </w:p>
          <w:p w:rsidR="00D164DD" w:rsidRPr="00D164DD" w:rsidRDefault="00D164DD" w:rsidP="00D164DD">
            <w:pPr>
              <w:pStyle w:val="ad"/>
              <w:spacing w:before="0" w:after="0"/>
              <w:rPr>
                <w:sz w:val="28"/>
                <w:szCs w:val="28"/>
              </w:rPr>
            </w:pPr>
            <w:r w:rsidRPr="00D164DD">
              <w:rPr>
                <w:sz w:val="28"/>
                <w:szCs w:val="28"/>
              </w:rPr>
              <w:t>с. Калга, ул. 60 лет Октября, 13</w:t>
            </w:r>
          </w:p>
        </w:tc>
        <w:tc>
          <w:tcPr>
            <w:tcW w:w="3191" w:type="dxa"/>
          </w:tcPr>
          <w:p w:rsidR="00D164DD" w:rsidRPr="00D164DD" w:rsidRDefault="00D164DD" w:rsidP="00D164DD">
            <w:pPr>
              <w:rPr>
                <w:sz w:val="28"/>
                <w:szCs w:val="28"/>
              </w:rPr>
            </w:pPr>
            <w:r w:rsidRPr="00D164DD">
              <w:rPr>
                <w:sz w:val="28"/>
                <w:szCs w:val="28"/>
              </w:rPr>
              <w:t>2026-2032*</w:t>
            </w:r>
          </w:p>
        </w:tc>
      </w:tr>
      <w:tr w:rsidR="00D164DD" w:rsidRPr="00D164DD" w:rsidTr="00D164DD">
        <w:tc>
          <w:tcPr>
            <w:tcW w:w="3190" w:type="dxa"/>
          </w:tcPr>
          <w:p w:rsidR="00D164DD" w:rsidRPr="00D164DD" w:rsidRDefault="00D164DD" w:rsidP="00D164DD">
            <w:pPr>
              <w:jc w:val="center"/>
              <w:rPr>
                <w:sz w:val="28"/>
                <w:szCs w:val="28"/>
              </w:rPr>
            </w:pPr>
            <w:r w:rsidRPr="00D164DD">
              <w:rPr>
                <w:sz w:val="28"/>
                <w:szCs w:val="28"/>
              </w:rPr>
              <w:t>с.Калга</w:t>
            </w:r>
          </w:p>
        </w:tc>
        <w:tc>
          <w:tcPr>
            <w:tcW w:w="3190" w:type="dxa"/>
          </w:tcPr>
          <w:p w:rsidR="00D164DD" w:rsidRPr="00D164DD" w:rsidRDefault="00D164DD" w:rsidP="00D164DD">
            <w:pPr>
              <w:pStyle w:val="ad"/>
              <w:spacing w:before="0" w:after="0"/>
              <w:rPr>
                <w:sz w:val="28"/>
                <w:szCs w:val="28"/>
              </w:rPr>
            </w:pPr>
            <w:r w:rsidRPr="00D164DD">
              <w:rPr>
                <w:sz w:val="28"/>
                <w:szCs w:val="28"/>
              </w:rPr>
              <w:t>с. Калга, ул. 60 лет Октября, 45</w:t>
            </w:r>
          </w:p>
          <w:p w:rsidR="00D164DD" w:rsidRPr="00D164DD" w:rsidRDefault="00D164DD" w:rsidP="00D164DD">
            <w:pPr>
              <w:pStyle w:val="ad"/>
              <w:spacing w:before="0" w:after="0"/>
              <w:rPr>
                <w:sz w:val="28"/>
                <w:szCs w:val="28"/>
              </w:rPr>
            </w:pPr>
          </w:p>
        </w:tc>
        <w:tc>
          <w:tcPr>
            <w:tcW w:w="3191" w:type="dxa"/>
          </w:tcPr>
          <w:p w:rsidR="00D164DD" w:rsidRPr="00D164DD" w:rsidRDefault="00D164DD" w:rsidP="00D164DD">
            <w:pPr>
              <w:rPr>
                <w:sz w:val="28"/>
                <w:szCs w:val="28"/>
              </w:rPr>
            </w:pPr>
            <w:r w:rsidRPr="00D164DD">
              <w:rPr>
                <w:sz w:val="28"/>
                <w:szCs w:val="28"/>
              </w:rPr>
              <w:t>2026-2032*</w:t>
            </w:r>
          </w:p>
        </w:tc>
      </w:tr>
      <w:tr w:rsidR="00D164DD" w:rsidRPr="00D164DD" w:rsidTr="00D164DD">
        <w:tc>
          <w:tcPr>
            <w:tcW w:w="3190" w:type="dxa"/>
          </w:tcPr>
          <w:p w:rsidR="00D164DD" w:rsidRPr="00D164DD" w:rsidRDefault="00D164DD" w:rsidP="00D164DD">
            <w:pPr>
              <w:jc w:val="center"/>
              <w:rPr>
                <w:sz w:val="28"/>
                <w:szCs w:val="28"/>
              </w:rPr>
            </w:pPr>
            <w:r w:rsidRPr="00D164DD">
              <w:rPr>
                <w:sz w:val="28"/>
                <w:szCs w:val="28"/>
              </w:rPr>
              <w:t>с.Калга</w:t>
            </w:r>
          </w:p>
        </w:tc>
        <w:tc>
          <w:tcPr>
            <w:tcW w:w="3190" w:type="dxa"/>
          </w:tcPr>
          <w:p w:rsidR="00D164DD" w:rsidRPr="00D164DD" w:rsidRDefault="00D164DD" w:rsidP="00D164DD">
            <w:pPr>
              <w:pStyle w:val="ad"/>
              <w:spacing w:before="0" w:after="0"/>
              <w:rPr>
                <w:sz w:val="28"/>
                <w:szCs w:val="28"/>
              </w:rPr>
            </w:pPr>
            <w:r w:rsidRPr="00D164DD">
              <w:rPr>
                <w:sz w:val="28"/>
                <w:szCs w:val="28"/>
              </w:rPr>
              <w:t>с. Калга, ул. 60 лет Октября, 47</w:t>
            </w:r>
          </w:p>
        </w:tc>
        <w:tc>
          <w:tcPr>
            <w:tcW w:w="3191" w:type="dxa"/>
          </w:tcPr>
          <w:p w:rsidR="00D164DD" w:rsidRPr="00D164DD" w:rsidRDefault="00D164DD" w:rsidP="00D164DD">
            <w:pPr>
              <w:rPr>
                <w:sz w:val="28"/>
                <w:szCs w:val="28"/>
              </w:rPr>
            </w:pPr>
            <w:r w:rsidRPr="00D164DD">
              <w:rPr>
                <w:sz w:val="28"/>
                <w:szCs w:val="28"/>
              </w:rPr>
              <w:t>2026-2032*</w:t>
            </w:r>
          </w:p>
        </w:tc>
      </w:tr>
      <w:tr w:rsidR="00D164DD" w:rsidRPr="00D164DD" w:rsidTr="00D164DD">
        <w:tc>
          <w:tcPr>
            <w:tcW w:w="3190" w:type="dxa"/>
          </w:tcPr>
          <w:p w:rsidR="00D164DD" w:rsidRPr="00D164DD" w:rsidRDefault="00D164DD" w:rsidP="00D164DD">
            <w:pPr>
              <w:jc w:val="center"/>
              <w:rPr>
                <w:sz w:val="28"/>
                <w:szCs w:val="28"/>
              </w:rPr>
            </w:pPr>
            <w:r w:rsidRPr="00D164DD">
              <w:rPr>
                <w:sz w:val="28"/>
                <w:szCs w:val="28"/>
              </w:rPr>
              <w:t>с.Калга</w:t>
            </w:r>
          </w:p>
        </w:tc>
        <w:tc>
          <w:tcPr>
            <w:tcW w:w="3190" w:type="dxa"/>
          </w:tcPr>
          <w:p w:rsidR="00D164DD" w:rsidRPr="00D164DD" w:rsidRDefault="00D164DD" w:rsidP="00D164DD">
            <w:pPr>
              <w:pStyle w:val="ad"/>
              <w:spacing w:before="0" w:after="0"/>
              <w:rPr>
                <w:sz w:val="28"/>
                <w:szCs w:val="28"/>
              </w:rPr>
            </w:pPr>
            <w:r w:rsidRPr="00D164DD">
              <w:rPr>
                <w:sz w:val="28"/>
                <w:szCs w:val="28"/>
              </w:rPr>
              <w:t>с. Калга, ул. 60 лет Октября, 19</w:t>
            </w:r>
          </w:p>
        </w:tc>
        <w:tc>
          <w:tcPr>
            <w:tcW w:w="3191" w:type="dxa"/>
          </w:tcPr>
          <w:p w:rsidR="00D164DD" w:rsidRPr="00D164DD" w:rsidRDefault="00D164DD" w:rsidP="00D164DD">
            <w:pPr>
              <w:rPr>
                <w:sz w:val="28"/>
                <w:szCs w:val="28"/>
              </w:rPr>
            </w:pPr>
            <w:r w:rsidRPr="00D164DD">
              <w:rPr>
                <w:sz w:val="28"/>
                <w:szCs w:val="28"/>
              </w:rPr>
              <w:t>2026-2032*</w:t>
            </w:r>
          </w:p>
        </w:tc>
      </w:tr>
      <w:tr w:rsidR="00C3104E" w:rsidRPr="00D164DD" w:rsidTr="00D164DD">
        <w:tc>
          <w:tcPr>
            <w:tcW w:w="9571" w:type="dxa"/>
            <w:gridSpan w:val="3"/>
          </w:tcPr>
          <w:p w:rsidR="00C3104E" w:rsidRPr="00D164DD" w:rsidRDefault="00C3104E" w:rsidP="00D164DD">
            <w:pPr>
              <w:jc w:val="center"/>
              <w:rPr>
                <w:sz w:val="28"/>
                <w:szCs w:val="28"/>
              </w:rPr>
            </w:pPr>
            <w:r w:rsidRPr="00D164DD">
              <w:rPr>
                <w:sz w:val="28"/>
                <w:szCs w:val="28"/>
              </w:rPr>
              <w:t xml:space="preserve">Адресный перечень общественных </w:t>
            </w:r>
            <w:proofErr w:type="gramStart"/>
            <w:r w:rsidRPr="00D164DD">
              <w:rPr>
                <w:sz w:val="28"/>
                <w:szCs w:val="28"/>
              </w:rPr>
              <w:t>территорий</w:t>
            </w:r>
            <w:proofErr w:type="gramEnd"/>
            <w:r w:rsidRPr="00D164DD">
              <w:rPr>
                <w:sz w:val="28"/>
                <w:szCs w:val="28"/>
              </w:rPr>
              <w:t xml:space="preserve"> подлежащий благоустройству</w:t>
            </w:r>
          </w:p>
        </w:tc>
      </w:tr>
      <w:tr w:rsidR="00C3104E" w:rsidRPr="00D164DD" w:rsidTr="00D164DD">
        <w:tc>
          <w:tcPr>
            <w:tcW w:w="3190" w:type="dxa"/>
          </w:tcPr>
          <w:p w:rsidR="00C3104E" w:rsidRPr="00D164DD" w:rsidRDefault="00D164DD" w:rsidP="00D164DD">
            <w:pPr>
              <w:jc w:val="center"/>
              <w:rPr>
                <w:sz w:val="28"/>
                <w:szCs w:val="28"/>
              </w:rPr>
            </w:pPr>
            <w:r w:rsidRPr="00D164DD">
              <w:rPr>
                <w:sz w:val="28"/>
                <w:szCs w:val="28"/>
              </w:rPr>
              <w:t>с.Калга</w:t>
            </w:r>
          </w:p>
        </w:tc>
        <w:tc>
          <w:tcPr>
            <w:tcW w:w="3190" w:type="dxa"/>
          </w:tcPr>
          <w:p w:rsidR="00C3104E" w:rsidRPr="00D164DD" w:rsidRDefault="00C3104E" w:rsidP="00D164DD">
            <w:pPr>
              <w:pStyle w:val="ad"/>
              <w:spacing w:before="0" w:after="0"/>
              <w:rPr>
                <w:sz w:val="28"/>
                <w:szCs w:val="28"/>
              </w:rPr>
            </w:pPr>
            <w:r w:rsidRPr="00D164DD">
              <w:rPr>
                <w:sz w:val="28"/>
                <w:szCs w:val="28"/>
              </w:rPr>
              <w:t xml:space="preserve">с. Калга, </w:t>
            </w:r>
            <w:r w:rsidR="00D164DD">
              <w:rPr>
                <w:sz w:val="28"/>
                <w:szCs w:val="28"/>
              </w:rPr>
              <w:t xml:space="preserve"> </w:t>
            </w:r>
            <w:r w:rsidR="00D164DD" w:rsidRPr="00D164DD">
              <w:rPr>
                <w:sz w:val="28"/>
                <w:szCs w:val="28"/>
              </w:rPr>
              <w:t>ул. Балябина  (установка спортивно-</w:t>
            </w:r>
            <w:r w:rsidRPr="00D164DD">
              <w:rPr>
                <w:sz w:val="28"/>
                <w:szCs w:val="28"/>
              </w:rPr>
              <w:t>игровой площадки)</w:t>
            </w:r>
          </w:p>
        </w:tc>
        <w:tc>
          <w:tcPr>
            <w:tcW w:w="3191" w:type="dxa"/>
          </w:tcPr>
          <w:p w:rsidR="00C3104E" w:rsidRPr="00D164DD" w:rsidRDefault="00C3104E" w:rsidP="00D164DD">
            <w:pPr>
              <w:jc w:val="center"/>
              <w:rPr>
                <w:sz w:val="28"/>
                <w:szCs w:val="28"/>
              </w:rPr>
            </w:pPr>
            <w:r w:rsidRPr="00D164DD">
              <w:rPr>
                <w:sz w:val="28"/>
                <w:szCs w:val="28"/>
              </w:rPr>
              <w:t>20</w:t>
            </w:r>
            <w:r w:rsidR="006A6541" w:rsidRPr="00D164DD">
              <w:rPr>
                <w:sz w:val="28"/>
                <w:szCs w:val="28"/>
              </w:rPr>
              <w:t>2</w:t>
            </w:r>
            <w:r w:rsidR="00D164DD" w:rsidRPr="00D164DD">
              <w:rPr>
                <w:sz w:val="28"/>
                <w:szCs w:val="28"/>
              </w:rPr>
              <w:t>6-2032*</w:t>
            </w:r>
          </w:p>
        </w:tc>
      </w:tr>
      <w:tr w:rsidR="00C3104E" w:rsidRPr="00D164DD" w:rsidTr="00D164DD">
        <w:tc>
          <w:tcPr>
            <w:tcW w:w="3190" w:type="dxa"/>
          </w:tcPr>
          <w:p w:rsidR="00C3104E" w:rsidRPr="00D164DD" w:rsidRDefault="00D164DD" w:rsidP="00D164DD">
            <w:pPr>
              <w:jc w:val="center"/>
              <w:rPr>
                <w:sz w:val="28"/>
                <w:szCs w:val="28"/>
              </w:rPr>
            </w:pPr>
            <w:r w:rsidRPr="00D164DD">
              <w:rPr>
                <w:sz w:val="28"/>
                <w:szCs w:val="28"/>
              </w:rPr>
              <w:t>с.Калга</w:t>
            </w:r>
          </w:p>
        </w:tc>
        <w:tc>
          <w:tcPr>
            <w:tcW w:w="3190" w:type="dxa"/>
          </w:tcPr>
          <w:p w:rsidR="00C3104E" w:rsidRPr="00D164DD" w:rsidRDefault="00C3104E" w:rsidP="00D164DD">
            <w:pPr>
              <w:pStyle w:val="ad"/>
              <w:spacing w:before="0" w:after="0"/>
              <w:rPr>
                <w:sz w:val="28"/>
                <w:szCs w:val="28"/>
              </w:rPr>
            </w:pPr>
            <w:r w:rsidRPr="00D164DD">
              <w:rPr>
                <w:sz w:val="28"/>
                <w:szCs w:val="28"/>
              </w:rPr>
              <w:t xml:space="preserve">с. Калга, ул. Балябина (Благоустройство парка Победы) </w:t>
            </w:r>
          </w:p>
        </w:tc>
        <w:tc>
          <w:tcPr>
            <w:tcW w:w="3191" w:type="dxa"/>
          </w:tcPr>
          <w:p w:rsidR="00C3104E" w:rsidRPr="00D164DD" w:rsidRDefault="00C3104E" w:rsidP="00D164DD">
            <w:pPr>
              <w:jc w:val="center"/>
              <w:rPr>
                <w:sz w:val="28"/>
                <w:szCs w:val="28"/>
              </w:rPr>
            </w:pPr>
            <w:r w:rsidRPr="00D164DD">
              <w:rPr>
                <w:sz w:val="28"/>
                <w:szCs w:val="28"/>
              </w:rPr>
              <w:t>20</w:t>
            </w:r>
            <w:r w:rsidR="006A6541" w:rsidRPr="00D164DD">
              <w:rPr>
                <w:sz w:val="28"/>
                <w:szCs w:val="28"/>
              </w:rPr>
              <w:t>26</w:t>
            </w:r>
            <w:r w:rsidR="00D164DD" w:rsidRPr="00D164DD">
              <w:rPr>
                <w:sz w:val="28"/>
                <w:szCs w:val="28"/>
              </w:rPr>
              <w:t>-2032*</w:t>
            </w:r>
          </w:p>
        </w:tc>
      </w:tr>
      <w:tr w:rsidR="00D164DD" w:rsidRPr="00D164DD" w:rsidTr="00D164DD">
        <w:tc>
          <w:tcPr>
            <w:tcW w:w="3190" w:type="dxa"/>
          </w:tcPr>
          <w:p w:rsidR="00D164DD" w:rsidRPr="00D164DD" w:rsidRDefault="00D164DD" w:rsidP="00D164DD">
            <w:pPr>
              <w:jc w:val="center"/>
              <w:rPr>
                <w:sz w:val="28"/>
                <w:szCs w:val="28"/>
              </w:rPr>
            </w:pPr>
            <w:r w:rsidRPr="00D164DD">
              <w:rPr>
                <w:sz w:val="28"/>
                <w:szCs w:val="28"/>
              </w:rPr>
              <w:t>с.Калга</w:t>
            </w:r>
          </w:p>
        </w:tc>
        <w:tc>
          <w:tcPr>
            <w:tcW w:w="3190" w:type="dxa"/>
          </w:tcPr>
          <w:p w:rsidR="00D164DD" w:rsidRPr="00D164DD" w:rsidRDefault="00D164DD" w:rsidP="00D164DD">
            <w:pPr>
              <w:pStyle w:val="ad"/>
              <w:spacing w:before="0" w:after="0"/>
              <w:rPr>
                <w:sz w:val="28"/>
                <w:szCs w:val="28"/>
              </w:rPr>
            </w:pPr>
            <w:r w:rsidRPr="00D164DD">
              <w:rPr>
                <w:sz w:val="28"/>
                <w:szCs w:val="28"/>
              </w:rPr>
              <w:t xml:space="preserve">с. Калга,  ул. </w:t>
            </w:r>
            <w:proofErr w:type="gramStart"/>
            <w:r w:rsidRPr="00D164DD">
              <w:rPr>
                <w:sz w:val="28"/>
                <w:szCs w:val="28"/>
              </w:rPr>
              <w:t>Первомайская</w:t>
            </w:r>
            <w:proofErr w:type="gramEnd"/>
            <w:r w:rsidRPr="00D164DD">
              <w:rPr>
                <w:sz w:val="28"/>
                <w:szCs w:val="28"/>
              </w:rPr>
              <w:t xml:space="preserve"> (устройство спортивной площадки)</w:t>
            </w:r>
          </w:p>
        </w:tc>
        <w:tc>
          <w:tcPr>
            <w:tcW w:w="3191" w:type="dxa"/>
          </w:tcPr>
          <w:p w:rsidR="00D164DD" w:rsidRPr="00D164DD" w:rsidRDefault="00D164DD" w:rsidP="00D164DD">
            <w:pPr>
              <w:jc w:val="center"/>
              <w:rPr>
                <w:sz w:val="28"/>
                <w:szCs w:val="28"/>
              </w:rPr>
            </w:pPr>
            <w:r w:rsidRPr="00D164DD">
              <w:rPr>
                <w:sz w:val="28"/>
                <w:szCs w:val="28"/>
              </w:rPr>
              <w:t>2026-2032*</w:t>
            </w:r>
          </w:p>
        </w:tc>
      </w:tr>
    </w:tbl>
    <w:p w:rsidR="00C3104E" w:rsidRPr="00AE209E" w:rsidRDefault="00D164DD" w:rsidP="00C3104E">
      <w:pPr>
        <w:shd w:val="clear" w:color="auto" w:fill="FFFFFF"/>
        <w:rPr>
          <w:color w:val="333333"/>
          <w:sz w:val="28"/>
          <w:szCs w:val="28"/>
        </w:rPr>
      </w:pPr>
      <w:r w:rsidRPr="00D164DD">
        <w:rPr>
          <w:i/>
          <w:sz w:val="26"/>
          <w:szCs w:val="26"/>
        </w:rPr>
        <w:t>*данные будут корректироваться по мере проведения общественного голосования</w:t>
      </w:r>
    </w:p>
    <w:p w:rsidR="00D164DD" w:rsidRDefault="00D164DD" w:rsidP="00C3104E">
      <w:pPr>
        <w:jc w:val="center"/>
        <w:rPr>
          <w:b/>
          <w:bCs/>
          <w:sz w:val="28"/>
          <w:szCs w:val="28"/>
        </w:rPr>
      </w:pPr>
    </w:p>
    <w:p w:rsidR="00C3104E" w:rsidRPr="00AE209E" w:rsidRDefault="00C3104E" w:rsidP="00C3104E">
      <w:pPr>
        <w:jc w:val="center"/>
        <w:rPr>
          <w:b/>
          <w:bCs/>
          <w:sz w:val="28"/>
          <w:szCs w:val="28"/>
        </w:rPr>
      </w:pPr>
      <w:r w:rsidRPr="00AE209E">
        <w:rPr>
          <w:b/>
          <w:bCs/>
          <w:sz w:val="28"/>
          <w:szCs w:val="28"/>
        </w:rPr>
        <w:lastRenderedPageBreak/>
        <w:t>Раздел 2. Перечень приоритетов муниципальной программы</w:t>
      </w:r>
    </w:p>
    <w:p w:rsidR="00C3104E" w:rsidRPr="00AE209E" w:rsidRDefault="00C3104E" w:rsidP="00C3104E">
      <w:pPr>
        <w:rPr>
          <w:sz w:val="28"/>
          <w:szCs w:val="28"/>
        </w:rPr>
      </w:pPr>
    </w:p>
    <w:p w:rsidR="00C3104E" w:rsidRPr="00AE209E" w:rsidRDefault="00C3104E" w:rsidP="00C3104E">
      <w:pPr>
        <w:ind w:firstLine="708"/>
        <w:jc w:val="both"/>
        <w:rPr>
          <w:sz w:val="28"/>
          <w:szCs w:val="28"/>
        </w:rPr>
      </w:pPr>
      <w:r w:rsidRPr="00AE209E">
        <w:rPr>
          <w:sz w:val="28"/>
          <w:szCs w:val="28"/>
        </w:rPr>
        <w:t xml:space="preserve">Основным приоритетом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w:t>
      </w:r>
      <w:r>
        <w:rPr>
          <w:sz w:val="28"/>
          <w:szCs w:val="28"/>
        </w:rPr>
        <w:t>современной</w:t>
      </w:r>
      <w:r w:rsidRPr="00AE209E">
        <w:rPr>
          <w:sz w:val="28"/>
          <w:szCs w:val="28"/>
        </w:rPr>
        <w:t xml:space="preserve"> территории для жизнедеятельности населения.</w:t>
      </w:r>
    </w:p>
    <w:p w:rsidR="00C3104E" w:rsidRPr="00AE209E" w:rsidRDefault="00C3104E" w:rsidP="00C3104E">
      <w:pPr>
        <w:jc w:val="both"/>
        <w:rPr>
          <w:sz w:val="28"/>
          <w:szCs w:val="28"/>
        </w:rPr>
      </w:pPr>
    </w:p>
    <w:p w:rsidR="00C3104E" w:rsidRPr="00AE209E" w:rsidRDefault="00C3104E" w:rsidP="00C3104E">
      <w:pPr>
        <w:jc w:val="center"/>
        <w:rPr>
          <w:sz w:val="28"/>
          <w:szCs w:val="28"/>
        </w:rPr>
      </w:pPr>
      <w:r w:rsidRPr="00AE209E">
        <w:rPr>
          <w:b/>
          <w:bCs/>
          <w:sz w:val="28"/>
          <w:szCs w:val="28"/>
        </w:rPr>
        <w:t>Раздел 3. Цель и задачи Программы</w:t>
      </w:r>
    </w:p>
    <w:p w:rsidR="00C3104E" w:rsidRPr="00AE209E" w:rsidRDefault="00C3104E" w:rsidP="00C3104E">
      <w:pPr>
        <w:rPr>
          <w:sz w:val="28"/>
          <w:szCs w:val="28"/>
        </w:rPr>
      </w:pPr>
    </w:p>
    <w:p w:rsidR="00C3104E" w:rsidRPr="00AE209E" w:rsidRDefault="00C3104E" w:rsidP="00C3104E">
      <w:pPr>
        <w:ind w:firstLine="708"/>
        <w:jc w:val="both"/>
        <w:rPr>
          <w:sz w:val="28"/>
          <w:szCs w:val="28"/>
        </w:rPr>
      </w:pPr>
      <w:r w:rsidRPr="00AE209E">
        <w:rPr>
          <w:sz w:val="28"/>
          <w:szCs w:val="28"/>
        </w:rPr>
        <w:t xml:space="preserve">Целью реализации Программы является </w:t>
      </w:r>
      <w:r w:rsidRPr="00AE209E">
        <w:rPr>
          <w:rFonts w:eastAsia="Calibri"/>
          <w:sz w:val="28"/>
          <w:szCs w:val="28"/>
          <w:lang w:eastAsia="en-US"/>
        </w:rPr>
        <w:t xml:space="preserve">повышение уровня благоустройства территории </w:t>
      </w:r>
      <w:r w:rsidR="00F72DE7">
        <w:rPr>
          <w:rFonts w:eastAsia="Calibri"/>
          <w:sz w:val="28"/>
          <w:szCs w:val="28"/>
          <w:lang w:eastAsia="en-US"/>
        </w:rPr>
        <w:t>Калганского муниципального округа Забайкальского края</w:t>
      </w:r>
      <w:r w:rsidRPr="00AE209E">
        <w:rPr>
          <w:rFonts w:eastAsia="Calibri"/>
          <w:sz w:val="28"/>
          <w:szCs w:val="28"/>
          <w:lang w:eastAsia="en-US"/>
        </w:rPr>
        <w:t xml:space="preserve">. </w:t>
      </w:r>
      <w:proofErr w:type="gramStart"/>
      <w:r w:rsidRPr="00AE209E">
        <w:rPr>
          <w:sz w:val="28"/>
          <w:szCs w:val="28"/>
        </w:rPr>
        <w:t xml:space="preserve">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w:t>
      </w:r>
      <w:r w:rsidR="00F72DE7">
        <w:rPr>
          <w:sz w:val="28"/>
          <w:szCs w:val="28"/>
        </w:rPr>
        <w:t xml:space="preserve">и (или) краевого </w:t>
      </w:r>
      <w:r w:rsidRPr="00AE209E">
        <w:rPr>
          <w:sz w:val="28"/>
          <w:szCs w:val="28"/>
        </w:rPr>
        <w:t>бюджет</w:t>
      </w:r>
      <w:r w:rsidR="00F72DE7">
        <w:rPr>
          <w:sz w:val="28"/>
          <w:szCs w:val="28"/>
        </w:rPr>
        <w:t>ов</w:t>
      </w:r>
      <w:r w:rsidRPr="00AE209E">
        <w:rPr>
          <w:sz w:val="28"/>
          <w:szCs w:val="28"/>
        </w:rPr>
        <w:t>.</w:t>
      </w:r>
      <w:proofErr w:type="gramEnd"/>
    </w:p>
    <w:p w:rsidR="00C3104E" w:rsidRPr="00AE209E" w:rsidRDefault="00C3104E" w:rsidP="00C3104E">
      <w:pPr>
        <w:ind w:firstLine="708"/>
        <w:jc w:val="both"/>
        <w:rPr>
          <w:sz w:val="28"/>
          <w:szCs w:val="28"/>
        </w:rPr>
      </w:pPr>
      <w:r w:rsidRPr="00AE209E">
        <w:rPr>
          <w:sz w:val="28"/>
          <w:szCs w:val="28"/>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C3104E" w:rsidRPr="00AE209E" w:rsidRDefault="00C3104E" w:rsidP="00C3104E">
      <w:pPr>
        <w:ind w:firstLine="708"/>
        <w:jc w:val="both"/>
        <w:rPr>
          <w:sz w:val="28"/>
          <w:szCs w:val="28"/>
        </w:rPr>
      </w:pPr>
      <w:r w:rsidRPr="00AE209E">
        <w:rPr>
          <w:sz w:val="28"/>
          <w:szCs w:val="28"/>
        </w:rPr>
        <w:t>- архитектурно-планировочную организацию территории (ремонт дворовых проездов, ремонт пешеходных дорожек, благоустройство и техническое оснащение детских площадок);</w:t>
      </w:r>
    </w:p>
    <w:p w:rsidR="00C3104E" w:rsidRPr="00AE209E" w:rsidRDefault="00C3104E" w:rsidP="00C3104E">
      <w:pPr>
        <w:ind w:firstLine="708"/>
        <w:jc w:val="both"/>
        <w:rPr>
          <w:sz w:val="28"/>
          <w:szCs w:val="28"/>
        </w:rPr>
      </w:pPr>
      <w:r w:rsidRPr="00AE209E">
        <w:rPr>
          <w:sz w:val="28"/>
          <w:szCs w:val="28"/>
        </w:rPr>
        <w:t>- реконструкцию озеленения (посадку деревьев и кустарников с организацией ландшафтных групп, устройство и ремонт газонов и цветников);</w:t>
      </w:r>
    </w:p>
    <w:p w:rsidR="00C3104E" w:rsidRPr="00AE209E" w:rsidRDefault="00C3104E" w:rsidP="00C3104E">
      <w:pPr>
        <w:ind w:firstLine="708"/>
        <w:jc w:val="both"/>
        <w:rPr>
          <w:sz w:val="28"/>
          <w:szCs w:val="28"/>
        </w:rPr>
      </w:pPr>
      <w:r w:rsidRPr="00AE209E">
        <w:rPr>
          <w:sz w:val="28"/>
          <w:szCs w:val="28"/>
        </w:rPr>
        <w:t>- освещение территорий при наличии технической возможности;</w:t>
      </w:r>
    </w:p>
    <w:p w:rsidR="00C3104E" w:rsidRPr="00AE209E" w:rsidRDefault="00C3104E" w:rsidP="00C3104E">
      <w:pPr>
        <w:ind w:firstLine="708"/>
        <w:jc w:val="both"/>
        <w:rPr>
          <w:sz w:val="28"/>
          <w:szCs w:val="28"/>
        </w:rPr>
      </w:pPr>
      <w:r w:rsidRPr="00AE209E">
        <w:rPr>
          <w:sz w:val="28"/>
          <w:szCs w:val="28"/>
        </w:rPr>
        <w:t>- размещение малых архитектурных форм и объектов городского дизайна (скамеек, оборудования спортивно-игровых площадок, ограждений и прочего).</w:t>
      </w:r>
    </w:p>
    <w:p w:rsidR="00C3104E" w:rsidRPr="00AE209E" w:rsidRDefault="00C3104E" w:rsidP="00C3104E">
      <w:pPr>
        <w:ind w:firstLine="708"/>
        <w:jc w:val="both"/>
        <w:rPr>
          <w:sz w:val="28"/>
          <w:szCs w:val="28"/>
        </w:rPr>
      </w:pPr>
      <w:r w:rsidRPr="00AE209E">
        <w:rPr>
          <w:sz w:val="28"/>
          <w:szCs w:val="28"/>
        </w:rPr>
        <w:t xml:space="preserve">Перед началом работ по комплексному благоустройству двора разрабатывается эскизный проект мероприятий, а при необходимости - рабочий проект. </w:t>
      </w:r>
    </w:p>
    <w:p w:rsidR="00C3104E" w:rsidRPr="00AE209E" w:rsidRDefault="00C3104E" w:rsidP="00C3104E">
      <w:pPr>
        <w:pStyle w:val="ad"/>
        <w:spacing w:before="0" w:after="0"/>
        <w:ind w:firstLine="708"/>
        <w:jc w:val="both"/>
        <w:rPr>
          <w:sz w:val="28"/>
          <w:szCs w:val="28"/>
        </w:rPr>
      </w:pPr>
      <w:r w:rsidRPr="00AE209E">
        <w:rPr>
          <w:sz w:val="28"/>
          <w:szCs w:val="28"/>
        </w:rPr>
        <w:t xml:space="preserve">Основными задачами Программы являются: </w:t>
      </w:r>
    </w:p>
    <w:p w:rsidR="00C3104E" w:rsidRPr="00AE209E" w:rsidRDefault="00C3104E" w:rsidP="00F72DE7">
      <w:pPr>
        <w:pStyle w:val="ad"/>
        <w:spacing w:before="0" w:beforeAutospacing="0" w:after="0" w:afterAutospacing="0"/>
        <w:ind w:firstLine="709"/>
        <w:jc w:val="both"/>
        <w:rPr>
          <w:sz w:val="28"/>
          <w:szCs w:val="28"/>
        </w:rPr>
      </w:pPr>
      <w:r w:rsidRPr="00AE209E">
        <w:rPr>
          <w:sz w:val="28"/>
          <w:szCs w:val="28"/>
        </w:rPr>
        <w:t>- озеленение и ограждение  придомовой территории МКД;</w:t>
      </w:r>
    </w:p>
    <w:p w:rsidR="00C3104E" w:rsidRPr="00AE209E" w:rsidRDefault="00C3104E" w:rsidP="00F72DE7">
      <w:pPr>
        <w:pStyle w:val="ad"/>
        <w:spacing w:before="0" w:beforeAutospacing="0" w:after="0" w:afterAutospacing="0"/>
        <w:ind w:firstLine="709"/>
        <w:jc w:val="both"/>
        <w:rPr>
          <w:sz w:val="28"/>
          <w:szCs w:val="28"/>
        </w:rPr>
      </w:pPr>
      <w:r w:rsidRPr="00AE209E">
        <w:rPr>
          <w:sz w:val="28"/>
          <w:szCs w:val="28"/>
        </w:rPr>
        <w:t>- благоустройство детских игровых площадок;</w:t>
      </w:r>
    </w:p>
    <w:p w:rsidR="00C3104E" w:rsidRPr="00AE209E" w:rsidRDefault="00C3104E" w:rsidP="00F72DE7">
      <w:pPr>
        <w:pStyle w:val="ad"/>
        <w:spacing w:before="0" w:beforeAutospacing="0" w:after="0" w:afterAutospacing="0"/>
        <w:ind w:firstLine="709"/>
        <w:jc w:val="both"/>
        <w:rPr>
          <w:sz w:val="28"/>
          <w:szCs w:val="28"/>
        </w:rPr>
      </w:pPr>
      <w:r w:rsidRPr="00AE209E">
        <w:rPr>
          <w:sz w:val="28"/>
          <w:szCs w:val="28"/>
        </w:rPr>
        <w:t>-</w:t>
      </w:r>
      <w:r w:rsidRPr="00AE209E">
        <w:t xml:space="preserve"> </w:t>
      </w:r>
      <w:r w:rsidRPr="00AE209E">
        <w:rPr>
          <w:sz w:val="28"/>
          <w:szCs w:val="28"/>
        </w:rPr>
        <w:t>ремонт асфальтобетонного покрытия дворовых территорий и проездов к ним;</w:t>
      </w:r>
    </w:p>
    <w:p w:rsidR="00C3104E" w:rsidRPr="00AE209E" w:rsidRDefault="00C3104E" w:rsidP="00F72DE7">
      <w:pPr>
        <w:pStyle w:val="ad"/>
        <w:spacing w:before="0" w:beforeAutospacing="0" w:after="0" w:afterAutospacing="0"/>
        <w:ind w:firstLine="709"/>
        <w:jc w:val="both"/>
        <w:rPr>
          <w:sz w:val="28"/>
          <w:szCs w:val="28"/>
        </w:rPr>
      </w:pPr>
      <w:r w:rsidRPr="00AE209E">
        <w:rPr>
          <w:sz w:val="28"/>
          <w:szCs w:val="28"/>
        </w:rPr>
        <w:t xml:space="preserve">-  обустройство мест общего пользования и массового пребывания населения на территории </w:t>
      </w:r>
      <w:r w:rsidR="00F72DE7">
        <w:rPr>
          <w:sz w:val="28"/>
          <w:szCs w:val="28"/>
        </w:rPr>
        <w:t>Калганского муниципального округа Забайкальского края</w:t>
      </w:r>
      <w:r w:rsidRPr="00AE209E">
        <w:rPr>
          <w:sz w:val="28"/>
          <w:szCs w:val="28"/>
        </w:rPr>
        <w:t>.</w:t>
      </w:r>
    </w:p>
    <w:p w:rsidR="00C3104E" w:rsidRPr="00AE209E" w:rsidRDefault="00C3104E" w:rsidP="00C3104E">
      <w:pPr>
        <w:pStyle w:val="ad"/>
        <w:spacing w:before="0" w:after="0"/>
        <w:jc w:val="both"/>
        <w:rPr>
          <w:sz w:val="28"/>
          <w:szCs w:val="28"/>
        </w:rPr>
      </w:pPr>
    </w:p>
    <w:p w:rsidR="00C3104E" w:rsidRPr="00AE209E" w:rsidRDefault="00C3104E" w:rsidP="00C3104E">
      <w:pPr>
        <w:rPr>
          <w:sz w:val="28"/>
          <w:szCs w:val="28"/>
        </w:rPr>
      </w:pPr>
    </w:p>
    <w:p w:rsidR="00C3104E" w:rsidRDefault="00C3104E" w:rsidP="00C3104E">
      <w:pPr>
        <w:jc w:val="center"/>
        <w:rPr>
          <w:b/>
          <w:bCs/>
          <w:sz w:val="28"/>
          <w:szCs w:val="28"/>
        </w:rPr>
      </w:pPr>
      <w:r w:rsidRPr="00AE209E">
        <w:rPr>
          <w:b/>
          <w:bCs/>
          <w:sz w:val="28"/>
          <w:szCs w:val="28"/>
        </w:rPr>
        <w:t>Раздел 4. Сроки и этапы реализации</w:t>
      </w:r>
    </w:p>
    <w:p w:rsidR="00C3104E" w:rsidRPr="00AE209E" w:rsidRDefault="00C3104E" w:rsidP="00C3104E">
      <w:pPr>
        <w:jc w:val="center"/>
        <w:rPr>
          <w:b/>
          <w:bCs/>
          <w:sz w:val="28"/>
          <w:szCs w:val="28"/>
        </w:rPr>
      </w:pPr>
    </w:p>
    <w:p w:rsidR="00C3104E" w:rsidRPr="00AE209E" w:rsidRDefault="00C3104E" w:rsidP="00C3104E">
      <w:pPr>
        <w:rPr>
          <w:sz w:val="28"/>
          <w:szCs w:val="28"/>
        </w:rPr>
      </w:pPr>
      <w:r w:rsidRPr="00AE209E">
        <w:rPr>
          <w:sz w:val="28"/>
          <w:szCs w:val="28"/>
        </w:rPr>
        <w:t xml:space="preserve">Срок </w:t>
      </w:r>
      <w:r w:rsidR="00F72DE7">
        <w:rPr>
          <w:sz w:val="28"/>
          <w:szCs w:val="28"/>
        </w:rPr>
        <w:t>реализации Программы – 202</w:t>
      </w:r>
      <w:r w:rsidR="00D164DD">
        <w:rPr>
          <w:sz w:val="28"/>
          <w:szCs w:val="28"/>
        </w:rPr>
        <w:t>6</w:t>
      </w:r>
      <w:r>
        <w:rPr>
          <w:sz w:val="28"/>
          <w:szCs w:val="28"/>
        </w:rPr>
        <w:t>-20</w:t>
      </w:r>
      <w:r w:rsidR="00F72DE7">
        <w:rPr>
          <w:sz w:val="28"/>
          <w:szCs w:val="28"/>
        </w:rPr>
        <w:t>3</w:t>
      </w:r>
      <w:r w:rsidR="00D164DD">
        <w:rPr>
          <w:sz w:val="28"/>
          <w:szCs w:val="28"/>
        </w:rPr>
        <w:t>2</w:t>
      </w:r>
      <w:r w:rsidRPr="00AE209E">
        <w:rPr>
          <w:sz w:val="28"/>
          <w:szCs w:val="28"/>
        </w:rPr>
        <w:t xml:space="preserve"> годы, с возможностью внесения изменений в сроки реализации Программы.</w:t>
      </w:r>
    </w:p>
    <w:p w:rsidR="00C3104E" w:rsidRPr="00AE209E" w:rsidRDefault="00C3104E" w:rsidP="00C3104E">
      <w:pPr>
        <w:rPr>
          <w:sz w:val="28"/>
          <w:szCs w:val="28"/>
        </w:rPr>
      </w:pPr>
    </w:p>
    <w:p w:rsidR="00C3104E" w:rsidRPr="00AE209E" w:rsidRDefault="00C3104E" w:rsidP="00C3104E">
      <w:pPr>
        <w:jc w:val="center"/>
        <w:rPr>
          <w:b/>
          <w:sz w:val="28"/>
          <w:szCs w:val="28"/>
        </w:rPr>
      </w:pPr>
      <w:r w:rsidRPr="00AE209E">
        <w:rPr>
          <w:b/>
          <w:sz w:val="28"/>
          <w:szCs w:val="28"/>
        </w:rPr>
        <w:t>Раздел 5. Перечень мероприятий программы</w:t>
      </w:r>
    </w:p>
    <w:p w:rsidR="00C3104E" w:rsidRPr="00AE209E" w:rsidRDefault="00C3104E" w:rsidP="00C3104E">
      <w:pPr>
        <w:ind w:firstLine="708"/>
        <w:jc w:val="both"/>
        <w:rPr>
          <w:sz w:val="28"/>
          <w:szCs w:val="28"/>
        </w:rPr>
      </w:pPr>
      <w:r w:rsidRPr="00AE209E">
        <w:rPr>
          <w:sz w:val="28"/>
          <w:szCs w:val="28"/>
        </w:rPr>
        <w:t xml:space="preserve">Программой предусмотрена реализация </w:t>
      </w:r>
      <w:r w:rsidR="00F72DE7">
        <w:rPr>
          <w:sz w:val="28"/>
          <w:szCs w:val="28"/>
        </w:rPr>
        <w:t>двух</w:t>
      </w:r>
      <w:r w:rsidRPr="00AE209E">
        <w:rPr>
          <w:sz w:val="28"/>
          <w:szCs w:val="28"/>
        </w:rPr>
        <w:t xml:space="preserve"> направлений:</w:t>
      </w:r>
    </w:p>
    <w:p w:rsidR="00C3104E" w:rsidRPr="00AE209E" w:rsidRDefault="00C3104E" w:rsidP="00C3104E">
      <w:pPr>
        <w:jc w:val="both"/>
        <w:rPr>
          <w:sz w:val="28"/>
          <w:szCs w:val="28"/>
        </w:rPr>
      </w:pPr>
      <w:r w:rsidRPr="00AE209E">
        <w:rPr>
          <w:sz w:val="28"/>
          <w:szCs w:val="28"/>
        </w:rPr>
        <w:t>- благоустройство дворовых территорий многоквартирных домов;</w:t>
      </w:r>
    </w:p>
    <w:p w:rsidR="00C3104E" w:rsidRPr="00AE209E" w:rsidRDefault="00C3104E" w:rsidP="00C3104E">
      <w:pPr>
        <w:jc w:val="both"/>
        <w:rPr>
          <w:sz w:val="28"/>
          <w:szCs w:val="28"/>
        </w:rPr>
      </w:pPr>
      <w:r w:rsidRPr="00AE209E">
        <w:rPr>
          <w:sz w:val="28"/>
          <w:szCs w:val="28"/>
        </w:rPr>
        <w:t>- благоустройство территорий общего пользования и массового отдыха.</w:t>
      </w:r>
    </w:p>
    <w:p w:rsidR="00C3104E" w:rsidRDefault="00C3104E" w:rsidP="00C3104E">
      <w:pPr>
        <w:jc w:val="both"/>
        <w:rPr>
          <w:sz w:val="28"/>
          <w:szCs w:val="28"/>
        </w:rPr>
      </w:pPr>
      <w:r w:rsidRPr="00AE209E">
        <w:rPr>
          <w:sz w:val="28"/>
          <w:szCs w:val="28"/>
        </w:rPr>
        <w:t xml:space="preserve">Перечень </w:t>
      </w:r>
      <w:r w:rsidRPr="005A6C8A">
        <w:rPr>
          <w:sz w:val="28"/>
          <w:szCs w:val="28"/>
        </w:rPr>
        <w:t>основных мероприятий Программы изложен в п</w:t>
      </w:r>
      <w:r w:rsidR="005A6C8A" w:rsidRPr="005A6C8A">
        <w:rPr>
          <w:sz w:val="28"/>
          <w:szCs w:val="28"/>
        </w:rPr>
        <w:t>риложении №1</w:t>
      </w:r>
      <w:r w:rsidRPr="005A6C8A">
        <w:rPr>
          <w:sz w:val="28"/>
          <w:szCs w:val="28"/>
        </w:rPr>
        <w:t>.</w:t>
      </w:r>
    </w:p>
    <w:p w:rsidR="00C3104E" w:rsidRPr="00AE209E" w:rsidRDefault="00C3104E" w:rsidP="00C3104E">
      <w:pPr>
        <w:jc w:val="both"/>
        <w:rPr>
          <w:sz w:val="28"/>
          <w:szCs w:val="28"/>
        </w:rPr>
      </w:pPr>
    </w:p>
    <w:p w:rsidR="00C3104E" w:rsidRPr="003C769D" w:rsidRDefault="00C3104E" w:rsidP="00C3104E">
      <w:pPr>
        <w:suppressAutoHyphens/>
        <w:jc w:val="center"/>
        <w:rPr>
          <w:b/>
          <w:bCs/>
          <w:sz w:val="28"/>
          <w:szCs w:val="28"/>
        </w:rPr>
      </w:pPr>
      <w:r w:rsidRPr="003C769D">
        <w:rPr>
          <w:b/>
          <w:bCs/>
          <w:sz w:val="28"/>
          <w:szCs w:val="28"/>
        </w:rPr>
        <w:t>Раздел 6. Бюджетное обеспечение муниципальной программы</w:t>
      </w:r>
    </w:p>
    <w:p w:rsidR="00C3104E" w:rsidRPr="003C769D" w:rsidRDefault="00C3104E" w:rsidP="00C3104E">
      <w:pPr>
        <w:ind w:firstLine="708"/>
        <w:jc w:val="both"/>
        <w:rPr>
          <w:sz w:val="28"/>
          <w:szCs w:val="28"/>
        </w:rPr>
      </w:pPr>
      <w:r w:rsidRPr="003C769D">
        <w:rPr>
          <w:sz w:val="28"/>
          <w:szCs w:val="28"/>
        </w:rPr>
        <w:t xml:space="preserve">6.1. </w:t>
      </w:r>
      <w:proofErr w:type="gramStart"/>
      <w:r w:rsidRPr="003C769D">
        <w:rPr>
          <w:sz w:val="28"/>
          <w:szCs w:val="28"/>
        </w:rPr>
        <w:t xml:space="preserve">Реализацию Программы предполагается осуществить путем предоставления в установленном порядке субсидий из краевого и федерального бюджетов бюджетам муниципальных образований. </w:t>
      </w:r>
      <w:proofErr w:type="gramEnd"/>
    </w:p>
    <w:p w:rsidR="00C3104E" w:rsidRPr="003C769D" w:rsidRDefault="00C3104E" w:rsidP="00C3104E">
      <w:pPr>
        <w:jc w:val="both"/>
        <w:rPr>
          <w:sz w:val="28"/>
          <w:szCs w:val="28"/>
        </w:rPr>
      </w:pPr>
      <w:r w:rsidRPr="003C769D">
        <w:rPr>
          <w:sz w:val="28"/>
          <w:szCs w:val="28"/>
        </w:rPr>
        <w:t>Общий объем финансовых средств - *тыс. руб., из них:</w:t>
      </w:r>
    </w:p>
    <w:p w:rsidR="00F72DE7" w:rsidRPr="0076172D" w:rsidRDefault="00F72DE7" w:rsidP="00F72DE7">
      <w:pPr>
        <w:rPr>
          <w:sz w:val="28"/>
          <w:szCs w:val="28"/>
        </w:rPr>
      </w:pPr>
      <w:r w:rsidRPr="0076172D">
        <w:rPr>
          <w:sz w:val="28"/>
          <w:szCs w:val="28"/>
        </w:rPr>
        <w:t>федеральный бюджет  –  * тыс. руб.;</w:t>
      </w:r>
    </w:p>
    <w:p w:rsidR="00F72DE7" w:rsidRPr="0076172D" w:rsidRDefault="00F72DE7" w:rsidP="00F72DE7">
      <w:pPr>
        <w:rPr>
          <w:sz w:val="28"/>
          <w:szCs w:val="28"/>
        </w:rPr>
      </w:pPr>
      <w:r w:rsidRPr="0076172D">
        <w:rPr>
          <w:sz w:val="28"/>
          <w:szCs w:val="28"/>
        </w:rPr>
        <w:t>202</w:t>
      </w:r>
      <w:r w:rsidR="00990EF0" w:rsidRPr="0076172D">
        <w:rPr>
          <w:sz w:val="28"/>
          <w:szCs w:val="28"/>
        </w:rPr>
        <w:t>6</w:t>
      </w:r>
      <w:r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2027</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2028</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2029</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2030</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2031</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2032</w:t>
      </w:r>
      <w:r w:rsidR="00F72DE7" w:rsidRPr="0076172D">
        <w:rPr>
          <w:sz w:val="28"/>
          <w:szCs w:val="28"/>
        </w:rPr>
        <w:t xml:space="preserve"> год – * тыс. рублей.</w:t>
      </w:r>
    </w:p>
    <w:p w:rsidR="00F72DE7" w:rsidRPr="0076172D" w:rsidRDefault="00F72DE7" w:rsidP="00F72DE7">
      <w:pPr>
        <w:rPr>
          <w:sz w:val="28"/>
          <w:szCs w:val="28"/>
        </w:rPr>
      </w:pPr>
      <w:r w:rsidRPr="0076172D">
        <w:rPr>
          <w:sz w:val="28"/>
          <w:szCs w:val="28"/>
        </w:rPr>
        <w:t>краевой бюджет – * тыс. руб.;</w:t>
      </w:r>
    </w:p>
    <w:p w:rsidR="00F72DE7" w:rsidRPr="0076172D" w:rsidRDefault="00F72DE7" w:rsidP="00F72DE7">
      <w:pPr>
        <w:rPr>
          <w:sz w:val="28"/>
          <w:szCs w:val="28"/>
        </w:rPr>
      </w:pPr>
      <w:r w:rsidRPr="0076172D">
        <w:rPr>
          <w:sz w:val="28"/>
          <w:szCs w:val="28"/>
        </w:rPr>
        <w:t>202</w:t>
      </w:r>
      <w:r w:rsidR="00990EF0" w:rsidRPr="0076172D">
        <w:rPr>
          <w:sz w:val="28"/>
          <w:szCs w:val="28"/>
        </w:rPr>
        <w:t>6</w:t>
      </w:r>
      <w:r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2027</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2028</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2029</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2030</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2031</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2032</w:t>
      </w:r>
      <w:r w:rsidR="00F72DE7" w:rsidRPr="0076172D">
        <w:rPr>
          <w:sz w:val="28"/>
          <w:szCs w:val="28"/>
        </w:rPr>
        <w:t xml:space="preserve"> год – * тыс. рублей.</w:t>
      </w:r>
    </w:p>
    <w:p w:rsidR="00F72DE7" w:rsidRPr="0076172D" w:rsidRDefault="00F72DE7" w:rsidP="00F72DE7">
      <w:pPr>
        <w:rPr>
          <w:sz w:val="28"/>
          <w:szCs w:val="28"/>
        </w:rPr>
      </w:pPr>
      <w:r w:rsidRPr="0076172D">
        <w:rPr>
          <w:sz w:val="28"/>
          <w:szCs w:val="28"/>
        </w:rPr>
        <w:t>местный бюджет – * тыс. рублей;</w:t>
      </w:r>
    </w:p>
    <w:p w:rsidR="00F72DE7" w:rsidRPr="0076172D" w:rsidRDefault="00990EF0" w:rsidP="00F72DE7">
      <w:pPr>
        <w:rPr>
          <w:sz w:val="28"/>
          <w:szCs w:val="28"/>
        </w:rPr>
      </w:pPr>
      <w:r w:rsidRPr="0076172D">
        <w:rPr>
          <w:sz w:val="28"/>
          <w:szCs w:val="28"/>
        </w:rPr>
        <w:t>2026</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2027</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2028</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2029</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2030</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2031</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2032</w:t>
      </w:r>
      <w:r w:rsidR="00F72DE7" w:rsidRPr="0076172D">
        <w:rPr>
          <w:sz w:val="28"/>
          <w:szCs w:val="28"/>
        </w:rPr>
        <w:t xml:space="preserve"> год – * тыс. рублей.</w:t>
      </w:r>
    </w:p>
    <w:p w:rsidR="00F72DE7" w:rsidRPr="0076172D" w:rsidRDefault="00F72DE7" w:rsidP="00F72DE7">
      <w:pPr>
        <w:rPr>
          <w:sz w:val="28"/>
          <w:szCs w:val="28"/>
        </w:rPr>
      </w:pPr>
      <w:r w:rsidRPr="0076172D">
        <w:rPr>
          <w:sz w:val="28"/>
          <w:szCs w:val="28"/>
        </w:rPr>
        <w:t>внебюджетные источники – * тыс. руб.</w:t>
      </w:r>
    </w:p>
    <w:p w:rsidR="00F72DE7" w:rsidRPr="0076172D" w:rsidRDefault="00F72DE7" w:rsidP="00F72DE7">
      <w:pPr>
        <w:rPr>
          <w:sz w:val="28"/>
          <w:szCs w:val="28"/>
        </w:rPr>
      </w:pPr>
      <w:r w:rsidRPr="0076172D">
        <w:rPr>
          <w:sz w:val="28"/>
          <w:szCs w:val="28"/>
        </w:rPr>
        <w:t>202</w:t>
      </w:r>
      <w:r w:rsidR="00990EF0" w:rsidRPr="0076172D">
        <w:rPr>
          <w:sz w:val="28"/>
          <w:szCs w:val="28"/>
        </w:rPr>
        <w:t>6</w:t>
      </w:r>
      <w:r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2027</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2028</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2029</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lastRenderedPageBreak/>
        <w:t>2030</w:t>
      </w:r>
      <w:r w:rsidR="00F72DE7" w:rsidRPr="0076172D">
        <w:rPr>
          <w:sz w:val="28"/>
          <w:szCs w:val="28"/>
        </w:rPr>
        <w:t xml:space="preserve"> год – * тыс. рублей;</w:t>
      </w:r>
    </w:p>
    <w:p w:rsidR="00F72DE7" w:rsidRPr="0076172D" w:rsidRDefault="00990EF0" w:rsidP="00F72DE7">
      <w:pPr>
        <w:rPr>
          <w:sz w:val="28"/>
          <w:szCs w:val="28"/>
        </w:rPr>
      </w:pPr>
      <w:r w:rsidRPr="0076172D">
        <w:rPr>
          <w:sz w:val="28"/>
          <w:szCs w:val="28"/>
        </w:rPr>
        <w:t>2031</w:t>
      </w:r>
      <w:r w:rsidR="00F72DE7" w:rsidRPr="0076172D">
        <w:rPr>
          <w:sz w:val="28"/>
          <w:szCs w:val="28"/>
        </w:rPr>
        <w:t xml:space="preserve"> год – * тыс. рублей;</w:t>
      </w:r>
    </w:p>
    <w:p w:rsidR="00F72DE7" w:rsidRPr="00F72DE7" w:rsidRDefault="00990EF0" w:rsidP="00F72DE7">
      <w:pPr>
        <w:rPr>
          <w:i/>
          <w:sz w:val="28"/>
          <w:szCs w:val="28"/>
        </w:rPr>
      </w:pPr>
      <w:r w:rsidRPr="0076172D">
        <w:rPr>
          <w:sz w:val="28"/>
          <w:szCs w:val="28"/>
        </w:rPr>
        <w:t>2032</w:t>
      </w:r>
      <w:r w:rsidR="00F72DE7" w:rsidRPr="0076172D">
        <w:rPr>
          <w:sz w:val="28"/>
          <w:szCs w:val="28"/>
        </w:rPr>
        <w:t xml:space="preserve"> год – * тыс. рублей</w:t>
      </w:r>
      <w:r w:rsidR="00F72DE7" w:rsidRPr="0076172D">
        <w:rPr>
          <w:i/>
          <w:sz w:val="28"/>
          <w:szCs w:val="28"/>
        </w:rPr>
        <w:t xml:space="preserve"> </w:t>
      </w:r>
    </w:p>
    <w:p w:rsidR="00C3104E" w:rsidRDefault="00C3104E" w:rsidP="00F72DE7">
      <w:pPr>
        <w:rPr>
          <w:i/>
          <w:sz w:val="28"/>
          <w:szCs w:val="28"/>
        </w:rPr>
      </w:pPr>
      <w:r w:rsidRPr="003C769D">
        <w:rPr>
          <w:i/>
          <w:sz w:val="28"/>
          <w:szCs w:val="28"/>
        </w:rPr>
        <w:t>*данные будут корректироваться по мере доведения лимитов.</w:t>
      </w:r>
    </w:p>
    <w:p w:rsidR="00F72DE7" w:rsidRPr="003C769D" w:rsidRDefault="00F72DE7" w:rsidP="00F72DE7">
      <w:pPr>
        <w:rPr>
          <w:i/>
          <w:sz w:val="28"/>
          <w:szCs w:val="28"/>
        </w:rPr>
      </w:pPr>
    </w:p>
    <w:p w:rsidR="00C3104E" w:rsidRPr="003C769D" w:rsidRDefault="00C3104E" w:rsidP="00F72DE7">
      <w:pPr>
        <w:ind w:firstLine="708"/>
        <w:jc w:val="both"/>
        <w:rPr>
          <w:sz w:val="28"/>
          <w:szCs w:val="28"/>
        </w:rPr>
      </w:pPr>
      <w:r w:rsidRPr="005A6C8A">
        <w:rPr>
          <w:sz w:val="28"/>
          <w:szCs w:val="28"/>
        </w:rPr>
        <w:t>Ресурсное обеспечение реализации Программы на 20</w:t>
      </w:r>
      <w:r w:rsidR="00F72DE7" w:rsidRPr="005A6C8A">
        <w:rPr>
          <w:sz w:val="28"/>
          <w:szCs w:val="28"/>
        </w:rPr>
        <w:t>2</w:t>
      </w:r>
      <w:r w:rsidR="00990EF0" w:rsidRPr="005A6C8A">
        <w:rPr>
          <w:sz w:val="28"/>
          <w:szCs w:val="28"/>
        </w:rPr>
        <w:t>6</w:t>
      </w:r>
      <w:r w:rsidRPr="005A6C8A">
        <w:rPr>
          <w:sz w:val="28"/>
          <w:szCs w:val="28"/>
        </w:rPr>
        <w:t>-20</w:t>
      </w:r>
      <w:r w:rsidR="00F72DE7" w:rsidRPr="005A6C8A">
        <w:rPr>
          <w:sz w:val="28"/>
          <w:szCs w:val="28"/>
        </w:rPr>
        <w:t>3</w:t>
      </w:r>
      <w:r w:rsidR="00990EF0" w:rsidRPr="005A6C8A">
        <w:rPr>
          <w:sz w:val="28"/>
          <w:szCs w:val="28"/>
        </w:rPr>
        <w:t>2</w:t>
      </w:r>
      <w:r w:rsidRPr="005A6C8A">
        <w:rPr>
          <w:sz w:val="28"/>
          <w:szCs w:val="28"/>
        </w:rPr>
        <w:t xml:space="preserve"> годы представлено в приложении №4.</w:t>
      </w:r>
    </w:p>
    <w:p w:rsidR="00C3104E" w:rsidRPr="00990EF0" w:rsidRDefault="00C3104E" w:rsidP="00C3104E">
      <w:pPr>
        <w:ind w:firstLine="708"/>
        <w:jc w:val="both"/>
        <w:rPr>
          <w:sz w:val="28"/>
          <w:szCs w:val="28"/>
        </w:rPr>
      </w:pPr>
      <w:r w:rsidRPr="00990EF0">
        <w:rPr>
          <w:rFonts w:eastAsia="Calibri"/>
          <w:sz w:val="28"/>
          <w:szCs w:val="28"/>
        </w:rPr>
        <w:t xml:space="preserve">6.2. Минимальный перечень работ по благоустройству. При этом расходные обязательства субъекта Российской  Федерации в целях софинансирования работ по благоустройству дворовых территорий </w:t>
      </w:r>
      <w:proofErr w:type="spellStart"/>
      <w:r w:rsidRPr="00990EF0">
        <w:rPr>
          <w:rFonts w:eastAsia="Calibri"/>
          <w:sz w:val="28"/>
          <w:szCs w:val="28"/>
        </w:rPr>
        <w:t>софинансируются</w:t>
      </w:r>
      <w:proofErr w:type="spellEnd"/>
      <w:r w:rsidRPr="00990EF0">
        <w:rPr>
          <w:rFonts w:eastAsia="Calibri"/>
          <w:sz w:val="28"/>
          <w:szCs w:val="28"/>
        </w:rPr>
        <w:t xml:space="preserve"> из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3104E" w:rsidRPr="00990EF0" w:rsidRDefault="00C3104E" w:rsidP="00C3104E">
      <w:pPr>
        <w:tabs>
          <w:tab w:val="left" w:pos="1276"/>
        </w:tabs>
        <w:jc w:val="both"/>
        <w:rPr>
          <w:rFonts w:eastAsia="Calibri"/>
          <w:sz w:val="28"/>
          <w:szCs w:val="28"/>
        </w:rPr>
      </w:pPr>
      <w:r w:rsidRPr="00990EF0">
        <w:rPr>
          <w:rFonts w:eastAsia="Calibri"/>
          <w:sz w:val="28"/>
          <w:szCs w:val="28"/>
        </w:rPr>
        <w:t>- ремонт дворовых проездов;</w:t>
      </w:r>
    </w:p>
    <w:p w:rsidR="00C3104E" w:rsidRPr="00990EF0" w:rsidRDefault="00C3104E" w:rsidP="00C3104E">
      <w:pPr>
        <w:tabs>
          <w:tab w:val="left" w:pos="1276"/>
        </w:tabs>
        <w:jc w:val="both"/>
        <w:rPr>
          <w:rFonts w:eastAsia="Calibri"/>
          <w:i/>
          <w:sz w:val="28"/>
          <w:szCs w:val="28"/>
        </w:rPr>
      </w:pPr>
      <w:r w:rsidRPr="00990EF0">
        <w:rPr>
          <w:rFonts w:eastAsia="Calibri"/>
          <w:sz w:val="28"/>
          <w:szCs w:val="28"/>
        </w:rPr>
        <w:t>- освещение дворовых территорий;</w:t>
      </w:r>
    </w:p>
    <w:p w:rsidR="00C3104E" w:rsidRPr="00990EF0" w:rsidRDefault="00C3104E" w:rsidP="00C3104E">
      <w:pPr>
        <w:tabs>
          <w:tab w:val="left" w:pos="1276"/>
        </w:tabs>
        <w:jc w:val="both"/>
        <w:rPr>
          <w:rFonts w:eastAsia="Calibri"/>
          <w:sz w:val="28"/>
          <w:szCs w:val="28"/>
        </w:rPr>
      </w:pPr>
      <w:r w:rsidRPr="00990EF0">
        <w:rPr>
          <w:rFonts w:eastAsia="Calibri"/>
          <w:sz w:val="28"/>
          <w:szCs w:val="28"/>
        </w:rPr>
        <w:t>- установка урн;</w:t>
      </w:r>
    </w:p>
    <w:p w:rsidR="00C3104E" w:rsidRPr="00990EF0" w:rsidRDefault="00C3104E" w:rsidP="00C3104E">
      <w:pPr>
        <w:tabs>
          <w:tab w:val="left" w:pos="1276"/>
        </w:tabs>
        <w:jc w:val="both"/>
        <w:rPr>
          <w:rFonts w:eastAsia="Calibri"/>
          <w:sz w:val="28"/>
          <w:szCs w:val="28"/>
        </w:rPr>
      </w:pPr>
      <w:r w:rsidRPr="00990EF0">
        <w:rPr>
          <w:rFonts w:eastAsia="Calibri"/>
          <w:sz w:val="28"/>
          <w:szCs w:val="28"/>
        </w:rPr>
        <w:t>- установка скамеек.</w:t>
      </w:r>
    </w:p>
    <w:p w:rsidR="00C3104E" w:rsidRPr="00990EF0" w:rsidRDefault="00C3104E" w:rsidP="00C3104E">
      <w:pPr>
        <w:tabs>
          <w:tab w:val="left" w:pos="709"/>
        </w:tabs>
        <w:jc w:val="both"/>
        <w:rPr>
          <w:rFonts w:eastAsia="Calibri"/>
          <w:sz w:val="28"/>
          <w:szCs w:val="28"/>
        </w:rPr>
      </w:pPr>
      <w:r w:rsidRPr="00990EF0">
        <w:rPr>
          <w:rFonts w:eastAsia="Calibri"/>
          <w:sz w:val="28"/>
          <w:szCs w:val="28"/>
        </w:rPr>
        <w:tab/>
        <w:t xml:space="preserve">6.3. Перечень дополнительных видов работ по благоустройству дворовых территорий.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w:t>
      </w:r>
      <w:proofErr w:type="spellStart"/>
      <w:r w:rsidRPr="00990EF0">
        <w:rPr>
          <w:rFonts w:eastAsia="Calibri"/>
          <w:sz w:val="28"/>
          <w:szCs w:val="28"/>
        </w:rPr>
        <w:t>софинансируются</w:t>
      </w:r>
      <w:proofErr w:type="spellEnd"/>
      <w:r w:rsidRPr="00990EF0">
        <w:rPr>
          <w:rFonts w:eastAsia="Calibri"/>
          <w:sz w:val="28"/>
          <w:szCs w:val="28"/>
        </w:rPr>
        <w:t xml:space="preserve"> из федерального бюджета:</w:t>
      </w:r>
    </w:p>
    <w:p w:rsidR="00C3104E" w:rsidRDefault="00C3104E" w:rsidP="00C3104E">
      <w:pPr>
        <w:tabs>
          <w:tab w:val="left" w:pos="709"/>
          <w:tab w:val="left" w:pos="851"/>
          <w:tab w:val="left" w:pos="1276"/>
        </w:tabs>
        <w:jc w:val="both"/>
        <w:rPr>
          <w:rFonts w:eastAsia="Calibri"/>
          <w:sz w:val="28"/>
          <w:szCs w:val="28"/>
        </w:rPr>
      </w:pPr>
      <w:r w:rsidRPr="00990EF0">
        <w:rPr>
          <w:rFonts w:eastAsia="Calibri"/>
          <w:sz w:val="28"/>
          <w:szCs w:val="28"/>
        </w:rPr>
        <w:tab/>
        <w:t>- при наличии решения собственников помещений в многоквартирном</w:t>
      </w:r>
      <w:r>
        <w:rPr>
          <w:rFonts w:eastAsia="Calibri"/>
          <w:sz w:val="28"/>
          <w:szCs w:val="28"/>
        </w:rPr>
        <w:t xml:space="preserve">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C3104E" w:rsidRPr="003C769D" w:rsidRDefault="00C3104E" w:rsidP="00C3104E">
      <w:pPr>
        <w:tabs>
          <w:tab w:val="left" w:pos="709"/>
          <w:tab w:val="left" w:pos="851"/>
          <w:tab w:val="left" w:pos="1276"/>
        </w:tabs>
        <w:jc w:val="both"/>
        <w:rPr>
          <w:rFonts w:eastAsia="Calibri"/>
          <w:sz w:val="28"/>
          <w:szCs w:val="28"/>
        </w:rPr>
      </w:pPr>
      <w:r>
        <w:rPr>
          <w:rFonts w:eastAsia="Calibri"/>
          <w:sz w:val="28"/>
          <w:szCs w:val="28"/>
        </w:rPr>
        <w:tab/>
        <w:t xml:space="preserve">- при </w:t>
      </w:r>
      <w:proofErr w:type="spellStart"/>
      <w:r>
        <w:rPr>
          <w:rFonts w:eastAsia="Calibri"/>
          <w:sz w:val="28"/>
          <w:szCs w:val="28"/>
        </w:rPr>
        <w:t>софинансировании</w:t>
      </w:r>
      <w:proofErr w:type="spellEnd"/>
      <w:r>
        <w:rPr>
          <w:rFonts w:eastAsia="Calibri"/>
          <w:sz w:val="28"/>
          <w:szCs w:val="28"/>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w:t>
      </w:r>
      <w:r w:rsidRPr="00990EF0">
        <w:rPr>
          <w:rFonts w:eastAsia="Calibri"/>
          <w:sz w:val="28"/>
          <w:szCs w:val="28"/>
        </w:rPr>
        <w:t>Правительства Российской Федерации от 9 февраля 2019 года № 10 «О внесении изменений в предложение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C3104E" w:rsidRPr="003C769D" w:rsidRDefault="00C3104E" w:rsidP="00C3104E">
      <w:pPr>
        <w:tabs>
          <w:tab w:val="left" w:pos="1276"/>
        </w:tabs>
        <w:jc w:val="both"/>
        <w:rPr>
          <w:rFonts w:eastAsia="Calibri"/>
          <w:sz w:val="28"/>
          <w:szCs w:val="28"/>
        </w:rPr>
      </w:pPr>
      <w:r w:rsidRPr="003C769D">
        <w:rPr>
          <w:rFonts w:eastAsia="Calibri"/>
          <w:sz w:val="28"/>
          <w:szCs w:val="28"/>
        </w:rPr>
        <w:t>- оборудование детских и спортивных площадок;</w:t>
      </w:r>
    </w:p>
    <w:p w:rsidR="00C3104E" w:rsidRPr="003C769D" w:rsidRDefault="00C3104E" w:rsidP="00C3104E">
      <w:pPr>
        <w:tabs>
          <w:tab w:val="left" w:pos="1276"/>
        </w:tabs>
        <w:jc w:val="both"/>
        <w:rPr>
          <w:rFonts w:eastAsia="Calibri"/>
          <w:sz w:val="28"/>
          <w:szCs w:val="28"/>
        </w:rPr>
      </w:pPr>
      <w:r w:rsidRPr="003C769D">
        <w:rPr>
          <w:rFonts w:eastAsia="Calibri"/>
          <w:sz w:val="28"/>
          <w:szCs w:val="28"/>
        </w:rPr>
        <w:t>- озеленение;</w:t>
      </w:r>
    </w:p>
    <w:p w:rsidR="00C3104E" w:rsidRPr="003C769D" w:rsidRDefault="00C3104E" w:rsidP="00C3104E">
      <w:pPr>
        <w:tabs>
          <w:tab w:val="left" w:pos="1276"/>
        </w:tabs>
        <w:jc w:val="both"/>
        <w:rPr>
          <w:sz w:val="28"/>
          <w:szCs w:val="28"/>
        </w:rPr>
      </w:pPr>
      <w:r w:rsidRPr="003C769D">
        <w:rPr>
          <w:sz w:val="28"/>
          <w:szCs w:val="28"/>
        </w:rPr>
        <w:t>- оборудование автомобильных парковок;</w:t>
      </w:r>
    </w:p>
    <w:p w:rsidR="00C3104E" w:rsidRPr="003C769D" w:rsidRDefault="00C3104E" w:rsidP="00C3104E">
      <w:pPr>
        <w:tabs>
          <w:tab w:val="left" w:pos="1416"/>
        </w:tabs>
        <w:jc w:val="both"/>
        <w:rPr>
          <w:rFonts w:eastAsia="Calibri"/>
          <w:sz w:val="28"/>
          <w:szCs w:val="28"/>
        </w:rPr>
      </w:pPr>
      <w:r w:rsidRPr="003C769D">
        <w:rPr>
          <w:sz w:val="28"/>
          <w:szCs w:val="28"/>
        </w:rPr>
        <w:t>- устройство пандуса;</w:t>
      </w:r>
    </w:p>
    <w:p w:rsidR="00C3104E" w:rsidRPr="003C769D" w:rsidRDefault="00C3104E" w:rsidP="00C3104E">
      <w:pPr>
        <w:tabs>
          <w:tab w:val="left" w:pos="567"/>
        </w:tabs>
        <w:jc w:val="both"/>
        <w:rPr>
          <w:rFonts w:eastAsia="Calibri"/>
          <w:sz w:val="28"/>
          <w:szCs w:val="28"/>
        </w:rPr>
      </w:pPr>
      <w:r w:rsidRPr="003C769D">
        <w:rPr>
          <w:rFonts w:eastAsia="Calibri"/>
          <w:sz w:val="28"/>
          <w:szCs w:val="28"/>
        </w:rPr>
        <w:tab/>
        <w:t>6.4. Форма и минимальная доля финансового и (или) трудового участия заинтересованных лиц, организаций в выполнении минимального перечня работ по благоустройству дворовых территорий:</w:t>
      </w:r>
    </w:p>
    <w:p w:rsidR="00C3104E" w:rsidRPr="003C769D" w:rsidRDefault="00C3104E" w:rsidP="00C3104E">
      <w:pPr>
        <w:tabs>
          <w:tab w:val="left" w:pos="1276"/>
        </w:tabs>
        <w:jc w:val="both"/>
        <w:rPr>
          <w:sz w:val="28"/>
          <w:szCs w:val="28"/>
        </w:rPr>
      </w:pPr>
      <w:r w:rsidRPr="003C769D">
        <w:rPr>
          <w:sz w:val="28"/>
          <w:szCs w:val="28"/>
        </w:rPr>
        <w:t>% - средства бюджета Забайкальского края;</w:t>
      </w:r>
    </w:p>
    <w:p w:rsidR="00C3104E" w:rsidRPr="003C769D" w:rsidRDefault="00C3104E" w:rsidP="00C3104E">
      <w:pPr>
        <w:tabs>
          <w:tab w:val="left" w:pos="1276"/>
        </w:tabs>
        <w:jc w:val="both"/>
        <w:rPr>
          <w:sz w:val="28"/>
          <w:szCs w:val="28"/>
        </w:rPr>
      </w:pPr>
      <w:r w:rsidRPr="003C769D">
        <w:rPr>
          <w:sz w:val="28"/>
          <w:szCs w:val="28"/>
        </w:rPr>
        <w:t>% - средства местного бюджета;</w:t>
      </w:r>
    </w:p>
    <w:p w:rsidR="00C3104E" w:rsidRPr="003C769D" w:rsidRDefault="00C3104E" w:rsidP="00C3104E">
      <w:pPr>
        <w:tabs>
          <w:tab w:val="left" w:pos="1276"/>
        </w:tabs>
        <w:jc w:val="both"/>
        <w:rPr>
          <w:sz w:val="28"/>
          <w:szCs w:val="28"/>
        </w:rPr>
      </w:pPr>
      <w:r w:rsidRPr="003C769D">
        <w:rPr>
          <w:sz w:val="28"/>
          <w:szCs w:val="28"/>
        </w:rPr>
        <w:lastRenderedPageBreak/>
        <w:t>% - средства федерального бюджета;</w:t>
      </w:r>
    </w:p>
    <w:p w:rsidR="00C3104E" w:rsidRPr="003C769D" w:rsidRDefault="00C3104E" w:rsidP="00C3104E">
      <w:pPr>
        <w:tabs>
          <w:tab w:val="left" w:pos="1276"/>
        </w:tabs>
        <w:jc w:val="both"/>
        <w:rPr>
          <w:rFonts w:eastAsia="Calibri"/>
          <w:sz w:val="28"/>
          <w:szCs w:val="28"/>
        </w:rPr>
      </w:pPr>
      <w:r w:rsidRPr="003C769D">
        <w:rPr>
          <w:sz w:val="28"/>
          <w:szCs w:val="28"/>
        </w:rPr>
        <w:t>% - средства из внебюджетных источников.</w:t>
      </w:r>
    </w:p>
    <w:p w:rsidR="00C3104E" w:rsidRPr="003C769D" w:rsidRDefault="00C3104E" w:rsidP="00C3104E">
      <w:pPr>
        <w:tabs>
          <w:tab w:val="left" w:pos="567"/>
        </w:tabs>
        <w:jc w:val="both"/>
        <w:rPr>
          <w:i/>
          <w:sz w:val="28"/>
          <w:szCs w:val="28"/>
        </w:rPr>
      </w:pPr>
      <w:r>
        <w:rPr>
          <w:rFonts w:eastAsia="Calibri"/>
          <w:sz w:val="28"/>
          <w:szCs w:val="28"/>
        </w:rPr>
        <w:tab/>
      </w:r>
      <w:r w:rsidRPr="003C769D">
        <w:rPr>
          <w:rFonts w:eastAsia="Calibri"/>
          <w:sz w:val="28"/>
          <w:szCs w:val="28"/>
        </w:rPr>
        <w:t>Денежные средства собственников помещений привлекаются при наличии соответствующего решения общего собрания собственников помещений, оформленного в строгом соответствии с жилищным законодательством Российской Федерации.</w:t>
      </w:r>
    </w:p>
    <w:p w:rsidR="00C3104E" w:rsidRDefault="00C3104E" w:rsidP="00C3104E">
      <w:pPr>
        <w:tabs>
          <w:tab w:val="left" w:pos="1276"/>
        </w:tabs>
        <w:rPr>
          <w:i/>
          <w:sz w:val="28"/>
          <w:szCs w:val="28"/>
        </w:rPr>
      </w:pPr>
      <w:r w:rsidRPr="003C769D">
        <w:rPr>
          <w:i/>
          <w:sz w:val="28"/>
          <w:szCs w:val="28"/>
        </w:rPr>
        <w:t xml:space="preserve">Форма и доля </w:t>
      </w:r>
      <w:proofErr w:type="gramStart"/>
      <w:r w:rsidRPr="003C769D">
        <w:rPr>
          <w:i/>
          <w:sz w:val="28"/>
          <w:szCs w:val="28"/>
        </w:rPr>
        <w:t>трудового</w:t>
      </w:r>
      <w:proofErr w:type="gramEnd"/>
      <w:r w:rsidRPr="003C769D">
        <w:rPr>
          <w:i/>
          <w:sz w:val="28"/>
          <w:szCs w:val="28"/>
        </w:rPr>
        <w:t xml:space="preserve"> участия</w:t>
      </w:r>
    </w:p>
    <w:p w:rsidR="00C3104E" w:rsidRPr="003C769D" w:rsidRDefault="00C3104E" w:rsidP="00C3104E">
      <w:pPr>
        <w:tabs>
          <w:tab w:val="left" w:pos="567"/>
        </w:tabs>
        <w:rPr>
          <w:rFonts w:eastAsia="Calibri"/>
          <w:sz w:val="28"/>
          <w:szCs w:val="28"/>
        </w:rPr>
      </w:pPr>
      <w:r>
        <w:rPr>
          <w:sz w:val="28"/>
          <w:szCs w:val="28"/>
        </w:rPr>
        <w:tab/>
      </w:r>
      <w:proofErr w:type="gramStart"/>
      <w:r w:rsidRPr="003C769D">
        <w:rPr>
          <w:sz w:val="28"/>
          <w:szCs w:val="28"/>
        </w:rPr>
        <w:t>Доля трудового участия о</w:t>
      </w:r>
      <w:r w:rsidRPr="003C769D">
        <w:rPr>
          <w:rFonts w:eastAsia="Calibri"/>
          <w:sz w:val="28"/>
          <w:szCs w:val="28"/>
        </w:rPr>
        <w:t>пределяется как количество человек, привлекаемых для выполнения видов работ.</w:t>
      </w:r>
      <w:proofErr w:type="gramEnd"/>
    </w:p>
    <w:p w:rsidR="00C3104E" w:rsidRPr="003C769D" w:rsidRDefault="00C3104E" w:rsidP="00C3104E">
      <w:pPr>
        <w:tabs>
          <w:tab w:val="left" w:pos="1276"/>
        </w:tabs>
        <w:jc w:val="both"/>
        <w:rPr>
          <w:rFonts w:eastAsia="Calibri"/>
          <w:sz w:val="28"/>
          <w:szCs w:val="28"/>
        </w:rPr>
      </w:pPr>
      <w:r w:rsidRPr="003C769D">
        <w:rPr>
          <w:rFonts w:eastAsia="Calibri"/>
          <w:sz w:val="28"/>
          <w:szCs w:val="28"/>
        </w:rPr>
        <w:t xml:space="preserve">Форма </w:t>
      </w:r>
      <w:proofErr w:type="gramStart"/>
      <w:r w:rsidRPr="003C769D">
        <w:rPr>
          <w:rFonts w:eastAsia="Calibri"/>
          <w:sz w:val="28"/>
          <w:szCs w:val="28"/>
        </w:rPr>
        <w:t>трудового</w:t>
      </w:r>
      <w:proofErr w:type="gramEnd"/>
      <w:r w:rsidRPr="003C769D">
        <w:rPr>
          <w:rFonts w:eastAsia="Calibri"/>
          <w:sz w:val="28"/>
          <w:szCs w:val="28"/>
        </w:rPr>
        <w:t xml:space="preserve"> участия:</w:t>
      </w:r>
    </w:p>
    <w:p w:rsidR="00C3104E" w:rsidRPr="003C769D" w:rsidRDefault="00C3104E" w:rsidP="00C3104E">
      <w:pPr>
        <w:tabs>
          <w:tab w:val="left" w:pos="567"/>
        </w:tabs>
        <w:jc w:val="both"/>
        <w:rPr>
          <w:rFonts w:eastAsia="Calibri"/>
          <w:sz w:val="28"/>
          <w:szCs w:val="28"/>
        </w:rPr>
      </w:pPr>
      <w:r>
        <w:rPr>
          <w:rFonts w:eastAsia="Calibri"/>
          <w:sz w:val="28"/>
          <w:szCs w:val="28"/>
        </w:rPr>
        <w:tab/>
      </w:r>
      <w:proofErr w:type="gramStart"/>
      <w:r w:rsidRPr="003C769D">
        <w:rPr>
          <w:rFonts w:eastAsia="Calibri"/>
          <w:sz w:val="28"/>
          <w:szCs w:val="28"/>
        </w:rPr>
        <w:t>- выполнение заинтересованными лицами, организациями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кустарников); охрана объекта;</w:t>
      </w:r>
      <w:proofErr w:type="gramEnd"/>
    </w:p>
    <w:p w:rsidR="00C3104E" w:rsidRPr="003C769D" w:rsidRDefault="00C3104E" w:rsidP="00C3104E">
      <w:pPr>
        <w:tabs>
          <w:tab w:val="left" w:pos="567"/>
        </w:tabs>
        <w:ind w:firstLine="708"/>
        <w:jc w:val="both"/>
        <w:rPr>
          <w:rFonts w:eastAsia="Calibri"/>
          <w:sz w:val="28"/>
          <w:szCs w:val="28"/>
        </w:rPr>
      </w:pPr>
      <w:r w:rsidRPr="003C769D">
        <w:rPr>
          <w:rFonts w:eastAsia="Calibri"/>
          <w:sz w:val="28"/>
          <w:szCs w:val="28"/>
        </w:rPr>
        <w:t>- предоставление строительных материалов, техники и пр.;</w:t>
      </w:r>
    </w:p>
    <w:p w:rsidR="00C3104E" w:rsidRPr="003C769D" w:rsidRDefault="00C3104E" w:rsidP="00C3104E">
      <w:pPr>
        <w:ind w:firstLine="708"/>
        <w:jc w:val="both"/>
        <w:rPr>
          <w:rFonts w:eastAsia="Calibri"/>
          <w:sz w:val="28"/>
          <w:szCs w:val="28"/>
        </w:rPr>
      </w:pPr>
      <w:r w:rsidRPr="003C769D">
        <w:rPr>
          <w:rFonts w:eastAsia="Calibri"/>
          <w:sz w:val="28"/>
          <w:szCs w:val="28"/>
        </w:rPr>
        <w:t>- обеспечение благоприятных условий для работы подрядной организации, выполняющей работы и её работников.</w:t>
      </w:r>
    </w:p>
    <w:p w:rsidR="00C3104E" w:rsidRPr="003C769D" w:rsidRDefault="00C3104E" w:rsidP="00C3104E">
      <w:pPr>
        <w:tabs>
          <w:tab w:val="left" w:pos="567"/>
          <w:tab w:val="left" w:pos="851"/>
          <w:tab w:val="left" w:pos="1276"/>
        </w:tabs>
        <w:jc w:val="both"/>
        <w:rPr>
          <w:rFonts w:eastAsia="Calibri"/>
          <w:sz w:val="28"/>
          <w:szCs w:val="28"/>
        </w:rPr>
      </w:pPr>
      <w:r w:rsidRPr="003C769D">
        <w:rPr>
          <w:rFonts w:eastAsia="Calibri"/>
          <w:sz w:val="28"/>
          <w:szCs w:val="28"/>
        </w:rPr>
        <w:tab/>
        <w:t>6.5. Форма и минимальная доля финансового и трудового участия заинтересованных лиц, организаций в выполнении дополнительного перечня работ по благоустройству дворовых территорий.</w:t>
      </w:r>
    </w:p>
    <w:p w:rsidR="00C3104E" w:rsidRPr="003C769D" w:rsidRDefault="00C3104E" w:rsidP="00C3104E">
      <w:pPr>
        <w:jc w:val="both"/>
        <w:rPr>
          <w:sz w:val="28"/>
          <w:szCs w:val="28"/>
        </w:rPr>
      </w:pPr>
      <w:r w:rsidRPr="003C769D">
        <w:rPr>
          <w:sz w:val="28"/>
          <w:szCs w:val="28"/>
        </w:rPr>
        <w:t>Доля финансового участия определяется как доля софинансирования (в процентах от стоимости выполнения работ).</w:t>
      </w:r>
    </w:p>
    <w:p w:rsidR="00C3104E" w:rsidRPr="003C769D" w:rsidRDefault="00C3104E" w:rsidP="00C3104E">
      <w:pPr>
        <w:tabs>
          <w:tab w:val="left" w:pos="567"/>
        </w:tabs>
        <w:ind w:firstLine="708"/>
        <w:jc w:val="both"/>
        <w:rPr>
          <w:rFonts w:eastAsia="Calibri"/>
          <w:sz w:val="28"/>
          <w:szCs w:val="28"/>
        </w:rPr>
      </w:pPr>
      <w:r w:rsidRPr="003C769D">
        <w:rPr>
          <w:rFonts w:eastAsia="Calibri"/>
          <w:sz w:val="28"/>
          <w:szCs w:val="28"/>
        </w:rPr>
        <w:t>Денежные средства заинтересованных лиц привлекаются при наличии соответствующего решения общего собрания собственников помещений, оформленного в строгом соответствии с жилищным законодательством Российской Федерации.</w:t>
      </w:r>
    </w:p>
    <w:p w:rsidR="00C3104E" w:rsidRPr="003C769D" w:rsidRDefault="00C3104E" w:rsidP="00C3104E">
      <w:pPr>
        <w:tabs>
          <w:tab w:val="left" w:pos="1276"/>
        </w:tabs>
        <w:rPr>
          <w:i/>
          <w:sz w:val="28"/>
          <w:szCs w:val="28"/>
        </w:rPr>
      </w:pPr>
      <w:r w:rsidRPr="003C769D">
        <w:rPr>
          <w:i/>
          <w:sz w:val="28"/>
          <w:szCs w:val="28"/>
        </w:rPr>
        <w:t xml:space="preserve">Форма и доля </w:t>
      </w:r>
      <w:proofErr w:type="gramStart"/>
      <w:r w:rsidRPr="003C769D">
        <w:rPr>
          <w:i/>
          <w:sz w:val="28"/>
          <w:szCs w:val="28"/>
        </w:rPr>
        <w:t>трудового</w:t>
      </w:r>
      <w:proofErr w:type="gramEnd"/>
      <w:r w:rsidRPr="003C769D">
        <w:rPr>
          <w:i/>
          <w:sz w:val="28"/>
          <w:szCs w:val="28"/>
        </w:rPr>
        <w:t xml:space="preserve"> участия.</w:t>
      </w:r>
    </w:p>
    <w:p w:rsidR="00C3104E" w:rsidRPr="003C769D" w:rsidRDefault="00C3104E" w:rsidP="00C3104E">
      <w:pPr>
        <w:tabs>
          <w:tab w:val="left" w:pos="567"/>
        </w:tabs>
        <w:rPr>
          <w:rFonts w:eastAsia="Calibri"/>
          <w:sz w:val="28"/>
          <w:szCs w:val="28"/>
        </w:rPr>
      </w:pPr>
      <w:r>
        <w:rPr>
          <w:sz w:val="28"/>
          <w:szCs w:val="28"/>
        </w:rPr>
        <w:tab/>
      </w:r>
      <w:proofErr w:type="gramStart"/>
      <w:r w:rsidRPr="003C769D">
        <w:rPr>
          <w:sz w:val="28"/>
          <w:szCs w:val="28"/>
        </w:rPr>
        <w:t>Доля трудового участия о</w:t>
      </w:r>
      <w:r w:rsidRPr="003C769D">
        <w:rPr>
          <w:rFonts w:eastAsia="Calibri"/>
          <w:sz w:val="28"/>
          <w:szCs w:val="28"/>
        </w:rPr>
        <w:t>пределяется как количество человек, привлекаемых для выполнения видов работ.</w:t>
      </w:r>
      <w:proofErr w:type="gramEnd"/>
    </w:p>
    <w:p w:rsidR="00C3104E" w:rsidRPr="003C769D" w:rsidRDefault="00C3104E" w:rsidP="00C3104E">
      <w:pPr>
        <w:tabs>
          <w:tab w:val="left" w:pos="1276"/>
        </w:tabs>
        <w:rPr>
          <w:rFonts w:eastAsia="Calibri"/>
          <w:sz w:val="28"/>
          <w:szCs w:val="28"/>
        </w:rPr>
      </w:pPr>
      <w:r w:rsidRPr="003C769D">
        <w:rPr>
          <w:rFonts w:eastAsia="Calibri"/>
          <w:sz w:val="28"/>
          <w:szCs w:val="28"/>
        </w:rPr>
        <w:t xml:space="preserve">Форма </w:t>
      </w:r>
      <w:proofErr w:type="gramStart"/>
      <w:r w:rsidRPr="003C769D">
        <w:rPr>
          <w:rFonts w:eastAsia="Calibri"/>
          <w:sz w:val="28"/>
          <w:szCs w:val="28"/>
        </w:rPr>
        <w:t>трудового</w:t>
      </w:r>
      <w:proofErr w:type="gramEnd"/>
      <w:r w:rsidRPr="003C769D">
        <w:rPr>
          <w:rFonts w:eastAsia="Calibri"/>
          <w:sz w:val="28"/>
          <w:szCs w:val="28"/>
        </w:rPr>
        <w:t xml:space="preserve"> участия:</w:t>
      </w:r>
    </w:p>
    <w:p w:rsidR="00C3104E" w:rsidRPr="003C769D" w:rsidRDefault="00C3104E" w:rsidP="00C3104E">
      <w:pPr>
        <w:tabs>
          <w:tab w:val="left" w:pos="567"/>
        </w:tabs>
        <w:jc w:val="both"/>
        <w:rPr>
          <w:rFonts w:eastAsia="Calibri"/>
          <w:sz w:val="28"/>
          <w:szCs w:val="28"/>
        </w:rPr>
      </w:pPr>
      <w:r>
        <w:rPr>
          <w:rFonts w:eastAsia="Calibri"/>
          <w:sz w:val="28"/>
          <w:szCs w:val="28"/>
        </w:rPr>
        <w:tab/>
      </w:r>
      <w:proofErr w:type="gramStart"/>
      <w:r w:rsidRPr="003C769D">
        <w:rPr>
          <w:rFonts w:eastAsia="Calibri"/>
          <w:sz w:val="28"/>
          <w:szCs w:val="28"/>
        </w:rPr>
        <w:t>- выполнение заинтересованными лицами, организациями неоплачиваемых работ, не требующих специальной квалификации (подготовка объекта (дворовой территории) к началу работ (земляные работы, снятие старого оборудования, уборка мусора); покраска оборудования, озеленение территории (посадка деревьев, кустарников); охрана объекта;</w:t>
      </w:r>
      <w:proofErr w:type="gramEnd"/>
    </w:p>
    <w:p w:rsidR="00C3104E" w:rsidRPr="003C769D" w:rsidRDefault="00C3104E" w:rsidP="00C3104E">
      <w:pPr>
        <w:tabs>
          <w:tab w:val="left" w:pos="567"/>
        </w:tabs>
        <w:ind w:firstLine="708"/>
        <w:rPr>
          <w:rFonts w:eastAsia="Calibri"/>
          <w:sz w:val="28"/>
          <w:szCs w:val="28"/>
        </w:rPr>
      </w:pPr>
      <w:r w:rsidRPr="003C769D">
        <w:rPr>
          <w:rFonts w:eastAsia="Calibri"/>
          <w:sz w:val="28"/>
          <w:szCs w:val="28"/>
        </w:rPr>
        <w:t>- предоставление строительных материалов, техники и пр.;</w:t>
      </w:r>
    </w:p>
    <w:p w:rsidR="00C3104E" w:rsidRPr="003C769D" w:rsidRDefault="00C3104E" w:rsidP="00C3104E">
      <w:pPr>
        <w:ind w:firstLine="708"/>
        <w:rPr>
          <w:rFonts w:eastAsia="Calibri"/>
          <w:sz w:val="28"/>
          <w:szCs w:val="28"/>
        </w:rPr>
      </w:pPr>
      <w:r w:rsidRPr="003C769D">
        <w:rPr>
          <w:rFonts w:eastAsia="Calibri"/>
          <w:sz w:val="28"/>
          <w:szCs w:val="28"/>
        </w:rPr>
        <w:t>- обеспечение благоприятных условий для работы подрядной организации, выполняющей работы и её работников.</w:t>
      </w:r>
    </w:p>
    <w:p w:rsidR="00C3104E" w:rsidRDefault="00C3104E" w:rsidP="00C3104E">
      <w:pPr>
        <w:jc w:val="both"/>
        <w:rPr>
          <w:sz w:val="28"/>
          <w:szCs w:val="28"/>
        </w:rPr>
      </w:pPr>
      <w:r>
        <w:rPr>
          <w:sz w:val="28"/>
          <w:szCs w:val="28"/>
        </w:rPr>
        <w:tab/>
        <w:t xml:space="preserve">6.6. </w:t>
      </w:r>
      <w:proofErr w:type="gramStart"/>
      <w:r>
        <w:rPr>
          <w:sz w:val="28"/>
          <w:szCs w:val="28"/>
        </w:rPr>
        <w:t xml:space="preserve">Право муниципального образования исключить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а </w:t>
      </w:r>
      <w:r>
        <w:rPr>
          <w:sz w:val="28"/>
          <w:szCs w:val="28"/>
        </w:rPr>
        <w:lastRenderedPageBreak/>
        <w:t>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данных территорий из адресного</w:t>
      </w:r>
      <w:proofErr w:type="gramEnd"/>
      <w:r>
        <w:rPr>
          <w:sz w:val="28"/>
          <w:szCs w:val="28"/>
        </w:rPr>
        <w:t xml:space="preserve"> перечня дворовых и общественных территорий, межведомственной комиссией, в порядке, установленном такой комиссией;</w:t>
      </w:r>
    </w:p>
    <w:p w:rsidR="00C3104E" w:rsidRDefault="00C3104E" w:rsidP="00C3104E">
      <w:pPr>
        <w:jc w:val="both"/>
        <w:rPr>
          <w:sz w:val="28"/>
          <w:szCs w:val="28"/>
        </w:rPr>
      </w:pPr>
      <w:r>
        <w:rPr>
          <w:sz w:val="28"/>
          <w:szCs w:val="28"/>
        </w:rPr>
        <w:tab/>
        <w:t>6.7. Право муниципального образования исключить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одобрения соответствующего решения муниципального образования межведомственной комиссией в порядке,</w:t>
      </w:r>
      <w:r w:rsidRPr="00A56F2A">
        <w:rPr>
          <w:sz w:val="28"/>
          <w:szCs w:val="28"/>
        </w:rPr>
        <w:t xml:space="preserve"> </w:t>
      </w:r>
      <w:r>
        <w:rPr>
          <w:sz w:val="28"/>
          <w:szCs w:val="28"/>
        </w:rPr>
        <w:t>установленном такой комиссией;</w:t>
      </w:r>
    </w:p>
    <w:p w:rsidR="00C3104E" w:rsidRDefault="00C3104E" w:rsidP="00C3104E">
      <w:pPr>
        <w:jc w:val="both"/>
        <w:rPr>
          <w:sz w:val="28"/>
          <w:szCs w:val="28"/>
        </w:rPr>
      </w:pPr>
      <w:r>
        <w:rPr>
          <w:sz w:val="28"/>
          <w:szCs w:val="28"/>
        </w:rPr>
        <w:tab/>
        <w:t xml:space="preserve">6.8.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sz w:val="28"/>
          <w:szCs w:val="28"/>
        </w:rPr>
        <w:t>софинансируются</w:t>
      </w:r>
      <w:proofErr w:type="spellEnd"/>
      <w:r>
        <w:rPr>
          <w:sz w:val="28"/>
          <w:szCs w:val="28"/>
        </w:rPr>
        <w:t xml:space="preserve"> из бюджета субъекта Российской Федерации;</w:t>
      </w:r>
    </w:p>
    <w:p w:rsidR="00C3104E" w:rsidRDefault="00C3104E" w:rsidP="00C3104E">
      <w:pPr>
        <w:jc w:val="both"/>
        <w:rPr>
          <w:sz w:val="28"/>
          <w:szCs w:val="28"/>
        </w:rPr>
      </w:pPr>
      <w:r>
        <w:rPr>
          <w:sz w:val="28"/>
          <w:szCs w:val="28"/>
        </w:rPr>
        <w:tab/>
        <w:t xml:space="preserve">6.9. </w:t>
      </w:r>
      <w:proofErr w:type="gramStart"/>
      <w:r>
        <w:rPr>
          <w:sz w:val="28"/>
          <w:szCs w:val="28"/>
        </w:rPr>
        <w:t>Условия о предельной дате заключения соглашений о результатах закупок товаров, работ и услуг для обеспечение муниципальных нужд в целях реализации муниципальных программ не позднее 1 июля года, предоставление субсидии для заключения соглашений на выполнение работ по благоустройству общественных территорий, не позднее 1 марта года предоставления субсидии для заключения соглашений на выполнение работ по благоустройству дворовых территорий, за исключением случаев обжалованию</w:t>
      </w:r>
      <w:proofErr w:type="gramEnd"/>
      <w:r>
        <w:rPr>
          <w:sz w:val="28"/>
          <w:szCs w:val="28"/>
        </w:rPr>
        <w:t xml:space="preserve">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C3104E" w:rsidRPr="00AE209E" w:rsidRDefault="00C3104E" w:rsidP="00C3104E">
      <w:pPr>
        <w:rPr>
          <w:rFonts w:eastAsia="Calibri"/>
          <w:spacing w:val="2"/>
          <w:sz w:val="28"/>
          <w:szCs w:val="28"/>
        </w:rPr>
      </w:pPr>
    </w:p>
    <w:p w:rsidR="00C3104E" w:rsidRPr="00AE209E" w:rsidRDefault="00C3104E" w:rsidP="00C3104E">
      <w:pPr>
        <w:shd w:val="clear" w:color="auto" w:fill="FFFFFF"/>
        <w:rPr>
          <w:color w:val="000000"/>
          <w:sz w:val="28"/>
          <w:szCs w:val="28"/>
        </w:rPr>
      </w:pPr>
    </w:p>
    <w:p w:rsidR="00C3104E" w:rsidRPr="00AE209E" w:rsidRDefault="00C3104E" w:rsidP="00C3104E">
      <w:pPr>
        <w:ind w:firstLine="700"/>
        <w:jc w:val="center"/>
        <w:rPr>
          <w:b/>
          <w:sz w:val="28"/>
          <w:szCs w:val="28"/>
        </w:rPr>
      </w:pPr>
      <w:r w:rsidRPr="00AE209E">
        <w:rPr>
          <w:b/>
          <w:sz w:val="28"/>
          <w:szCs w:val="28"/>
        </w:rPr>
        <w:t>Раздел 7. Результативность муниципальной программы</w:t>
      </w:r>
    </w:p>
    <w:p w:rsidR="00C3104E" w:rsidRPr="00AE209E" w:rsidRDefault="00C3104E" w:rsidP="00C3104E">
      <w:pPr>
        <w:pStyle w:val="ConsPlusNormal"/>
        <w:widowControl/>
        <w:ind w:firstLine="700"/>
        <w:jc w:val="both"/>
        <w:rPr>
          <w:rFonts w:ascii="Times New Roman" w:hAnsi="Times New Roman" w:cs="Times New Roman"/>
          <w:bCs/>
          <w:spacing w:val="-3"/>
          <w:sz w:val="28"/>
          <w:szCs w:val="28"/>
        </w:rPr>
      </w:pPr>
      <w:r w:rsidRPr="00AE209E">
        <w:rPr>
          <w:rFonts w:ascii="Times New Roman" w:hAnsi="Times New Roman" w:cs="Times New Roman"/>
          <w:spacing w:val="1"/>
          <w:sz w:val="28"/>
          <w:szCs w:val="28"/>
        </w:rPr>
        <w:t xml:space="preserve">Для контроля программных мероприятий определены целевые </w:t>
      </w:r>
      <w:r w:rsidRPr="00AE209E">
        <w:rPr>
          <w:rFonts w:ascii="Times New Roman" w:hAnsi="Times New Roman" w:cs="Times New Roman"/>
          <w:spacing w:val="-3"/>
          <w:sz w:val="28"/>
          <w:szCs w:val="28"/>
        </w:rPr>
        <w:t xml:space="preserve">индикаторы, характеризующие прямой эффект от реализации </w:t>
      </w:r>
      <w:r w:rsidRPr="00AE209E">
        <w:rPr>
          <w:rFonts w:ascii="Times New Roman" w:hAnsi="Times New Roman" w:cs="Times New Roman"/>
          <w:bCs/>
          <w:spacing w:val="-3"/>
          <w:sz w:val="28"/>
          <w:szCs w:val="28"/>
        </w:rPr>
        <w:t>программы:</w:t>
      </w:r>
    </w:p>
    <w:p w:rsidR="00C3104E" w:rsidRPr="00AE209E" w:rsidRDefault="00C3104E" w:rsidP="00C3104E">
      <w:pPr>
        <w:pStyle w:val="ConsPlusNormal"/>
        <w:widowControl/>
        <w:ind w:firstLine="0"/>
        <w:rPr>
          <w:rFonts w:ascii="Times New Roman" w:hAnsi="Times New Roman" w:cs="Times New Roman"/>
          <w:bCs/>
          <w:spacing w:val="-3"/>
          <w:sz w:val="28"/>
          <w:szCs w:val="28"/>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931"/>
        <w:gridCol w:w="877"/>
        <w:gridCol w:w="878"/>
        <w:gridCol w:w="877"/>
        <w:gridCol w:w="878"/>
        <w:gridCol w:w="879"/>
      </w:tblGrid>
      <w:tr w:rsidR="00C3104E" w:rsidRPr="00AE209E" w:rsidTr="00D164DD">
        <w:trPr>
          <w:trHeight w:val="323"/>
        </w:trPr>
        <w:tc>
          <w:tcPr>
            <w:tcW w:w="4225" w:type="dxa"/>
            <w:vMerge w:val="restart"/>
            <w:vAlign w:val="center"/>
          </w:tcPr>
          <w:p w:rsidR="00C3104E" w:rsidRPr="00AE209E" w:rsidRDefault="00C3104E" w:rsidP="00D164DD">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Наименование</w:t>
            </w:r>
          </w:p>
        </w:tc>
        <w:tc>
          <w:tcPr>
            <w:tcW w:w="931" w:type="dxa"/>
            <w:vMerge w:val="restart"/>
          </w:tcPr>
          <w:p w:rsidR="00C3104E" w:rsidRPr="00AE209E" w:rsidRDefault="00C3104E" w:rsidP="00D164DD">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Единица измерения</w:t>
            </w:r>
          </w:p>
        </w:tc>
        <w:tc>
          <w:tcPr>
            <w:tcW w:w="4389" w:type="dxa"/>
            <w:gridSpan w:val="5"/>
            <w:vAlign w:val="center"/>
          </w:tcPr>
          <w:p w:rsidR="00C3104E" w:rsidRPr="00AE209E" w:rsidRDefault="00C3104E" w:rsidP="00D164DD">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Ожидаемый конечный результат</w:t>
            </w:r>
          </w:p>
        </w:tc>
      </w:tr>
      <w:tr w:rsidR="00C3104E" w:rsidRPr="00AE209E" w:rsidTr="00D164DD">
        <w:trPr>
          <w:trHeight w:val="322"/>
        </w:trPr>
        <w:tc>
          <w:tcPr>
            <w:tcW w:w="4225" w:type="dxa"/>
            <w:vMerge/>
            <w:vAlign w:val="center"/>
          </w:tcPr>
          <w:p w:rsidR="00C3104E" w:rsidRPr="00AE209E" w:rsidRDefault="00C3104E" w:rsidP="00D164DD">
            <w:pPr>
              <w:pStyle w:val="ConsPlusNormal"/>
              <w:widowControl/>
              <w:ind w:firstLine="0"/>
              <w:jc w:val="center"/>
              <w:rPr>
                <w:rFonts w:ascii="Times New Roman" w:hAnsi="Times New Roman" w:cs="Times New Roman"/>
                <w:snapToGrid w:val="0"/>
                <w:sz w:val="24"/>
                <w:szCs w:val="24"/>
              </w:rPr>
            </w:pPr>
          </w:p>
        </w:tc>
        <w:tc>
          <w:tcPr>
            <w:tcW w:w="931" w:type="dxa"/>
            <w:vMerge/>
          </w:tcPr>
          <w:p w:rsidR="00C3104E" w:rsidRPr="00AE209E" w:rsidRDefault="00C3104E" w:rsidP="00D164DD">
            <w:pPr>
              <w:pStyle w:val="ConsPlusNormal"/>
              <w:widowControl/>
              <w:ind w:firstLine="0"/>
              <w:jc w:val="center"/>
              <w:rPr>
                <w:rFonts w:ascii="Times New Roman" w:hAnsi="Times New Roman" w:cs="Times New Roman"/>
                <w:snapToGrid w:val="0"/>
                <w:sz w:val="24"/>
                <w:szCs w:val="24"/>
              </w:rPr>
            </w:pPr>
          </w:p>
        </w:tc>
        <w:tc>
          <w:tcPr>
            <w:tcW w:w="877" w:type="dxa"/>
            <w:vAlign w:val="center"/>
          </w:tcPr>
          <w:p w:rsidR="00C3104E" w:rsidRPr="00AE209E" w:rsidRDefault="00C3104E" w:rsidP="00990EF0">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20</w:t>
            </w:r>
            <w:r w:rsidR="00990EF0">
              <w:rPr>
                <w:rFonts w:ascii="Times New Roman" w:hAnsi="Times New Roman" w:cs="Times New Roman"/>
                <w:snapToGrid w:val="0"/>
                <w:sz w:val="24"/>
                <w:szCs w:val="24"/>
              </w:rPr>
              <w:t>26</w:t>
            </w:r>
            <w:r w:rsidRPr="00AE209E">
              <w:rPr>
                <w:rFonts w:ascii="Times New Roman" w:hAnsi="Times New Roman" w:cs="Times New Roman"/>
                <w:snapToGrid w:val="0"/>
                <w:sz w:val="24"/>
                <w:szCs w:val="24"/>
              </w:rPr>
              <w:t xml:space="preserve"> год</w:t>
            </w:r>
          </w:p>
        </w:tc>
        <w:tc>
          <w:tcPr>
            <w:tcW w:w="878" w:type="dxa"/>
            <w:vAlign w:val="center"/>
          </w:tcPr>
          <w:p w:rsidR="00C3104E" w:rsidRPr="00AE209E" w:rsidRDefault="00C3104E" w:rsidP="00990EF0">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20</w:t>
            </w:r>
            <w:r w:rsidR="00990EF0">
              <w:rPr>
                <w:rFonts w:ascii="Times New Roman" w:hAnsi="Times New Roman" w:cs="Times New Roman"/>
                <w:snapToGrid w:val="0"/>
                <w:sz w:val="24"/>
                <w:szCs w:val="24"/>
              </w:rPr>
              <w:t>27</w:t>
            </w:r>
            <w:r w:rsidRPr="00AE209E">
              <w:rPr>
                <w:rFonts w:ascii="Times New Roman" w:hAnsi="Times New Roman" w:cs="Times New Roman"/>
                <w:snapToGrid w:val="0"/>
                <w:sz w:val="24"/>
                <w:szCs w:val="24"/>
              </w:rPr>
              <w:t xml:space="preserve"> год</w:t>
            </w:r>
          </w:p>
        </w:tc>
        <w:tc>
          <w:tcPr>
            <w:tcW w:w="877" w:type="dxa"/>
            <w:vAlign w:val="center"/>
          </w:tcPr>
          <w:p w:rsidR="00C3104E" w:rsidRPr="00AE209E" w:rsidRDefault="00C3104E" w:rsidP="00990EF0">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20</w:t>
            </w:r>
            <w:r w:rsidR="00990EF0">
              <w:rPr>
                <w:rFonts w:ascii="Times New Roman" w:hAnsi="Times New Roman" w:cs="Times New Roman"/>
                <w:snapToGrid w:val="0"/>
                <w:sz w:val="24"/>
                <w:szCs w:val="24"/>
              </w:rPr>
              <w:t>28</w:t>
            </w:r>
            <w:r w:rsidRPr="00AE209E">
              <w:rPr>
                <w:rFonts w:ascii="Times New Roman" w:hAnsi="Times New Roman" w:cs="Times New Roman"/>
                <w:snapToGrid w:val="0"/>
                <w:sz w:val="24"/>
                <w:szCs w:val="24"/>
              </w:rPr>
              <w:t xml:space="preserve"> год</w:t>
            </w:r>
          </w:p>
        </w:tc>
        <w:tc>
          <w:tcPr>
            <w:tcW w:w="878" w:type="dxa"/>
            <w:vAlign w:val="center"/>
          </w:tcPr>
          <w:p w:rsidR="00C3104E" w:rsidRPr="00AE209E" w:rsidRDefault="00C3104E" w:rsidP="00990EF0">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202</w:t>
            </w:r>
            <w:r w:rsidR="00990EF0">
              <w:rPr>
                <w:rFonts w:ascii="Times New Roman" w:hAnsi="Times New Roman" w:cs="Times New Roman"/>
                <w:snapToGrid w:val="0"/>
                <w:sz w:val="24"/>
                <w:szCs w:val="24"/>
              </w:rPr>
              <w:t>9</w:t>
            </w:r>
            <w:r w:rsidRPr="00AE209E">
              <w:rPr>
                <w:rFonts w:ascii="Times New Roman" w:hAnsi="Times New Roman" w:cs="Times New Roman"/>
                <w:snapToGrid w:val="0"/>
                <w:sz w:val="24"/>
                <w:szCs w:val="24"/>
              </w:rPr>
              <w:t xml:space="preserve"> год</w:t>
            </w:r>
          </w:p>
        </w:tc>
        <w:tc>
          <w:tcPr>
            <w:tcW w:w="878" w:type="dxa"/>
            <w:vAlign w:val="center"/>
          </w:tcPr>
          <w:p w:rsidR="00C3104E" w:rsidRPr="00AE209E" w:rsidRDefault="00C3104E" w:rsidP="00990EF0">
            <w:pPr>
              <w:pStyle w:val="ConsPlusNormal"/>
              <w:widowControl/>
              <w:ind w:firstLine="0"/>
              <w:jc w:val="center"/>
              <w:rPr>
                <w:rFonts w:ascii="Times New Roman" w:hAnsi="Times New Roman" w:cs="Times New Roman"/>
                <w:snapToGrid w:val="0"/>
                <w:sz w:val="24"/>
                <w:szCs w:val="24"/>
              </w:rPr>
            </w:pPr>
            <w:r w:rsidRPr="00AE209E">
              <w:rPr>
                <w:rFonts w:ascii="Times New Roman" w:hAnsi="Times New Roman" w:cs="Times New Roman"/>
                <w:snapToGrid w:val="0"/>
                <w:sz w:val="24"/>
                <w:szCs w:val="24"/>
              </w:rPr>
              <w:t>20</w:t>
            </w:r>
            <w:r w:rsidR="00990EF0">
              <w:rPr>
                <w:rFonts w:ascii="Times New Roman" w:hAnsi="Times New Roman" w:cs="Times New Roman"/>
                <w:snapToGrid w:val="0"/>
                <w:sz w:val="24"/>
                <w:szCs w:val="24"/>
              </w:rPr>
              <w:t>30</w:t>
            </w:r>
            <w:r w:rsidRPr="00AE209E">
              <w:rPr>
                <w:rFonts w:ascii="Times New Roman" w:hAnsi="Times New Roman" w:cs="Times New Roman"/>
                <w:snapToGrid w:val="0"/>
                <w:sz w:val="24"/>
                <w:szCs w:val="24"/>
              </w:rPr>
              <w:t xml:space="preserve"> год</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 xml:space="preserve">Доля придомовых территорий, приведенных в нормативное состояние от общего количества </w:t>
            </w:r>
            <w:r w:rsidRPr="00AE209E">
              <w:rPr>
                <w:rFonts w:ascii="Times New Roman" w:hAnsi="Times New Roman" w:cs="Times New Roman"/>
                <w:snapToGrid w:val="0"/>
                <w:sz w:val="28"/>
                <w:szCs w:val="28"/>
              </w:rPr>
              <w:lastRenderedPageBreak/>
              <w:t xml:space="preserve">дворовых территорий многоквартирных домов, нуждающихся в проведении вышеуказанных мероприятий                   </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lastRenderedPageBreak/>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1146B5" w:rsidRDefault="00C3104E" w:rsidP="00D164DD">
            <w:pPr>
              <w:pStyle w:val="ConsPlusNormal"/>
              <w:widowControl/>
              <w:ind w:firstLine="0"/>
              <w:jc w:val="center"/>
              <w:rPr>
                <w:rFonts w:ascii="Times New Roman" w:hAnsi="Times New Roman" w:cs="Times New Roman"/>
                <w:snapToGrid w:val="0"/>
                <w:sz w:val="28"/>
                <w:szCs w:val="28"/>
                <w:lang w:val="en-US"/>
              </w:rPr>
            </w:pPr>
            <w:r>
              <w:rPr>
                <w:rFonts w:ascii="Times New Roman" w:hAnsi="Times New Roman" w:cs="Times New Roman"/>
                <w:snapToGrid w:val="0"/>
                <w:sz w:val="28"/>
                <w:szCs w:val="28"/>
                <w:lang w:val="en-US"/>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lastRenderedPageBreak/>
              <w:t xml:space="preserve">Доля благоустроенных территорий общего пользования от общего </w:t>
            </w:r>
            <w:proofErr w:type="gramStart"/>
            <w:r w:rsidRPr="00AE209E">
              <w:rPr>
                <w:rFonts w:ascii="Times New Roman" w:hAnsi="Times New Roman" w:cs="Times New Roman"/>
                <w:snapToGrid w:val="0"/>
                <w:sz w:val="28"/>
                <w:szCs w:val="28"/>
              </w:rPr>
              <w:t>количества</w:t>
            </w:r>
            <w:proofErr w:type="gramEnd"/>
            <w:r w:rsidRPr="00AE209E">
              <w:rPr>
                <w:rFonts w:ascii="Times New Roman" w:hAnsi="Times New Roman" w:cs="Times New Roman"/>
                <w:snapToGrid w:val="0"/>
                <w:sz w:val="28"/>
                <w:szCs w:val="28"/>
              </w:rPr>
              <w:t xml:space="preserve"> нуждающихся в благоустройстве территорий общего пользования </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z w:val="28"/>
                <w:szCs w:val="28"/>
              </w:rPr>
            </w:pPr>
            <w:proofErr w:type="gramStart"/>
            <w:r w:rsidRPr="00AE209E">
              <w:rPr>
                <w:rFonts w:ascii="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 с благоустроенными дворовыми </w:t>
            </w:r>
            <w:proofErr w:type="gramEnd"/>
          </w:p>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z w:val="28"/>
                <w:szCs w:val="28"/>
              </w:rPr>
              <w:t>территориями от общей численности населения муниципального образования субъекта Российской Федерации)</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Доля проведенных ремонтных работ дворовых проездов от общего количества, нуждающихся в ремонте дворовых проездов</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Доля освещенных дворовых территорий от общего количества нуждающихся в освещении дворовых территорий</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Доля установленных урн для мусора и скамей, от общего количества планируемых к установке скамей и урн</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Доля оборудованных детских и спортивных площадок от общего количества нуждающихся в оборудовании площадок</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r w:rsidR="00C3104E" w:rsidRPr="00AE209E" w:rsidTr="00D164DD">
        <w:trPr>
          <w:trHeight w:val="519"/>
        </w:trPr>
        <w:tc>
          <w:tcPr>
            <w:tcW w:w="4225" w:type="dxa"/>
            <w:vAlign w:val="center"/>
          </w:tcPr>
          <w:p w:rsidR="00C3104E" w:rsidRPr="00AE209E" w:rsidRDefault="00C3104E" w:rsidP="00D164DD">
            <w:pPr>
              <w:pStyle w:val="ConsPlusNormal"/>
              <w:widowControl/>
              <w:ind w:firstLine="0"/>
              <w:rPr>
                <w:rFonts w:ascii="Times New Roman" w:hAnsi="Times New Roman" w:cs="Times New Roman"/>
                <w:snapToGrid w:val="0"/>
                <w:sz w:val="28"/>
                <w:szCs w:val="28"/>
              </w:rPr>
            </w:pPr>
            <w:r w:rsidRPr="00AE209E">
              <w:rPr>
                <w:rFonts w:ascii="Times New Roman" w:hAnsi="Times New Roman" w:cs="Times New Roman"/>
                <w:snapToGrid w:val="0"/>
                <w:sz w:val="28"/>
                <w:szCs w:val="28"/>
              </w:rPr>
              <w:t>Доля озелененных дворовых территорий от общего количества нуждающихся в озеленении дворовых территорий</w:t>
            </w:r>
          </w:p>
        </w:tc>
        <w:tc>
          <w:tcPr>
            <w:tcW w:w="931"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20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40</w:t>
            </w:r>
          </w:p>
        </w:tc>
        <w:tc>
          <w:tcPr>
            <w:tcW w:w="877"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60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80</w:t>
            </w:r>
          </w:p>
        </w:tc>
        <w:tc>
          <w:tcPr>
            <w:tcW w:w="878" w:type="dxa"/>
            <w:vAlign w:val="center"/>
          </w:tcPr>
          <w:p w:rsidR="00C3104E" w:rsidRPr="00AE209E" w:rsidRDefault="00C3104E" w:rsidP="00D164DD">
            <w:pPr>
              <w:pStyle w:val="ConsPlusNormal"/>
              <w:widowControl/>
              <w:ind w:firstLine="0"/>
              <w:jc w:val="center"/>
              <w:rPr>
                <w:rFonts w:ascii="Times New Roman" w:hAnsi="Times New Roman" w:cs="Times New Roman"/>
                <w:snapToGrid w:val="0"/>
                <w:sz w:val="28"/>
                <w:szCs w:val="28"/>
              </w:rPr>
            </w:pPr>
            <w:r w:rsidRPr="00AE209E">
              <w:rPr>
                <w:rFonts w:ascii="Times New Roman" w:hAnsi="Times New Roman" w:cs="Times New Roman"/>
                <w:snapToGrid w:val="0"/>
                <w:sz w:val="28"/>
                <w:szCs w:val="28"/>
              </w:rPr>
              <w:t>100</w:t>
            </w:r>
          </w:p>
        </w:tc>
      </w:tr>
    </w:tbl>
    <w:p w:rsidR="00C3104E" w:rsidRDefault="00C3104E" w:rsidP="00C3104E">
      <w:pPr>
        <w:shd w:val="clear" w:color="auto" w:fill="FFFFFF"/>
        <w:rPr>
          <w:color w:val="000000"/>
          <w:sz w:val="28"/>
          <w:szCs w:val="28"/>
        </w:rPr>
      </w:pPr>
    </w:p>
    <w:p w:rsidR="008D3851" w:rsidRDefault="008D3851" w:rsidP="008D3851">
      <w:pPr>
        <w:jc w:val="center"/>
        <w:rPr>
          <w:b/>
          <w:sz w:val="28"/>
          <w:szCs w:val="28"/>
        </w:rPr>
      </w:pPr>
      <w:r>
        <w:rPr>
          <w:b/>
          <w:sz w:val="28"/>
          <w:szCs w:val="28"/>
        </w:rPr>
        <w:t xml:space="preserve">Раздел 8. Порядок </w:t>
      </w:r>
      <w:r w:rsidRPr="00976191">
        <w:rPr>
          <w:b/>
          <w:sz w:val="28"/>
          <w:szCs w:val="28"/>
        </w:rPr>
        <w:t>разработки, обсуждения</w:t>
      </w:r>
    </w:p>
    <w:p w:rsidR="008D3851" w:rsidRDefault="008D3851" w:rsidP="008D3851">
      <w:pPr>
        <w:jc w:val="center"/>
        <w:rPr>
          <w:b/>
          <w:sz w:val="28"/>
          <w:szCs w:val="28"/>
        </w:rPr>
      </w:pPr>
      <w:r w:rsidRPr="00976191">
        <w:rPr>
          <w:b/>
          <w:sz w:val="28"/>
          <w:szCs w:val="28"/>
        </w:rPr>
        <w:t xml:space="preserve">с заинтересованными лицами и утверждения </w:t>
      </w:r>
      <w:proofErr w:type="spellStart"/>
      <w:r w:rsidRPr="00976191">
        <w:rPr>
          <w:b/>
          <w:sz w:val="28"/>
          <w:szCs w:val="28"/>
        </w:rPr>
        <w:t>дизайн-проектов</w:t>
      </w:r>
      <w:proofErr w:type="spellEnd"/>
      <w:r w:rsidRPr="00976191">
        <w:rPr>
          <w:b/>
          <w:sz w:val="28"/>
          <w:szCs w:val="28"/>
        </w:rPr>
        <w:t xml:space="preserve"> благоустройства</w:t>
      </w:r>
      <w:r>
        <w:rPr>
          <w:b/>
          <w:sz w:val="28"/>
          <w:szCs w:val="28"/>
        </w:rPr>
        <w:t xml:space="preserve"> дворовой территории</w:t>
      </w:r>
      <w:r w:rsidRPr="00976191">
        <w:rPr>
          <w:b/>
          <w:sz w:val="28"/>
          <w:szCs w:val="28"/>
        </w:rPr>
        <w:t xml:space="preserve"> </w:t>
      </w:r>
      <w:r>
        <w:rPr>
          <w:b/>
          <w:sz w:val="28"/>
          <w:szCs w:val="28"/>
        </w:rPr>
        <w:t>и общественной территории,</w:t>
      </w:r>
      <w:r w:rsidRPr="00976191">
        <w:rPr>
          <w:b/>
          <w:sz w:val="28"/>
          <w:szCs w:val="28"/>
        </w:rPr>
        <w:t xml:space="preserve"> </w:t>
      </w:r>
      <w:proofErr w:type="gramStart"/>
      <w:r w:rsidRPr="00976191">
        <w:rPr>
          <w:b/>
          <w:sz w:val="28"/>
          <w:szCs w:val="28"/>
        </w:rPr>
        <w:t>включаемых</w:t>
      </w:r>
      <w:proofErr w:type="gramEnd"/>
      <w:r w:rsidRPr="00976191">
        <w:rPr>
          <w:b/>
          <w:sz w:val="28"/>
          <w:szCs w:val="28"/>
        </w:rPr>
        <w:t xml:space="preserve"> в муниципальную программу </w:t>
      </w:r>
      <w:r>
        <w:rPr>
          <w:b/>
          <w:sz w:val="28"/>
          <w:szCs w:val="28"/>
        </w:rPr>
        <w:t>«Ф</w:t>
      </w:r>
      <w:r w:rsidRPr="00976191">
        <w:rPr>
          <w:b/>
          <w:sz w:val="28"/>
          <w:szCs w:val="28"/>
        </w:rPr>
        <w:t>ормировани</w:t>
      </w:r>
      <w:r>
        <w:rPr>
          <w:b/>
          <w:sz w:val="28"/>
          <w:szCs w:val="28"/>
        </w:rPr>
        <w:t>е</w:t>
      </w:r>
      <w:r w:rsidRPr="00976191">
        <w:rPr>
          <w:b/>
          <w:sz w:val="28"/>
          <w:szCs w:val="28"/>
        </w:rPr>
        <w:t xml:space="preserve"> </w:t>
      </w:r>
      <w:r w:rsidR="00A875A0">
        <w:rPr>
          <w:b/>
          <w:sz w:val="28"/>
          <w:szCs w:val="28"/>
        </w:rPr>
        <w:t>современной</w:t>
      </w:r>
      <w:r w:rsidRPr="00976191">
        <w:rPr>
          <w:b/>
          <w:sz w:val="28"/>
          <w:szCs w:val="28"/>
        </w:rPr>
        <w:t xml:space="preserve"> </w:t>
      </w:r>
      <w:r w:rsidRPr="00976191">
        <w:rPr>
          <w:b/>
          <w:sz w:val="28"/>
          <w:szCs w:val="28"/>
        </w:rPr>
        <w:lastRenderedPageBreak/>
        <w:t xml:space="preserve">городской среды на территории </w:t>
      </w:r>
      <w:r>
        <w:rPr>
          <w:b/>
          <w:sz w:val="28"/>
          <w:szCs w:val="28"/>
        </w:rPr>
        <w:t>Калганского</w:t>
      </w:r>
      <w:r w:rsidRPr="00941B66">
        <w:rPr>
          <w:b/>
          <w:sz w:val="28"/>
          <w:szCs w:val="28"/>
        </w:rPr>
        <w:t xml:space="preserve"> муниципального округа Забайкальского края</w:t>
      </w:r>
      <w:r>
        <w:rPr>
          <w:b/>
          <w:sz w:val="28"/>
          <w:szCs w:val="28"/>
        </w:rPr>
        <w:t>»</w:t>
      </w:r>
    </w:p>
    <w:p w:rsidR="008D3851" w:rsidRPr="008D3851" w:rsidRDefault="008D3851" w:rsidP="008D3851">
      <w:pPr>
        <w:jc w:val="both"/>
        <w:rPr>
          <w:sz w:val="28"/>
          <w:szCs w:val="28"/>
        </w:rPr>
      </w:pPr>
      <w:r>
        <w:rPr>
          <w:sz w:val="28"/>
          <w:szCs w:val="28"/>
        </w:rPr>
        <w:tab/>
      </w:r>
      <w:r w:rsidRPr="008D3851">
        <w:rPr>
          <w:sz w:val="28"/>
          <w:szCs w:val="28"/>
        </w:rPr>
        <w:t>Порядок разработки обсуждения</w:t>
      </w:r>
      <w:r>
        <w:rPr>
          <w:sz w:val="28"/>
          <w:szCs w:val="28"/>
        </w:rPr>
        <w:t xml:space="preserve">, </w:t>
      </w:r>
      <w:r w:rsidRPr="008D3851">
        <w:rPr>
          <w:sz w:val="28"/>
          <w:szCs w:val="28"/>
        </w:rPr>
        <w:t xml:space="preserve">с заинтересованными лицами и утверждения </w:t>
      </w:r>
      <w:proofErr w:type="spellStart"/>
      <w:r w:rsidRPr="008D3851">
        <w:rPr>
          <w:sz w:val="28"/>
          <w:szCs w:val="28"/>
        </w:rPr>
        <w:t>дизайн-проектов</w:t>
      </w:r>
      <w:proofErr w:type="spellEnd"/>
      <w:r w:rsidRPr="008D3851">
        <w:rPr>
          <w:sz w:val="28"/>
          <w:szCs w:val="28"/>
        </w:rPr>
        <w:t xml:space="preserve"> благоустройства дворовой территории и общественной территории, </w:t>
      </w:r>
      <w:proofErr w:type="gramStart"/>
      <w:r w:rsidRPr="008D3851">
        <w:rPr>
          <w:sz w:val="28"/>
          <w:szCs w:val="28"/>
        </w:rPr>
        <w:t>включаемых</w:t>
      </w:r>
      <w:proofErr w:type="gramEnd"/>
      <w:r w:rsidRPr="008D3851">
        <w:rPr>
          <w:sz w:val="28"/>
          <w:szCs w:val="28"/>
        </w:rPr>
        <w:t xml:space="preserve"> в муниципальную программу «Формирование </w:t>
      </w:r>
      <w:r w:rsidR="00A875A0">
        <w:rPr>
          <w:sz w:val="28"/>
          <w:szCs w:val="28"/>
        </w:rPr>
        <w:t>современной</w:t>
      </w:r>
      <w:r w:rsidRPr="008D3851">
        <w:rPr>
          <w:sz w:val="28"/>
          <w:szCs w:val="28"/>
        </w:rPr>
        <w:t xml:space="preserve"> городской среды на территории Калганского муниципального округа Забайкальского края»</w:t>
      </w:r>
      <w:r>
        <w:rPr>
          <w:sz w:val="28"/>
          <w:szCs w:val="28"/>
        </w:rPr>
        <w:t xml:space="preserve"> приведен в приложении №3.</w:t>
      </w:r>
    </w:p>
    <w:p w:rsidR="008D3851" w:rsidRPr="008D3851" w:rsidRDefault="008D3851" w:rsidP="008D3851">
      <w:pPr>
        <w:jc w:val="both"/>
        <w:rPr>
          <w:sz w:val="28"/>
          <w:szCs w:val="28"/>
        </w:rPr>
      </w:pPr>
    </w:p>
    <w:p w:rsidR="008D3851" w:rsidRPr="00AE209E" w:rsidRDefault="008D3851" w:rsidP="00C3104E">
      <w:pPr>
        <w:shd w:val="clear" w:color="auto" w:fill="FFFFFF"/>
        <w:rPr>
          <w:color w:val="000000"/>
          <w:sz w:val="28"/>
          <w:szCs w:val="28"/>
        </w:rPr>
      </w:pPr>
    </w:p>
    <w:p w:rsidR="008D3851" w:rsidRDefault="008D3851" w:rsidP="00C3104E">
      <w:pPr>
        <w:ind w:firstLine="851"/>
        <w:jc w:val="center"/>
        <w:rPr>
          <w:b/>
          <w:bCs/>
          <w:sz w:val="28"/>
          <w:szCs w:val="28"/>
        </w:rPr>
      </w:pPr>
    </w:p>
    <w:p w:rsidR="00C3104E" w:rsidRPr="00AE209E" w:rsidRDefault="00C3104E" w:rsidP="00C3104E">
      <w:pPr>
        <w:ind w:firstLine="851"/>
        <w:jc w:val="center"/>
        <w:rPr>
          <w:b/>
          <w:bCs/>
          <w:sz w:val="28"/>
          <w:szCs w:val="28"/>
        </w:rPr>
      </w:pPr>
      <w:r w:rsidRPr="00AE209E">
        <w:rPr>
          <w:b/>
          <w:bCs/>
          <w:sz w:val="28"/>
          <w:szCs w:val="28"/>
        </w:rPr>
        <w:t xml:space="preserve">Раздел </w:t>
      </w:r>
      <w:r w:rsidR="008D3851">
        <w:rPr>
          <w:b/>
          <w:bCs/>
          <w:sz w:val="28"/>
          <w:szCs w:val="28"/>
        </w:rPr>
        <w:t>9</w:t>
      </w:r>
      <w:r w:rsidRPr="00AE209E">
        <w:rPr>
          <w:b/>
          <w:bCs/>
          <w:sz w:val="28"/>
          <w:szCs w:val="28"/>
        </w:rPr>
        <w:t>. Описание рисков реализации муниципальной программы, в том числе не достижения целевых показателей, а также описание механизмов управления рисками и мер по их минимизации</w:t>
      </w:r>
    </w:p>
    <w:p w:rsidR="00C3104E" w:rsidRPr="00AE209E" w:rsidRDefault="00C3104E" w:rsidP="00C3104E">
      <w:pPr>
        <w:rPr>
          <w:b/>
          <w:bCs/>
          <w:sz w:val="28"/>
          <w:szCs w:val="28"/>
        </w:rPr>
      </w:pPr>
    </w:p>
    <w:p w:rsidR="00C3104E" w:rsidRPr="00AE209E" w:rsidRDefault="00C3104E" w:rsidP="00C3104E">
      <w:pPr>
        <w:ind w:firstLine="851"/>
        <w:jc w:val="both"/>
        <w:rPr>
          <w:sz w:val="28"/>
          <w:szCs w:val="28"/>
        </w:rPr>
      </w:pPr>
      <w:r w:rsidRPr="00AE209E">
        <w:rPr>
          <w:b/>
          <w:bCs/>
          <w:sz w:val="28"/>
          <w:szCs w:val="28"/>
        </w:rPr>
        <w:t xml:space="preserve"> </w:t>
      </w:r>
      <w:r w:rsidRPr="00AE209E">
        <w:rPr>
          <w:sz w:val="28"/>
          <w:szCs w:val="28"/>
        </w:rPr>
        <w:t>К основным рискам реализации п</w:t>
      </w:r>
      <w:r>
        <w:rPr>
          <w:sz w:val="28"/>
          <w:szCs w:val="28"/>
        </w:rPr>
        <w:t>р</w:t>
      </w:r>
      <w:r w:rsidRPr="00AE209E">
        <w:rPr>
          <w:sz w:val="28"/>
          <w:szCs w:val="28"/>
        </w:rPr>
        <w:t xml:space="preserve">ограммы, которые </w:t>
      </w:r>
      <w:proofErr w:type="gramStart"/>
      <w:r w:rsidRPr="00AE209E">
        <w:rPr>
          <w:sz w:val="28"/>
          <w:szCs w:val="28"/>
        </w:rPr>
        <w:t>могут препятствовать своевременному достижению запланированных результатов относятся</w:t>
      </w:r>
      <w:proofErr w:type="gramEnd"/>
      <w:r w:rsidRPr="00AE209E">
        <w:rPr>
          <w:sz w:val="28"/>
          <w:szCs w:val="28"/>
        </w:rPr>
        <w:t>:</w:t>
      </w:r>
    </w:p>
    <w:p w:rsidR="00C3104E" w:rsidRPr="00AE209E" w:rsidRDefault="00C3104E" w:rsidP="00C3104E">
      <w:pPr>
        <w:ind w:firstLine="708"/>
        <w:jc w:val="both"/>
        <w:rPr>
          <w:sz w:val="28"/>
          <w:szCs w:val="28"/>
        </w:rPr>
      </w:pPr>
      <w:r w:rsidRPr="00AE209E">
        <w:rPr>
          <w:sz w:val="28"/>
          <w:szCs w:val="28"/>
        </w:rPr>
        <w:t>- законодательные риски, обусловленные изменением условий реализации программы;</w:t>
      </w:r>
    </w:p>
    <w:p w:rsidR="00C3104E" w:rsidRPr="00AE209E" w:rsidRDefault="00C3104E" w:rsidP="00C3104E">
      <w:pPr>
        <w:ind w:firstLine="708"/>
        <w:jc w:val="both"/>
        <w:rPr>
          <w:sz w:val="28"/>
          <w:szCs w:val="28"/>
        </w:rPr>
      </w:pPr>
      <w:r w:rsidRPr="00AE209E">
        <w:rPr>
          <w:sz w:val="28"/>
          <w:szCs w:val="28"/>
        </w:rPr>
        <w:t>- финансовые риски, обусловленные недостаточным объемом финансирования программы;</w:t>
      </w:r>
    </w:p>
    <w:p w:rsidR="00C3104E" w:rsidRPr="00AE209E" w:rsidRDefault="00C3104E" w:rsidP="00C3104E">
      <w:pPr>
        <w:ind w:firstLine="708"/>
        <w:jc w:val="both"/>
        <w:rPr>
          <w:sz w:val="28"/>
          <w:szCs w:val="28"/>
        </w:rPr>
      </w:pPr>
      <w:r w:rsidRPr="00AE209E">
        <w:rPr>
          <w:sz w:val="28"/>
          <w:szCs w:val="28"/>
        </w:rPr>
        <w:t>- социальные риски, обусловленные низкой социальной активностью населения;</w:t>
      </w:r>
    </w:p>
    <w:p w:rsidR="00C3104E" w:rsidRPr="00AE209E" w:rsidRDefault="00C3104E" w:rsidP="00C3104E">
      <w:pPr>
        <w:ind w:firstLine="708"/>
        <w:jc w:val="both"/>
        <w:rPr>
          <w:sz w:val="28"/>
          <w:szCs w:val="28"/>
        </w:rPr>
      </w:pPr>
      <w:r w:rsidRPr="00AE209E">
        <w:rPr>
          <w:sz w:val="28"/>
          <w:szCs w:val="28"/>
        </w:rPr>
        <w:t xml:space="preserve">- иные риски, которые могут препятствовать выполнению (муниципальной) программы. </w:t>
      </w:r>
    </w:p>
    <w:p w:rsidR="00C3104E" w:rsidRPr="00AE209E" w:rsidRDefault="00C3104E" w:rsidP="00C3104E">
      <w:pPr>
        <w:ind w:firstLine="851"/>
        <w:jc w:val="both"/>
        <w:rPr>
          <w:sz w:val="28"/>
          <w:szCs w:val="28"/>
        </w:rPr>
      </w:pPr>
      <w:r w:rsidRPr="00AE209E">
        <w:rPr>
          <w:sz w:val="28"/>
          <w:szCs w:val="28"/>
        </w:rPr>
        <w:t xml:space="preserve">Перечисленные риски могут повлечь невыполнение в полном объеме мероприятий программы в установленные сроки. </w:t>
      </w:r>
    </w:p>
    <w:p w:rsidR="00C3104E" w:rsidRPr="00AE209E" w:rsidRDefault="00C3104E" w:rsidP="00C3104E">
      <w:pPr>
        <w:ind w:firstLine="851"/>
        <w:jc w:val="both"/>
        <w:rPr>
          <w:sz w:val="28"/>
          <w:szCs w:val="28"/>
        </w:rPr>
      </w:pPr>
      <w:r w:rsidRPr="00AE209E">
        <w:rPr>
          <w:sz w:val="28"/>
          <w:szCs w:val="28"/>
        </w:rPr>
        <w:t xml:space="preserve">Способами ограничения рисков будут являться: </w:t>
      </w:r>
    </w:p>
    <w:p w:rsidR="00C3104E" w:rsidRPr="00AE209E" w:rsidRDefault="00C3104E" w:rsidP="00C3104E">
      <w:pPr>
        <w:ind w:firstLine="708"/>
        <w:jc w:val="both"/>
        <w:rPr>
          <w:sz w:val="28"/>
          <w:szCs w:val="28"/>
        </w:rPr>
      </w:pPr>
      <w:r w:rsidRPr="00AE209E">
        <w:rPr>
          <w:sz w:val="28"/>
          <w:szCs w:val="28"/>
        </w:rPr>
        <w:t>- подготовка и анализ отчетов о ходе реализации выполнения программы;</w:t>
      </w:r>
    </w:p>
    <w:p w:rsidR="00C3104E" w:rsidRPr="00AE209E" w:rsidRDefault="00C3104E" w:rsidP="00C3104E">
      <w:pPr>
        <w:ind w:firstLine="708"/>
        <w:jc w:val="both"/>
        <w:rPr>
          <w:sz w:val="28"/>
          <w:szCs w:val="28"/>
        </w:rPr>
      </w:pPr>
      <w:r w:rsidRPr="00AE209E">
        <w:rPr>
          <w:sz w:val="28"/>
          <w:szCs w:val="28"/>
        </w:rPr>
        <w:t>- проведение ежеквартального мониторинга и оценки эффективности реализации муниципальной программы.</w:t>
      </w: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76172D" w:rsidRDefault="0076172D" w:rsidP="00D74955">
      <w:pPr>
        <w:widowControl/>
        <w:autoSpaceDE/>
        <w:autoSpaceDN/>
        <w:adjustRightInd/>
        <w:ind w:firstLine="708"/>
        <w:jc w:val="both"/>
        <w:rPr>
          <w:sz w:val="28"/>
          <w:szCs w:val="28"/>
        </w:rPr>
      </w:pPr>
    </w:p>
    <w:p w:rsidR="0076172D" w:rsidRDefault="0076172D"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990EF0" w:rsidRDefault="00990EF0" w:rsidP="00D74955">
      <w:pPr>
        <w:widowControl/>
        <w:autoSpaceDE/>
        <w:autoSpaceDN/>
        <w:adjustRightInd/>
        <w:ind w:firstLine="708"/>
        <w:jc w:val="both"/>
        <w:rPr>
          <w:sz w:val="28"/>
          <w:szCs w:val="28"/>
        </w:rPr>
      </w:pPr>
    </w:p>
    <w:p w:rsidR="002C0561" w:rsidRDefault="002C0561" w:rsidP="003A45C0">
      <w:pPr>
        <w:pStyle w:val="ConsPlusNonformat"/>
        <w:jc w:val="center"/>
        <w:rPr>
          <w:rFonts w:ascii="Times New Roman" w:hAnsi="Times New Roman" w:cs="Times New Roman"/>
          <w:sz w:val="28"/>
          <w:szCs w:val="28"/>
        </w:rPr>
        <w:sectPr w:rsidR="002C0561" w:rsidSect="00A249FD">
          <w:footerReference w:type="even" r:id="rId7"/>
          <w:footerReference w:type="default" r:id="rId8"/>
          <w:type w:val="nextColumn"/>
          <w:pgSz w:w="11909" w:h="16834"/>
          <w:pgMar w:top="851" w:right="569" w:bottom="851" w:left="1985" w:header="720" w:footer="720" w:gutter="0"/>
          <w:cols w:space="720"/>
          <w:noEndnote/>
        </w:sectPr>
      </w:pPr>
    </w:p>
    <w:p w:rsidR="00A249FD" w:rsidRPr="00F53E5F" w:rsidRDefault="00315D53" w:rsidP="00A249FD">
      <w:pPr>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249FD">
        <w:rPr>
          <w:sz w:val="28"/>
          <w:szCs w:val="28"/>
        </w:rPr>
        <w:t xml:space="preserve">Приложение № </w:t>
      </w:r>
      <w:r w:rsidR="005A6C8A">
        <w:rPr>
          <w:sz w:val="28"/>
          <w:szCs w:val="28"/>
        </w:rPr>
        <w:t>1</w:t>
      </w:r>
    </w:p>
    <w:p w:rsidR="00A249FD" w:rsidRDefault="00A249FD" w:rsidP="00A249FD">
      <w:pPr>
        <w:jc w:val="right"/>
        <w:rPr>
          <w:sz w:val="28"/>
          <w:szCs w:val="28"/>
        </w:rPr>
      </w:pPr>
      <w:r w:rsidRPr="00F53E5F">
        <w:rPr>
          <w:sz w:val="28"/>
          <w:szCs w:val="28"/>
        </w:rPr>
        <w:t>к муниципальной программе</w:t>
      </w:r>
      <w:r>
        <w:rPr>
          <w:sz w:val="28"/>
          <w:szCs w:val="28"/>
        </w:rPr>
        <w:t xml:space="preserve"> </w:t>
      </w:r>
    </w:p>
    <w:p w:rsidR="00A249FD" w:rsidRDefault="00A249FD" w:rsidP="00A249FD">
      <w:pPr>
        <w:jc w:val="right"/>
        <w:rPr>
          <w:sz w:val="28"/>
          <w:szCs w:val="28"/>
        </w:rPr>
      </w:pPr>
      <w:r w:rsidRPr="00F53E5F">
        <w:rPr>
          <w:sz w:val="28"/>
          <w:szCs w:val="28"/>
        </w:rPr>
        <w:t xml:space="preserve">«Формирование </w:t>
      </w:r>
      <w:r>
        <w:rPr>
          <w:sz w:val="28"/>
          <w:szCs w:val="28"/>
        </w:rPr>
        <w:t xml:space="preserve">комфортной </w:t>
      </w:r>
      <w:r w:rsidRPr="00F53E5F">
        <w:rPr>
          <w:sz w:val="28"/>
          <w:szCs w:val="28"/>
        </w:rPr>
        <w:t xml:space="preserve">городской среды </w:t>
      </w:r>
    </w:p>
    <w:p w:rsidR="00A249FD" w:rsidRDefault="00A249FD" w:rsidP="00A249FD">
      <w:pPr>
        <w:jc w:val="right"/>
        <w:rPr>
          <w:sz w:val="28"/>
          <w:szCs w:val="28"/>
        </w:rPr>
      </w:pPr>
      <w:r>
        <w:rPr>
          <w:sz w:val="28"/>
          <w:szCs w:val="28"/>
        </w:rPr>
        <w:t xml:space="preserve">на территории </w:t>
      </w:r>
      <w:r w:rsidR="005A6C8A">
        <w:rPr>
          <w:sz w:val="28"/>
          <w:szCs w:val="28"/>
        </w:rPr>
        <w:t>Калганского</w:t>
      </w:r>
      <w:r>
        <w:rPr>
          <w:sz w:val="28"/>
          <w:szCs w:val="28"/>
        </w:rPr>
        <w:t xml:space="preserve"> муниципального округа </w:t>
      </w:r>
    </w:p>
    <w:p w:rsidR="00A249FD" w:rsidRPr="00F53E5F" w:rsidRDefault="00A249FD" w:rsidP="00A249FD">
      <w:pPr>
        <w:jc w:val="right"/>
        <w:rPr>
          <w:sz w:val="28"/>
          <w:szCs w:val="28"/>
        </w:rPr>
      </w:pPr>
      <w:r>
        <w:rPr>
          <w:sz w:val="28"/>
          <w:szCs w:val="28"/>
        </w:rPr>
        <w:t>Забайкальского края»</w:t>
      </w:r>
    </w:p>
    <w:p w:rsidR="00CF7054" w:rsidRPr="00D257FE" w:rsidRDefault="00CF7054" w:rsidP="00A249FD">
      <w:pPr>
        <w:jc w:val="right"/>
        <w:rPr>
          <w:sz w:val="28"/>
          <w:szCs w:val="28"/>
        </w:rPr>
      </w:pPr>
    </w:p>
    <w:p w:rsidR="00D257FE" w:rsidRPr="00D257FE" w:rsidRDefault="00D257FE" w:rsidP="00D257FE">
      <w:pPr>
        <w:jc w:val="center"/>
        <w:rPr>
          <w:b/>
          <w:sz w:val="28"/>
          <w:szCs w:val="28"/>
        </w:rPr>
      </w:pPr>
      <w:r w:rsidRPr="00D257FE">
        <w:rPr>
          <w:b/>
          <w:sz w:val="28"/>
          <w:szCs w:val="28"/>
        </w:rPr>
        <w:t>ПЕРЕЧЕНЬ</w:t>
      </w:r>
    </w:p>
    <w:p w:rsidR="00BA0777" w:rsidRPr="00290160" w:rsidRDefault="00D257FE" w:rsidP="00BA0777">
      <w:pPr>
        <w:shd w:val="clear" w:color="auto" w:fill="FFFFFF"/>
        <w:spacing w:line="317" w:lineRule="exact"/>
        <w:ind w:left="24"/>
        <w:jc w:val="center"/>
        <w:rPr>
          <w:b/>
          <w:sz w:val="28"/>
          <w:szCs w:val="28"/>
        </w:rPr>
      </w:pPr>
      <w:r w:rsidRPr="00D257FE">
        <w:rPr>
          <w:b/>
          <w:sz w:val="28"/>
          <w:szCs w:val="28"/>
        </w:rPr>
        <w:t xml:space="preserve">основных мероприятий </w:t>
      </w:r>
      <w:r w:rsidR="00BA0777" w:rsidRPr="00290160">
        <w:rPr>
          <w:b/>
          <w:color w:val="000000"/>
          <w:sz w:val="28"/>
          <w:szCs w:val="28"/>
        </w:rPr>
        <w:t>Муниципальной программы</w:t>
      </w:r>
    </w:p>
    <w:p w:rsidR="00941B66" w:rsidRPr="00941B66" w:rsidRDefault="00BA0777" w:rsidP="00941B66">
      <w:pPr>
        <w:jc w:val="center"/>
        <w:rPr>
          <w:b/>
          <w:sz w:val="28"/>
          <w:szCs w:val="28"/>
        </w:rPr>
      </w:pPr>
      <w:r w:rsidRPr="00290160">
        <w:rPr>
          <w:b/>
          <w:sz w:val="28"/>
          <w:szCs w:val="28"/>
        </w:rPr>
        <w:t xml:space="preserve">«Формирование </w:t>
      </w:r>
      <w:r w:rsidR="00A875A0">
        <w:rPr>
          <w:b/>
          <w:sz w:val="28"/>
          <w:szCs w:val="28"/>
        </w:rPr>
        <w:t>современной</w:t>
      </w:r>
      <w:r w:rsidRPr="00290160">
        <w:rPr>
          <w:b/>
          <w:sz w:val="28"/>
          <w:szCs w:val="28"/>
        </w:rPr>
        <w:t xml:space="preserve"> городской среды на территории </w:t>
      </w:r>
      <w:r w:rsidR="005A6C8A">
        <w:rPr>
          <w:b/>
          <w:sz w:val="28"/>
          <w:szCs w:val="28"/>
        </w:rPr>
        <w:t>Калганского</w:t>
      </w:r>
      <w:r w:rsidR="00941B66" w:rsidRPr="00941B66">
        <w:rPr>
          <w:b/>
          <w:sz w:val="28"/>
          <w:szCs w:val="28"/>
        </w:rPr>
        <w:t xml:space="preserve"> муниципального округа </w:t>
      </w:r>
    </w:p>
    <w:p w:rsidR="00BA0777" w:rsidRDefault="00941B66" w:rsidP="00941B66">
      <w:pPr>
        <w:jc w:val="center"/>
        <w:rPr>
          <w:color w:val="000000"/>
          <w:sz w:val="28"/>
          <w:szCs w:val="28"/>
        </w:rPr>
      </w:pPr>
      <w:r w:rsidRPr="00941B66">
        <w:rPr>
          <w:b/>
          <w:sz w:val="28"/>
          <w:szCs w:val="28"/>
        </w:rPr>
        <w:t>Забайкальского края</w:t>
      </w:r>
      <w:r w:rsidR="00BA0777">
        <w:rPr>
          <w:b/>
          <w:sz w:val="28"/>
          <w:szCs w:val="28"/>
        </w:rPr>
        <w:t>»</w:t>
      </w:r>
      <w:r w:rsidR="00BA0777" w:rsidRPr="005163B5">
        <w:rPr>
          <w:color w:val="000000"/>
          <w:sz w:val="28"/>
          <w:szCs w:val="28"/>
        </w:rPr>
        <w:t xml:space="preserve"> </w:t>
      </w:r>
    </w:p>
    <w:p w:rsidR="00D257FE" w:rsidRPr="00D257FE" w:rsidRDefault="00D257FE" w:rsidP="00D257FE">
      <w:pPr>
        <w:jc w:val="center"/>
        <w:rPr>
          <w:b/>
          <w:sz w:val="28"/>
          <w:szCs w:val="28"/>
        </w:rPr>
      </w:pPr>
    </w:p>
    <w:tbl>
      <w:tblPr>
        <w:tblW w:w="15735" w:type="dxa"/>
        <w:tblLayout w:type="fixed"/>
        <w:tblLook w:val="04A0"/>
      </w:tblPr>
      <w:tblGrid>
        <w:gridCol w:w="3403"/>
        <w:gridCol w:w="2551"/>
        <w:gridCol w:w="1276"/>
        <w:gridCol w:w="1559"/>
        <w:gridCol w:w="2977"/>
        <w:gridCol w:w="1843"/>
        <w:gridCol w:w="2126"/>
      </w:tblGrid>
      <w:tr w:rsidR="00EF4CED" w:rsidRPr="00D257FE" w:rsidTr="00197345">
        <w:trPr>
          <w:trHeight w:val="43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Номер и наименование основного мероприятия</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 xml:space="preserve">Ответственный исполнитель </w:t>
            </w:r>
          </w:p>
        </w:tc>
        <w:tc>
          <w:tcPr>
            <w:tcW w:w="2835" w:type="dxa"/>
            <w:gridSpan w:val="2"/>
            <w:tcBorders>
              <w:top w:val="single" w:sz="4" w:space="0" w:color="auto"/>
              <w:left w:val="nil"/>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 xml:space="preserve">Срок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 xml:space="preserve">Ожидаемый непосредственный результат (краткое описание)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 xml:space="preserve">Основные  направления реализации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 xml:space="preserve">Связь с показателями Программы (подпрограммы) </w:t>
            </w:r>
          </w:p>
        </w:tc>
      </w:tr>
      <w:tr w:rsidR="00EF4CED" w:rsidRPr="00D257FE" w:rsidTr="00197345">
        <w:trPr>
          <w:trHeight w:val="617"/>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rPr>
                <w:color w:val="000000"/>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rPr>
                <w:color w:val="000000"/>
                <w:sz w:val="28"/>
                <w:szCs w:val="28"/>
              </w:rPr>
            </w:pPr>
          </w:p>
        </w:tc>
        <w:tc>
          <w:tcPr>
            <w:tcW w:w="1276" w:type="dxa"/>
            <w:tcBorders>
              <w:top w:val="nil"/>
              <w:left w:val="nil"/>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начала реализации</w:t>
            </w:r>
          </w:p>
        </w:tc>
        <w:tc>
          <w:tcPr>
            <w:tcW w:w="1559" w:type="dxa"/>
            <w:tcBorders>
              <w:top w:val="nil"/>
              <w:left w:val="nil"/>
              <w:bottom w:val="single" w:sz="4" w:space="0" w:color="auto"/>
              <w:right w:val="single" w:sz="4" w:space="0" w:color="auto"/>
            </w:tcBorders>
            <w:vAlign w:val="center"/>
            <w:hideMark/>
          </w:tcPr>
          <w:p w:rsidR="00D257FE" w:rsidRPr="00D257FE" w:rsidRDefault="00D257FE" w:rsidP="00E72853">
            <w:pPr>
              <w:jc w:val="center"/>
              <w:rPr>
                <w:color w:val="000000"/>
                <w:sz w:val="28"/>
                <w:szCs w:val="28"/>
              </w:rPr>
            </w:pPr>
            <w:r w:rsidRPr="00D257FE">
              <w:rPr>
                <w:color w:val="000000"/>
                <w:sz w:val="28"/>
                <w:szCs w:val="28"/>
              </w:rPr>
              <w:t>окончания реализации</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rPr>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rPr>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257FE" w:rsidRPr="00D257FE" w:rsidRDefault="00D257FE" w:rsidP="00E72853">
            <w:pPr>
              <w:rPr>
                <w:color w:val="000000"/>
                <w:sz w:val="28"/>
                <w:szCs w:val="28"/>
              </w:rPr>
            </w:pPr>
          </w:p>
        </w:tc>
      </w:tr>
      <w:tr w:rsidR="00D257FE" w:rsidRPr="00D257FE" w:rsidTr="00197345">
        <w:trPr>
          <w:trHeight w:val="300"/>
        </w:trPr>
        <w:tc>
          <w:tcPr>
            <w:tcW w:w="15735" w:type="dxa"/>
            <w:gridSpan w:val="7"/>
            <w:tcBorders>
              <w:top w:val="single" w:sz="4" w:space="0" w:color="auto"/>
              <w:left w:val="single" w:sz="4" w:space="0" w:color="auto"/>
              <w:bottom w:val="single" w:sz="4" w:space="0" w:color="auto"/>
              <w:right w:val="single" w:sz="4" w:space="0" w:color="auto"/>
            </w:tcBorders>
            <w:vAlign w:val="bottom"/>
            <w:hideMark/>
          </w:tcPr>
          <w:p w:rsidR="00D257FE" w:rsidRPr="00D257FE" w:rsidRDefault="00D257FE" w:rsidP="0043721C">
            <w:pPr>
              <w:jc w:val="center"/>
              <w:rPr>
                <w:color w:val="000000"/>
                <w:sz w:val="28"/>
                <w:szCs w:val="28"/>
              </w:rPr>
            </w:pPr>
            <w:r w:rsidRPr="00D257FE">
              <w:rPr>
                <w:color w:val="000000"/>
                <w:sz w:val="28"/>
                <w:szCs w:val="28"/>
              </w:rPr>
              <w:t>Задача 1</w:t>
            </w:r>
            <w:r w:rsidR="00973591">
              <w:rPr>
                <w:color w:val="000000"/>
                <w:sz w:val="28"/>
                <w:szCs w:val="28"/>
              </w:rPr>
              <w:t>.</w:t>
            </w:r>
            <w:r w:rsidRPr="00D257FE">
              <w:rPr>
                <w:color w:val="000000"/>
                <w:sz w:val="28"/>
                <w:szCs w:val="28"/>
              </w:rPr>
              <w:t xml:space="preserve"> </w:t>
            </w:r>
            <w:r w:rsidR="00973591" w:rsidRPr="001F62EE">
              <w:rPr>
                <w:sz w:val="28"/>
                <w:szCs w:val="28"/>
              </w:rPr>
              <w:t xml:space="preserve">Ремонт </w:t>
            </w:r>
            <w:r w:rsidR="000B25D1" w:rsidRPr="001F62EE">
              <w:rPr>
                <w:sz w:val="28"/>
                <w:szCs w:val="28"/>
              </w:rPr>
              <w:t>дворовых проездов</w:t>
            </w:r>
            <w:r w:rsidR="00C33C6D" w:rsidRPr="001F62EE">
              <w:rPr>
                <w:sz w:val="28"/>
                <w:szCs w:val="28"/>
              </w:rPr>
              <w:t xml:space="preserve"> на дворовых территориях МКД</w:t>
            </w:r>
            <w:r w:rsidR="001F62EE" w:rsidRPr="001F62EE">
              <w:rPr>
                <w:sz w:val="28"/>
                <w:szCs w:val="28"/>
              </w:rPr>
              <w:t xml:space="preserve"> </w:t>
            </w:r>
          </w:p>
        </w:tc>
      </w:tr>
      <w:tr w:rsidR="00600E51" w:rsidRPr="00D257FE" w:rsidTr="00197345">
        <w:trPr>
          <w:trHeight w:val="3564"/>
        </w:trPr>
        <w:tc>
          <w:tcPr>
            <w:tcW w:w="3403" w:type="dxa"/>
            <w:tcBorders>
              <w:top w:val="nil"/>
              <w:left w:val="single" w:sz="4" w:space="0" w:color="auto"/>
              <w:bottom w:val="single" w:sz="4" w:space="0" w:color="auto"/>
              <w:right w:val="single" w:sz="4" w:space="0" w:color="auto"/>
            </w:tcBorders>
            <w:hideMark/>
          </w:tcPr>
          <w:p w:rsidR="00600E51" w:rsidRPr="00FB41B8" w:rsidRDefault="00600E51" w:rsidP="000B25D1">
            <w:pPr>
              <w:rPr>
                <w:color w:val="000000"/>
                <w:sz w:val="28"/>
                <w:szCs w:val="28"/>
              </w:rPr>
            </w:pPr>
            <w:r w:rsidRPr="00FB41B8">
              <w:rPr>
                <w:color w:val="000000"/>
                <w:sz w:val="28"/>
                <w:szCs w:val="28"/>
              </w:rPr>
              <w:t xml:space="preserve">1.1. </w:t>
            </w:r>
            <w:r w:rsidRPr="00FB41B8">
              <w:rPr>
                <w:sz w:val="28"/>
                <w:szCs w:val="28"/>
              </w:rPr>
              <w:t xml:space="preserve">Мероприятия: Разработка проектно– </w:t>
            </w:r>
            <w:proofErr w:type="gramStart"/>
            <w:r w:rsidRPr="00FB41B8">
              <w:rPr>
                <w:sz w:val="28"/>
                <w:szCs w:val="28"/>
              </w:rPr>
              <w:t>см</w:t>
            </w:r>
            <w:proofErr w:type="gramEnd"/>
            <w:r w:rsidRPr="00FB41B8">
              <w:rPr>
                <w:sz w:val="28"/>
                <w:szCs w:val="28"/>
              </w:rPr>
              <w:t>етной документации на выполнение ремонта дворовых территори</w:t>
            </w:r>
            <w:r w:rsidR="000B25D1">
              <w:rPr>
                <w:sz w:val="28"/>
                <w:szCs w:val="28"/>
              </w:rPr>
              <w:t>й</w:t>
            </w:r>
            <w:r w:rsidRPr="00FB41B8">
              <w:rPr>
                <w:sz w:val="28"/>
                <w:szCs w:val="28"/>
              </w:rPr>
              <w:t xml:space="preserve"> МКД</w:t>
            </w:r>
          </w:p>
        </w:tc>
        <w:tc>
          <w:tcPr>
            <w:tcW w:w="2551" w:type="dxa"/>
            <w:tcBorders>
              <w:top w:val="nil"/>
              <w:left w:val="nil"/>
              <w:bottom w:val="single" w:sz="4" w:space="0" w:color="auto"/>
              <w:right w:val="single" w:sz="4" w:space="0" w:color="auto"/>
            </w:tcBorders>
            <w:hideMark/>
          </w:tcPr>
          <w:p w:rsidR="00600E51" w:rsidRPr="00FB41B8" w:rsidRDefault="00B802C6" w:rsidP="005A6C8A">
            <w:pPr>
              <w:rPr>
                <w:color w:val="000000"/>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nil"/>
              <w:left w:val="nil"/>
              <w:bottom w:val="single" w:sz="4" w:space="0" w:color="auto"/>
              <w:right w:val="single" w:sz="4" w:space="0" w:color="auto"/>
            </w:tcBorders>
            <w:vAlign w:val="center"/>
            <w:hideMark/>
          </w:tcPr>
          <w:p w:rsidR="00600E51" w:rsidRPr="00FB41B8" w:rsidRDefault="00600E51" w:rsidP="005A6C8A">
            <w:pPr>
              <w:jc w:val="center"/>
              <w:rPr>
                <w:color w:val="000000"/>
                <w:sz w:val="28"/>
                <w:szCs w:val="28"/>
              </w:rPr>
            </w:pPr>
            <w:r w:rsidRPr="00FB41B8">
              <w:rPr>
                <w:color w:val="000000"/>
                <w:sz w:val="28"/>
                <w:szCs w:val="28"/>
              </w:rPr>
              <w:t>20</w:t>
            </w:r>
            <w:r w:rsidR="005A6C8A">
              <w:rPr>
                <w:color w:val="000000"/>
                <w:sz w:val="28"/>
                <w:szCs w:val="28"/>
              </w:rPr>
              <w:t>26</w:t>
            </w:r>
          </w:p>
        </w:tc>
        <w:tc>
          <w:tcPr>
            <w:tcW w:w="1559" w:type="dxa"/>
            <w:tcBorders>
              <w:top w:val="nil"/>
              <w:left w:val="nil"/>
              <w:bottom w:val="single" w:sz="4" w:space="0" w:color="auto"/>
              <w:right w:val="single" w:sz="4" w:space="0" w:color="auto"/>
            </w:tcBorders>
            <w:vAlign w:val="center"/>
            <w:hideMark/>
          </w:tcPr>
          <w:p w:rsidR="00600E51" w:rsidRPr="00FB41B8" w:rsidRDefault="00600E51" w:rsidP="005A6C8A">
            <w:pPr>
              <w:jc w:val="center"/>
              <w:rPr>
                <w:color w:val="000000"/>
                <w:sz w:val="28"/>
                <w:szCs w:val="28"/>
              </w:rPr>
            </w:pPr>
            <w:r w:rsidRPr="00FB41B8">
              <w:rPr>
                <w:color w:val="000000"/>
                <w:sz w:val="28"/>
                <w:szCs w:val="28"/>
              </w:rPr>
              <w:t>20</w:t>
            </w:r>
            <w:r w:rsidR="005A6C8A">
              <w:rPr>
                <w:color w:val="000000"/>
                <w:sz w:val="28"/>
                <w:szCs w:val="28"/>
              </w:rPr>
              <w:t>32</w:t>
            </w:r>
          </w:p>
        </w:tc>
        <w:tc>
          <w:tcPr>
            <w:tcW w:w="2977" w:type="dxa"/>
            <w:tcBorders>
              <w:top w:val="single" w:sz="4" w:space="0" w:color="auto"/>
              <w:left w:val="nil"/>
              <w:bottom w:val="single" w:sz="4" w:space="0" w:color="auto"/>
              <w:right w:val="single" w:sz="4" w:space="0" w:color="auto"/>
            </w:tcBorders>
            <w:hideMark/>
          </w:tcPr>
          <w:p w:rsidR="00877497" w:rsidRPr="00FB41B8" w:rsidRDefault="00F85038" w:rsidP="00E72853">
            <w:pPr>
              <w:rPr>
                <w:sz w:val="28"/>
                <w:szCs w:val="28"/>
              </w:rPr>
            </w:pPr>
            <w:r>
              <w:rPr>
                <w:color w:val="000000"/>
                <w:sz w:val="28"/>
                <w:szCs w:val="28"/>
              </w:rPr>
              <w:t xml:space="preserve">Разработка </w:t>
            </w:r>
            <w:r w:rsidR="00877497" w:rsidRPr="00FB41B8">
              <w:rPr>
                <w:sz w:val="28"/>
                <w:szCs w:val="28"/>
              </w:rPr>
              <w:t>локально – сметных расчетов</w:t>
            </w:r>
          </w:p>
          <w:p w:rsidR="00600E51" w:rsidRPr="00FB41B8" w:rsidRDefault="00600E51" w:rsidP="00E72853">
            <w:pPr>
              <w:rPr>
                <w:sz w:val="28"/>
                <w:szCs w:val="28"/>
              </w:rPr>
            </w:pPr>
          </w:p>
        </w:tc>
        <w:tc>
          <w:tcPr>
            <w:tcW w:w="1843" w:type="dxa"/>
            <w:tcBorders>
              <w:top w:val="single" w:sz="4" w:space="0" w:color="auto"/>
              <w:left w:val="nil"/>
              <w:bottom w:val="single" w:sz="4" w:space="0" w:color="auto"/>
              <w:right w:val="single" w:sz="4" w:space="0" w:color="auto"/>
            </w:tcBorders>
            <w:hideMark/>
          </w:tcPr>
          <w:p w:rsidR="00600E51" w:rsidRPr="00FB41B8" w:rsidRDefault="00600E51" w:rsidP="00E72853">
            <w:pPr>
              <w:rPr>
                <w:sz w:val="28"/>
                <w:szCs w:val="28"/>
              </w:rPr>
            </w:pPr>
            <w:r w:rsidRPr="00FB41B8">
              <w:rPr>
                <w:sz w:val="28"/>
                <w:szCs w:val="28"/>
                <w:shd w:val="clear" w:color="auto" w:fill="FFFFFF"/>
              </w:rPr>
              <w:t xml:space="preserve">Повышение уровня ежегодного достижения целевых показателей </w:t>
            </w:r>
            <w:r w:rsidR="009D645C">
              <w:rPr>
                <w:sz w:val="28"/>
                <w:szCs w:val="28"/>
                <w:shd w:val="clear" w:color="auto" w:fill="FFFFFF"/>
              </w:rPr>
              <w:t>П</w:t>
            </w:r>
            <w:r w:rsidR="009D645C">
              <w:rPr>
                <w:rStyle w:val="apple-converted-space"/>
                <w:sz w:val="28"/>
                <w:szCs w:val="28"/>
                <w:shd w:val="clear" w:color="auto" w:fill="FFFFFF"/>
              </w:rPr>
              <w:t>рограмм</w:t>
            </w:r>
            <w:r w:rsidR="009D645C" w:rsidRPr="00FB41B8">
              <w:rPr>
                <w:rStyle w:val="apple-converted-space"/>
                <w:sz w:val="28"/>
                <w:szCs w:val="28"/>
                <w:shd w:val="clear" w:color="auto" w:fill="FFFFFF"/>
              </w:rPr>
              <w:t>ы</w:t>
            </w:r>
          </w:p>
        </w:tc>
        <w:tc>
          <w:tcPr>
            <w:tcW w:w="2126" w:type="dxa"/>
            <w:tcBorders>
              <w:top w:val="single" w:sz="4" w:space="0" w:color="auto"/>
              <w:left w:val="nil"/>
              <w:bottom w:val="single" w:sz="4" w:space="0" w:color="auto"/>
              <w:right w:val="single" w:sz="4" w:space="0" w:color="auto"/>
            </w:tcBorders>
            <w:hideMark/>
          </w:tcPr>
          <w:p w:rsidR="0032250E" w:rsidRDefault="00600E51" w:rsidP="0032250E">
            <w:pPr>
              <w:rPr>
                <w:color w:val="000000"/>
                <w:sz w:val="28"/>
                <w:szCs w:val="28"/>
              </w:rPr>
            </w:pPr>
            <w:r w:rsidRPr="00D257FE">
              <w:rPr>
                <w:color w:val="000000"/>
                <w:sz w:val="28"/>
                <w:szCs w:val="28"/>
              </w:rPr>
              <w:t>Показатель 1 (Наименование)</w:t>
            </w:r>
          </w:p>
          <w:p w:rsidR="00600E51" w:rsidRPr="00D257FE" w:rsidRDefault="0032250E" w:rsidP="0032250E">
            <w:pPr>
              <w:rPr>
                <w:color w:val="000000"/>
                <w:sz w:val="28"/>
                <w:szCs w:val="28"/>
              </w:rPr>
            </w:pPr>
            <w:r w:rsidRPr="00D257FE">
              <w:rPr>
                <w:color w:val="000000"/>
                <w:sz w:val="28"/>
                <w:szCs w:val="28"/>
              </w:rPr>
              <w:t xml:space="preserve"> </w:t>
            </w:r>
            <w:r w:rsidR="00600E51" w:rsidRPr="00D257FE">
              <w:rPr>
                <w:color w:val="000000"/>
                <w:sz w:val="28"/>
                <w:szCs w:val="28"/>
              </w:rPr>
              <w:t>Показатель 2 (Наименование)</w:t>
            </w:r>
            <w:r w:rsidRPr="00D257FE">
              <w:rPr>
                <w:color w:val="000000"/>
                <w:sz w:val="28"/>
                <w:szCs w:val="28"/>
              </w:rPr>
              <w:t xml:space="preserve"> </w:t>
            </w:r>
            <w:r w:rsidR="00600E51" w:rsidRPr="00D257FE">
              <w:rPr>
                <w:color w:val="000000"/>
                <w:sz w:val="28"/>
                <w:szCs w:val="28"/>
              </w:rPr>
              <w:t>…</w:t>
            </w:r>
          </w:p>
        </w:tc>
      </w:tr>
      <w:tr w:rsidR="00F85038"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F85038" w:rsidRPr="00FB41B8" w:rsidRDefault="00F85038" w:rsidP="00B2395A">
            <w:pPr>
              <w:rPr>
                <w:color w:val="000000"/>
                <w:sz w:val="28"/>
                <w:szCs w:val="28"/>
              </w:rPr>
            </w:pPr>
            <w:r w:rsidRPr="00FB41B8">
              <w:rPr>
                <w:color w:val="000000"/>
                <w:sz w:val="28"/>
                <w:szCs w:val="28"/>
              </w:rPr>
              <w:lastRenderedPageBreak/>
              <w:t>1.2</w:t>
            </w:r>
            <w:r w:rsidR="009615B2">
              <w:rPr>
                <w:color w:val="000000"/>
                <w:sz w:val="28"/>
                <w:szCs w:val="28"/>
              </w:rPr>
              <w:t>.</w:t>
            </w:r>
            <w:r w:rsidRPr="00FB41B8">
              <w:rPr>
                <w:color w:val="000000"/>
                <w:sz w:val="28"/>
                <w:szCs w:val="28"/>
              </w:rPr>
              <w:t xml:space="preserve"> </w:t>
            </w:r>
            <w:r w:rsidRPr="00FB41B8">
              <w:rPr>
                <w:sz w:val="28"/>
                <w:szCs w:val="28"/>
              </w:rPr>
              <w:t xml:space="preserve">Ремонт дворовых </w:t>
            </w:r>
            <w:r w:rsidR="00B2395A">
              <w:rPr>
                <w:sz w:val="28"/>
                <w:szCs w:val="28"/>
              </w:rPr>
              <w:t>проездов</w:t>
            </w:r>
            <w:r w:rsidRPr="00FB41B8">
              <w:rPr>
                <w:sz w:val="28"/>
                <w:szCs w:val="28"/>
              </w:rPr>
              <w:t xml:space="preserve"> МКД</w:t>
            </w:r>
          </w:p>
        </w:tc>
        <w:tc>
          <w:tcPr>
            <w:tcW w:w="2551" w:type="dxa"/>
            <w:tcBorders>
              <w:top w:val="single" w:sz="4" w:space="0" w:color="auto"/>
              <w:left w:val="single" w:sz="4" w:space="0" w:color="auto"/>
              <w:bottom w:val="single" w:sz="4" w:space="0" w:color="auto"/>
              <w:right w:val="single" w:sz="4" w:space="0" w:color="auto"/>
            </w:tcBorders>
            <w:hideMark/>
          </w:tcPr>
          <w:p w:rsidR="00F85038" w:rsidRPr="00FB41B8" w:rsidRDefault="00711AAE" w:rsidP="00941B66">
            <w:pPr>
              <w:rPr>
                <w:color w:val="000000"/>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038" w:rsidRPr="00FB41B8" w:rsidRDefault="005E1E9C" w:rsidP="005A6C8A">
            <w:pPr>
              <w:jc w:val="center"/>
              <w:rPr>
                <w:color w:val="000000"/>
                <w:sz w:val="28"/>
                <w:szCs w:val="28"/>
              </w:rPr>
            </w:pPr>
            <w:r>
              <w:rPr>
                <w:color w:val="000000"/>
                <w:sz w:val="28"/>
                <w:szCs w:val="28"/>
              </w:rPr>
              <w:t>20</w:t>
            </w:r>
            <w:r w:rsidR="005A6C8A">
              <w:rPr>
                <w:color w:val="000000"/>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85038" w:rsidRPr="00FB41B8" w:rsidRDefault="005E1E9C" w:rsidP="005A6C8A">
            <w:pPr>
              <w:jc w:val="center"/>
              <w:rPr>
                <w:color w:val="000000"/>
                <w:sz w:val="28"/>
                <w:szCs w:val="28"/>
              </w:rPr>
            </w:pPr>
            <w:r>
              <w:rPr>
                <w:color w:val="000000"/>
                <w:sz w:val="28"/>
                <w:szCs w:val="28"/>
              </w:rPr>
              <w:t>20</w:t>
            </w:r>
            <w:r w:rsidR="005A6C8A">
              <w:rPr>
                <w:color w:val="000000"/>
                <w:sz w:val="28"/>
                <w:szCs w:val="28"/>
              </w:rPr>
              <w:t>32</w:t>
            </w:r>
          </w:p>
        </w:tc>
        <w:tc>
          <w:tcPr>
            <w:tcW w:w="2977" w:type="dxa"/>
            <w:tcBorders>
              <w:top w:val="single" w:sz="4" w:space="0" w:color="auto"/>
              <w:left w:val="single" w:sz="4" w:space="0" w:color="auto"/>
              <w:bottom w:val="single" w:sz="4" w:space="0" w:color="auto"/>
              <w:right w:val="single" w:sz="4" w:space="0" w:color="auto"/>
            </w:tcBorders>
            <w:vAlign w:val="bottom"/>
            <w:hideMark/>
          </w:tcPr>
          <w:p w:rsidR="00F85038" w:rsidRPr="00FB41B8" w:rsidRDefault="00F85038" w:rsidP="00B2395A">
            <w:pPr>
              <w:rPr>
                <w:sz w:val="28"/>
                <w:szCs w:val="28"/>
              </w:rPr>
            </w:pPr>
            <w:r w:rsidRPr="001F62EE">
              <w:rPr>
                <w:sz w:val="28"/>
                <w:szCs w:val="28"/>
              </w:rPr>
              <w:t xml:space="preserve">Проведен ремонт асфальтобетонного покрытия, </w:t>
            </w:r>
            <w:r w:rsidR="00396E2A" w:rsidRPr="001F62EE">
              <w:rPr>
                <w:sz w:val="28"/>
                <w:szCs w:val="28"/>
              </w:rPr>
              <w:t xml:space="preserve">расширение дороги, </w:t>
            </w:r>
            <w:r w:rsidRPr="001F62EE">
              <w:rPr>
                <w:sz w:val="28"/>
                <w:szCs w:val="28"/>
              </w:rPr>
              <w:t xml:space="preserve">устройство парковочных мест, </w:t>
            </w:r>
            <w:r w:rsidR="0019222D" w:rsidRPr="001F62EE">
              <w:rPr>
                <w:sz w:val="28"/>
                <w:szCs w:val="28"/>
              </w:rPr>
              <w:t>устройство контейнерных площадок</w:t>
            </w:r>
            <w:r w:rsidR="000662ED" w:rsidRPr="001F62EE">
              <w:rPr>
                <w:sz w:val="28"/>
                <w:szCs w:val="28"/>
              </w:rPr>
              <w:t>.</w:t>
            </w:r>
            <w:r w:rsidR="0019222D" w:rsidRPr="001F62EE">
              <w:rPr>
                <w:sz w:val="28"/>
                <w:szCs w:val="28"/>
              </w:rPr>
              <w:t xml:space="preserve"> </w:t>
            </w:r>
            <w:r w:rsidR="000662ED" w:rsidRPr="001F62EE">
              <w:rPr>
                <w:sz w:val="28"/>
                <w:szCs w:val="28"/>
              </w:rPr>
              <w:t>П</w:t>
            </w:r>
            <w:r w:rsidRPr="001F62EE">
              <w:rPr>
                <w:sz w:val="28"/>
                <w:szCs w:val="28"/>
              </w:rPr>
              <w:t>лощадь</w:t>
            </w:r>
            <w:r w:rsidRPr="00FB41B8">
              <w:rPr>
                <w:sz w:val="28"/>
                <w:szCs w:val="28"/>
              </w:rPr>
              <w:t xml:space="preserve"> отремонтированного дорожного покрытия дворовых территорий  МКД, составит </w:t>
            </w:r>
            <w:r w:rsidR="00B2395A">
              <w:rPr>
                <w:sz w:val="28"/>
                <w:szCs w:val="28"/>
              </w:rPr>
              <w:t xml:space="preserve">         </w:t>
            </w:r>
            <w:r w:rsidRPr="00FB41B8">
              <w:rPr>
                <w:sz w:val="28"/>
                <w:szCs w:val="28"/>
              </w:rPr>
              <w:t>кв. м</w:t>
            </w:r>
          </w:p>
        </w:tc>
        <w:tc>
          <w:tcPr>
            <w:tcW w:w="1843" w:type="dxa"/>
            <w:tcBorders>
              <w:top w:val="single" w:sz="4" w:space="0" w:color="auto"/>
              <w:left w:val="single" w:sz="4" w:space="0" w:color="auto"/>
              <w:bottom w:val="single" w:sz="4" w:space="0" w:color="auto"/>
              <w:right w:val="single" w:sz="4" w:space="0" w:color="auto"/>
            </w:tcBorders>
            <w:hideMark/>
          </w:tcPr>
          <w:p w:rsidR="00F85038" w:rsidRPr="00FB41B8" w:rsidRDefault="00F85038" w:rsidP="009D645C">
            <w:pPr>
              <w:rPr>
                <w:sz w:val="28"/>
                <w:szCs w:val="28"/>
              </w:rPr>
            </w:pPr>
            <w:r w:rsidRPr="00FB41B8">
              <w:rPr>
                <w:sz w:val="28"/>
                <w:szCs w:val="28"/>
                <w:shd w:val="clear" w:color="auto" w:fill="FFFFFF"/>
              </w:rPr>
              <w:t xml:space="preserve">Повышение уровня ежегодного достижения целевых показателей </w:t>
            </w:r>
            <w:r w:rsidR="009D645C">
              <w:rPr>
                <w:sz w:val="28"/>
                <w:szCs w:val="28"/>
                <w:shd w:val="clear" w:color="auto" w:fill="FFFFFF"/>
              </w:rPr>
              <w:t>П</w:t>
            </w:r>
            <w:r w:rsidR="0032250E">
              <w:rPr>
                <w:rStyle w:val="apple-converted-space"/>
                <w:sz w:val="28"/>
                <w:szCs w:val="28"/>
                <w:shd w:val="clear" w:color="auto" w:fill="FFFFFF"/>
              </w:rPr>
              <w:t>рограм</w:t>
            </w:r>
            <w:r w:rsidR="009D645C">
              <w:rPr>
                <w:rStyle w:val="apple-converted-space"/>
                <w:sz w:val="28"/>
                <w:szCs w:val="28"/>
                <w:shd w:val="clear" w:color="auto" w:fill="FFFFFF"/>
              </w:rPr>
              <w:t>м</w:t>
            </w:r>
            <w:r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F85038" w:rsidRPr="00D257FE" w:rsidRDefault="00F85038" w:rsidP="00E72853">
            <w:pPr>
              <w:rPr>
                <w:color w:val="000000"/>
                <w:sz w:val="28"/>
                <w:szCs w:val="28"/>
              </w:rPr>
            </w:pPr>
          </w:p>
        </w:tc>
      </w:tr>
      <w:tr w:rsidR="00FD00DF" w:rsidRPr="00D257FE" w:rsidTr="00197345">
        <w:trPr>
          <w:trHeight w:val="479"/>
        </w:trPr>
        <w:tc>
          <w:tcPr>
            <w:tcW w:w="15735" w:type="dxa"/>
            <w:gridSpan w:val="7"/>
            <w:tcBorders>
              <w:top w:val="single" w:sz="4" w:space="0" w:color="auto"/>
              <w:left w:val="single" w:sz="4" w:space="0" w:color="auto"/>
              <w:bottom w:val="single" w:sz="4" w:space="0" w:color="auto"/>
              <w:right w:val="single" w:sz="4" w:space="0" w:color="auto"/>
            </w:tcBorders>
            <w:hideMark/>
          </w:tcPr>
          <w:p w:rsidR="00FD00DF" w:rsidRPr="00D257FE" w:rsidRDefault="00FD00DF" w:rsidP="00375373">
            <w:pPr>
              <w:jc w:val="center"/>
              <w:rPr>
                <w:color w:val="000000"/>
                <w:sz w:val="28"/>
                <w:szCs w:val="28"/>
              </w:rPr>
            </w:pPr>
            <w:r w:rsidRPr="00D257FE">
              <w:rPr>
                <w:color w:val="000000"/>
                <w:sz w:val="28"/>
                <w:szCs w:val="28"/>
              </w:rPr>
              <w:t>Задача</w:t>
            </w:r>
            <w:r>
              <w:rPr>
                <w:color w:val="000000"/>
                <w:sz w:val="28"/>
                <w:szCs w:val="28"/>
              </w:rPr>
              <w:t xml:space="preserve"> 2</w:t>
            </w:r>
            <w:r w:rsidR="00B41172">
              <w:rPr>
                <w:color w:val="000000"/>
                <w:sz w:val="28"/>
                <w:szCs w:val="28"/>
              </w:rPr>
              <w:t>.</w:t>
            </w:r>
            <w:r w:rsidR="00DC719C">
              <w:rPr>
                <w:sz w:val="28"/>
                <w:szCs w:val="28"/>
              </w:rPr>
              <w:t xml:space="preserve"> </w:t>
            </w:r>
            <w:r w:rsidR="00B41172">
              <w:rPr>
                <w:sz w:val="28"/>
                <w:szCs w:val="28"/>
              </w:rPr>
              <w:t>О</w:t>
            </w:r>
            <w:r w:rsidR="00DC719C">
              <w:rPr>
                <w:sz w:val="28"/>
                <w:szCs w:val="28"/>
              </w:rPr>
              <w:t>беспечение освещения дворовых территорий</w:t>
            </w:r>
            <w:r w:rsidR="00B41172">
              <w:rPr>
                <w:sz w:val="28"/>
                <w:szCs w:val="28"/>
              </w:rPr>
              <w:t xml:space="preserve"> МКД</w:t>
            </w:r>
            <w:r w:rsidR="00C247F3">
              <w:rPr>
                <w:sz w:val="28"/>
                <w:szCs w:val="28"/>
              </w:rPr>
              <w:t xml:space="preserve"> </w:t>
            </w:r>
            <w:r w:rsidR="00C247F3" w:rsidRPr="001F62EE">
              <w:rPr>
                <w:sz w:val="28"/>
                <w:szCs w:val="28"/>
              </w:rPr>
              <w:t xml:space="preserve">№№ </w:t>
            </w:r>
          </w:p>
        </w:tc>
      </w:tr>
      <w:tr w:rsidR="00825BAC"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825BAC" w:rsidRPr="00FB41B8" w:rsidRDefault="00947BFE" w:rsidP="00E72853">
            <w:pPr>
              <w:rPr>
                <w:color w:val="000000"/>
                <w:sz w:val="28"/>
                <w:szCs w:val="28"/>
              </w:rPr>
            </w:pPr>
            <w:r>
              <w:rPr>
                <w:color w:val="000000"/>
                <w:sz w:val="28"/>
                <w:szCs w:val="28"/>
              </w:rPr>
              <w:t>2</w:t>
            </w:r>
            <w:r w:rsidR="00A24D9A" w:rsidRPr="00FB41B8">
              <w:rPr>
                <w:color w:val="000000"/>
                <w:sz w:val="28"/>
                <w:szCs w:val="28"/>
              </w:rPr>
              <w:t xml:space="preserve">.1. </w:t>
            </w:r>
            <w:r w:rsidR="00A24D9A" w:rsidRPr="00FB41B8">
              <w:rPr>
                <w:sz w:val="28"/>
                <w:szCs w:val="28"/>
              </w:rPr>
              <w:t xml:space="preserve">Мероприятия: Разработка проектно– </w:t>
            </w:r>
            <w:proofErr w:type="gramStart"/>
            <w:r w:rsidR="00A24D9A" w:rsidRPr="00FB41B8">
              <w:rPr>
                <w:sz w:val="28"/>
                <w:szCs w:val="28"/>
              </w:rPr>
              <w:t>см</w:t>
            </w:r>
            <w:proofErr w:type="gramEnd"/>
            <w:r w:rsidR="00A24D9A" w:rsidRPr="00FB41B8">
              <w:rPr>
                <w:sz w:val="28"/>
                <w:szCs w:val="28"/>
              </w:rPr>
              <w:t xml:space="preserve">етной документации на выполнение </w:t>
            </w:r>
            <w:r>
              <w:rPr>
                <w:sz w:val="28"/>
                <w:szCs w:val="28"/>
              </w:rPr>
              <w:t xml:space="preserve">освещения </w:t>
            </w:r>
            <w:r w:rsidR="00A24D9A" w:rsidRPr="00FB41B8">
              <w:rPr>
                <w:sz w:val="28"/>
                <w:szCs w:val="28"/>
              </w:rPr>
              <w:t>дворовых территори</w:t>
            </w:r>
            <w:r>
              <w:rPr>
                <w:sz w:val="28"/>
                <w:szCs w:val="28"/>
              </w:rPr>
              <w:t>й</w:t>
            </w:r>
            <w:r w:rsidR="00A24D9A" w:rsidRPr="00FB41B8">
              <w:rPr>
                <w:sz w:val="28"/>
                <w:szCs w:val="28"/>
              </w:rPr>
              <w:t xml:space="preserve"> МКД</w:t>
            </w:r>
          </w:p>
        </w:tc>
        <w:tc>
          <w:tcPr>
            <w:tcW w:w="2551" w:type="dxa"/>
            <w:tcBorders>
              <w:top w:val="single" w:sz="4" w:space="0" w:color="auto"/>
              <w:left w:val="single" w:sz="4" w:space="0" w:color="auto"/>
              <w:bottom w:val="single" w:sz="4" w:space="0" w:color="auto"/>
              <w:right w:val="single" w:sz="4" w:space="0" w:color="auto"/>
            </w:tcBorders>
            <w:hideMark/>
          </w:tcPr>
          <w:p w:rsidR="00825BAC" w:rsidRDefault="00B802C6" w:rsidP="00941B66">
            <w:pPr>
              <w:rPr>
                <w:color w:val="000000"/>
                <w:sz w:val="28"/>
                <w:szCs w:val="28"/>
              </w:rPr>
            </w:pPr>
            <w:r>
              <w:rPr>
                <w:color w:val="000000"/>
                <w:sz w:val="28"/>
                <w:szCs w:val="28"/>
              </w:rPr>
              <w:t>Администраци</w:t>
            </w:r>
            <w:r w:rsidR="00941B66">
              <w:rPr>
                <w:color w:val="000000"/>
                <w:sz w:val="28"/>
                <w:szCs w:val="28"/>
              </w:rPr>
              <w:t>и</w:t>
            </w:r>
            <w:r w:rsidR="005A6C8A">
              <w:rPr>
                <w:color w:val="000000"/>
                <w:sz w:val="28"/>
                <w:szCs w:val="28"/>
              </w:rPr>
              <w:t xml:space="preserve">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BAC" w:rsidRPr="00FB41B8" w:rsidRDefault="00375373" w:rsidP="005A6C8A">
            <w:pPr>
              <w:jc w:val="center"/>
              <w:rPr>
                <w:color w:val="000000"/>
                <w:sz w:val="28"/>
                <w:szCs w:val="28"/>
              </w:rPr>
            </w:pPr>
            <w:r>
              <w:rPr>
                <w:color w:val="000000"/>
                <w:sz w:val="28"/>
                <w:szCs w:val="28"/>
              </w:rPr>
              <w:t>20</w:t>
            </w:r>
            <w:r w:rsidR="005A6C8A">
              <w:rPr>
                <w:color w:val="000000"/>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BAC" w:rsidRPr="00FB41B8" w:rsidRDefault="00375373" w:rsidP="005A6C8A">
            <w:pPr>
              <w:jc w:val="center"/>
              <w:rPr>
                <w:color w:val="000000"/>
                <w:sz w:val="28"/>
                <w:szCs w:val="28"/>
              </w:rPr>
            </w:pPr>
            <w:r>
              <w:rPr>
                <w:color w:val="000000"/>
                <w:sz w:val="28"/>
                <w:szCs w:val="28"/>
              </w:rPr>
              <w:t>20</w:t>
            </w:r>
            <w:r w:rsidR="005A6C8A">
              <w:rPr>
                <w:color w:val="000000"/>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370999" w:rsidRPr="00FB41B8" w:rsidRDefault="00370999" w:rsidP="00E72853">
            <w:pPr>
              <w:rPr>
                <w:sz w:val="28"/>
                <w:szCs w:val="28"/>
              </w:rPr>
            </w:pPr>
            <w:r>
              <w:rPr>
                <w:color w:val="000000"/>
                <w:sz w:val="28"/>
                <w:szCs w:val="28"/>
              </w:rPr>
              <w:t xml:space="preserve">Разработка </w:t>
            </w:r>
            <w:r w:rsidRPr="00FB41B8">
              <w:rPr>
                <w:sz w:val="28"/>
                <w:szCs w:val="28"/>
              </w:rPr>
              <w:t>локально – сметных расчетов</w:t>
            </w:r>
          </w:p>
          <w:p w:rsidR="00825BAC" w:rsidRDefault="00825BAC" w:rsidP="00E72853">
            <w:pPr>
              <w:rP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DF35BA" w:rsidRPr="00FB41B8" w:rsidRDefault="000B16A4" w:rsidP="00E72853">
            <w:pPr>
              <w:rPr>
                <w:sz w:val="28"/>
                <w:szCs w:val="28"/>
                <w:shd w:val="clear" w:color="auto" w:fill="FFFFFF"/>
              </w:rPr>
            </w:pPr>
            <w:r w:rsidRPr="00FB41B8">
              <w:rPr>
                <w:sz w:val="28"/>
                <w:szCs w:val="28"/>
                <w:shd w:val="clear" w:color="auto" w:fill="FFFFFF"/>
              </w:rPr>
              <w:t xml:space="preserve">Повышение уровня ежегодного достижения целевых показателей </w:t>
            </w:r>
            <w:r w:rsidR="009D645C">
              <w:rPr>
                <w:sz w:val="28"/>
                <w:szCs w:val="28"/>
                <w:shd w:val="clear" w:color="auto" w:fill="FFFFFF"/>
              </w:rPr>
              <w:t>П</w:t>
            </w:r>
            <w:r w:rsidR="009D645C">
              <w:rPr>
                <w:rStyle w:val="apple-converted-space"/>
                <w:sz w:val="28"/>
                <w:szCs w:val="28"/>
                <w:shd w:val="clear" w:color="auto" w:fill="FFFFFF"/>
              </w:rPr>
              <w:t>рограмм</w:t>
            </w:r>
            <w:r w:rsidR="009D645C"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825BAC" w:rsidRPr="00D257FE" w:rsidRDefault="00825BAC" w:rsidP="00E72853">
            <w:pPr>
              <w:rPr>
                <w:color w:val="000000"/>
                <w:sz w:val="28"/>
                <w:szCs w:val="28"/>
              </w:rPr>
            </w:pPr>
          </w:p>
        </w:tc>
      </w:tr>
      <w:tr w:rsidR="00B41172"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B41172" w:rsidRPr="00FB41B8" w:rsidRDefault="00370999" w:rsidP="00E72853">
            <w:pPr>
              <w:rPr>
                <w:color w:val="000000"/>
                <w:sz w:val="28"/>
                <w:szCs w:val="28"/>
              </w:rPr>
            </w:pPr>
            <w:r>
              <w:rPr>
                <w:color w:val="000000"/>
                <w:sz w:val="28"/>
                <w:szCs w:val="28"/>
              </w:rPr>
              <w:t>2.2</w:t>
            </w:r>
            <w:r w:rsidR="00B41172">
              <w:rPr>
                <w:color w:val="000000"/>
                <w:sz w:val="28"/>
                <w:szCs w:val="28"/>
              </w:rPr>
              <w:t xml:space="preserve">. </w:t>
            </w:r>
            <w:r w:rsidR="00B41172">
              <w:rPr>
                <w:sz w:val="28"/>
                <w:szCs w:val="28"/>
              </w:rPr>
              <w:t>Обеспечение освещения дворовых территорий</w:t>
            </w:r>
          </w:p>
        </w:tc>
        <w:tc>
          <w:tcPr>
            <w:tcW w:w="2551" w:type="dxa"/>
            <w:tcBorders>
              <w:top w:val="single" w:sz="4" w:space="0" w:color="auto"/>
              <w:left w:val="single" w:sz="4" w:space="0" w:color="auto"/>
              <w:bottom w:val="single" w:sz="4" w:space="0" w:color="auto"/>
              <w:right w:val="single" w:sz="4" w:space="0" w:color="auto"/>
            </w:tcBorders>
            <w:hideMark/>
          </w:tcPr>
          <w:p w:rsidR="00B41172" w:rsidRDefault="00B802C6" w:rsidP="00941B66">
            <w:pPr>
              <w:jc w:val="both"/>
              <w:rPr>
                <w:color w:val="000000"/>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1172" w:rsidRPr="00FB41B8" w:rsidRDefault="00375373" w:rsidP="005A6C8A">
            <w:pPr>
              <w:jc w:val="center"/>
              <w:rPr>
                <w:color w:val="000000"/>
                <w:sz w:val="28"/>
                <w:szCs w:val="28"/>
              </w:rPr>
            </w:pPr>
            <w:r>
              <w:rPr>
                <w:color w:val="000000"/>
                <w:sz w:val="28"/>
                <w:szCs w:val="28"/>
              </w:rPr>
              <w:t>20</w:t>
            </w:r>
            <w:r w:rsidR="005A6C8A">
              <w:rPr>
                <w:color w:val="000000"/>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1172" w:rsidRPr="00FB41B8" w:rsidRDefault="009F798B" w:rsidP="005A6C8A">
            <w:pPr>
              <w:jc w:val="center"/>
              <w:rPr>
                <w:color w:val="000000"/>
                <w:sz w:val="28"/>
                <w:szCs w:val="28"/>
              </w:rPr>
            </w:pPr>
            <w:r>
              <w:rPr>
                <w:color w:val="000000"/>
                <w:sz w:val="28"/>
                <w:szCs w:val="28"/>
              </w:rPr>
              <w:t>20</w:t>
            </w:r>
            <w:r w:rsidR="005A6C8A">
              <w:rPr>
                <w:color w:val="000000"/>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B41172" w:rsidRDefault="00B802C6" w:rsidP="009F798B">
            <w:pPr>
              <w:rPr>
                <w:sz w:val="28"/>
                <w:szCs w:val="28"/>
              </w:rPr>
            </w:pPr>
            <w:r>
              <w:rPr>
                <w:sz w:val="28"/>
                <w:szCs w:val="28"/>
              </w:rPr>
              <w:t>У</w:t>
            </w:r>
            <w:r w:rsidR="00B41172">
              <w:rPr>
                <w:sz w:val="28"/>
                <w:szCs w:val="28"/>
              </w:rPr>
              <w:t>становлены опоры освещения, подключены энергосберегающие светильники. Площадь</w:t>
            </w:r>
            <w:r w:rsidR="00B41172" w:rsidRPr="00F53E5F">
              <w:rPr>
                <w:sz w:val="28"/>
                <w:szCs w:val="28"/>
              </w:rPr>
              <w:t xml:space="preserve"> дворовых территорий, на которых </w:t>
            </w:r>
            <w:r w:rsidR="00B41172">
              <w:rPr>
                <w:sz w:val="28"/>
                <w:szCs w:val="28"/>
              </w:rPr>
              <w:t xml:space="preserve">обеспечено нормативное </w:t>
            </w:r>
            <w:r w:rsidR="00B41172">
              <w:rPr>
                <w:sz w:val="28"/>
                <w:szCs w:val="28"/>
              </w:rPr>
              <w:lastRenderedPageBreak/>
              <w:t xml:space="preserve">освещение, составит </w:t>
            </w:r>
            <w:r w:rsidR="009F798B">
              <w:rPr>
                <w:sz w:val="28"/>
                <w:szCs w:val="28"/>
              </w:rPr>
              <w:t xml:space="preserve">               </w:t>
            </w:r>
            <w:r w:rsidR="00B41172">
              <w:rPr>
                <w:sz w:val="28"/>
                <w:szCs w:val="28"/>
              </w:rPr>
              <w:t xml:space="preserve"> кв</w:t>
            </w:r>
            <w:proofErr w:type="gramStart"/>
            <w:r w:rsidR="00B41172">
              <w:rPr>
                <w:sz w:val="28"/>
                <w:szCs w:val="28"/>
              </w:rPr>
              <w:t>.к</w:t>
            </w:r>
            <w:proofErr w:type="gramEnd"/>
            <w:r w:rsidR="00B41172">
              <w:rPr>
                <w:sz w:val="28"/>
                <w:szCs w:val="28"/>
              </w:rPr>
              <w:t>м</w:t>
            </w:r>
          </w:p>
        </w:tc>
        <w:tc>
          <w:tcPr>
            <w:tcW w:w="1843" w:type="dxa"/>
            <w:tcBorders>
              <w:top w:val="single" w:sz="4" w:space="0" w:color="auto"/>
              <w:left w:val="single" w:sz="4" w:space="0" w:color="auto"/>
              <w:bottom w:val="single" w:sz="4" w:space="0" w:color="auto"/>
              <w:right w:val="single" w:sz="4" w:space="0" w:color="auto"/>
            </w:tcBorders>
            <w:hideMark/>
          </w:tcPr>
          <w:p w:rsidR="00B41172" w:rsidRDefault="00B41172" w:rsidP="00E72853">
            <w:pPr>
              <w:rPr>
                <w:rStyle w:val="apple-converted-space"/>
                <w:sz w:val="28"/>
                <w:szCs w:val="28"/>
                <w:shd w:val="clear" w:color="auto" w:fill="FFFFFF"/>
              </w:rPr>
            </w:pPr>
            <w:r w:rsidRPr="00FB41B8">
              <w:rPr>
                <w:sz w:val="28"/>
                <w:szCs w:val="28"/>
                <w:shd w:val="clear" w:color="auto" w:fill="FFFFFF"/>
              </w:rPr>
              <w:lastRenderedPageBreak/>
              <w:t xml:space="preserve">Повышение уровня ежегодного достижения целевых показателей </w:t>
            </w:r>
            <w:r w:rsidR="009D645C">
              <w:rPr>
                <w:sz w:val="28"/>
                <w:szCs w:val="28"/>
                <w:shd w:val="clear" w:color="auto" w:fill="FFFFFF"/>
              </w:rPr>
              <w:t>П</w:t>
            </w:r>
            <w:r w:rsidR="009D645C">
              <w:rPr>
                <w:rStyle w:val="apple-converted-space"/>
                <w:sz w:val="28"/>
                <w:szCs w:val="28"/>
                <w:shd w:val="clear" w:color="auto" w:fill="FFFFFF"/>
              </w:rPr>
              <w:t>рограмм</w:t>
            </w:r>
            <w:r w:rsidR="009D645C" w:rsidRPr="00FB41B8">
              <w:rPr>
                <w:rStyle w:val="apple-converted-space"/>
                <w:sz w:val="28"/>
                <w:szCs w:val="28"/>
                <w:shd w:val="clear" w:color="auto" w:fill="FFFFFF"/>
              </w:rPr>
              <w:t>ы</w:t>
            </w:r>
          </w:p>
          <w:p w:rsidR="00B41172" w:rsidRPr="00FB41B8" w:rsidRDefault="00B41172" w:rsidP="00E72853">
            <w:pPr>
              <w:rPr>
                <w:sz w:val="28"/>
                <w:szCs w:val="28"/>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bottom"/>
            <w:hideMark/>
          </w:tcPr>
          <w:p w:rsidR="00B41172" w:rsidRPr="00D257FE" w:rsidRDefault="00B41172" w:rsidP="00E72853">
            <w:pPr>
              <w:rPr>
                <w:color w:val="000000"/>
                <w:sz w:val="28"/>
                <w:szCs w:val="28"/>
              </w:rPr>
            </w:pPr>
          </w:p>
        </w:tc>
      </w:tr>
      <w:tr w:rsidR="00B40309" w:rsidRPr="00D257FE" w:rsidTr="00197345">
        <w:trPr>
          <w:trHeight w:val="527"/>
        </w:trPr>
        <w:tc>
          <w:tcPr>
            <w:tcW w:w="15735" w:type="dxa"/>
            <w:gridSpan w:val="7"/>
            <w:tcBorders>
              <w:top w:val="single" w:sz="4" w:space="0" w:color="auto"/>
              <w:left w:val="single" w:sz="4" w:space="0" w:color="auto"/>
              <w:bottom w:val="single" w:sz="4" w:space="0" w:color="auto"/>
              <w:right w:val="single" w:sz="4" w:space="0" w:color="auto"/>
            </w:tcBorders>
            <w:hideMark/>
          </w:tcPr>
          <w:p w:rsidR="00B40309" w:rsidRPr="003659B4" w:rsidRDefault="00C83105" w:rsidP="009F798B">
            <w:pPr>
              <w:jc w:val="center"/>
              <w:rPr>
                <w:color w:val="000000"/>
                <w:sz w:val="28"/>
                <w:szCs w:val="28"/>
              </w:rPr>
            </w:pPr>
            <w:r w:rsidRPr="003659B4">
              <w:rPr>
                <w:sz w:val="28"/>
                <w:szCs w:val="28"/>
              </w:rPr>
              <w:lastRenderedPageBreak/>
              <w:t>Задача 3</w:t>
            </w:r>
            <w:r w:rsidR="009A3FDA" w:rsidRPr="003659B4">
              <w:rPr>
                <w:sz w:val="28"/>
                <w:szCs w:val="28"/>
              </w:rPr>
              <w:t>.  Устройство малых архитектурных форм на дворовых территориях МКД</w:t>
            </w:r>
            <w:r w:rsidR="006C0355">
              <w:rPr>
                <w:sz w:val="28"/>
                <w:szCs w:val="28"/>
              </w:rPr>
              <w:t xml:space="preserve"> </w:t>
            </w:r>
            <w:r w:rsidR="006C0355" w:rsidRPr="001F62EE">
              <w:rPr>
                <w:sz w:val="28"/>
                <w:szCs w:val="28"/>
              </w:rPr>
              <w:t xml:space="preserve">№№ </w:t>
            </w:r>
          </w:p>
        </w:tc>
      </w:tr>
      <w:tr w:rsidR="00C83105"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C83105" w:rsidRPr="003659B4" w:rsidRDefault="00CB736F" w:rsidP="00E72853">
            <w:pPr>
              <w:pStyle w:val="11"/>
              <w:spacing w:after="0" w:line="240" w:lineRule="auto"/>
              <w:ind w:left="0"/>
              <w:rPr>
                <w:rFonts w:ascii="Times New Roman" w:hAnsi="Times New Roman"/>
                <w:sz w:val="28"/>
                <w:szCs w:val="28"/>
              </w:rPr>
            </w:pPr>
            <w:r w:rsidRPr="003659B4">
              <w:rPr>
                <w:rFonts w:ascii="Times New Roman" w:hAnsi="Times New Roman"/>
                <w:sz w:val="28"/>
                <w:szCs w:val="28"/>
              </w:rPr>
              <w:t>3.1.</w:t>
            </w:r>
            <w:r w:rsidR="00C83105" w:rsidRPr="003659B4">
              <w:rPr>
                <w:rFonts w:ascii="Times New Roman" w:hAnsi="Times New Roman"/>
                <w:sz w:val="28"/>
                <w:szCs w:val="28"/>
              </w:rPr>
              <w:t xml:space="preserve"> Мероприятия: Размещение малых архитектурных форм на дворовых территориях МКД</w:t>
            </w:r>
          </w:p>
        </w:tc>
        <w:tc>
          <w:tcPr>
            <w:tcW w:w="2551" w:type="dxa"/>
            <w:tcBorders>
              <w:top w:val="single" w:sz="4" w:space="0" w:color="auto"/>
              <w:left w:val="single" w:sz="4" w:space="0" w:color="auto"/>
              <w:bottom w:val="single" w:sz="4" w:space="0" w:color="auto"/>
              <w:right w:val="single" w:sz="4" w:space="0" w:color="auto"/>
            </w:tcBorders>
            <w:hideMark/>
          </w:tcPr>
          <w:p w:rsidR="00C83105" w:rsidRPr="003659B4" w:rsidRDefault="00B802C6" w:rsidP="00941B66">
            <w:pPr>
              <w:rPr>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3105" w:rsidRPr="003659B4" w:rsidRDefault="009F798B" w:rsidP="005A6C8A">
            <w:pPr>
              <w:jc w:val="center"/>
              <w:rPr>
                <w:sz w:val="28"/>
                <w:szCs w:val="28"/>
              </w:rPr>
            </w:pPr>
            <w:r>
              <w:rPr>
                <w:sz w:val="28"/>
                <w:szCs w:val="28"/>
              </w:rPr>
              <w:t>20</w:t>
            </w:r>
            <w:r w:rsidR="005A6C8A">
              <w:rPr>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3105" w:rsidRPr="003659B4" w:rsidRDefault="009F798B" w:rsidP="005A6C8A">
            <w:pPr>
              <w:jc w:val="center"/>
              <w:rPr>
                <w:sz w:val="28"/>
                <w:szCs w:val="28"/>
              </w:rPr>
            </w:pPr>
            <w:r>
              <w:rPr>
                <w:sz w:val="28"/>
                <w:szCs w:val="28"/>
              </w:rPr>
              <w:t>20</w:t>
            </w:r>
            <w:r w:rsidR="005A6C8A">
              <w:rPr>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C83105" w:rsidRPr="00FB718F" w:rsidRDefault="00CB736F" w:rsidP="00B802C6">
            <w:pPr>
              <w:rPr>
                <w:sz w:val="28"/>
                <w:szCs w:val="28"/>
              </w:rPr>
            </w:pPr>
            <w:r w:rsidRPr="00FB718F">
              <w:rPr>
                <w:sz w:val="28"/>
                <w:szCs w:val="28"/>
              </w:rPr>
              <w:t xml:space="preserve">Установлено </w:t>
            </w:r>
            <w:r w:rsidR="009F798B">
              <w:rPr>
                <w:sz w:val="28"/>
                <w:szCs w:val="28"/>
              </w:rPr>
              <w:t xml:space="preserve">     </w:t>
            </w:r>
            <w:r w:rsidRPr="00FB718F">
              <w:rPr>
                <w:sz w:val="28"/>
                <w:szCs w:val="28"/>
              </w:rPr>
              <w:t xml:space="preserve"> </w:t>
            </w:r>
            <w:r w:rsidR="00C83105" w:rsidRPr="00FB718F">
              <w:rPr>
                <w:sz w:val="28"/>
                <w:szCs w:val="28"/>
              </w:rPr>
              <w:t>малых архитектурных формы</w:t>
            </w:r>
            <w:r w:rsidR="005E5F2C" w:rsidRPr="00FB718F">
              <w:rPr>
                <w:sz w:val="28"/>
                <w:szCs w:val="28"/>
              </w:rPr>
              <w:t xml:space="preserve">, из них </w:t>
            </w:r>
            <w:r w:rsidR="009D1984">
              <w:rPr>
                <w:sz w:val="28"/>
                <w:szCs w:val="28"/>
              </w:rPr>
              <w:t xml:space="preserve">     </w:t>
            </w:r>
            <w:r w:rsidR="005E5F2C" w:rsidRPr="00FB718F">
              <w:rPr>
                <w:sz w:val="28"/>
                <w:szCs w:val="28"/>
              </w:rPr>
              <w:t xml:space="preserve"> </w:t>
            </w:r>
            <w:r w:rsidR="00FB718F">
              <w:rPr>
                <w:sz w:val="28"/>
                <w:szCs w:val="28"/>
              </w:rPr>
              <w:t>скамеек</w:t>
            </w:r>
            <w:r w:rsidR="005E5F2C" w:rsidRPr="00FB718F">
              <w:rPr>
                <w:sz w:val="28"/>
                <w:szCs w:val="28"/>
              </w:rPr>
              <w:t xml:space="preserve"> </w:t>
            </w:r>
            <w:r w:rsidR="00B802C6">
              <w:rPr>
                <w:sz w:val="28"/>
                <w:szCs w:val="28"/>
              </w:rPr>
              <w:t xml:space="preserve"> </w:t>
            </w:r>
            <w:r w:rsidR="005E5F2C" w:rsidRPr="00FB718F">
              <w:rPr>
                <w:sz w:val="28"/>
                <w:szCs w:val="28"/>
              </w:rPr>
              <w:t xml:space="preserve">и </w:t>
            </w:r>
            <w:r w:rsidR="009D1984">
              <w:rPr>
                <w:sz w:val="28"/>
                <w:szCs w:val="28"/>
              </w:rPr>
              <w:t xml:space="preserve">  </w:t>
            </w:r>
            <w:r w:rsidR="005E5F2C" w:rsidRPr="00FB718F">
              <w:rPr>
                <w:sz w:val="28"/>
                <w:szCs w:val="28"/>
              </w:rPr>
              <w:t>урн</w:t>
            </w:r>
            <w:r w:rsidR="009D1984">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C83105" w:rsidRPr="003659B4" w:rsidRDefault="00C83105" w:rsidP="006E4854">
            <w:pPr>
              <w:rPr>
                <w:sz w:val="28"/>
                <w:szCs w:val="28"/>
              </w:rPr>
            </w:pPr>
            <w:r w:rsidRPr="003659B4">
              <w:rPr>
                <w:sz w:val="28"/>
                <w:szCs w:val="28"/>
                <w:shd w:val="clear" w:color="auto" w:fill="FFFFFF"/>
              </w:rPr>
              <w:t xml:space="preserve">Повышение уровня ежегодного достижения целевых показателей </w:t>
            </w:r>
            <w:r w:rsidR="006E4854">
              <w:rPr>
                <w:sz w:val="28"/>
                <w:szCs w:val="28"/>
                <w:shd w:val="clear" w:color="auto" w:fill="FFFFFF"/>
              </w:rPr>
              <w:t>П</w:t>
            </w:r>
            <w:r w:rsidR="006E4854">
              <w:rPr>
                <w:rStyle w:val="apple-converted-space"/>
                <w:sz w:val="28"/>
                <w:szCs w:val="28"/>
                <w:shd w:val="clear" w:color="auto" w:fill="FFFFFF"/>
              </w:rPr>
              <w:t>рограмм</w:t>
            </w:r>
            <w:r w:rsidR="006E4854"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C83105" w:rsidRPr="00D257FE" w:rsidRDefault="00C83105" w:rsidP="00E72853">
            <w:pPr>
              <w:rPr>
                <w:color w:val="000000"/>
                <w:sz w:val="28"/>
                <w:szCs w:val="28"/>
              </w:rPr>
            </w:pPr>
          </w:p>
        </w:tc>
      </w:tr>
      <w:tr w:rsidR="00602E2E" w:rsidRPr="00D257FE" w:rsidTr="00197345">
        <w:trPr>
          <w:trHeight w:val="335"/>
        </w:trPr>
        <w:tc>
          <w:tcPr>
            <w:tcW w:w="15735" w:type="dxa"/>
            <w:gridSpan w:val="7"/>
            <w:tcBorders>
              <w:top w:val="single" w:sz="4" w:space="0" w:color="auto"/>
              <w:left w:val="single" w:sz="4" w:space="0" w:color="auto"/>
              <w:bottom w:val="single" w:sz="4" w:space="0" w:color="auto"/>
              <w:right w:val="single" w:sz="4" w:space="0" w:color="auto"/>
            </w:tcBorders>
            <w:hideMark/>
          </w:tcPr>
          <w:p w:rsidR="00602E2E" w:rsidRPr="003659B4" w:rsidRDefault="00113867" w:rsidP="00E72853">
            <w:pPr>
              <w:jc w:val="center"/>
              <w:rPr>
                <w:color w:val="000000"/>
                <w:sz w:val="28"/>
                <w:szCs w:val="28"/>
              </w:rPr>
            </w:pPr>
            <w:r w:rsidRPr="003659B4">
              <w:rPr>
                <w:rStyle w:val="FontStyle11"/>
                <w:sz w:val="28"/>
                <w:szCs w:val="28"/>
              </w:rPr>
              <w:t>Задача 4. Привлечение населения к участию в благоустройстве дворовых территорий МКД</w:t>
            </w:r>
          </w:p>
        </w:tc>
      </w:tr>
      <w:tr w:rsidR="00FA3D00"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FA3D00" w:rsidRPr="003659B4" w:rsidRDefault="00646BDB" w:rsidP="00E72853">
            <w:pPr>
              <w:pStyle w:val="Style2"/>
              <w:widowControl/>
              <w:spacing w:line="240" w:lineRule="auto"/>
              <w:ind w:firstLine="0"/>
              <w:rPr>
                <w:rStyle w:val="FontStyle11"/>
                <w:sz w:val="28"/>
                <w:szCs w:val="28"/>
              </w:rPr>
            </w:pPr>
            <w:r>
              <w:rPr>
                <w:rStyle w:val="FontStyle11"/>
                <w:sz w:val="28"/>
                <w:szCs w:val="28"/>
              </w:rPr>
              <w:t>4.1.</w:t>
            </w:r>
            <w:r w:rsidR="00FA3D00" w:rsidRPr="003659B4">
              <w:rPr>
                <w:rStyle w:val="FontStyle11"/>
                <w:sz w:val="28"/>
                <w:szCs w:val="28"/>
              </w:rPr>
              <w:t>Мероприятия: информирование населения о проводимых мероприятиях по благоустройству дворовых территории МКД</w:t>
            </w:r>
          </w:p>
        </w:tc>
        <w:tc>
          <w:tcPr>
            <w:tcW w:w="2551" w:type="dxa"/>
            <w:tcBorders>
              <w:top w:val="single" w:sz="4" w:space="0" w:color="auto"/>
              <w:left w:val="single" w:sz="4" w:space="0" w:color="auto"/>
              <w:bottom w:val="single" w:sz="4" w:space="0" w:color="auto"/>
              <w:right w:val="single" w:sz="4" w:space="0" w:color="auto"/>
            </w:tcBorders>
            <w:hideMark/>
          </w:tcPr>
          <w:p w:rsidR="00FA3D00" w:rsidRPr="003659B4" w:rsidRDefault="00B802C6" w:rsidP="00941B66">
            <w:pPr>
              <w:pStyle w:val="Style2"/>
              <w:widowControl/>
              <w:spacing w:line="240" w:lineRule="auto"/>
              <w:ind w:firstLine="0"/>
              <w:jc w:val="left"/>
              <w:rPr>
                <w:rStyle w:val="FontStyle11"/>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3D00" w:rsidRPr="003659B4" w:rsidRDefault="009D1984" w:rsidP="005A6C8A">
            <w:pPr>
              <w:jc w:val="center"/>
              <w:rPr>
                <w:sz w:val="28"/>
                <w:szCs w:val="28"/>
              </w:rPr>
            </w:pPr>
            <w:r>
              <w:rPr>
                <w:sz w:val="28"/>
                <w:szCs w:val="28"/>
              </w:rPr>
              <w:t>20</w:t>
            </w:r>
            <w:r w:rsidR="005A6C8A">
              <w:rPr>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A3D00" w:rsidRPr="003659B4" w:rsidRDefault="009D1984" w:rsidP="005A6C8A">
            <w:pPr>
              <w:jc w:val="center"/>
              <w:rPr>
                <w:sz w:val="28"/>
                <w:szCs w:val="28"/>
              </w:rPr>
            </w:pPr>
            <w:r>
              <w:rPr>
                <w:sz w:val="28"/>
                <w:szCs w:val="28"/>
              </w:rPr>
              <w:t>20</w:t>
            </w:r>
            <w:r w:rsidR="005A6C8A">
              <w:rPr>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FA3D00" w:rsidRPr="003659B4" w:rsidRDefault="00FA3D00" w:rsidP="00E72853">
            <w:pPr>
              <w:pStyle w:val="Style2"/>
              <w:widowControl/>
              <w:spacing w:line="240" w:lineRule="auto"/>
              <w:ind w:firstLine="0"/>
              <w:rPr>
                <w:rStyle w:val="FontStyle11"/>
                <w:sz w:val="28"/>
                <w:szCs w:val="28"/>
              </w:rPr>
            </w:pPr>
            <w:r w:rsidRPr="003659B4">
              <w:rPr>
                <w:rStyle w:val="FontStyle11"/>
                <w:sz w:val="28"/>
                <w:szCs w:val="28"/>
              </w:rPr>
              <w:t>100 % уровень информирования о мероприятиях по благоустройству дворовых территорий МКД, доля участия населения в мероприятиях, проводимых в рамках</w:t>
            </w:r>
            <w:r w:rsidR="007D2343" w:rsidRPr="003659B4">
              <w:rPr>
                <w:rStyle w:val="FontStyle11"/>
                <w:sz w:val="28"/>
                <w:szCs w:val="28"/>
              </w:rPr>
              <w:t xml:space="preserve"> Программы, составит 100%.</w:t>
            </w:r>
          </w:p>
        </w:tc>
        <w:tc>
          <w:tcPr>
            <w:tcW w:w="1843" w:type="dxa"/>
            <w:tcBorders>
              <w:top w:val="single" w:sz="4" w:space="0" w:color="auto"/>
              <w:left w:val="single" w:sz="4" w:space="0" w:color="auto"/>
              <w:bottom w:val="single" w:sz="4" w:space="0" w:color="auto"/>
              <w:right w:val="single" w:sz="4" w:space="0" w:color="auto"/>
            </w:tcBorders>
            <w:hideMark/>
          </w:tcPr>
          <w:p w:rsidR="00FA3D00" w:rsidRPr="003659B4" w:rsidRDefault="00FA3D00" w:rsidP="00E72853">
            <w:pPr>
              <w:rPr>
                <w:sz w:val="28"/>
                <w:szCs w:val="28"/>
                <w:shd w:val="clear" w:color="auto" w:fill="FFFFFF"/>
              </w:rPr>
            </w:pPr>
            <w:r w:rsidRPr="003659B4">
              <w:rPr>
                <w:sz w:val="28"/>
                <w:szCs w:val="28"/>
                <w:shd w:val="clear" w:color="auto" w:fill="FFFFFF"/>
              </w:rPr>
              <w:t xml:space="preserve">Повышение уровня ежегодного достижения целевых показателей </w:t>
            </w:r>
            <w:r w:rsidR="006E4854">
              <w:rPr>
                <w:sz w:val="28"/>
                <w:szCs w:val="28"/>
                <w:shd w:val="clear" w:color="auto" w:fill="FFFFFF"/>
              </w:rPr>
              <w:t>П</w:t>
            </w:r>
            <w:r w:rsidR="006E4854">
              <w:rPr>
                <w:rStyle w:val="apple-converted-space"/>
                <w:sz w:val="28"/>
                <w:szCs w:val="28"/>
                <w:shd w:val="clear" w:color="auto" w:fill="FFFFFF"/>
              </w:rPr>
              <w:t>рограмм</w:t>
            </w:r>
            <w:r w:rsidR="006E4854"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FA3D00" w:rsidRPr="00D257FE" w:rsidRDefault="00FA3D00" w:rsidP="00E72853">
            <w:pPr>
              <w:rPr>
                <w:color w:val="000000"/>
                <w:sz w:val="28"/>
                <w:szCs w:val="28"/>
              </w:rPr>
            </w:pPr>
          </w:p>
        </w:tc>
      </w:tr>
      <w:tr w:rsidR="005E3DB5" w:rsidRPr="00D257FE" w:rsidTr="00197345">
        <w:trPr>
          <w:trHeight w:val="452"/>
        </w:trPr>
        <w:tc>
          <w:tcPr>
            <w:tcW w:w="15735" w:type="dxa"/>
            <w:gridSpan w:val="7"/>
            <w:tcBorders>
              <w:top w:val="single" w:sz="4" w:space="0" w:color="auto"/>
              <w:left w:val="single" w:sz="4" w:space="0" w:color="auto"/>
              <w:bottom w:val="single" w:sz="4" w:space="0" w:color="auto"/>
              <w:right w:val="single" w:sz="4" w:space="0" w:color="auto"/>
            </w:tcBorders>
            <w:hideMark/>
          </w:tcPr>
          <w:p w:rsidR="005E3DB5" w:rsidRPr="003659B4" w:rsidRDefault="005E3DB5" w:rsidP="000A08AC">
            <w:pPr>
              <w:jc w:val="center"/>
              <w:rPr>
                <w:color w:val="000000"/>
                <w:sz w:val="28"/>
                <w:szCs w:val="28"/>
              </w:rPr>
            </w:pPr>
            <w:r w:rsidRPr="003659B4">
              <w:rPr>
                <w:rStyle w:val="FontStyle11"/>
                <w:sz w:val="28"/>
                <w:szCs w:val="28"/>
              </w:rPr>
              <w:t xml:space="preserve">Задача 5. Проведение ремонта и комплексного обустройства </w:t>
            </w:r>
            <w:r w:rsidR="00187EB0" w:rsidRPr="0065692E">
              <w:rPr>
                <w:rStyle w:val="FontStyle11"/>
                <w:sz w:val="28"/>
                <w:szCs w:val="28"/>
              </w:rPr>
              <w:t xml:space="preserve">муниципальных </w:t>
            </w:r>
            <w:r w:rsidR="00187EB0" w:rsidRPr="009637C2">
              <w:rPr>
                <w:rStyle w:val="FontStyle11"/>
                <w:sz w:val="28"/>
                <w:szCs w:val="28"/>
              </w:rPr>
              <w:t>территорий общего пользования</w:t>
            </w:r>
          </w:p>
        </w:tc>
      </w:tr>
      <w:tr w:rsidR="005E3DB5"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5E3DB5" w:rsidRPr="003659B4" w:rsidRDefault="003819F4" w:rsidP="00E72853">
            <w:pPr>
              <w:pStyle w:val="Style2"/>
              <w:widowControl/>
              <w:spacing w:line="240" w:lineRule="auto"/>
              <w:ind w:firstLine="0"/>
              <w:rPr>
                <w:rStyle w:val="FontStyle11"/>
                <w:sz w:val="28"/>
                <w:szCs w:val="28"/>
              </w:rPr>
            </w:pPr>
            <w:r>
              <w:rPr>
                <w:rStyle w:val="FontStyle11"/>
                <w:sz w:val="28"/>
                <w:szCs w:val="28"/>
              </w:rPr>
              <w:t>5.1.</w:t>
            </w:r>
            <w:r w:rsidR="005E3DB5" w:rsidRPr="003659B4">
              <w:rPr>
                <w:rStyle w:val="FontStyle11"/>
                <w:sz w:val="28"/>
                <w:szCs w:val="28"/>
              </w:rPr>
              <w:t xml:space="preserve">Мероприятия: Разработка проектно— </w:t>
            </w:r>
            <w:proofErr w:type="gramStart"/>
            <w:r w:rsidR="005E3DB5" w:rsidRPr="003659B4">
              <w:rPr>
                <w:rStyle w:val="FontStyle11"/>
                <w:sz w:val="28"/>
                <w:szCs w:val="28"/>
              </w:rPr>
              <w:t>см</w:t>
            </w:r>
            <w:proofErr w:type="gramEnd"/>
            <w:r w:rsidR="005E3DB5" w:rsidRPr="003659B4">
              <w:rPr>
                <w:rStyle w:val="FontStyle11"/>
                <w:sz w:val="28"/>
                <w:szCs w:val="28"/>
              </w:rPr>
              <w:t xml:space="preserve">етной документации на выполнение ремонта территорий общего </w:t>
            </w:r>
            <w:r w:rsidR="005E3DB5" w:rsidRPr="003659B4">
              <w:rPr>
                <w:rStyle w:val="FontStyle11"/>
                <w:sz w:val="28"/>
                <w:szCs w:val="28"/>
              </w:rPr>
              <w:lastRenderedPageBreak/>
              <w:t>пользования</w:t>
            </w:r>
          </w:p>
        </w:tc>
        <w:tc>
          <w:tcPr>
            <w:tcW w:w="2551" w:type="dxa"/>
            <w:tcBorders>
              <w:top w:val="single" w:sz="4" w:space="0" w:color="auto"/>
              <w:left w:val="single" w:sz="4" w:space="0" w:color="auto"/>
              <w:bottom w:val="single" w:sz="4" w:space="0" w:color="auto"/>
              <w:right w:val="single" w:sz="4" w:space="0" w:color="auto"/>
            </w:tcBorders>
            <w:hideMark/>
          </w:tcPr>
          <w:p w:rsidR="005E3DB5" w:rsidRPr="003659B4" w:rsidRDefault="00B802C6" w:rsidP="00941B66">
            <w:pPr>
              <w:pStyle w:val="Style2"/>
              <w:widowControl/>
              <w:spacing w:line="240" w:lineRule="auto"/>
              <w:ind w:firstLine="0"/>
              <w:rPr>
                <w:rStyle w:val="FontStyle11"/>
                <w:sz w:val="28"/>
                <w:szCs w:val="28"/>
              </w:rPr>
            </w:pPr>
            <w:r>
              <w:rPr>
                <w:color w:val="000000"/>
                <w:sz w:val="28"/>
                <w:szCs w:val="28"/>
              </w:rPr>
              <w:lastRenderedPageBreak/>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3DB5" w:rsidRPr="003659B4" w:rsidRDefault="005E3DB5" w:rsidP="005A6C8A">
            <w:pPr>
              <w:jc w:val="center"/>
              <w:rPr>
                <w:sz w:val="28"/>
                <w:szCs w:val="28"/>
              </w:rPr>
            </w:pPr>
            <w:r w:rsidRPr="003659B4">
              <w:rPr>
                <w:sz w:val="28"/>
                <w:szCs w:val="28"/>
              </w:rPr>
              <w:t>20</w:t>
            </w:r>
            <w:r w:rsidR="005A6C8A">
              <w:rPr>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3DB5" w:rsidRPr="003659B4" w:rsidRDefault="005E3DB5" w:rsidP="005A6C8A">
            <w:pPr>
              <w:jc w:val="center"/>
              <w:rPr>
                <w:sz w:val="28"/>
                <w:szCs w:val="28"/>
              </w:rPr>
            </w:pPr>
            <w:r w:rsidRPr="003659B4">
              <w:rPr>
                <w:sz w:val="28"/>
                <w:szCs w:val="28"/>
              </w:rPr>
              <w:t>20</w:t>
            </w:r>
            <w:r w:rsidR="005A6C8A">
              <w:rPr>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5E3DB5" w:rsidRPr="003659B4" w:rsidRDefault="005E3DB5" w:rsidP="00E72853">
            <w:pPr>
              <w:pStyle w:val="Style2"/>
              <w:widowControl/>
              <w:spacing w:line="240" w:lineRule="auto"/>
              <w:ind w:firstLine="0"/>
              <w:rPr>
                <w:rStyle w:val="FontStyle11"/>
                <w:sz w:val="28"/>
                <w:szCs w:val="28"/>
              </w:rPr>
            </w:pPr>
            <w:r w:rsidRPr="003659B4">
              <w:rPr>
                <w:rStyle w:val="FontStyle11"/>
                <w:sz w:val="28"/>
                <w:szCs w:val="28"/>
              </w:rPr>
              <w:t xml:space="preserve">Разработка </w:t>
            </w:r>
            <w:r w:rsidR="003D006B">
              <w:rPr>
                <w:rStyle w:val="FontStyle11"/>
                <w:sz w:val="28"/>
                <w:szCs w:val="28"/>
              </w:rPr>
              <w:t xml:space="preserve">проекта и </w:t>
            </w:r>
            <w:r w:rsidRPr="003659B4">
              <w:rPr>
                <w:rStyle w:val="FontStyle11"/>
                <w:sz w:val="28"/>
                <w:szCs w:val="28"/>
              </w:rPr>
              <w:t>локально - сметных расчетов</w:t>
            </w:r>
          </w:p>
        </w:tc>
        <w:tc>
          <w:tcPr>
            <w:tcW w:w="1843" w:type="dxa"/>
            <w:tcBorders>
              <w:top w:val="single" w:sz="4" w:space="0" w:color="auto"/>
              <w:left w:val="single" w:sz="4" w:space="0" w:color="auto"/>
              <w:bottom w:val="single" w:sz="4" w:space="0" w:color="auto"/>
              <w:right w:val="single" w:sz="4" w:space="0" w:color="auto"/>
            </w:tcBorders>
            <w:hideMark/>
          </w:tcPr>
          <w:p w:rsidR="005E3DB5" w:rsidRPr="003659B4" w:rsidRDefault="000A1C42" w:rsidP="00E72853">
            <w:pPr>
              <w:rPr>
                <w:sz w:val="28"/>
                <w:szCs w:val="28"/>
                <w:shd w:val="clear" w:color="auto" w:fill="FFFFFF"/>
              </w:rPr>
            </w:pPr>
            <w:r w:rsidRPr="003659B4">
              <w:rPr>
                <w:sz w:val="28"/>
                <w:szCs w:val="28"/>
                <w:shd w:val="clear" w:color="auto" w:fill="FFFFFF"/>
              </w:rPr>
              <w:t xml:space="preserve">Повышение уровня ежегодного достижения целевых </w:t>
            </w:r>
            <w:r w:rsidRPr="003659B4">
              <w:rPr>
                <w:sz w:val="28"/>
                <w:szCs w:val="28"/>
                <w:shd w:val="clear" w:color="auto" w:fill="FFFFFF"/>
              </w:rPr>
              <w:lastRenderedPageBreak/>
              <w:t xml:space="preserve">показателей </w:t>
            </w:r>
            <w:r w:rsidR="006E4854">
              <w:rPr>
                <w:sz w:val="28"/>
                <w:szCs w:val="28"/>
                <w:shd w:val="clear" w:color="auto" w:fill="FFFFFF"/>
              </w:rPr>
              <w:t>П</w:t>
            </w:r>
            <w:r w:rsidR="006E4854">
              <w:rPr>
                <w:rStyle w:val="apple-converted-space"/>
                <w:sz w:val="28"/>
                <w:szCs w:val="28"/>
                <w:shd w:val="clear" w:color="auto" w:fill="FFFFFF"/>
              </w:rPr>
              <w:t>рограмм</w:t>
            </w:r>
            <w:r w:rsidR="006E4854"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5E3DB5" w:rsidRPr="00D257FE" w:rsidRDefault="005E3DB5" w:rsidP="00E72853">
            <w:pPr>
              <w:rPr>
                <w:color w:val="000000"/>
                <w:sz w:val="28"/>
                <w:szCs w:val="28"/>
              </w:rPr>
            </w:pPr>
          </w:p>
        </w:tc>
      </w:tr>
      <w:tr w:rsidR="00093253" w:rsidRPr="00D257F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093253" w:rsidRPr="003659B4" w:rsidRDefault="00093253" w:rsidP="00E72853">
            <w:pPr>
              <w:pStyle w:val="Style2"/>
              <w:widowControl/>
              <w:spacing w:line="240" w:lineRule="auto"/>
              <w:ind w:firstLine="0"/>
              <w:rPr>
                <w:rStyle w:val="FontStyle11"/>
                <w:sz w:val="28"/>
                <w:szCs w:val="28"/>
              </w:rPr>
            </w:pPr>
            <w:r w:rsidRPr="003659B4">
              <w:rPr>
                <w:rStyle w:val="FontStyle11"/>
                <w:sz w:val="28"/>
                <w:szCs w:val="28"/>
              </w:rPr>
              <w:lastRenderedPageBreak/>
              <w:t>5.2.Мероприяти</w:t>
            </w:r>
            <w:r w:rsidR="00493C90" w:rsidRPr="003659B4">
              <w:rPr>
                <w:rStyle w:val="FontStyle11"/>
                <w:sz w:val="28"/>
                <w:szCs w:val="28"/>
              </w:rPr>
              <w:t>я</w:t>
            </w:r>
            <w:r w:rsidRPr="003659B4">
              <w:rPr>
                <w:rStyle w:val="FontStyle11"/>
                <w:sz w:val="28"/>
                <w:szCs w:val="28"/>
              </w:rPr>
              <w:t>: проведение ремонта и комплексного обустройства мест массового отдыха</w:t>
            </w:r>
          </w:p>
        </w:tc>
        <w:tc>
          <w:tcPr>
            <w:tcW w:w="2551" w:type="dxa"/>
            <w:tcBorders>
              <w:top w:val="single" w:sz="4" w:space="0" w:color="auto"/>
              <w:left w:val="single" w:sz="4" w:space="0" w:color="auto"/>
              <w:bottom w:val="single" w:sz="4" w:space="0" w:color="auto"/>
              <w:right w:val="single" w:sz="4" w:space="0" w:color="auto"/>
            </w:tcBorders>
            <w:hideMark/>
          </w:tcPr>
          <w:p w:rsidR="00093253" w:rsidRPr="003659B4" w:rsidRDefault="00B802C6" w:rsidP="00941B66">
            <w:pPr>
              <w:pStyle w:val="Style2"/>
              <w:widowControl/>
              <w:spacing w:line="240" w:lineRule="auto"/>
              <w:ind w:firstLine="0"/>
              <w:rPr>
                <w:rStyle w:val="FontStyle11"/>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93253" w:rsidRPr="003659B4" w:rsidRDefault="00093253" w:rsidP="005A6C8A">
            <w:pPr>
              <w:jc w:val="center"/>
              <w:rPr>
                <w:sz w:val="28"/>
                <w:szCs w:val="28"/>
              </w:rPr>
            </w:pPr>
            <w:r w:rsidRPr="003659B4">
              <w:rPr>
                <w:sz w:val="28"/>
                <w:szCs w:val="28"/>
              </w:rPr>
              <w:t>20</w:t>
            </w:r>
            <w:r w:rsidR="005A6C8A">
              <w:rPr>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3253" w:rsidRPr="003659B4" w:rsidRDefault="00093253" w:rsidP="005A6C8A">
            <w:pPr>
              <w:jc w:val="center"/>
              <w:rPr>
                <w:sz w:val="28"/>
                <w:szCs w:val="28"/>
              </w:rPr>
            </w:pPr>
            <w:r w:rsidRPr="003659B4">
              <w:rPr>
                <w:sz w:val="28"/>
                <w:szCs w:val="28"/>
              </w:rPr>
              <w:t>20</w:t>
            </w:r>
            <w:r w:rsidR="005A6C8A">
              <w:rPr>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093253" w:rsidRPr="003659B4" w:rsidRDefault="0083540A" w:rsidP="001F4CBC">
            <w:pPr>
              <w:pStyle w:val="Style2"/>
              <w:widowControl/>
              <w:spacing w:line="240" w:lineRule="auto"/>
              <w:ind w:firstLine="0"/>
              <w:rPr>
                <w:rStyle w:val="FontStyle11"/>
                <w:sz w:val="28"/>
                <w:szCs w:val="28"/>
              </w:rPr>
            </w:pPr>
            <w:r>
              <w:rPr>
                <w:rStyle w:val="FontStyle11"/>
                <w:sz w:val="28"/>
                <w:szCs w:val="28"/>
              </w:rPr>
              <w:t>У</w:t>
            </w:r>
            <w:r w:rsidR="00093253" w:rsidRPr="003659B4">
              <w:rPr>
                <w:rStyle w:val="FontStyle11"/>
                <w:sz w:val="28"/>
                <w:szCs w:val="28"/>
              </w:rPr>
              <w:t>стройство тротуаров, установка малых архитектурных форм</w:t>
            </w:r>
            <w:r>
              <w:rPr>
                <w:rStyle w:val="FontStyle11"/>
                <w:sz w:val="28"/>
                <w:szCs w:val="28"/>
              </w:rPr>
              <w:t>, выполнено освещение,</w:t>
            </w:r>
            <w:r w:rsidR="009637C2" w:rsidRPr="00FF665E">
              <w:rPr>
                <w:sz w:val="28"/>
                <w:szCs w:val="28"/>
              </w:rPr>
              <w:t xml:space="preserve"> установ</w:t>
            </w:r>
            <w:r w:rsidR="009637C2">
              <w:rPr>
                <w:sz w:val="28"/>
                <w:szCs w:val="28"/>
              </w:rPr>
              <w:t>лены</w:t>
            </w:r>
            <w:r w:rsidR="009637C2" w:rsidRPr="00FF665E">
              <w:rPr>
                <w:sz w:val="28"/>
                <w:szCs w:val="28"/>
              </w:rPr>
              <w:t xml:space="preserve"> отдельны</w:t>
            </w:r>
            <w:r w:rsidR="009637C2">
              <w:rPr>
                <w:sz w:val="28"/>
                <w:szCs w:val="28"/>
              </w:rPr>
              <w:t>е</w:t>
            </w:r>
            <w:r w:rsidR="009637C2" w:rsidRPr="00FF665E">
              <w:rPr>
                <w:sz w:val="28"/>
                <w:szCs w:val="28"/>
              </w:rPr>
              <w:t xml:space="preserve"> элемент</w:t>
            </w:r>
            <w:r w:rsidR="009637C2">
              <w:rPr>
                <w:sz w:val="28"/>
                <w:szCs w:val="28"/>
              </w:rPr>
              <w:t>ы</w:t>
            </w:r>
            <w:r w:rsidR="009637C2" w:rsidRPr="00FF665E">
              <w:rPr>
                <w:sz w:val="28"/>
                <w:szCs w:val="28"/>
              </w:rPr>
              <w:t xml:space="preserve"> спортивной инфраструктуры</w:t>
            </w:r>
            <w:r w:rsidR="009637C2">
              <w:rPr>
                <w:sz w:val="28"/>
                <w:szCs w:val="28"/>
              </w:rPr>
              <w:t>,</w:t>
            </w:r>
            <w:r>
              <w:rPr>
                <w:rStyle w:val="FontStyle11"/>
                <w:sz w:val="28"/>
                <w:szCs w:val="28"/>
              </w:rPr>
              <w:t xml:space="preserve"> </w:t>
            </w:r>
            <w:r w:rsidR="00581C5A">
              <w:rPr>
                <w:rStyle w:val="FontStyle11"/>
                <w:sz w:val="28"/>
                <w:szCs w:val="28"/>
              </w:rPr>
              <w:t>озеленение</w:t>
            </w:r>
            <w:r w:rsidR="00093253" w:rsidRPr="003659B4">
              <w:rPr>
                <w:rStyle w:val="FontStyle1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093253" w:rsidRPr="003659B4" w:rsidRDefault="00BB3804" w:rsidP="00E72853">
            <w:pPr>
              <w:rPr>
                <w:sz w:val="28"/>
                <w:szCs w:val="28"/>
                <w:shd w:val="clear" w:color="auto" w:fill="FFFFFF"/>
              </w:rPr>
            </w:pPr>
            <w:r w:rsidRPr="003659B4">
              <w:rPr>
                <w:sz w:val="28"/>
                <w:szCs w:val="28"/>
                <w:shd w:val="clear" w:color="auto" w:fill="FFFFFF"/>
              </w:rPr>
              <w:t xml:space="preserve">Повышение уровня ежегодного достижения целевых показателей </w:t>
            </w:r>
            <w:r w:rsidR="006E4854">
              <w:rPr>
                <w:sz w:val="28"/>
                <w:szCs w:val="28"/>
                <w:shd w:val="clear" w:color="auto" w:fill="FFFFFF"/>
              </w:rPr>
              <w:t>П</w:t>
            </w:r>
            <w:r w:rsidR="006E4854">
              <w:rPr>
                <w:rStyle w:val="apple-converted-space"/>
                <w:sz w:val="28"/>
                <w:szCs w:val="28"/>
                <w:shd w:val="clear" w:color="auto" w:fill="FFFFFF"/>
              </w:rPr>
              <w:t>рограмм</w:t>
            </w:r>
            <w:r w:rsidR="006E4854" w:rsidRPr="00FB41B8">
              <w:rPr>
                <w:rStyle w:val="apple-converted-space"/>
                <w:sz w:val="28"/>
                <w:szCs w:val="28"/>
                <w:shd w:val="clear" w:color="auto" w:fill="FFFFFF"/>
              </w:rPr>
              <w:t>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093253" w:rsidRPr="00D257FE" w:rsidRDefault="00093253" w:rsidP="00E72853">
            <w:pPr>
              <w:rPr>
                <w:color w:val="000000"/>
                <w:sz w:val="28"/>
                <w:szCs w:val="28"/>
              </w:rPr>
            </w:pPr>
          </w:p>
        </w:tc>
      </w:tr>
      <w:tr w:rsidR="002F7489" w:rsidRPr="0065692E" w:rsidTr="00197345">
        <w:trPr>
          <w:trHeight w:val="407"/>
        </w:trPr>
        <w:tc>
          <w:tcPr>
            <w:tcW w:w="15735" w:type="dxa"/>
            <w:gridSpan w:val="7"/>
            <w:tcBorders>
              <w:top w:val="single" w:sz="4" w:space="0" w:color="auto"/>
              <w:left w:val="single" w:sz="4" w:space="0" w:color="auto"/>
              <w:bottom w:val="single" w:sz="4" w:space="0" w:color="auto"/>
              <w:right w:val="single" w:sz="4" w:space="0" w:color="auto"/>
            </w:tcBorders>
            <w:hideMark/>
          </w:tcPr>
          <w:p w:rsidR="002F7489" w:rsidRPr="0065692E" w:rsidRDefault="002F7489" w:rsidP="002F7489">
            <w:pPr>
              <w:jc w:val="center"/>
              <w:rPr>
                <w:color w:val="000000"/>
                <w:sz w:val="28"/>
                <w:szCs w:val="28"/>
              </w:rPr>
            </w:pPr>
            <w:r w:rsidRPr="0065692E">
              <w:rPr>
                <w:rStyle w:val="FontStyle11"/>
                <w:sz w:val="28"/>
                <w:szCs w:val="28"/>
              </w:rPr>
              <w:t xml:space="preserve">Задача 6. Повышение уровня благоустройства муниципальных </w:t>
            </w:r>
            <w:r w:rsidRPr="009637C2">
              <w:rPr>
                <w:rStyle w:val="FontStyle11"/>
                <w:sz w:val="28"/>
                <w:szCs w:val="28"/>
              </w:rPr>
              <w:t>территорий общего пользования</w:t>
            </w:r>
          </w:p>
        </w:tc>
      </w:tr>
      <w:tr w:rsidR="00F26E0D" w:rsidRPr="0065692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F26E0D" w:rsidRDefault="00F26E0D" w:rsidP="001B61D5">
            <w:pPr>
              <w:pStyle w:val="Style2"/>
              <w:widowControl/>
              <w:spacing w:line="240" w:lineRule="auto"/>
              <w:ind w:firstLine="0"/>
              <w:rPr>
                <w:rStyle w:val="FontStyle11"/>
                <w:sz w:val="28"/>
                <w:szCs w:val="28"/>
              </w:rPr>
            </w:pPr>
            <w:r w:rsidRPr="0065692E">
              <w:rPr>
                <w:rStyle w:val="FontStyle11"/>
                <w:sz w:val="28"/>
                <w:szCs w:val="28"/>
              </w:rPr>
              <w:t>6.1. Мероприятия:</w:t>
            </w:r>
          </w:p>
          <w:p w:rsidR="005F5938" w:rsidRPr="0065692E" w:rsidRDefault="0012754E" w:rsidP="00120A9E">
            <w:pPr>
              <w:pStyle w:val="Style2"/>
              <w:widowControl/>
              <w:spacing w:line="240" w:lineRule="auto"/>
              <w:ind w:firstLine="0"/>
              <w:rPr>
                <w:rStyle w:val="FontStyle11"/>
                <w:sz w:val="28"/>
                <w:szCs w:val="28"/>
              </w:rPr>
            </w:pPr>
            <w:r>
              <w:rPr>
                <w:rStyle w:val="FontStyle11"/>
                <w:sz w:val="28"/>
                <w:szCs w:val="28"/>
              </w:rPr>
              <w:t xml:space="preserve">Разработка </w:t>
            </w:r>
            <w:r w:rsidR="005F5938">
              <w:rPr>
                <w:rStyle w:val="FontStyle11"/>
                <w:sz w:val="28"/>
                <w:szCs w:val="28"/>
              </w:rPr>
              <w:t>проектно</w:t>
            </w:r>
            <w:r w:rsidR="00FB004F">
              <w:rPr>
                <w:rStyle w:val="FontStyle11"/>
                <w:sz w:val="28"/>
                <w:szCs w:val="28"/>
              </w:rPr>
              <w:t xml:space="preserve"> -</w:t>
            </w:r>
            <w:r w:rsidR="005F5938">
              <w:rPr>
                <w:rStyle w:val="FontStyle11"/>
                <w:sz w:val="28"/>
                <w:szCs w:val="28"/>
              </w:rPr>
              <w:t xml:space="preserve"> сметная документация на благоустройство </w:t>
            </w:r>
            <w:r w:rsidR="00120A9E">
              <w:rPr>
                <w:rStyle w:val="FontStyle11"/>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F26E0D" w:rsidRPr="0065692E" w:rsidRDefault="00B802C6" w:rsidP="00941B66">
            <w:pPr>
              <w:pStyle w:val="Style2"/>
              <w:widowControl/>
              <w:spacing w:line="240" w:lineRule="auto"/>
              <w:ind w:firstLine="0"/>
              <w:rPr>
                <w:rStyle w:val="FontStyle11"/>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hideMark/>
          </w:tcPr>
          <w:p w:rsidR="00F26E0D" w:rsidRPr="0065692E" w:rsidRDefault="0012754E" w:rsidP="005A6C8A">
            <w:pPr>
              <w:pStyle w:val="Style3"/>
              <w:widowControl/>
              <w:spacing w:line="240" w:lineRule="auto"/>
              <w:ind w:firstLine="0"/>
              <w:jc w:val="center"/>
              <w:rPr>
                <w:sz w:val="28"/>
                <w:szCs w:val="28"/>
              </w:rPr>
            </w:pPr>
            <w:r>
              <w:rPr>
                <w:sz w:val="28"/>
                <w:szCs w:val="28"/>
              </w:rPr>
              <w:t>20</w:t>
            </w:r>
            <w:r w:rsidR="005A6C8A">
              <w:rPr>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F26E0D" w:rsidRPr="0065692E" w:rsidRDefault="0012754E" w:rsidP="005A6C8A">
            <w:pPr>
              <w:pStyle w:val="Style3"/>
              <w:widowControl/>
              <w:spacing w:line="240" w:lineRule="auto"/>
              <w:ind w:firstLine="0"/>
              <w:jc w:val="center"/>
              <w:rPr>
                <w:sz w:val="28"/>
                <w:szCs w:val="28"/>
              </w:rPr>
            </w:pPr>
            <w:r>
              <w:rPr>
                <w:sz w:val="28"/>
                <w:szCs w:val="28"/>
              </w:rPr>
              <w:t>20</w:t>
            </w:r>
            <w:r w:rsidR="005A6C8A">
              <w:rPr>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67293A" w:rsidRPr="009637C2" w:rsidRDefault="00F26E0D" w:rsidP="0067293A">
            <w:pPr>
              <w:pStyle w:val="Style2"/>
              <w:widowControl/>
              <w:spacing w:line="240" w:lineRule="auto"/>
              <w:ind w:firstLine="0"/>
              <w:rPr>
                <w:rStyle w:val="FontStyle11"/>
                <w:sz w:val="28"/>
                <w:szCs w:val="28"/>
              </w:rPr>
            </w:pPr>
            <w:r w:rsidRPr="00420CCC">
              <w:rPr>
                <w:rStyle w:val="FontStyle11"/>
                <w:sz w:val="28"/>
                <w:szCs w:val="28"/>
              </w:rPr>
              <w:t xml:space="preserve">Площадь </w:t>
            </w:r>
            <w:r w:rsidRPr="0065692E">
              <w:rPr>
                <w:rStyle w:val="FontStyle11"/>
                <w:sz w:val="28"/>
                <w:szCs w:val="28"/>
              </w:rPr>
              <w:t xml:space="preserve">благоустроенной территории общего пользования </w:t>
            </w:r>
            <w:r w:rsidR="0064344B">
              <w:rPr>
                <w:rStyle w:val="FontStyle11"/>
                <w:sz w:val="28"/>
                <w:szCs w:val="28"/>
              </w:rPr>
              <w:t xml:space="preserve">      </w:t>
            </w:r>
            <w:r w:rsidR="00420CCC" w:rsidRPr="009637C2">
              <w:rPr>
                <w:rStyle w:val="FontStyle11"/>
                <w:sz w:val="28"/>
                <w:szCs w:val="28"/>
              </w:rPr>
              <w:t xml:space="preserve"> </w:t>
            </w:r>
            <w:proofErr w:type="gramStart"/>
            <w:r w:rsidRPr="009637C2">
              <w:rPr>
                <w:rStyle w:val="FontStyle11"/>
                <w:sz w:val="28"/>
                <w:szCs w:val="28"/>
              </w:rPr>
              <w:t>Га</w:t>
            </w:r>
            <w:proofErr w:type="gramEnd"/>
            <w:r w:rsidRPr="009637C2">
              <w:rPr>
                <w:rStyle w:val="FontStyle11"/>
                <w:sz w:val="28"/>
                <w:szCs w:val="28"/>
              </w:rPr>
              <w:t>,</w:t>
            </w:r>
          </w:p>
          <w:p w:rsidR="00F26E0D" w:rsidRPr="0065692E" w:rsidRDefault="00F26E0D" w:rsidP="0064344B">
            <w:pPr>
              <w:pStyle w:val="Style2"/>
              <w:widowControl/>
              <w:spacing w:line="240" w:lineRule="auto"/>
              <w:ind w:firstLine="0"/>
              <w:rPr>
                <w:rStyle w:val="FontStyle11"/>
                <w:sz w:val="28"/>
                <w:szCs w:val="28"/>
              </w:rPr>
            </w:pPr>
            <w:r w:rsidRPr="0065692E">
              <w:rPr>
                <w:rStyle w:val="FontStyle11"/>
                <w:sz w:val="28"/>
                <w:szCs w:val="28"/>
              </w:rPr>
              <w:t xml:space="preserve">доля площади благоустроенной территории общего пользования  </w:t>
            </w:r>
            <w:r w:rsidR="0064344B">
              <w:rPr>
                <w:rStyle w:val="FontStyle11"/>
                <w:sz w:val="28"/>
                <w:szCs w:val="28"/>
              </w:rPr>
              <w:t xml:space="preserve">    </w:t>
            </w:r>
            <w:r w:rsidRPr="0065692E">
              <w:rPr>
                <w:rStyle w:val="FontStyle11"/>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26E0D" w:rsidRPr="0065692E" w:rsidRDefault="00F26E0D" w:rsidP="001B61D5">
            <w:pPr>
              <w:pStyle w:val="Style2"/>
              <w:widowControl/>
              <w:spacing w:line="240" w:lineRule="auto"/>
              <w:ind w:firstLine="0"/>
              <w:rPr>
                <w:rStyle w:val="FontStyle11"/>
                <w:sz w:val="28"/>
                <w:szCs w:val="28"/>
              </w:rPr>
            </w:pPr>
            <w:r w:rsidRPr="0065692E">
              <w:rPr>
                <w:rStyle w:val="FontStyle11"/>
                <w:sz w:val="28"/>
                <w:szCs w:val="28"/>
              </w:rPr>
              <w:t>Повышение уровня ежегодного достижения</w:t>
            </w:r>
            <w:r w:rsidR="0067293A" w:rsidRPr="0065692E">
              <w:rPr>
                <w:rStyle w:val="FontStyle11"/>
                <w:sz w:val="28"/>
                <w:szCs w:val="28"/>
              </w:rPr>
              <w:t xml:space="preserve"> целевых показателей </w:t>
            </w:r>
            <w:r w:rsidR="006E4854" w:rsidRPr="0065692E">
              <w:rPr>
                <w:sz w:val="28"/>
                <w:szCs w:val="28"/>
                <w:shd w:val="clear" w:color="auto" w:fill="FFFFFF"/>
              </w:rPr>
              <w:t>П</w:t>
            </w:r>
            <w:r w:rsidR="006E4854" w:rsidRPr="0065692E">
              <w:rPr>
                <w:rStyle w:val="apple-converted-space"/>
                <w:sz w:val="28"/>
                <w:szCs w:val="28"/>
                <w:shd w:val="clear" w:color="auto" w:fill="FFFFFF"/>
              </w:rPr>
              <w:t>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F26E0D" w:rsidRPr="0065692E" w:rsidRDefault="00F26E0D" w:rsidP="00E72853">
            <w:pPr>
              <w:rPr>
                <w:color w:val="000000"/>
                <w:sz w:val="28"/>
                <w:szCs w:val="28"/>
              </w:rPr>
            </w:pPr>
          </w:p>
        </w:tc>
      </w:tr>
      <w:tr w:rsidR="0067293A" w:rsidRPr="0065692E" w:rsidTr="00197345">
        <w:trPr>
          <w:trHeight w:val="426"/>
        </w:trPr>
        <w:tc>
          <w:tcPr>
            <w:tcW w:w="15735" w:type="dxa"/>
            <w:gridSpan w:val="7"/>
            <w:tcBorders>
              <w:top w:val="single" w:sz="4" w:space="0" w:color="auto"/>
              <w:left w:val="single" w:sz="4" w:space="0" w:color="auto"/>
              <w:bottom w:val="single" w:sz="4" w:space="0" w:color="auto"/>
              <w:right w:val="single" w:sz="4" w:space="0" w:color="auto"/>
            </w:tcBorders>
            <w:hideMark/>
          </w:tcPr>
          <w:p w:rsidR="0067293A" w:rsidRPr="0065692E" w:rsidRDefault="00646BDB" w:rsidP="00646BDB">
            <w:pPr>
              <w:jc w:val="center"/>
              <w:rPr>
                <w:color w:val="000000"/>
                <w:sz w:val="28"/>
                <w:szCs w:val="28"/>
              </w:rPr>
            </w:pPr>
            <w:r w:rsidRPr="0065692E">
              <w:rPr>
                <w:rStyle w:val="FontStyle11"/>
                <w:sz w:val="28"/>
                <w:szCs w:val="28"/>
              </w:rPr>
              <w:t>Задача 7. Привлечение населения к участию в благоустройстве территории общего пользования</w:t>
            </w:r>
          </w:p>
        </w:tc>
      </w:tr>
      <w:tr w:rsidR="001C6764" w:rsidRPr="0065692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1C6764" w:rsidRPr="0065692E" w:rsidRDefault="001C6764" w:rsidP="001B61D5">
            <w:pPr>
              <w:pStyle w:val="Style2"/>
              <w:widowControl/>
              <w:spacing w:line="240" w:lineRule="auto"/>
              <w:ind w:firstLine="0"/>
              <w:rPr>
                <w:rStyle w:val="FontStyle11"/>
                <w:sz w:val="28"/>
                <w:szCs w:val="28"/>
              </w:rPr>
            </w:pPr>
            <w:r w:rsidRPr="0065692E">
              <w:rPr>
                <w:rStyle w:val="FontStyle11"/>
                <w:sz w:val="28"/>
                <w:szCs w:val="28"/>
              </w:rPr>
              <w:t>7.1.Мероприятия: информирование населения о проводимых мероприятиях по благоустройству территории общего пользования</w:t>
            </w:r>
          </w:p>
        </w:tc>
        <w:tc>
          <w:tcPr>
            <w:tcW w:w="2551" w:type="dxa"/>
            <w:tcBorders>
              <w:top w:val="single" w:sz="4" w:space="0" w:color="auto"/>
              <w:left w:val="single" w:sz="4" w:space="0" w:color="auto"/>
              <w:bottom w:val="single" w:sz="4" w:space="0" w:color="auto"/>
              <w:right w:val="single" w:sz="4" w:space="0" w:color="auto"/>
            </w:tcBorders>
            <w:hideMark/>
          </w:tcPr>
          <w:p w:rsidR="001C6764" w:rsidRPr="0065692E" w:rsidRDefault="00B802C6" w:rsidP="00941B66">
            <w:pPr>
              <w:pStyle w:val="Style2"/>
              <w:widowControl/>
              <w:spacing w:line="240" w:lineRule="auto"/>
              <w:ind w:firstLine="0"/>
              <w:rPr>
                <w:rStyle w:val="FontStyle11"/>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6764" w:rsidRPr="0065692E" w:rsidRDefault="001C6764" w:rsidP="005A6C8A">
            <w:pPr>
              <w:pStyle w:val="Style2"/>
              <w:widowControl/>
              <w:spacing w:line="240" w:lineRule="auto"/>
              <w:ind w:firstLine="0"/>
              <w:jc w:val="center"/>
              <w:rPr>
                <w:rStyle w:val="FontStyle11"/>
                <w:sz w:val="28"/>
                <w:szCs w:val="28"/>
              </w:rPr>
            </w:pPr>
            <w:r w:rsidRPr="0065692E">
              <w:rPr>
                <w:rStyle w:val="FontStyle11"/>
                <w:sz w:val="28"/>
                <w:szCs w:val="28"/>
              </w:rPr>
              <w:t>20</w:t>
            </w:r>
            <w:r w:rsidR="005A6C8A">
              <w:rPr>
                <w:rStyle w:val="FontStyle11"/>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C6764" w:rsidRPr="0065692E" w:rsidRDefault="001C6764" w:rsidP="005A6C8A">
            <w:pPr>
              <w:pStyle w:val="Style2"/>
              <w:widowControl/>
              <w:spacing w:line="240" w:lineRule="auto"/>
              <w:ind w:firstLine="0"/>
              <w:jc w:val="center"/>
              <w:rPr>
                <w:rStyle w:val="FontStyle11"/>
                <w:sz w:val="28"/>
                <w:szCs w:val="28"/>
              </w:rPr>
            </w:pPr>
            <w:r w:rsidRPr="0065692E">
              <w:rPr>
                <w:rStyle w:val="FontStyle11"/>
                <w:sz w:val="28"/>
                <w:szCs w:val="28"/>
              </w:rPr>
              <w:t>20</w:t>
            </w:r>
            <w:r w:rsidR="005A6C8A">
              <w:rPr>
                <w:rStyle w:val="FontStyle11"/>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1C6764" w:rsidRPr="0065692E" w:rsidRDefault="001C6764" w:rsidP="001B61D5">
            <w:pPr>
              <w:pStyle w:val="Style2"/>
              <w:widowControl/>
              <w:spacing w:line="240" w:lineRule="auto"/>
              <w:ind w:firstLine="0"/>
              <w:rPr>
                <w:rStyle w:val="FontStyle11"/>
                <w:sz w:val="28"/>
                <w:szCs w:val="28"/>
              </w:rPr>
            </w:pPr>
            <w:r w:rsidRPr="0065692E">
              <w:rPr>
                <w:rStyle w:val="FontStyle11"/>
                <w:sz w:val="28"/>
                <w:szCs w:val="28"/>
              </w:rPr>
              <w:t>100 % уровень информирования о мероприятиях по благоустройству территории общего пользования</w:t>
            </w:r>
          </w:p>
        </w:tc>
        <w:tc>
          <w:tcPr>
            <w:tcW w:w="1843" w:type="dxa"/>
            <w:tcBorders>
              <w:top w:val="single" w:sz="4" w:space="0" w:color="auto"/>
              <w:left w:val="single" w:sz="4" w:space="0" w:color="auto"/>
              <w:bottom w:val="single" w:sz="4" w:space="0" w:color="auto"/>
              <w:right w:val="single" w:sz="4" w:space="0" w:color="auto"/>
            </w:tcBorders>
            <w:hideMark/>
          </w:tcPr>
          <w:p w:rsidR="001C6764" w:rsidRPr="0065692E" w:rsidRDefault="001C6764" w:rsidP="001B61D5">
            <w:pPr>
              <w:pStyle w:val="Style2"/>
              <w:widowControl/>
              <w:spacing w:line="240" w:lineRule="auto"/>
              <w:ind w:firstLine="0"/>
              <w:rPr>
                <w:rStyle w:val="FontStyle11"/>
                <w:sz w:val="28"/>
                <w:szCs w:val="28"/>
              </w:rPr>
            </w:pPr>
            <w:r w:rsidRPr="0065692E">
              <w:rPr>
                <w:rStyle w:val="FontStyle11"/>
                <w:sz w:val="28"/>
                <w:szCs w:val="28"/>
              </w:rPr>
              <w:t xml:space="preserve">Повышение уровня ежегодного достижения целевых показателей </w:t>
            </w:r>
            <w:r w:rsidR="006E4854" w:rsidRPr="0065692E">
              <w:rPr>
                <w:sz w:val="28"/>
                <w:szCs w:val="28"/>
                <w:shd w:val="clear" w:color="auto" w:fill="FFFFFF"/>
              </w:rPr>
              <w:t>П</w:t>
            </w:r>
            <w:r w:rsidR="006E4854" w:rsidRPr="0065692E">
              <w:rPr>
                <w:rStyle w:val="apple-converted-space"/>
                <w:sz w:val="28"/>
                <w:szCs w:val="28"/>
                <w:shd w:val="clear" w:color="auto" w:fill="FFFFFF"/>
              </w:rPr>
              <w:t>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1C6764" w:rsidRPr="0065692E" w:rsidRDefault="001C6764" w:rsidP="00E72853">
            <w:pPr>
              <w:rPr>
                <w:color w:val="000000"/>
                <w:sz w:val="28"/>
                <w:szCs w:val="28"/>
              </w:rPr>
            </w:pPr>
          </w:p>
        </w:tc>
      </w:tr>
      <w:tr w:rsidR="00DE2D96" w:rsidRPr="0065692E" w:rsidTr="00197345">
        <w:trPr>
          <w:trHeight w:val="1224"/>
        </w:trPr>
        <w:tc>
          <w:tcPr>
            <w:tcW w:w="3403" w:type="dxa"/>
            <w:tcBorders>
              <w:top w:val="single" w:sz="4" w:space="0" w:color="auto"/>
              <w:left w:val="single" w:sz="4" w:space="0" w:color="auto"/>
              <w:bottom w:val="single" w:sz="4" w:space="0" w:color="auto"/>
              <w:right w:val="single" w:sz="4" w:space="0" w:color="auto"/>
            </w:tcBorders>
            <w:hideMark/>
          </w:tcPr>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lastRenderedPageBreak/>
              <w:t>7.2.Мероприятия: повышение уровня вовлеченности заинтересованных граждан, организаций в реализацию мероприятий по благоустройству территорий общего пользования</w:t>
            </w:r>
          </w:p>
        </w:tc>
        <w:tc>
          <w:tcPr>
            <w:tcW w:w="2551" w:type="dxa"/>
            <w:tcBorders>
              <w:top w:val="single" w:sz="4" w:space="0" w:color="auto"/>
              <w:left w:val="single" w:sz="4" w:space="0" w:color="auto"/>
              <w:bottom w:val="single" w:sz="4" w:space="0" w:color="auto"/>
              <w:right w:val="single" w:sz="4" w:space="0" w:color="auto"/>
            </w:tcBorders>
            <w:hideMark/>
          </w:tcPr>
          <w:p w:rsidR="00DE2D96" w:rsidRPr="0065692E" w:rsidRDefault="00B802C6" w:rsidP="00941B66">
            <w:pPr>
              <w:pStyle w:val="Style2"/>
              <w:widowControl/>
              <w:spacing w:line="240" w:lineRule="auto"/>
              <w:ind w:firstLine="0"/>
              <w:rPr>
                <w:rStyle w:val="FontStyle11"/>
                <w:sz w:val="28"/>
                <w:szCs w:val="28"/>
              </w:rPr>
            </w:pPr>
            <w:r>
              <w:rPr>
                <w:color w:val="000000"/>
                <w:sz w:val="28"/>
                <w:szCs w:val="28"/>
              </w:rPr>
              <w:t>Администраци</w:t>
            </w:r>
            <w:r w:rsidR="005A6C8A">
              <w:rPr>
                <w:color w:val="000000"/>
                <w:sz w:val="28"/>
                <w:szCs w:val="28"/>
              </w:rPr>
              <w:t>я Калганского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2D96" w:rsidRPr="0065692E" w:rsidRDefault="00274D55" w:rsidP="005A6C8A">
            <w:pPr>
              <w:pStyle w:val="Style2"/>
              <w:widowControl/>
              <w:spacing w:line="240" w:lineRule="auto"/>
              <w:ind w:firstLine="0"/>
              <w:jc w:val="center"/>
              <w:rPr>
                <w:rStyle w:val="FontStyle11"/>
                <w:sz w:val="28"/>
                <w:szCs w:val="28"/>
              </w:rPr>
            </w:pPr>
            <w:r>
              <w:rPr>
                <w:rStyle w:val="FontStyle11"/>
                <w:sz w:val="28"/>
                <w:szCs w:val="28"/>
              </w:rPr>
              <w:t>20</w:t>
            </w:r>
            <w:r w:rsidR="005A6C8A">
              <w:rPr>
                <w:rStyle w:val="FontStyle11"/>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2D96" w:rsidRPr="0065692E" w:rsidRDefault="00274D55" w:rsidP="005A6C8A">
            <w:pPr>
              <w:pStyle w:val="Style2"/>
              <w:widowControl/>
              <w:spacing w:line="240" w:lineRule="auto"/>
              <w:ind w:firstLine="0"/>
              <w:jc w:val="center"/>
              <w:rPr>
                <w:rStyle w:val="FontStyle11"/>
                <w:sz w:val="28"/>
                <w:szCs w:val="28"/>
              </w:rPr>
            </w:pPr>
            <w:r>
              <w:rPr>
                <w:rStyle w:val="FontStyle11"/>
                <w:sz w:val="28"/>
                <w:szCs w:val="28"/>
              </w:rPr>
              <w:t>20</w:t>
            </w:r>
            <w:r w:rsidR="005A6C8A">
              <w:rPr>
                <w:rStyle w:val="FontStyle11"/>
                <w:sz w:val="28"/>
                <w:szCs w:val="28"/>
              </w:rPr>
              <w:t>32</w:t>
            </w:r>
          </w:p>
        </w:tc>
        <w:tc>
          <w:tcPr>
            <w:tcW w:w="2977" w:type="dxa"/>
            <w:tcBorders>
              <w:top w:val="single" w:sz="4" w:space="0" w:color="auto"/>
              <w:left w:val="single" w:sz="4" w:space="0" w:color="auto"/>
              <w:bottom w:val="single" w:sz="4" w:space="0" w:color="auto"/>
              <w:right w:val="single" w:sz="4" w:space="0" w:color="auto"/>
            </w:tcBorders>
            <w:hideMark/>
          </w:tcPr>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Доля участия населения в мероприятиях, проводимых в рамках Программы, составит 100%</w:t>
            </w:r>
          </w:p>
        </w:tc>
        <w:tc>
          <w:tcPr>
            <w:tcW w:w="1843" w:type="dxa"/>
            <w:tcBorders>
              <w:top w:val="single" w:sz="4" w:space="0" w:color="auto"/>
              <w:left w:val="single" w:sz="4" w:space="0" w:color="auto"/>
              <w:bottom w:val="single" w:sz="4" w:space="0" w:color="auto"/>
              <w:right w:val="single" w:sz="4" w:space="0" w:color="auto"/>
            </w:tcBorders>
            <w:hideMark/>
          </w:tcPr>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Повышение</w:t>
            </w:r>
          </w:p>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уровня</w:t>
            </w:r>
          </w:p>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ежегодного</w:t>
            </w:r>
          </w:p>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достижения</w:t>
            </w:r>
          </w:p>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целевых</w:t>
            </w:r>
          </w:p>
          <w:p w:rsidR="00DE2D96" w:rsidRPr="0065692E" w:rsidRDefault="00DE2D96" w:rsidP="001B61D5">
            <w:pPr>
              <w:pStyle w:val="Style2"/>
              <w:widowControl/>
              <w:spacing w:line="240" w:lineRule="auto"/>
              <w:ind w:firstLine="0"/>
              <w:rPr>
                <w:rStyle w:val="FontStyle11"/>
                <w:sz w:val="28"/>
                <w:szCs w:val="28"/>
              </w:rPr>
            </w:pPr>
            <w:r w:rsidRPr="0065692E">
              <w:rPr>
                <w:rStyle w:val="FontStyle11"/>
                <w:sz w:val="28"/>
                <w:szCs w:val="28"/>
              </w:rPr>
              <w:t>показателей</w:t>
            </w:r>
          </w:p>
          <w:p w:rsidR="00DE2D96" w:rsidRPr="0065692E" w:rsidRDefault="006E4854" w:rsidP="001B61D5">
            <w:pPr>
              <w:pStyle w:val="Style2"/>
              <w:widowControl/>
              <w:spacing w:line="240" w:lineRule="auto"/>
              <w:ind w:firstLine="0"/>
              <w:rPr>
                <w:rStyle w:val="FontStyle11"/>
                <w:sz w:val="28"/>
                <w:szCs w:val="28"/>
              </w:rPr>
            </w:pPr>
            <w:r w:rsidRPr="0065692E">
              <w:rPr>
                <w:sz w:val="28"/>
                <w:szCs w:val="28"/>
                <w:shd w:val="clear" w:color="auto" w:fill="FFFFFF"/>
              </w:rPr>
              <w:t>П</w:t>
            </w:r>
            <w:r w:rsidRPr="0065692E">
              <w:rPr>
                <w:rStyle w:val="apple-converted-space"/>
                <w:sz w:val="28"/>
                <w:szCs w:val="28"/>
                <w:shd w:val="clear" w:color="auto" w:fill="FFFFFF"/>
              </w:rPr>
              <w:t>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rsidR="00DE2D96" w:rsidRPr="0065692E" w:rsidRDefault="00DE2D96" w:rsidP="00E72853">
            <w:pPr>
              <w:rPr>
                <w:color w:val="000000"/>
                <w:sz w:val="28"/>
                <w:szCs w:val="28"/>
              </w:rPr>
            </w:pPr>
          </w:p>
        </w:tc>
      </w:tr>
      <w:tr w:rsidR="00DE2D96" w:rsidRPr="0065692E" w:rsidTr="00197345">
        <w:trPr>
          <w:trHeight w:val="241"/>
        </w:trPr>
        <w:tc>
          <w:tcPr>
            <w:tcW w:w="3403" w:type="dxa"/>
            <w:tcBorders>
              <w:top w:val="single" w:sz="4" w:space="0" w:color="auto"/>
              <w:left w:val="single" w:sz="4" w:space="0" w:color="auto"/>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w:t>
            </w:r>
          </w:p>
        </w:tc>
        <w:tc>
          <w:tcPr>
            <w:tcW w:w="2551"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c>
          <w:tcPr>
            <w:tcW w:w="1276"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c>
          <w:tcPr>
            <w:tcW w:w="1559"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c>
          <w:tcPr>
            <w:tcW w:w="2977"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c>
          <w:tcPr>
            <w:tcW w:w="1843"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c>
          <w:tcPr>
            <w:tcW w:w="2126" w:type="dxa"/>
            <w:tcBorders>
              <w:top w:val="single" w:sz="4" w:space="0" w:color="auto"/>
              <w:left w:val="nil"/>
              <w:bottom w:val="single" w:sz="4" w:space="0" w:color="auto"/>
              <w:right w:val="single" w:sz="4" w:space="0" w:color="auto"/>
            </w:tcBorders>
            <w:vAlign w:val="bottom"/>
            <w:hideMark/>
          </w:tcPr>
          <w:p w:rsidR="00DE2D96" w:rsidRPr="0065692E" w:rsidRDefault="00DE2D96" w:rsidP="00E72853">
            <w:pPr>
              <w:rPr>
                <w:color w:val="000000"/>
                <w:sz w:val="28"/>
                <w:szCs w:val="28"/>
              </w:rPr>
            </w:pPr>
            <w:r w:rsidRPr="0065692E">
              <w:rPr>
                <w:color w:val="000000"/>
                <w:sz w:val="28"/>
                <w:szCs w:val="28"/>
              </w:rPr>
              <w:t> </w:t>
            </w:r>
          </w:p>
        </w:tc>
      </w:tr>
    </w:tbl>
    <w:p w:rsidR="00A0502B" w:rsidRPr="0065692E" w:rsidRDefault="00A0502B" w:rsidP="00A0502B">
      <w:pPr>
        <w:rPr>
          <w:sz w:val="28"/>
          <w:szCs w:val="28"/>
        </w:rPr>
      </w:pPr>
    </w:p>
    <w:p w:rsidR="00D257FE" w:rsidRPr="0065692E" w:rsidRDefault="00D257FE" w:rsidP="003A45C0">
      <w:pPr>
        <w:pStyle w:val="ConsPlusNonformat"/>
        <w:jc w:val="center"/>
        <w:rPr>
          <w:rStyle w:val="FontStyle30"/>
          <w:b/>
          <w:sz w:val="28"/>
          <w:szCs w:val="28"/>
        </w:rPr>
      </w:pPr>
    </w:p>
    <w:p w:rsidR="00B523E9" w:rsidRPr="0065692E" w:rsidRDefault="00B523E9" w:rsidP="003A45C0">
      <w:pPr>
        <w:pStyle w:val="ConsPlusNonformat"/>
        <w:jc w:val="center"/>
        <w:rPr>
          <w:rStyle w:val="FontStyle30"/>
          <w:b/>
          <w:sz w:val="28"/>
          <w:szCs w:val="28"/>
        </w:rPr>
      </w:pPr>
    </w:p>
    <w:p w:rsidR="00B523E9" w:rsidRPr="0065692E" w:rsidRDefault="00B523E9" w:rsidP="003A45C0">
      <w:pPr>
        <w:pStyle w:val="ConsPlusNonformat"/>
        <w:jc w:val="center"/>
        <w:rPr>
          <w:rStyle w:val="FontStyle30"/>
          <w:b/>
          <w:sz w:val="28"/>
          <w:szCs w:val="28"/>
        </w:rPr>
      </w:pPr>
    </w:p>
    <w:p w:rsidR="00B523E9" w:rsidRPr="0065692E" w:rsidRDefault="00B523E9" w:rsidP="003A45C0">
      <w:pPr>
        <w:pStyle w:val="ConsPlusNonformat"/>
        <w:jc w:val="center"/>
        <w:rPr>
          <w:rStyle w:val="FontStyle30"/>
          <w:b/>
          <w:sz w:val="28"/>
          <w:szCs w:val="28"/>
        </w:rPr>
      </w:pPr>
    </w:p>
    <w:p w:rsidR="0065692E" w:rsidRDefault="0065692E" w:rsidP="003A45C0">
      <w:pPr>
        <w:pStyle w:val="ConsPlusNonformat"/>
        <w:jc w:val="center"/>
        <w:rPr>
          <w:rStyle w:val="FontStyle30"/>
          <w:b/>
          <w:sz w:val="28"/>
          <w:szCs w:val="28"/>
        </w:rPr>
      </w:pPr>
    </w:p>
    <w:p w:rsidR="00B25801" w:rsidRDefault="00B25801"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267CC0" w:rsidRDefault="00267CC0"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B802C6" w:rsidRDefault="00B802C6" w:rsidP="003A45C0">
      <w:pPr>
        <w:pStyle w:val="ConsPlusNonformat"/>
        <w:jc w:val="center"/>
        <w:rPr>
          <w:rStyle w:val="FontStyle30"/>
          <w:b/>
          <w:sz w:val="28"/>
          <w:szCs w:val="28"/>
        </w:rPr>
      </w:pPr>
    </w:p>
    <w:p w:rsidR="00941B66" w:rsidRPr="00F53E5F" w:rsidRDefault="00941B66" w:rsidP="00941B66">
      <w:pPr>
        <w:jc w:val="right"/>
        <w:rPr>
          <w:sz w:val="28"/>
          <w:szCs w:val="28"/>
        </w:rPr>
      </w:pPr>
      <w:r>
        <w:rPr>
          <w:sz w:val="28"/>
          <w:szCs w:val="28"/>
        </w:rPr>
        <w:lastRenderedPageBreak/>
        <w:t xml:space="preserve">Приложение № </w:t>
      </w:r>
      <w:r w:rsidR="005A6C8A">
        <w:rPr>
          <w:sz w:val="28"/>
          <w:szCs w:val="28"/>
        </w:rPr>
        <w:t>2</w:t>
      </w:r>
    </w:p>
    <w:p w:rsidR="00941B66" w:rsidRDefault="00941B66" w:rsidP="00941B66">
      <w:pPr>
        <w:jc w:val="right"/>
        <w:rPr>
          <w:sz w:val="28"/>
          <w:szCs w:val="28"/>
        </w:rPr>
      </w:pPr>
      <w:r w:rsidRPr="00F53E5F">
        <w:rPr>
          <w:sz w:val="28"/>
          <w:szCs w:val="28"/>
        </w:rPr>
        <w:t>к муниципальной программе</w:t>
      </w:r>
      <w:r>
        <w:rPr>
          <w:sz w:val="28"/>
          <w:szCs w:val="28"/>
        </w:rPr>
        <w:t xml:space="preserve"> </w:t>
      </w:r>
    </w:p>
    <w:p w:rsidR="00941B66" w:rsidRDefault="00941B66" w:rsidP="00941B66">
      <w:pPr>
        <w:jc w:val="right"/>
        <w:rPr>
          <w:sz w:val="28"/>
          <w:szCs w:val="28"/>
        </w:rPr>
      </w:pPr>
      <w:r w:rsidRPr="00F53E5F">
        <w:rPr>
          <w:sz w:val="28"/>
          <w:szCs w:val="28"/>
        </w:rPr>
        <w:t xml:space="preserve">«Формирование </w:t>
      </w:r>
      <w:r w:rsidR="00A875A0">
        <w:rPr>
          <w:sz w:val="28"/>
          <w:szCs w:val="28"/>
        </w:rPr>
        <w:t>современной</w:t>
      </w:r>
      <w:r>
        <w:rPr>
          <w:sz w:val="28"/>
          <w:szCs w:val="28"/>
        </w:rPr>
        <w:t xml:space="preserve"> </w:t>
      </w:r>
      <w:r w:rsidRPr="00F53E5F">
        <w:rPr>
          <w:sz w:val="28"/>
          <w:szCs w:val="28"/>
        </w:rPr>
        <w:t xml:space="preserve">городской среды </w:t>
      </w:r>
    </w:p>
    <w:p w:rsidR="00941B66" w:rsidRDefault="00941B66" w:rsidP="00941B66">
      <w:pPr>
        <w:jc w:val="right"/>
        <w:rPr>
          <w:sz w:val="28"/>
          <w:szCs w:val="28"/>
        </w:rPr>
      </w:pPr>
      <w:r>
        <w:rPr>
          <w:sz w:val="28"/>
          <w:szCs w:val="28"/>
        </w:rPr>
        <w:t xml:space="preserve">на территории </w:t>
      </w:r>
      <w:r w:rsidR="005A6C8A">
        <w:rPr>
          <w:sz w:val="28"/>
          <w:szCs w:val="28"/>
        </w:rPr>
        <w:t>Калганского</w:t>
      </w:r>
      <w:r>
        <w:rPr>
          <w:sz w:val="28"/>
          <w:szCs w:val="28"/>
        </w:rPr>
        <w:t xml:space="preserve"> муниципального округа </w:t>
      </w:r>
    </w:p>
    <w:p w:rsidR="00941B66" w:rsidRPr="00F53E5F" w:rsidRDefault="00941B66" w:rsidP="00941B66">
      <w:pPr>
        <w:jc w:val="right"/>
        <w:rPr>
          <w:sz w:val="28"/>
          <w:szCs w:val="28"/>
        </w:rPr>
      </w:pPr>
      <w:r>
        <w:rPr>
          <w:sz w:val="28"/>
          <w:szCs w:val="28"/>
        </w:rPr>
        <w:t>Забайкальского края»</w:t>
      </w:r>
    </w:p>
    <w:p w:rsidR="002E24A8" w:rsidRDefault="002E24A8" w:rsidP="00B523E9">
      <w:pPr>
        <w:jc w:val="center"/>
      </w:pPr>
    </w:p>
    <w:tbl>
      <w:tblPr>
        <w:tblW w:w="5095" w:type="pct"/>
        <w:tblLayout w:type="fixed"/>
        <w:tblLook w:val="04A0"/>
      </w:tblPr>
      <w:tblGrid>
        <w:gridCol w:w="2515"/>
        <w:gridCol w:w="2972"/>
        <w:gridCol w:w="2690"/>
        <w:gridCol w:w="851"/>
        <w:gridCol w:w="1135"/>
        <w:gridCol w:w="2268"/>
        <w:gridCol w:w="1276"/>
        <w:gridCol w:w="1933"/>
      </w:tblGrid>
      <w:tr w:rsidR="008C763F" w:rsidTr="00EC2B89">
        <w:trPr>
          <w:trHeight w:val="748"/>
        </w:trPr>
        <w:tc>
          <w:tcPr>
            <w:tcW w:w="804" w:type="pct"/>
          </w:tcPr>
          <w:p w:rsidR="008C763F" w:rsidRDefault="008C763F" w:rsidP="00EC2B89">
            <w:pPr>
              <w:jc w:val="center"/>
              <w:rPr>
                <w:b/>
                <w:bCs/>
                <w:color w:val="000000"/>
              </w:rPr>
            </w:pPr>
          </w:p>
        </w:tc>
        <w:tc>
          <w:tcPr>
            <w:tcW w:w="4196" w:type="pct"/>
            <w:gridSpan w:val="7"/>
            <w:vAlign w:val="bottom"/>
            <w:hideMark/>
          </w:tcPr>
          <w:p w:rsidR="008C763F" w:rsidRPr="00290160" w:rsidRDefault="008C763F" w:rsidP="00EC2B89">
            <w:pPr>
              <w:shd w:val="clear" w:color="auto" w:fill="FFFFFF"/>
              <w:spacing w:line="317" w:lineRule="exact"/>
              <w:ind w:left="24"/>
              <w:jc w:val="center"/>
              <w:rPr>
                <w:b/>
                <w:sz w:val="28"/>
                <w:szCs w:val="28"/>
              </w:rPr>
            </w:pPr>
            <w:r w:rsidRPr="00BA0777">
              <w:rPr>
                <w:b/>
                <w:bCs/>
                <w:color w:val="000000"/>
                <w:sz w:val="28"/>
                <w:szCs w:val="28"/>
              </w:rPr>
              <w:t>Ресурсное обеспечение реализации</w:t>
            </w:r>
            <w:r>
              <w:rPr>
                <w:b/>
                <w:bCs/>
                <w:color w:val="000000"/>
              </w:rPr>
              <w:t xml:space="preserve"> </w:t>
            </w:r>
            <w:r w:rsidRPr="00290160">
              <w:rPr>
                <w:b/>
                <w:color w:val="000000"/>
                <w:sz w:val="28"/>
                <w:szCs w:val="28"/>
              </w:rPr>
              <w:t>Муниципальной программы</w:t>
            </w:r>
          </w:p>
          <w:p w:rsidR="008C763F" w:rsidRPr="00B87FB7" w:rsidRDefault="008C763F" w:rsidP="00A875A0">
            <w:pPr>
              <w:jc w:val="center"/>
              <w:rPr>
                <w:color w:val="000000"/>
                <w:sz w:val="28"/>
                <w:szCs w:val="28"/>
              </w:rPr>
            </w:pPr>
            <w:r w:rsidRPr="00290160">
              <w:rPr>
                <w:b/>
                <w:sz w:val="28"/>
                <w:szCs w:val="28"/>
              </w:rPr>
              <w:t xml:space="preserve">«Формирование </w:t>
            </w:r>
            <w:r w:rsidR="00A875A0">
              <w:rPr>
                <w:b/>
                <w:sz w:val="28"/>
                <w:szCs w:val="28"/>
              </w:rPr>
              <w:t>современной</w:t>
            </w:r>
            <w:r w:rsidRPr="00290160">
              <w:rPr>
                <w:b/>
                <w:sz w:val="28"/>
                <w:szCs w:val="28"/>
              </w:rPr>
              <w:t xml:space="preserve"> городской среды на территории </w:t>
            </w:r>
            <w:r w:rsidR="005F57BB">
              <w:rPr>
                <w:b/>
                <w:sz w:val="28"/>
                <w:szCs w:val="28"/>
              </w:rPr>
              <w:t>Калганского</w:t>
            </w:r>
            <w:r w:rsidR="00941B66" w:rsidRPr="00941B66">
              <w:rPr>
                <w:b/>
                <w:sz w:val="28"/>
                <w:szCs w:val="28"/>
              </w:rPr>
              <w:t xml:space="preserve"> муниципального округа Забайкальского края</w:t>
            </w:r>
            <w:r>
              <w:rPr>
                <w:b/>
                <w:sz w:val="28"/>
                <w:szCs w:val="28"/>
              </w:rPr>
              <w:t>»</w:t>
            </w:r>
            <w:r w:rsidRPr="005163B5">
              <w:rPr>
                <w:color w:val="000000"/>
                <w:sz w:val="28"/>
                <w:szCs w:val="28"/>
              </w:rPr>
              <w:t xml:space="preserve"> </w:t>
            </w:r>
          </w:p>
        </w:tc>
      </w:tr>
      <w:tr w:rsidR="008C763F" w:rsidTr="00EC2B89">
        <w:trPr>
          <w:trHeight w:val="173"/>
        </w:trPr>
        <w:tc>
          <w:tcPr>
            <w:tcW w:w="804" w:type="pct"/>
          </w:tcPr>
          <w:p w:rsidR="008C763F" w:rsidRDefault="008C763F" w:rsidP="00EC2B89">
            <w:pPr>
              <w:jc w:val="center"/>
              <w:rPr>
                <w:b/>
                <w:bCs/>
                <w:color w:val="000000"/>
              </w:rPr>
            </w:pPr>
          </w:p>
        </w:tc>
        <w:tc>
          <w:tcPr>
            <w:tcW w:w="4196" w:type="pct"/>
            <w:gridSpan w:val="7"/>
            <w:vAlign w:val="bottom"/>
            <w:hideMark/>
          </w:tcPr>
          <w:p w:rsidR="008C763F" w:rsidRDefault="008C763F" w:rsidP="00EC2B89"/>
        </w:tc>
      </w:tr>
      <w:tr w:rsidR="008C763F" w:rsidTr="00EC2B89">
        <w:trPr>
          <w:trHeight w:val="234"/>
        </w:trPr>
        <w:tc>
          <w:tcPr>
            <w:tcW w:w="804" w:type="pct"/>
            <w:vMerge w:val="restart"/>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Наименование</w:t>
            </w:r>
          </w:p>
        </w:tc>
        <w:tc>
          <w:tcPr>
            <w:tcW w:w="950" w:type="pct"/>
            <w:vMerge w:val="restart"/>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 xml:space="preserve">Ответственный исполнитель, соисполнитель, государственный (муниципальный) заказчик-координатор, участник </w:t>
            </w:r>
          </w:p>
        </w:tc>
        <w:tc>
          <w:tcPr>
            <w:tcW w:w="860" w:type="pct"/>
            <w:vMerge w:val="restart"/>
            <w:tcBorders>
              <w:top w:val="single" w:sz="4" w:space="0" w:color="auto"/>
              <w:left w:val="nil"/>
              <w:bottom w:val="single" w:sz="4" w:space="0" w:color="auto"/>
              <w:right w:val="single" w:sz="4" w:space="0" w:color="auto"/>
            </w:tcBorders>
            <w:hideMark/>
          </w:tcPr>
          <w:p w:rsidR="008C763F" w:rsidRPr="00BD04B5" w:rsidRDefault="008C763F" w:rsidP="00EC2B89">
            <w:pPr>
              <w:jc w:val="center"/>
              <w:rPr>
                <w:color w:val="000000"/>
                <w:sz w:val="28"/>
                <w:szCs w:val="28"/>
              </w:rPr>
            </w:pPr>
            <w:r w:rsidRPr="00BD04B5">
              <w:rPr>
                <w:color w:val="000000"/>
                <w:sz w:val="28"/>
                <w:szCs w:val="28"/>
              </w:rPr>
              <w:t>Источник финансирования</w:t>
            </w:r>
          </w:p>
        </w:tc>
        <w:tc>
          <w:tcPr>
            <w:tcW w:w="1768" w:type="pct"/>
            <w:gridSpan w:val="4"/>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Код бюджетной классификации</w:t>
            </w:r>
          </w:p>
        </w:tc>
        <w:tc>
          <w:tcPr>
            <w:tcW w:w="618" w:type="pct"/>
            <w:tcBorders>
              <w:top w:val="single" w:sz="4" w:space="0" w:color="auto"/>
              <w:left w:val="nil"/>
              <w:bottom w:val="single" w:sz="4" w:space="0" w:color="auto"/>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 xml:space="preserve">Объемы бюджетных ассигнований (тыс. рублей) </w:t>
            </w:r>
          </w:p>
        </w:tc>
      </w:tr>
      <w:tr w:rsidR="008C763F" w:rsidTr="00EC2B89">
        <w:trPr>
          <w:trHeight w:val="374"/>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rPr>
                <w:color w:val="000000"/>
                <w:sz w:val="28"/>
                <w:szCs w:val="28"/>
              </w:rPr>
            </w:pPr>
          </w:p>
        </w:tc>
        <w:tc>
          <w:tcPr>
            <w:tcW w:w="950" w:type="pct"/>
            <w:vMerge/>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rPr>
                <w:color w:val="000000"/>
                <w:sz w:val="28"/>
                <w:szCs w:val="28"/>
              </w:rPr>
            </w:pPr>
          </w:p>
        </w:tc>
        <w:tc>
          <w:tcPr>
            <w:tcW w:w="860" w:type="pct"/>
            <w:vMerge/>
            <w:tcBorders>
              <w:top w:val="single" w:sz="4" w:space="0" w:color="auto"/>
              <w:left w:val="nil"/>
              <w:bottom w:val="single" w:sz="4" w:space="0" w:color="auto"/>
              <w:right w:val="single" w:sz="4" w:space="0" w:color="auto"/>
            </w:tcBorders>
            <w:vAlign w:val="center"/>
            <w:hideMark/>
          </w:tcPr>
          <w:p w:rsidR="008C763F" w:rsidRPr="00BD04B5" w:rsidRDefault="008C763F" w:rsidP="00EC2B89">
            <w:pPr>
              <w:rPr>
                <w:color w:val="000000"/>
                <w:sz w:val="28"/>
                <w:szCs w:val="28"/>
              </w:rPr>
            </w:pPr>
          </w:p>
        </w:tc>
        <w:tc>
          <w:tcPr>
            <w:tcW w:w="272" w:type="pct"/>
            <w:tcBorders>
              <w:top w:val="nil"/>
              <w:left w:val="single" w:sz="4" w:space="0" w:color="auto"/>
              <w:bottom w:val="nil"/>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ГРБС</w:t>
            </w:r>
          </w:p>
        </w:tc>
        <w:tc>
          <w:tcPr>
            <w:tcW w:w="363" w:type="pct"/>
            <w:tcBorders>
              <w:top w:val="nil"/>
              <w:left w:val="nil"/>
              <w:bottom w:val="nil"/>
              <w:right w:val="single" w:sz="4" w:space="0" w:color="auto"/>
            </w:tcBorders>
            <w:vAlign w:val="center"/>
            <w:hideMark/>
          </w:tcPr>
          <w:p w:rsidR="008C763F" w:rsidRPr="00BD04B5" w:rsidRDefault="008C763F" w:rsidP="00EC2B89">
            <w:pPr>
              <w:jc w:val="center"/>
              <w:rPr>
                <w:color w:val="000000"/>
                <w:sz w:val="28"/>
                <w:szCs w:val="28"/>
              </w:rPr>
            </w:pPr>
            <w:proofErr w:type="spellStart"/>
            <w:r w:rsidRPr="00BD04B5">
              <w:rPr>
                <w:color w:val="000000"/>
                <w:sz w:val="28"/>
                <w:szCs w:val="28"/>
              </w:rPr>
              <w:t>Рз</w:t>
            </w:r>
            <w:proofErr w:type="spellEnd"/>
            <w:r w:rsidRPr="00BD04B5">
              <w:rPr>
                <w:color w:val="000000"/>
                <w:sz w:val="28"/>
                <w:szCs w:val="28"/>
              </w:rPr>
              <w:t xml:space="preserve">  </w:t>
            </w:r>
            <w:r w:rsidRPr="00BD04B5">
              <w:rPr>
                <w:color w:val="000000"/>
                <w:sz w:val="28"/>
                <w:szCs w:val="28"/>
              </w:rPr>
              <w:br/>
            </w:r>
            <w:proofErr w:type="spellStart"/>
            <w:proofErr w:type="gramStart"/>
            <w:r w:rsidRPr="00BD04B5">
              <w:rPr>
                <w:color w:val="000000"/>
                <w:sz w:val="28"/>
                <w:szCs w:val="28"/>
              </w:rPr>
              <w:t>Пр</w:t>
            </w:r>
            <w:proofErr w:type="spellEnd"/>
            <w:proofErr w:type="gramEnd"/>
          </w:p>
        </w:tc>
        <w:tc>
          <w:tcPr>
            <w:tcW w:w="725" w:type="pct"/>
            <w:tcBorders>
              <w:top w:val="nil"/>
              <w:left w:val="nil"/>
              <w:bottom w:val="nil"/>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ЦСР</w:t>
            </w:r>
          </w:p>
        </w:tc>
        <w:tc>
          <w:tcPr>
            <w:tcW w:w="408" w:type="pct"/>
            <w:tcBorders>
              <w:top w:val="nil"/>
              <w:left w:val="nil"/>
              <w:bottom w:val="nil"/>
              <w:right w:val="single" w:sz="4" w:space="0" w:color="auto"/>
            </w:tcBorders>
            <w:vAlign w:val="center"/>
            <w:hideMark/>
          </w:tcPr>
          <w:p w:rsidR="008C763F" w:rsidRPr="00BD04B5" w:rsidRDefault="008C763F" w:rsidP="00EC2B89">
            <w:pPr>
              <w:jc w:val="center"/>
              <w:rPr>
                <w:color w:val="000000"/>
                <w:sz w:val="28"/>
                <w:szCs w:val="28"/>
              </w:rPr>
            </w:pPr>
            <w:r w:rsidRPr="00BD04B5">
              <w:rPr>
                <w:color w:val="000000"/>
                <w:sz w:val="28"/>
                <w:szCs w:val="28"/>
              </w:rPr>
              <w:t>ВР</w:t>
            </w:r>
          </w:p>
        </w:tc>
        <w:tc>
          <w:tcPr>
            <w:tcW w:w="618" w:type="pct"/>
            <w:tcBorders>
              <w:top w:val="nil"/>
              <w:left w:val="nil"/>
              <w:bottom w:val="nil"/>
              <w:right w:val="single" w:sz="4" w:space="0" w:color="auto"/>
            </w:tcBorders>
            <w:vAlign w:val="center"/>
          </w:tcPr>
          <w:p w:rsidR="008C763F" w:rsidRPr="00BD04B5" w:rsidRDefault="008C763F" w:rsidP="00EC2B89">
            <w:pPr>
              <w:jc w:val="center"/>
              <w:rPr>
                <w:color w:val="000000"/>
                <w:sz w:val="28"/>
                <w:szCs w:val="28"/>
              </w:rPr>
            </w:pPr>
          </w:p>
        </w:tc>
      </w:tr>
      <w:tr w:rsidR="008C763F" w:rsidTr="00123F82">
        <w:trPr>
          <w:trHeight w:val="103"/>
        </w:trPr>
        <w:tc>
          <w:tcPr>
            <w:tcW w:w="804" w:type="pct"/>
            <w:vMerge w:val="restart"/>
            <w:tcBorders>
              <w:top w:val="single" w:sz="4" w:space="0" w:color="auto"/>
              <w:left w:val="single" w:sz="4" w:space="0" w:color="auto"/>
              <w:bottom w:val="single" w:sz="4" w:space="0" w:color="000000"/>
              <w:right w:val="single" w:sz="4" w:space="0" w:color="auto"/>
            </w:tcBorders>
            <w:hideMark/>
          </w:tcPr>
          <w:p w:rsidR="008C763F" w:rsidRPr="00BD04B5" w:rsidRDefault="008C763F" w:rsidP="00EC2B89">
            <w:pPr>
              <w:shd w:val="clear" w:color="auto" w:fill="FFFFFF"/>
              <w:spacing w:line="317" w:lineRule="exact"/>
              <w:ind w:left="24"/>
              <w:jc w:val="center"/>
              <w:rPr>
                <w:sz w:val="28"/>
                <w:szCs w:val="28"/>
              </w:rPr>
            </w:pPr>
            <w:r w:rsidRPr="00BD04B5">
              <w:rPr>
                <w:color w:val="000000"/>
                <w:sz w:val="28"/>
                <w:szCs w:val="28"/>
              </w:rPr>
              <w:t>Муниципальн</w:t>
            </w:r>
            <w:r>
              <w:rPr>
                <w:color w:val="000000"/>
                <w:sz w:val="28"/>
                <w:szCs w:val="28"/>
              </w:rPr>
              <w:t>ая</w:t>
            </w:r>
            <w:r w:rsidRPr="00BD04B5">
              <w:rPr>
                <w:color w:val="000000"/>
                <w:sz w:val="28"/>
                <w:szCs w:val="28"/>
              </w:rPr>
              <w:t xml:space="preserve"> программ</w:t>
            </w:r>
            <w:r>
              <w:rPr>
                <w:color w:val="000000"/>
                <w:sz w:val="28"/>
                <w:szCs w:val="28"/>
              </w:rPr>
              <w:t>а</w:t>
            </w:r>
          </w:p>
          <w:p w:rsidR="00941B66" w:rsidRPr="00941B66" w:rsidRDefault="008C763F" w:rsidP="00941B66">
            <w:pPr>
              <w:jc w:val="center"/>
              <w:rPr>
                <w:sz w:val="28"/>
                <w:szCs w:val="28"/>
              </w:rPr>
            </w:pPr>
            <w:r w:rsidRPr="00BD04B5">
              <w:rPr>
                <w:sz w:val="28"/>
                <w:szCs w:val="28"/>
              </w:rPr>
              <w:t xml:space="preserve">«Формирование </w:t>
            </w:r>
            <w:r w:rsidR="00A875A0">
              <w:rPr>
                <w:sz w:val="28"/>
                <w:szCs w:val="28"/>
              </w:rPr>
              <w:t>современной</w:t>
            </w:r>
            <w:r w:rsidRPr="00BD04B5">
              <w:rPr>
                <w:sz w:val="28"/>
                <w:szCs w:val="28"/>
              </w:rPr>
              <w:t xml:space="preserve"> городской среды на территории </w:t>
            </w:r>
            <w:r w:rsidR="005F57BB">
              <w:rPr>
                <w:sz w:val="28"/>
                <w:szCs w:val="28"/>
              </w:rPr>
              <w:t>Калганского</w:t>
            </w:r>
            <w:r w:rsidR="00941B66" w:rsidRPr="00941B66">
              <w:rPr>
                <w:sz w:val="28"/>
                <w:szCs w:val="28"/>
              </w:rPr>
              <w:t xml:space="preserve"> муниципального округа </w:t>
            </w:r>
          </w:p>
          <w:p w:rsidR="008C763F" w:rsidRPr="00BD04B5" w:rsidRDefault="00941B66" w:rsidP="00941B66">
            <w:pPr>
              <w:jc w:val="center"/>
              <w:rPr>
                <w:color w:val="000000"/>
                <w:sz w:val="28"/>
                <w:szCs w:val="28"/>
              </w:rPr>
            </w:pPr>
            <w:r w:rsidRPr="00941B66">
              <w:rPr>
                <w:sz w:val="28"/>
                <w:szCs w:val="28"/>
              </w:rPr>
              <w:t>Забайкальского края</w:t>
            </w:r>
            <w:r w:rsidR="008C763F" w:rsidRPr="00BD04B5">
              <w:rPr>
                <w:sz w:val="28"/>
                <w:szCs w:val="28"/>
              </w:rPr>
              <w:t>»</w:t>
            </w:r>
            <w:r w:rsidR="008C763F" w:rsidRPr="00BD04B5">
              <w:rPr>
                <w:color w:val="000000"/>
                <w:sz w:val="28"/>
                <w:szCs w:val="28"/>
              </w:rPr>
              <w:t xml:space="preserve"> </w:t>
            </w:r>
          </w:p>
          <w:p w:rsidR="008C763F" w:rsidRPr="00BD04B5" w:rsidRDefault="008C763F" w:rsidP="00EC2B89">
            <w:pPr>
              <w:rPr>
                <w:color w:val="000000"/>
                <w:sz w:val="28"/>
                <w:szCs w:val="28"/>
              </w:rPr>
            </w:pPr>
          </w:p>
        </w:tc>
        <w:tc>
          <w:tcPr>
            <w:tcW w:w="950" w:type="pct"/>
            <w:tcBorders>
              <w:top w:val="single" w:sz="4" w:space="0" w:color="auto"/>
              <w:left w:val="nil"/>
              <w:bottom w:val="single" w:sz="4" w:space="0" w:color="auto"/>
              <w:right w:val="single" w:sz="4" w:space="0" w:color="auto"/>
            </w:tcBorders>
            <w:hideMark/>
          </w:tcPr>
          <w:p w:rsidR="008C763F" w:rsidRPr="00BD04B5" w:rsidRDefault="008C763F" w:rsidP="005E20E7">
            <w:pPr>
              <w:rPr>
                <w:color w:val="000000"/>
                <w:sz w:val="28"/>
                <w:szCs w:val="28"/>
              </w:rPr>
            </w:pPr>
            <w:r w:rsidRPr="00BD04B5">
              <w:rPr>
                <w:color w:val="000000"/>
                <w:sz w:val="28"/>
                <w:szCs w:val="28"/>
              </w:rPr>
              <w:t>всего в том числе:</w:t>
            </w:r>
          </w:p>
        </w:tc>
        <w:tc>
          <w:tcPr>
            <w:tcW w:w="860" w:type="pct"/>
            <w:tcBorders>
              <w:top w:val="single" w:sz="4" w:space="0" w:color="auto"/>
              <w:left w:val="nil"/>
              <w:bottom w:val="single" w:sz="4" w:space="0" w:color="auto"/>
              <w:right w:val="single" w:sz="4" w:space="0" w:color="auto"/>
            </w:tcBorders>
          </w:tcPr>
          <w:p w:rsidR="008C763F" w:rsidRPr="00BD04B5" w:rsidRDefault="008C763F" w:rsidP="005E20E7">
            <w:pPr>
              <w:rPr>
                <w:color w:val="000000"/>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363" w:type="pct"/>
            <w:tcBorders>
              <w:top w:val="single" w:sz="4" w:space="0" w:color="auto"/>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725" w:type="pct"/>
            <w:tcBorders>
              <w:top w:val="single" w:sz="4" w:space="0" w:color="auto"/>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408" w:type="pct"/>
            <w:tcBorders>
              <w:top w:val="single" w:sz="4" w:space="0" w:color="auto"/>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618" w:type="pct"/>
            <w:tcBorders>
              <w:top w:val="single" w:sz="4" w:space="0" w:color="auto"/>
              <w:left w:val="nil"/>
              <w:bottom w:val="single" w:sz="4" w:space="0" w:color="auto"/>
              <w:right w:val="single" w:sz="4" w:space="0" w:color="auto"/>
            </w:tcBorders>
            <w:vAlign w:val="center"/>
            <w:hideMark/>
          </w:tcPr>
          <w:p w:rsidR="008C763F" w:rsidRDefault="008C763F" w:rsidP="00123F82">
            <w:pPr>
              <w:jc w:val="center"/>
              <w:rPr>
                <w:color w:val="000000"/>
                <w:sz w:val="28"/>
                <w:szCs w:val="28"/>
              </w:rPr>
            </w:pPr>
            <w:r>
              <w:rPr>
                <w:color w:val="000000"/>
                <w:sz w:val="28"/>
                <w:szCs w:val="28"/>
              </w:rPr>
              <w:t>1</w:t>
            </w:r>
          </w:p>
          <w:p w:rsidR="002576CE" w:rsidRPr="00BD04B5" w:rsidRDefault="002576CE" w:rsidP="00123F82">
            <w:pPr>
              <w:jc w:val="center"/>
              <w:rPr>
                <w:color w:val="000000"/>
                <w:sz w:val="28"/>
                <w:szCs w:val="28"/>
              </w:rPr>
            </w:pPr>
          </w:p>
        </w:tc>
      </w:tr>
      <w:tr w:rsidR="008C763F" w:rsidTr="00123F82">
        <w:trPr>
          <w:trHeight w:val="1468"/>
        </w:trPr>
        <w:tc>
          <w:tcPr>
            <w:tcW w:w="804" w:type="pct"/>
            <w:vMerge/>
            <w:tcBorders>
              <w:top w:val="single" w:sz="4" w:space="0" w:color="auto"/>
              <w:left w:val="single" w:sz="4" w:space="0" w:color="auto"/>
              <w:bottom w:val="single" w:sz="4" w:space="0" w:color="000000"/>
              <w:right w:val="single" w:sz="4" w:space="0" w:color="auto"/>
            </w:tcBorders>
            <w:vAlign w:val="center"/>
            <w:hideMark/>
          </w:tcPr>
          <w:p w:rsidR="008C763F" w:rsidRPr="00BD04B5" w:rsidRDefault="008C763F" w:rsidP="00EC2B89">
            <w:pPr>
              <w:rPr>
                <w:color w:val="000000"/>
                <w:sz w:val="28"/>
                <w:szCs w:val="28"/>
              </w:rPr>
            </w:pPr>
          </w:p>
        </w:tc>
        <w:tc>
          <w:tcPr>
            <w:tcW w:w="950" w:type="pct"/>
            <w:tcBorders>
              <w:top w:val="nil"/>
              <w:left w:val="nil"/>
              <w:bottom w:val="single" w:sz="4" w:space="0" w:color="auto"/>
              <w:right w:val="single" w:sz="4" w:space="0" w:color="auto"/>
            </w:tcBorders>
            <w:hideMark/>
          </w:tcPr>
          <w:p w:rsidR="008C763F" w:rsidRPr="00BD04B5" w:rsidRDefault="008C763F" w:rsidP="00941B66">
            <w:pPr>
              <w:rPr>
                <w:color w:val="000000"/>
                <w:sz w:val="28"/>
                <w:szCs w:val="28"/>
              </w:rPr>
            </w:pPr>
            <w:r>
              <w:rPr>
                <w:color w:val="000000"/>
                <w:sz w:val="28"/>
                <w:szCs w:val="28"/>
              </w:rPr>
              <w:t xml:space="preserve">Министерство </w:t>
            </w:r>
            <w:r w:rsidR="00941B66">
              <w:rPr>
                <w:color w:val="000000"/>
                <w:sz w:val="28"/>
                <w:szCs w:val="28"/>
              </w:rPr>
              <w:t>жилищно-коммунального хозяйства, энергетики, цифровизации и связи</w:t>
            </w:r>
            <w:r>
              <w:rPr>
                <w:color w:val="000000"/>
                <w:sz w:val="28"/>
                <w:szCs w:val="28"/>
              </w:rPr>
              <w:t xml:space="preserve"> Забайкальского края</w:t>
            </w:r>
          </w:p>
        </w:tc>
        <w:tc>
          <w:tcPr>
            <w:tcW w:w="860" w:type="pct"/>
            <w:tcBorders>
              <w:top w:val="single" w:sz="4" w:space="0" w:color="auto"/>
              <w:left w:val="nil"/>
              <w:bottom w:val="single" w:sz="4" w:space="0" w:color="auto"/>
              <w:right w:val="single" w:sz="4" w:space="0" w:color="auto"/>
            </w:tcBorders>
          </w:tcPr>
          <w:p w:rsidR="008C763F" w:rsidRPr="00302080" w:rsidRDefault="008C763F" w:rsidP="005E20E7">
            <w:pPr>
              <w:rPr>
                <w:color w:val="000000"/>
                <w:sz w:val="28"/>
                <w:szCs w:val="28"/>
              </w:rPr>
            </w:pPr>
            <w:r>
              <w:rPr>
                <w:color w:val="000000"/>
                <w:sz w:val="28"/>
                <w:szCs w:val="28"/>
              </w:rPr>
              <w:t>Федеральный бюджет</w:t>
            </w:r>
          </w:p>
        </w:tc>
        <w:tc>
          <w:tcPr>
            <w:tcW w:w="272" w:type="pct"/>
            <w:tcBorders>
              <w:top w:val="nil"/>
              <w:left w:val="single" w:sz="4" w:space="0" w:color="auto"/>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363" w:type="pct"/>
            <w:tcBorders>
              <w:top w:val="nil"/>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725" w:type="pct"/>
            <w:tcBorders>
              <w:top w:val="nil"/>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408" w:type="pct"/>
            <w:tcBorders>
              <w:top w:val="nil"/>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618" w:type="pct"/>
            <w:tcBorders>
              <w:top w:val="nil"/>
              <w:left w:val="nil"/>
              <w:bottom w:val="single" w:sz="4" w:space="0" w:color="auto"/>
              <w:right w:val="single" w:sz="4" w:space="0" w:color="auto"/>
            </w:tcBorders>
            <w:vAlign w:val="center"/>
            <w:hideMark/>
          </w:tcPr>
          <w:p w:rsidR="008C763F" w:rsidRPr="00BD04B5" w:rsidRDefault="00BD60F5" w:rsidP="00123F82">
            <w:pPr>
              <w:jc w:val="center"/>
              <w:rPr>
                <w:color w:val="000000"/>
                <w:sz w:val="28"/>
                <w:szCs w:val="28"/>
              </w:rPr>
            </w:pPr>
            <w:r>
              <w:rPr>
                <w:color w:val="000000"/>
                <w:sz w:val="28"/>
                <w:szCs w:val="28"/>
              </w:rPr>
              <w:t>0*</w:t>
            </w:r>
          </w:p>
        </w:tc>
      </w:tr>
      <w:tr w:rsidR="008C763F" w:rsidTr="00123F82">
        <w:trPr>
          <w:trHeight w:val="1434"/>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rPr>
                <w:color w:val="000000"/>
                <w:sz w:val="28"/>
                <w:szCs w:val="28"/>
              </w:rPr>
            </w:pPr>
          </w:p>
        </w:tc>
        <w:tc>
          <w:tcPr>
            <w:tcW w:w="950" w:type="pct"/>
            <w:tcBorders>
              <w:top w:val="single" w:sz="4" w:space="0" w:color="auto"/>
              <w:left w:val="nil"/>
              <w:bottom w:val="single" w:sz="4" w:space="0" w:color="auto"/>
              <w:right w:val="single" w:sz="4" w:space="0" w:color="auto"/>
            </w:tcBorders>
            <w:hideMark/>
          </w:tcPr>
          <w:p w:rsidR="008C763F" w:rsidRPr="00BD04B5" w:rsidRDefault="00941B66" w:rsidP="005E20E7">
            <w:pPr>
              <w:rPr>
                <w:color w:val="000000"/>
                <w:sz w:val="28"/>
                <w:szCs w:val="28"/>
              </w:rPr>
            </w:pPr>
            <w:r>
              <w:rPr>
                <w:color w:val="000000"/>
                <w:sz w:val="28"/>
                <w:szCs w:val="28"/>
              </w:rPr>
              <w:t>Министерство жилищно-коммунального хозяйства, энергетики, цифровизации и связи Забайкальского края</w:t>
            </w:r>
          </w:p>
        </w:tc>
        <w:tc>
          <w:tcPr>
            <w:tcW w:w="860" w:type="pct"/>
            <w:tcBorders>
              <w:top w:val="single" w:sz="4" w:space="0" w:color="auto"/>
              <w:left w:val="nil"/>
              <w:bottom w:val="single" w:sz="4" w:space="0" w:color="auto"/>
              <w:right w:val="single" w:sz="4" w:space="0" w:color="auto"/>
            </w:tcBorders>
          </w:tcPr>
          <w:p w:rsidR="008C763F" w:rsidRPr="00BD04B5" w:rsidRDefault="008C763F" w:rsidP="005E20E7">
            <w:pPr>
              <w:rPr>
                <w:color w:val="000000"/>
                <w:sz w:val="28"/>
                <w:szCs w:val="28"/>
              </w:rPr>
            </w:pPr>
            <w:r>
              <w:rPr>
                <w:color w:val="000000"/>
                <w:sz w:val="28"/>
                <w:szCs w:val="28"/>
              </w:rPr>
              <w:t>Краевой бюджет</w:t>
            </w:r>
          </w:p>
        </w:tc>
        <w:tc>
          <w:tcPr>
            <w:tcW w:w="272" w:type="pct"/>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363" w:type="pct"/>
            <w:tcBorders>
              <w:top w:val="single" w:sz="4" w:space="0" w:color="auto"/>
              <w:left w:val="nil"/>
              <w:bottom w:val="single" w:sz="4" w:space="0" w:color="auto"/>
              <w:right w:val="single" w:sz="4" w:space="0" w:color="auto"/>
            </w:tcBorders>
            <w:vAlign w:val="center"/>
            <w:hideMark/>
          </w:tcPr>
          <w:p w:rsidR="008C763F" w:rsidRPr="00BD04B5" w:rsidRDefault="008C763F" w:rsidP="00123F82">
            <w:pPr>
              <w:jc w:val="center"/>
              <w:rPr>
                <w:color w:val="000000"/>
                <w:sz w:val="28"/>
                <w:szCs w:val="28"/>
              </w:rPr>
            </w:pPr>
          </w:p>
        </w:tc>
        <w:tc>
          <w:tcPr>
            <w:tcW w:w="725" w:type="pct"/>
            <w:tcBorders>
              <w:top w:val="single" w:sz="4" w:space="0" w:color="auto"/>
              <w:left w:val="nil"/>
              <w:bottom w:val="single" w:sz="4" w:space="0" w:color="auto"/>
              <w:right w:val="single" w:sz="4" w:space="0" w:color="auto"/>
            </w:tcBorders>
            <w:vAlign w:val="center"/>
            <w:hideMark/>
          </w:tcPr>
          <w:p w:rsidR="008C763F" w:rsidRPr="00887ED7" w:rsidRDefault="008C763F" w:rsidP="00123F82">
            <w:pPr>
              <w:jc w:val="center"/>
              <w:rPr>
                <w:color w:val="000000"/>
                <w:sz w:val="28"/>
                <w:szCs w:val="28"/>
                <w:lang w:val="en-US"/>
              </w:rPr>
            </w:pPr>
          </w:p>
        </w:tc>
        <w:tc>
          <w:tcPr>
            <w:tcW w:w="408" w:type="pct"/>
            <w:tcBorders>
              <w:top w:val="single" w:sz="4" w:space="0" w:color="auto"/>
              <w:left w:val="nil"/>
              <w:bottom w:val="single" w:sz="4" w:space="0" w:color="auto"/>
              <w:right w:val="single" w:sz="4" w:space="0" w:color="auto"/>
            </w:tcBorders>
            <w:vAlign w:val="center"/>
            <w:hideMark/>
          </w:tcPr>
          <w:p w:rsidR="008C763F" w:rsidRPr="00336582" w:rsidRDefault="008C763F" w:rsidP="00123F82">
            <w:pPr>
              <w:jc w:val="center"/>
              <w:rPr>
                <w:color w:val="000000"/>
                <w:sz w:val="28"/>
                <w:szCs w:val="28"/>
                <w:lang w:val="en-US"/>
              </w:rPr>
            </w:pPr>
          </w:p>
        </w:tc>
        <w:tc>
          <w:tcPr>
            <w:tcW w:w="618" w:type="pct"/>
            <w:tcBorders>
              <w:top w:val="single" w:sz="4" w:space="0" w:color="auto"/>
              <w:left w:val="nil"/>
              <w:bottom w:val="single" w:sz="4" w:space="0" w:color="auto"/>
              <w:right w:val="single" w:sz="4" w:space="0" w:color="auto"/>
            </w:tcBorders>
            <w:vAlign w:val="center"/>
            <w:hideMark/>
          </w:tcPr>
          <w:p w:rsidR="008C763F" w:rsidRPr="0015610C" w:rsidRDefault="00BD60F5" w:rsidP="00123F82">
            <w:pPr>
              <w:jc w:val="center"/>
              <w:rPr>
                <w:color w:val="000000"/>
                <w:sz w:val="28"/>
                <w:szCs w:val="28"/>
              </w:rPr>
            </w:pPr>
            <w:r>
              <w:rPr>
                <w:color w:val="000000"/>
                <w:sz w:val="28"/>
                <w:szCs w:val="28"/>
              </w:rPr>
              <w:t>0*</w:t>
            </w:r>
          </w:p>
        </w:tc>
      </w:tr>
      <w:tr w:rsidR="008C763F" w:rsidTr="00123F82">
        <w:trPr>
          <w:trHeight w:val="1515"/>
        </w:trPr>
        <w:tc>
          <w:tcPr>
            <w:tcW w:w="804" w:type="pct"/>
            <w:vMerge/>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EC2B89">
            <w:pPr>
              <w:rPr>
                <w:color w:val="000000"/>
                <w:sz w:val="28"/>
                <w:szCs w:val="28"/>
              </w:rPr>
            </w:pPr>
          </w:p>
        </w:tc>
        <w:tc>
          <w:tcPr>
            <w:tcW w:w="950" w:type="pct"/>
            <w:tcBorders>
              <w:top w:val="single" w:sz="4" w:space="0" w:color="auto"/>
              <w:left w:val="nil"/>
              <w:bottom w:val="single" w:sz="4" w:space="0" w:color="auto"/>
              <w:right w:val="single" w:sz="4" w:space="0" w:color="auto"/>
            </w:tcBorders>
            <w:hideMark/>
          </w:tcPr>
          <w:p w:rsidR="00941B66" w:rsidRPr="00941B66" w:rsidRDefault="008C763F" w:rsidP="00941B66">
            <w:pPr>
              <w:rPr>
                <w:color w:val="000000"/>
                <w:sz w:val="28"/>
                <w:szCs w:val="28"/>
              </w:rPr>
            </w:pPr>
            <w:r>
              <w:rPr>
                <w:color w:val="000000"/>
                <w:sz w:val="28"/>
                <w:szCs w:val="28"/>
              </w:rPr>
              <w:t xml:space="preserve">Администрация </w:t>
            </w:r>
            <w:r w:rsidR="005F57BB">
              <w:rPr>
                <w:color w:val="000000"/>
                <w:sz w:val="28"/>
                <w:szCs w:val="28"/>
              </w:rPr>
              <w:t>Калганского</w:t>
            </w:r>
            <w:r w:rsidR="00941B66" w:rsidRPr="00941B66">
              <w:rPr>
                <w:color w:val="000000"/>
                <w:sz w:val="28"/>
                <w:szCs w:val="28"/>
              </w:rPr>
              <w:t xml:space="preserve"> муниципального округа </w:t>
            </w:r>
          </w:p>
          <w:p w:rsidR="008C763F" w:rsidRPr="00BD04B5" w:rsidRDefault="00941B66" w:rsidP="00941B66">
            <w:pPr>
              <w:rPr>
                <w:color w:val="000000"/>
                <w:sz w:val="28"/>
                <w:szCs w:val="28"/>
              </w:rPr>
            </w:pPr>
            <w:r w:rsidRPr="00941B66">
              <w:rPr>
                <w:color w:val="000000"/>
                <w:sz w:val="28"/>
                <w:szCs w:val="28"/>
              </w:rPr>
              <w:t>Забайкальского края</w:t>
            </w:r>
          </w:p>
        </w:tc>
        <w:tc>
          <w:tcPr>
            <w:tcW w:w="860" w:type="pct"/>
            <w:tcBorders>
              <w:top w:val="single" w:sz="4" w:space="0" w:color="auto"/>
              <w:left w:val="nil"/>
              <w:bottom w:val="single" w:sz="4" w:space="0" w:color="auto"/>
              <w:right w:val="single" w:sz="4" w:space="0" w:color="auto"/>
            </w:tcBorders>
          </w:tcPr>
          <w:p w:rsidR="00941B66" w:rsidRPr="00941B66" w:rsidRDefault="008C763F" w:rsidP="00941B66">
            <w:pPr>
              <w:rPr>
                <w:color w:val="000000"/>
                <w:sz w:val="28"/>
                <w:szCs w:val="28"/>
              </w:rPr>
            </w:pPr>
            <w:r>
              <w:rPr>
                <w:color w:val="000000"/>
                <w:sz w:val="28"/>
                <w:szCs w:val="28"/>
              </w:rPr>
              <w:t xml:space="preserve">Бюджет </w:t>
            </w:r>
            <w:r w:rsidR="005F57BB">
              <w:rPr>
                <w:color w:val="000000"/>
                <w:sz w:val="28"/>
                <w:szCs w:val="28"/>
              </w:rPr>
              <w:t>Калганского</w:t>
            </w:r>
            <w:r w:rsidR="00941B66" w:rsidRPr="00941B66">
              <w:rPr>
                <w:color w:val="000000"/>
                <w:sz w:val="28"/>
                <w:szCs w:val="28"/>
              </w:rPr>
              <w:t xml:space="preserve"> муниципального округа </w:t>
            </w:r>
          </w:p>
          <w:p w:rsidR="008C763F" w:rsidRPr="00BD04B5" w:rsidRDefault="00941B66" w:rsidP="00941B66">
            <w:pPr>
              <w:rPr>
                <w:color w:val="000000"/>
                <w:sz w:val="28"/>
                <w:szCs w:val="28"/>
              </w:rPr>
            </w:pPr>
            <w:r w:rsidRPr="00941B66">
              <w:rPr>
                <w:color w:val="000000"/>
                <w:sz w:val="28"/>
                <w:szCs w:val="28"/>
              </w:rPr>
              <w:t>Забайкальского края</w:t>
            </w:r>
          </w:p>
        </w:tc>
        <w:tc>
          <w:tcPr>
            <w:tcW w:w="272" w:type="pct"/>
            <w:tcBorders>
              <w:top w:val="single" w:sz="4" w:space="0" w:color="auto"/>
              <w:left w:val="single" w:sz="4" w:space="0" w:color="auto"/>
              <w:bottom w:val="single" w:sz="4" w:space="0" w:color="auto"/>
              <w:right w:val="single" w:sz="4" w:space="0" w:color="auto"/>
            </w:tcBorders>
            <w:vAlign w:val="center"/>
            <w:hideMark/>
          </w:tcPr>
          <w:p w:rsidR="008C763F" w:rsidRPr="00BD04B5" w:rsidRDefault="008C763F" w:rsidP="000F293B">
            <w:pPr>
              <w:jc w:val="center"/>
              <w:rPr>
                <w:color w:val="000000"/>
                <w:sz w:val="28"/>
                <w:szCs w:val="28"/>
              </w:rPr>
            </w:pPr>
          </w:p>
        </w:tc>
        <w:tc>
          <w:tcPr>
            <w:tcW w:w="363" w:type="pct"/>
            <w:tcBorders>
              <w:top w:val="single" w:sz="4" w:space="0" w:color="auto"/>
              <w:left w:val="nil"/>
              <w:bottom w:val="single" w:sz="4" w:space="0" w:color="auto"/>
              <w:right w:val="single" w:sz="4" w:space="0" w:color="auto"/>
            </w:tcBorders>
            <w:vAlign w:val="center"/>
            <w:hideMark/>
          </w:tcPr>
          <w:p w:rsidR="008C763F" w:rsidRPr="00BD04B5" w:rsidRDefault="008C763F" w:rsidP="000F293B">
            <w:pPr>
              <w:jc w:val="center"/>
              <w:rPr>
                <w:color w:val="000000"/>
                <w:sz w:val="28"/>
                <w:szCs w:val="28"/>
              </w:rPr>
            </w:pPr>
          </w:p>
        </w:tc>
        <w:tc>
          <w:tcPr>
            <w:tcW w:w="725" w:type="pct"/>
            <w:tcBorders>
              <w:top w:val="single" w:sz="4" w:space="0" w:color="auto"/>
              <w:left w:val="nil"/>
              <w:bottom w:val="single" w:sz="4" w:space="0" w:color="auto"/>
              <w:right w:val="single" w:sz="4" w:space="0" w:color="auto"/>
            </w:tcBorders>
            <w:vAlign w:val="center"/>
            <w:hideMark/>
          </w:tcPr>
          <w:p w:rsidR="008C763F" w:rsidRPr="00BD04B5" w:rsidRDefault="008C763F" w:rsidP="000F293B">
            <w:pPr>
              <w:jc w:val="center"/>
              <w:rPr>
                <w:color w:val="000000"/>
                <w:sz w:val="28"/>
                <w:szCs w:val="28"/>
              </w:rPr>
            </w:pPr>
          </w:p>
        </w:tc>
        <w:tc>
          <w:tcPr>
            <w:tcW w:w="408" w:type="pct"/>
            <w:tcBorders>
              <w:top w:val="single" w:sz="4" w:space="0" w:color="auto"/>
              <w:left w:val="nil"/>
              <w:bottom w:val="single" w:sz="4" w:space="0" w:color="auto"/>
              <w:right w:val="single" w:sz="4" w:space="0" w:color="auto"/>
            </w:tcBorders>
            <w:vAlign w:val="center"/>
            <w:hideMark/>
          </w:tcPr>
          <w:p w:rsidR="008C763F" w:rsidRPr="00BD04B5" w:rsidRDefault="008C763F" w:rsidP="000F293B">
            <w:pPr>
              <w:jc w:val="center"/>
              <w:rPr>
                <w:color w:val="000000"/>
                <w:sz w:val="28"/>
                <w:szCs w:val="28"/>
              </w:rPr>
            </w:pPr>
          </w:p>
        </w:tc>
        <w:tc>
          <w:tcPr>
            <w:tcW w:w="618" w:type="pct"/>
            <w:tcBorders>
              <w:top w:val="single" w:sz="4" w:space="0" w:color="auto"/>
              <w:left w:val="nil"/>
              <w:bottom w:val="single" w:sz="4" w:space="0" w:color="auto"/>
              <w:right w:val="single" w:sz="4" w:space="0" w:color="auto"/>
            </w:tcBorders>
            <w:vAlign w:val="center"/>
            <w:hideMark/>
          </w:tcPr>
          <w:p w:rsidR="008C763F" w:rsidRPr="00BD04B5" w:rsidRDefault="00941B66" w:rsidP="000F293B">
            <w:pPr>
              <w:jc w:val="center"/>
              <w:rPr>
                <w:color w:val="000000"/>
                <w:sz w:val="28"/>
                <w:szCs w:val="28"/>
              </w:rPr>
            </w:pPr>
            <w:r>
              <w:rPr>
                <w:color w:val="000000"/>
                <w:sz w:val="28"/>
                <w:szCs w:val="28"/>
              </w:rPr>
              <w:t>0*</w:t>
            </w:r>
          </w:p>
        </w:tc>
      </w:tr>
    </w:tbl>
    <w:p w:rsidR="002E24A8" w:rsidRDefault="002E24A8" w:rsidP="00B523E9">
      <w:pPr>
        <w:jc w:val="center"/>
      </w:pPr>
    </w:p>
    <w:p w:rsidR="002576CE" w:rsidRPr="005F57BB" w:rsidRDefault="005F57BB" w:rsidP="005F57BB">
      <w:pPr>
        <w:rPr>
          <w:sz w:val="24"/>
          <w:szCs w:val="24"/>
        </w:rPr>
      </w:pPr>
      <w:r w:rsidRPr="005F57BB">
        <w:rPr>
          <w:i/>
          <w:sz w:val="24"/>
          <w:szCs w:val="24"/>
        </w:rPr>
        <w:t>*данные будут корректироваться по мере доведения лимитов</w:t>
      </w:r>
    </w:p>
    <w:p w:rsidR="00361936" w:rsidRDefault="00361936"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9E40BC" w:rsidRDefault="009E40BC"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8702BD" w:rsidRDefault="008702BD" w:rsidP="00891877">
      <w:pPr>
        <w:ind w:left="5760"/>
      </w:pPr>
    </w:p>
    <w:p w:rsidR="005F57BB" w:rsidRDefault="005F57BB" w:rsidP="00891877">
      <w:pPr>
        <w:ind w:left="5760"/>
      </w:pPr>
    </w:p>
    <w:p w:rsidR="008702BD" w:rsidRDefault="008702BD" w:rsidP="00891877">
      <w:pPr>
        <w:ind w:left="5760"/>
      </w:pPr>
    </w:p>
    <w:p w:rsidR="008702BD" w:rsidRPr="00A40A71" w:rsidRDefault="008702BD" w:rsidP="008702BD">
      <w:pPr>
        <w:jc w:val="both"/>
        <w:rPr>
          <w:sz w:val="24"/>
          <w:szCs w:val="24"/>
        </w:rPr>
      </w:pPr>
    </w:p>
    <w:p w:rsidR="00361936" w:rsidRDefault="00361936" w:rsidP="00891877">
      <w:pPr>
        <w:ind w:left="5760"/>
      </w:pPr>
    </w:p>
    <w:p w:rsidR="00361936" w:rsidRDefault="00361936" w:rsidP="00891877">
      <w:pPr>
        <w:ind w:left="5760"/>
      </w:pPr>
    </w:p>
    <w:p w:rsidR="009E40BC" w:rsidRDefault="009E40BC" w:rsidP="00891877">
      <w:pPr>
        <w:ind w:left="5760"/>
        <w:rPr>
          <w:sz w:val="28"/>
          <w:szCs w:val="28"/>
        </w:rPr>
        <w:sectPr w:rsidR="009E40BC" w:rsidSect="00C30962">
          <w:pgSz w:w="16834" w:h="11909" w:orient="landscape"/>
          <w:pgMar w:top="851" w:right="851" w:bottom="851" w:left="851" w:header="720" w:footer="720" w:gutter="0"/>
          <w:cols w:space="720"/>
          <w:noEndnote/>
        </w:sectPr>
      </w:pPr>
    </w:p>
    <w:p w:rsidR="00941B66" w:rsidRPr="00F53E5F" w:rsidRDefault="00941B66" w:rsidP="00941B66">
      <w:pPr>
        <w:jc w:val="right"/>
        <w:rPr>
          <w:sz w:val="28"/>
          <w:szCs w:val="28"/>
        </w:rPr>
      </w:pPr>
      <w:r>
        <w:rPr>
          <w:sz w:val="28"/>
          <w:szCs w:val="28"/>
        </w:rPr>
        <w:lastRenderedPageBreak/>
        <w:t xml:space="preserve">Приложение № </w:t>
      </w:r>
      <w:r w:rsidR="005F57BB">
        <w:rPr>
          <w:sz w:val="28"/>
          <w:szCs w:val="28"/>
        </w:rPr>
        <w:t>3</w:t>
      </w:r>
    </w:p>
    <w:p w:rsidR="00941B66" w:rsidRDefault="00941B66" w:rsidP="00941B66">
      <w:pPr>
        <w:jc w:val="right"/>
        <w:rPr>
          <w:sz w:val="28"/>
          <w:szCs w:val="28"/>
        </w:rPr>
      </w:pPr>
      <w:r w:rsidRPr="00F53E5F">
        <w:rPr>
          <w:sz w:val="28"/>
          <w:szCs w:val="28"/>
        </w:rPr>
        <w:t>к муниципальной программе</w:t>
      </w:r>
      <w:r>
        <w:rPr>
          <w:sz w:val="28"/>
          <w:szCs w:val="28"/>
        </w:rPr>
        <w:t xml:space="preserve"> </w:t>
      </w:r>
    </w:p>
    <w:p w:rsidR="00941B66" w:rsidRDefault="00941B66" w:rsidP="00941B66">
      <w:pPr>
        <w:jc w:val="right"/>
        <w:rPr>
          <w:sz w:val="28"/>
          <w:szCs w:val="28"/>
        </w:rPr>
      </w:pPr>
      <w:r w:rsidRPr="00F53E5F">
        <w:rPr>
          <w:sz w:val="28"/>
          <w:szCs w:val="28"/>
        </w:rPr>
        <w:t xml:space="preserve">«Формирование </w:t>
      </w:r>
      <w:r w:rsidR="00A875A0">
        <w:rPr>
          <w:sz w:val="28"/>
          <w:szCs w:val="28"/>
        </w:rPr>
        <w:t>современной</w:t>
      </w:r>
      <w:r>
        <w:rPr>
          <w:sz w:val="28"/>
          <w:szCs w:val="28"/>
        </w:rPr>
        <w:t xml:space="preserve"> </w:t>
      </w:r>
      <w:r w:rsidRPr="00F53E5F">
        <w:rPr>
          <w:sz w:val="28"/>
          <w:szCs w:val="28"/>
        </w:rPr>
        <w:t xml:space="preserve">городской среды </w:t>
      </w:r>
    </w:p>
    <w:p w:rsidR="00941B66" w:rsidRDefault="00941B66" w:rsidP="00941B66">
      <w:pPr>
        <w:jc w:val="right"/>
        <w:rPr>
          <w:sz w:val="28"/>
          <w:szCs w:val="28"/>
        </w:rPr>
      </w:pPr>
      <w:r>
        <w:rPr>
          <w:sz w:val="28"/>
          <w:szCs w:val="28"/>
        </w:rPr>
        <w:t xml:space="preserve">на территории </w:t>
      </w:r>
      <w:r w:rsidR="005F57BB">
        <w:rPr>
          <w:sz w:val="28"/>
          <w:szCs w:val="28"/>
        </w:rPr>
        <w:t>Калганского</w:t>
      </w:r>
      <w:r>
        <w:rPr>
          <w:sz w:val="28"/>
          <w:szCs w:val="28"/>
        </w:rPr>
        <w:t xml:space="preserve"> муниципального округа </w:t>
      </w:r>
    </w:p>
    <w:p w:rsidR="00941B66" w:rsidRPr="00F53E5F" w:rsidRDefault="00941B66" w:rsidP="00941B66">
      <w:pPr>
        <w:jc w:val="right"/>
        <w:rPr>
          <w:sz w:val="28"/>
          <w:szCs w:val="28"/>
        </w:rPr>
      </w:pPr>
      <w:r>
        <w:rPr>
          <w:sz w:val="28"/>
          <w:szCs w:val="28"/>
        </w:rPr>
        <w:t>Забайкальского края»</w:t>
      </w:r>
    </w:p>
    <w:p w:rsidR="00361936" w:rsidRPr="00976191" w:rsidRDefault="00361936" w:rsidP="00891877">
      <w:pPr>
        <w:ind w:left="5760"/>
        <w:rPr>
          <w:sz w:val="28"/>
          <w:szCs w:val="28"/>
        </w:rPr>
      </w:pPr>
    </w:p>
    <w:p w:rsidR="00996370" w:rsidRPr="00976191" w:rsidRDefault="00996370" w:rsidP="00996370">
      <w:pPr>
        <w:jc w:val="center"/>
        <w:rPr>
          <w:b/>
          <w:sz w:val="28"/>
          <w:szCs w:val="28"/>
        </w:rPr>
      </w:pPr>
      <w:r w:rsidRPr="00976191">
        <w:rPr>
          <w:b/>
          <w:sz w:val="28"/>
          <w:szCs w:val="28"/>
        </w:rPr>
        <w:t>ПОРЯДОК</w:t>
      </w:r>
    </w:p>
    <w:p w:rsidR="00996370" w:rsidRPr="00976191" w:rsidRDefault="00996370" w:rsidP="00941B66">
      <w:pPr>
        <w:jc w:val="center"/>
        <w:rPr>
          <w:b/>
          <w:sz w:val="28"/>
          <w:szCs w:val="28"/>
        </w:rPr>
      </w:pPr>
      <w:bookmarkStart w:id="0" w:name="Par29"/>
      <w:bookmarkEnd w:id="0"/>
      <w:r w:rsidRPr="00976191">
        <w:rPr>
          <w:b/>
          <w:sz w:val="28"/>
          <w:szCs w:val="28"/>
        </w:rPr>
        <w:t xml:space="preserve">разработки, обсуждения с заинтересованными лицами и утверждения </w:t>
      </w:r>
      <w:proofErr w:type="spellStart"/>
      <w:r w:rsidRPr="00976191">
        <w:rPr>
          <w:b/>
          <w:sz w:val="28"/>
          <w:szCs w:val="28"/>
        </w:rPr>
        <w:t>дизайн-проектов</w:t>
      </w:r>
      <w:proofErr w:type="spellEnd"/>
      <w:r w:rsidRPr="00976191">
        <w:rPr>
          <w:b/>
          <w:sz w:val="28"/>
          <w:szCs w:val="28"/>
        </w:rPr>
        <w:t xml:space="preserve"> благоустройства</w:t>
      </w:r>
      <w:r w:rsidR="003F5E77">
        <w:rPr>
          <w:b/>
          <w:sz w:val="28"/>
          <w:szCs w:val="28"/>
        </w:rPr>
        <w:t xml:space="preserve"> дворовой территории</w:t>
      </w:r>
      <w:r w:rsidRPr="00976191">
        <w:rPr>
          <w:b/>
          <w:sz w:val="28"/>
          <w:szCs w:val="28"/>
        </w:rPr>
        <w:t xml:space="preserve"> </w:t>
      </w:r>
      <w:r w:rsidR="003F5E77">
        <w:rPr>
          <w:b/>
          <w:sz w:val="28"/>
          <w:szCs w:val="28"/>
        </w:rPr>
        <w:t>и общественной территории</w:t>
      </w:r>
      <w:r w:rsidR="00941B66">
        <w:rPr>
          <w:b/>
          <w:sz w:val="28"/>
          <w:szCs w:val="28"/>
        </w:rPr>
        <w:t>,</w:t>
      </w:r>
      <w:r w:rsidR="003F5E77" w:rsidRPr="00976191">
        <w:rPr>
          <w:b/>
          <w:sz w:val="28"/>
          <w:szCs w:val="28"/>
        </w:rPr>
        <w:t xml:space="preserve"> </w:t>
      </w:r>
      <w:proofErr w:type="gramStart"/>
      <w:r w:rsidRPr="00976191">
        <w:rPr>
          <w:b/>
          <w:sz w:val="28"/>
          <w:szCs w:val="28"/>
        </w:rPr>
        <w:t>включаемых</w:t>
      </w:r>
      <w:proofErr w:type="gramEnd"/>
      <w:r w:rsidRPr="00976191">
        <w:rPr>
          <w:b/>
          <w:sz w:val="28"/>
          <w:szCs w:val="28"/>
        </w:rPr>
        <w:t xml:space="preserve"> в муниципальную программу </w:t>
      </w:r>
      <w:r w:rsidR="004A27BF">
        <w:rPr>
          <w:b/>
          <w:sz w:val="28"/>
          <w:szCs w:val="28"/>
        </w:rPr>
        <w:t>«Ф</w:t>
      </w:r>
      <w:r w:rsidRPr="00976191">
        <w:rPr>
          <w:b/>
          <w:sz w:val="28"/>
          <w:szCs w:val="28"/>
        </w:rPr>
        <w:t>ормировани</w:t>
      </w:r>
      <w:r w:rsidR="004A27BF">
        <w:rPr>
          <w:b/>
          <w:sz w:val="28"/>
          <w:szCs w:val="28"/>
        </w:rPr>
        <w:t>е</w:t>
      </w:r>
      <w:r w:rsidRPr="00976191">
        <w:rPr>
          <w:b/>
          <w:sz w:val="28"/>
          <w:szCs w:val="28"/>
        </w:rPr>
        <w:t xml:space="preserve"> </w:t>
      </w:r>
      <w:r w:rsidR="00A875A0">
        <w:rPr>
          <w:b/>
          <w:sz w:val="28"/>
          <w:szCs w:val="28"/>
        </w:rPr>
        <w:t>современной</w:t>
      </w:r>
      <w:r w:rsidRPr="00976191">
        <w:rPr>
          <w:b/>
          <w:sz w:val="28"/>
          <w:szCs w:val="28"/>
        </w:rPr>
        <w:t xml:space="preserve"> городской среды на территории </w:t>
      </w:r>
      <w:r w:rsidR="005F57BB">
        <w:rPr>
          <w:b/>
          <w:sz w:val="28"/>
          <w:szCs w:val="28"/>
        </w:rPr>
        <w:t>Калганского</w:t>
      </w:r>
      <w:r w:rsidR="00941B66" w:rsidRPr="00941B66">
        <w:rPr>
          <w:b/>
          <w:sz w:val="28"/>
          <w:szCs w:val="28"/>
        </w:rPr>
        <w:t xml:space="preserve"> муниципального округа Забайкальского края</w:t>
      </w:r>
      <w:r w:rsidR="004A27BF">
        <w:rPr>
          <w:b/>
          <w:sz w:val="28"/>
          <w:szCs w:val="28"/>
        </w:rPr>
        <w:t>»</w:t>
      </w:r>
    </w:p>
    <w:p w:rsidR="00996370" w:rsidRPr="00976191" w:rsidRDefault="00996370" w:rsidP="00996370">
      <w:pPr>
        <w:jc w:val="center"/>
        <w:rPr>
          <w:b/>
          <w:bCs/>
          <w:sz w:val="28"/>
          <w:szCs w:val="28"/>
        </w:rPr>
      </w:pPr>
    </w:p>
    <w:p w:rsidR="009818A9" w:rsidRPr="0086749C" w:rsidRDefault="00996370" w:rsidP="00941B66">
      <w:pPr>
        <w:ind w:firstLine="709"/>
        <w:jc w:val="both"/>
        <w:rPr>
          <w:sz w:val="28"/>
          <w:szCs w:val="28"/>
        </w:rPr>
      </w:pPr>
      <w:r w:rsidRPr="0086749C">
        <w:rPr>
          <w:sz w:val="28"/>
          <w:szCs w:val="28"/>
        </w:rPr>
        <w:t xml:space="preserve">1. Настоящий порядок </w:t>
      </w:r>
      <w:r w:rsidR="007E4108" w:rsidRPr="0086749C">
        <w:rPr>
          <w:sz w:val="28"/>
          <w:szCs w:val="28"/>
        </w:rPr>
        <w:t>регламентирует</w:t>
      </w:r>
      <w:r w:rsidRPr="0086749C">
        <w:rPr>
          <w:sz w:val="28"/>
          <w:szCs w:val="28"/>
        </w:rPr>
        <w:t xml:space="preserve"> процедуру разработки, обсуждения </w:t>
      </w:r>
      <w:r w:rsidR="007E4108" w:rsidRPr="0086749C">
        <w:rPr>
          <w:sz w:val="28"/>
          <w:szCs w:val="28"/>
        </w:rPr>
        <w:t xml:space="preserve">и согласования </w:t>
      </w:r>
      <w:r w:rsidRPr="0086749C">
        <w:rPr>
          <w:sz w:val="28"/>
          <w:szCs w:val="28"/>
        </w:rPr>
        <w:t xml:space="preserve">с заинтересованными лицами </w:t>
      </w:r>
      <w:proofErr w:type="spellStart"/>
      <w:proofErr w:type="gramStart"/>
      <w:r w:rsidRPr="0086749C">
        <w:rPr>
          <w:sz w:val="28"/>
          <w:szCs w:val="28"/>
        </w:rPr>
        <w:t>дизайн-проект</w:t>
      </w:r>
      <w:r w:rsidR="00944421" w:rsidRPr="0086749C">
        <w:rPr>
          <w:sz w:val="28"/>
          <w:szCs w:val="28"/>
        </w:rPr>
        <w:t>а</w:t>
      </w:r>
      <w:proofErr w:type="spellEnd"/>
      <w:proofErr w:type="gramEnd"/>
      <w:r w:rsidRPr="0086749C">
        <w:rPr>
          <w:sz w:val="28"/>
          <w:szCs w:val="28"/>
        </w:rPr>
        <w:t xml:space="preserve"> благоустройства дворовой территории</w:t>
      </w:r>
      <w:r w:rsidR="00023F5D" w:rsidRPr="0086749C">
        <w:rPr>
          <w:sz w:val="28"/>
          <w:szCs w:val="28"/>
        </w:rPr>
        <w:t xml:space="preserve">, расположенного на территории </w:t>
      </w:r>
      <w:r w:rsidR="000B16B7" w:rsidRPr="0086749C">
        <w:rPr>
          <w:sz w:val="28"/>
          <w:szCs w:val="28"/>
        </w:rPr>
        <w:t xml:space="preserve"> </w:t>
      </w:r>
      <w:r w:rsidR="00941B66">
        <w:rPr>
          <w:sz w:val="28"/>
          <w:szCs w:val="28"/>
        </w:rPr>
        <w:t>округа</w:t>
      </w:r>
      <w:r w:rsidR="00E85053" w:rsidRPr="0086749C">
        <w:rPr>
          <w:sz w:val="28"/>
          <w:szCs w:val="28"/>
        </w:rPr>
        <w:t xml:space="preserve">, а также </w:t>
      </w:r>
      <w:r w:rsidR="00EC62C6" w:rsidRPr="0086749C">
        <w:rPr>
          <w:sz w:val="28"/>
          <w:szCs w:val="28"/>
        </w:rPr>
        <w:t>дизайн – проекта благоустройства</w:t>
      </w:r>
      <w:r w:rsidR="00E85053" w:rsidRPr="0086749C">
        <w:rPr>
          <w:sz w:val="28"/>
          <w:szCs w:val="28"/>
        </w:rPr>
        <w:t xml:space="preserve"> </w:t>
      </w:r>
      <w:r w:rsidR="00D10FBC" w:rsidRPr="0086749C">
        <w:rPr>
          <w:sz w:val="28"/>
          <w:szCs w:val="28"/>
        </w:rPr>
        <w:t xml:space="preserve">общественной территории </w:t>
      </w:r>
      <w:r w:rsidR="00721173" w:rsidRPr="0086749C">
        <w:rPr>
          <w:sz w:val="28"/>
          <w:szCs w:val="28"/>
        </w:rPr>
        <w:t xml:space="preserve"> </w:t>
      </w:r>
      <w:r w:rsidR="00941B66">
        <w:rPr>
          <w:sz w:val="28"/>
          <w:szCs w:val="28"/>
        </w:rPr>
        <w:t>округа</w:t>
      </w:r>
      <w:r w:rsidR="00721173" w:rsidRPr="0086749C">
        <w:rPr>
          <w:sz w:val="28"/>
          <w:szCs w:val="28"/>
        </w:rPr>
        <w:t>, а также их утверждение  в рамках реализации</w:t>
      </w:r>
      <w:r w:rsidR="00056B97" w:rsidRPr="0086749C">
        <w:rPr>
          <w:sz w:val="28"/>
          <w:szCs w:val="28"/>
        </w:rPr>
        <w:t xml:space="preserve"> муниципальной </w:t>
      </w:r>
      <w:r w:rsidR="00E85053" w:rsidRPr="0086749C">
        <w:rPr>
          <w:sz w:val="28"/>
          <w:szCs w:val="28"/>
        </w:rPr>
        <w:t xml:space="preserve"> </w:t>
      </w:r>
      <w:r w:rsidR="00023F5D" w:rsidRPr="0086749C">
        <w:rPr>
          <w:sz w:val="28"/>
          <w:szCs w:val="28"/>
        </w:rPr>
        <w:t xml:space="preserve"> </w:t>
      </w:r>
      <w:r w:rsidRPr="0086749C">
        <w:rPr>
          <w:sz w:val="28"/>
          <w:szCs w:val="28"/>
        </w:rPr>
        <w:t>программ</w:t>
      </w:r>
      <w:r w:rsidR="00056B97" w:rsidRPr="0086749C">
        <w:rPr>
          <w:sz w:val="28"/>
          <w:szCs w:val="28"/>
        </w:rPr>
        <w:t>ы</w:t>
      </w:r>
      <w:r w:rsidRPr="0086749C">
        <w:rPr>
          <w:sz w:val="28"/>
          <w:szCs w:val="28"/>
        </w:rPr>
        <w:t xml:space="preserve"> </w:t>
      </w:r>
      <w:r w:rsidR="00056B97" w:rsidRPr="0086749C">
        <w:rPr>
          <w:sz w:val="28"/>
          <w:szCs w:val="28"/>
        </w:rPr>
        <w:t>«Ф</w:t>
      </w:r>
      <w:r w:rsidRPr="0086749C">
        <w:rPr>
          <w:sz w:val="28"/>
          <w:szCs w:val="28"/>
        </w:rPr>
        <w:t>ормировани</w:t>
      </w:r>
      <w:r w:rsidR="00EC62C6" w:rsidRPr="0086749C">
        <w:rPr>
          <w:sz w:val="28"/>
          <w:szCs w:val="28"/>
        </w:rPr>
        <w:t>е</w:t>
      </w:r>
      <w:r w:rsidRPr="0086749C">
        <w:rPr>
          <w:sz w:val="28"/>
          <w:szCs w:val="28"/>
        </w:rPr>
        <w:t xml:space="preserve"> </w:t>
      </w:r>
      <w:r w:rsidR="00A875A0">
        <w:rPr>
          <w:sz w:val="28"/>
          <w:szCs w:val="28"/>
        </w:rPr>
        <w:t>современной</w:t>
      </w:r>
      <w:r w:rsidRPr="0086749C">
        <w:rPr>
          <w:sz w:val="28"/>
          <w:szCs w:val="28"/>
        </w:rPr>
        <w:t xml:space="preserve"> городской среды на территории </w:t>
      </w:r>
      <w:r w:rsidR="005F57BB">
        <w:rPr>
          <w:sz w:val="28"/>
          <w:szCs w:val="28"/>
        </w:rPr>
        <w:t>Калганского</w:t>
      </w:r>
      <w:r w:rsidR="00941B66" w:rsidRPr="00941B66">
        <w:rPr>
          <w:sz w:val="28"/>
          <w:szCs w:val="28"/>
        </w:rPr>
        <w:t xml:space="preserve"> муниципального округа Забайкальского края</w:t>
      </w:r>
      <w:r w:rsidR="00EC62C6" w:rsidRPr="0086749C">
        <w:rPr>
          <w:sz w:val="28"/>
          <w:szCs w:val="28"/>
        </w:rPr>
        <w:t>»</w:t>
      </w:r>
      <w:r w:rsidRPr="0086749C">
        <w:rPr>
          <w:sz w:val="28"/>
          <w:szCs w:val="28"/>
        </w:rPr>
        <w:t xml:space="preserve"> (далее  - Порядок).</w:t>
      </w:r>
    </w:p>
    <w:p w:rsidR="0021306C" w:rsidRPr="0086749C" w:rsidRDefault="0021306C" w:rsidP="00996370">
      <w:pPr>
        <w:ind w:firstLine="709"/>
        <w:jc w:val="both"/>
        <w:rPr>
          <w:sz w:val="28"/>
          <w:szCs w:val="28"/>
        </w:rPr>
      </w:pPr>
      <w:r w:rsidRPr="0086749C">
        <w:rPr>
          <w:sz w:val="28"/>
          <w:szCs w:val="28"/>
        </w:rPr>
        <w:t xml:space="preserve">1.2. Под </w:t>
      </w:r>
      <w:proofErr w:type="spellStart"/>
      <w:proofErr w:type="gramStart"/>
      <w:r w:rsidRPr="0086749C">
        <w:rPr>
          <w:sz w:val="28"/>
          <w:szCs w:val="28"/>
        </w:rPr>
        <w:t>дизайн-проектом</w:t>
      </w:r>
      <w:proofErr w:type="spellEnd"/>
      <w:proofErr w:type="gramEnd"/>
      <w:r w:rsidRPr="0086749C">
        <w:rPr>
          <w:sz w:val="28"/>
          <w:szCs w:val="28"/>
        </w:rPr>
        <w:t xml:space="preserve"> понимается графический и текстовый материал, включающий в себя визуализированное изображение дворовой территории и общественной территории, представленный в нескольких ракурсах, с планировочной схемой, </w:t>
      </w:r>
      <w:proofErr w:type="spellStart"/>
      <w:r w:rsidRPr="0086749C">
        <w:rPr>
          <w:sz w:val="28"/>
          <w:szCs w:val="28"/>
        </w:rPr>
        <w:t>фотофиксацией</w:t>
      </w:r>
      <w:proofErr w:type="spellEnd"/>
      <w:r w:rsidRPr="0086749C">
        <w:rPr>
          <w:sz w:val="28"/>
          <w:szCs w:val="28"/>
        </w:rPr>
        <w:t xml:space="preserve"> существующего положения, с описанием работ и мероприятий, предлагаемых к выполнению (далее – дизайн-проект).</w:t>
      </w:r>
    </w:p>
    <w:p w:rsidR="00996370" w:rsidRPr="0086749C" w:rsidRDefault="00941B66" w:rsidP="00941B66">
      <w:pPr>
        <w:ind w:firstLine="709"/>
        <w:jc w:val="both"/>
        <w:rPr>
          <w:sz w:val="28"/>
          <w:szCs w:val="28"/>
        </w:rPr>
      </w:pPr>
      <w:r>
        <w:rPr>
          <w:sz w:val="28"/>
          <w:szCs w:val="28"/>
        </w:rPr>
        <w:t>2. Для целей Порядка</w:t>
      </w:r>
      <w:r w:rsidR="00996370" w:rsidRPr="0086749C">
        <w:rPr>
          <w:sz w:val="28"/>
          <w:szCs w:val="28"/>
        </w:rPr>
        <w:t xml:space="preserve"> применяются следующие понятия:</w:t>
      </w:r>
    </w:p>
    <w:p w:rsidR="00996370" w:rsidRPr="0086749C" w:rsidRDefault="00996370" w:rsidP="00996370">
      <w:pPr>
        <w:pStyle w:val="ad"/>
        <w:spacing w:before="0" w:beforeAutospacing="0" w:after="0" w:afterAutospacing="0"/>
        <w:ind w:firstLine="709"/>
        <w:jc w:val="both"/>
        <w:rPr>
          <w:sz w:val="28"/>
          <w:szCs w:val="28"/>
        </w:rPr>
      </w:pPr>
      <w:r w:rsidRPr="0086749C">
        <w:rPr>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55274" w:rsidRPr="0086749C" w:rsidRDefault="00094E6E" w:rsidP="002F4803">
      <w:pPr>
        <w:pStyle w:val="ConsPlusNormal"/>
        <w:ind w:firstLine="709"/>
        <w:jc w:val="both"/>
        <w:rPr>
          <w:rFonts w:ascii="Times New Roman" w:hAnsi="Times New Roman" w:cs="Times New Roman"/>
          <w:sz w:val="28"/>
          <w:szCs w:val="28"/>
        </w:rPr>
      </w:pPr>
      <w:r w:rsidRPr="0086749C">
        <w:rPr>
          <w:rFonts w:ascii="Times New Roman" w:hAnsi="Times New Roman" w:cs="Times New Roman"/>
          <w:sz w:val="28"/>
          <w:szCs w:val="28"/>
        </w:rPr>
        <w:t xml:space="preserve">2.2. </w:t>
      </w:r>
      <w:r w:rsidR="00E55274" w:rsidRPr="0086749C">
        <w:rPr>
          <w:rFonts w:ascii="Times New Roman" w:hAnsi="Times New Roman" w:cs="Times New Roman"/>
          <w:sz w:val="28"/>
          <w:szCs w:val="28"/>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F110A5" w:rsidRPr="0086749C" w:rsidRDefault="00F110A5" w:rsidP="00996370">
      <w:pPr>
        <w:pStyle w:val="ad"/>
        <w:spacing w:before="0" w:beforeAutospacing="0" w:after="0" w:afterAutospacing="0"/>
        <w:ind w:firstLine="709"/>
        <w:jc w:val="both"/>
        <w:rPr>
          <w:sz w:val="28"/>
          <w:szCs w:val="28"/>
        </w:rPr>
      </w:pPr>
      <w:r w:rsidRPr="0086749C">
        <w:rPr>
          <w:sz w:val="28"/>
          <w:szCs w:val="28"/>
        </w:rPr>
        <w:t>2.</w:t>
      </w:r>
      <w:r w:rsidR="002F4803" w:rsidRPr="0086749C">
        <w:rPr>
          <w:sz w:val="28"/>
          <w:szCs w:val="28"/>
        </w:rPr>
        <w:t>3</w:t>
      </w:r>
      <w:r w:rsidR="00094E6E" w:rsidRPr="0086749C">
        <w:rPr>
          <w:sz w:val="28"/>
          <w:szCs w:val="28"/>
        </w:rPr>
        <w:t>.</w:t>
      </w:r>
      <w:r w:rsidRPr="0086749C">
        <w:rPr>
          <w:sz w:val="28"/>
          <w:szCs w:val="28"/>
        </w:rPr>
        <w:t xml:space="preserve"> общественная территория </w:t>
      </w:r>
      <w:r w:rsidR="001009FF" w:rsidRPr="0086749C">
        <w:rPr>
          <w:sz w:val="28"/>
          <w:szCs w:val="28"/>
        </w:rPr>
        <w:t>–</w:t>
      </w:r>
      <w:r w:rsidRPr="0086749C">
        <w:rPr>
          <w:sz w:val="28"/>
          <w:szCs w:val="28"/>
        </w:rPr>
        <w:t xml:space="preserve"> </w:t>
      </w:r>
      <w:r w:rsidR="001009FF" w:rsidRPr="0086749C">
        <w:rPr>
          <w:sz w:val="28"/>
          <w:szCs w:val="28"/>
        </w:rPr>
        <w:t xml:space="preserve">понимается территория общего пользования, которыми беспрепятственно </w:t>
      </w:r>
      <w:r w:rsidR="00110890" w:rsidRPr="0086749C">
        <w:rPr>
          <w:sz w:val="28"/>
          <w:szCs w:val="28"/>
        </w:rPr>
        <w:t>пользуется неограниченный круг лиц</w:t>
      </w:r>
      <w:r w:rsidR="00570DAA" w:rsidRPr="0086749C">
        <w:rPr>
          <w:sz w:val="28"/>
          <w:szCs w:val="28"/>
        </w:rPr>
        <w:t xml:space="preserve"> соответствующего  функционального </w:t>
      </w:r>
      <w:r w:rsidR="00E822D2" w:rsidRPr="0086749C">
        <w:rPr>
          <w:sz w:val="28"/>
          <w:szCs w:val="28"/>
        </w:rPr>
        <w:t>назначения (</w:t>
      </w:r>
      <w:r w:rsidR="00570DAA" w:rsidRPr="0086749C">
        <w:rPr>
          <w:sz w:val="28"/>
          <w:szCs w:val="28"/>
        </w:rPr>
        <w:t>в том числе площади, улицы, пешеходные  зоны</w:t>
      </w:r>
      <w:r w:rsidR="00E55274" w:rsidRPr="0086749C">
        <w:rPr>
          <w:sz w:val="28"/>
          <w:szCs w:val="28"/>
        </w:rPr>
        <w:t>, скверы, парки)</w:t>
      </w:r>
      <w:r w:rsidR="00267CC0" w:rsidRPr="0086749C">
        <w:rPr>
          <w:sz w:val="28"/>
          <w:szCs w:val="28"/>
        </w:rPr>
        <w:t>.</w:t>
      </w:r>
    </w:p>
    <w:p w:rsidR="00354CF4" w:rsidRPr="0086749C" w:rsidRDefault="00996370" w:rsidP="00941B66">
      <w:pPr>
        <w:ind w:firstLine="709"/>
        <w:jc w:val="both"/>
        <w:rPr>
          <w:sz w:val="28"/>
          <w:szCs w:val="28"/>
        </w:rPr>
      </w:pPr>
      <w:r w:rsidRPr="00770AD5">
        <w:rPr>
          <w:sz w:val="28"/>
          <w:szCs w:val="28"/>
        </w:rPr>
        <w:t>3. Разработк</w:t>
      </w:r>
      <w:r w:rsidR="00267CC0" w:rsidRPr="00770AD5">
        <w:rPr>
          <w:sz w:val="28"/>
          <w:szCs w:val="28"/>
        </w:rPr>
        <w:t>у</w:t>
      </w:r>
      <w:r w:rsidRPr="00770AD5">
        <w:rPr>
          <w:sz w:val="28"/>
          <w:szCs w:val="28"/>
        </w:rPr>
        <w:t xml:space="preserve"> дизайн - проекта </w:t>
      </w:r>
      <w:r w:rsidR="00E51ECB" w:rsidRPr="00770AD5">
        <w:rPr>
          <w:sz w:val="28"/>
          <w:szCs w:val="28"/>
        </w:rPr>
        <w:t>осуществля</w:t>
      </w:r>
      <w:r w:rsidR="002F4803" w:rsidRPr="00770AD5">
        <w:rPr>
          <w:sz w:val="28"/>
          <w:szCs w:val="28"/>
        </w:rPr>
        <w:t>е</w:t>
      </w:r>
      <w:r w:rsidR="00E51ECB" w:rsidRPr="00770AD5">
        <w:rPr>
          <w:sz w:val="28"/>
          <w:szCs w:val="28"/>
        </w:rPr>
        <w:t xml:space="preserve">т </w:t>
      </w:r>
      <w:r w:rsidR="008E1A4E" w:rsidRPr="00770AD5">
        <w:rPr>
          <w:sz w:val="28"/>
          <w:szCs w:val="28"/>
        </w:rPr>
        <w:t>администрация</w:t>
      </w:r>
      <w:r w:rsidR="005F57BB">
        <w:rPr>
          <w:sz w:val="28"/>
          <w:szCs w:val="28"/>
        </w:rPr>
        <w:t xml:space="preserve"> Калганского муниципального округа</w:t>
      </w:r>
      <w:r w:rsidR="008E1A4E" w:rsidRPr="00770AD5">
        <w:rPr>
          <w:sz w:val="28"/>
          <w:szCs w:val="28"/>
        </w:rPr>
        <w:t xml:space="preserve"> или специализированная подрядная организация</w:t>
      </w:r>
      <w:r w:rsidR="00354CF4" w:rsidRPr="00770AD5">
        <w:rPr>
          <w:sz w:val="28"/>
          <w:szCs w:val="28"/>
        </w:rPr>
        <w:t>.</w:t>
      </w:r>
      <w:r w:rsidR="00EC4039" w:rsidRPr="0086749C">
        <w:rPr>
          <w:sz w:val="28"/>
          <w:szCs w:val="28"/>
        </w:rPr>
        <w:t xml:space="preserve"> </w:t>
      </w:r>
      <w:r w:rsidRPr="0086749C">
        <w:rPr>
          <w:sz w:val="28"/>
          <w:szCs w:val="28"/>
        </w:rPr>
        <w:t xml:space="preserve"> </w:t>
      </w:r>
    </w:p>
    <w:p w:rsidR="00996370" w:rsidRPr="0086749C" w:rsidRDefault="00996370" w:rsidP="00941B66">
      <w:pPr>
        <w:ind w:firstLine="709"/>
        <w:jc w:val="both"/>
        <w:rPr>
          <w:sz w:val="28"/>
          <w:szCs w:val="28"/>
        </w:rPr>
      </w:pPr>
      <w:r w:rsidRPr="0086749C">
        <w:rPr>
          <w:sz w:val="28"/>
          <w:szCs w:val="28"/>
        </w:rPr>
        <w:lastRenderedPageBreak/>
        <w:t>4. Дизайн-проект разрабатывается в</w:t>
      </w:r>
      <w:r w:rsidR="00D44947" w:rsidRPr="0086749C">
        <w:rPr>
          <w:sz w:val="28"/>
          <w:szCs w:val="28"/>
        </w:rPr>
        <w:t xml:space="preserve"> отношении дворов</w:t>
      </w:r>
      <w:r w:rsidR="00777058" w:rsidRPr="0086749C">
        <w:rPr>
          <w:sz w:val="28"/>
          <w:szCs w:val="28"/>
        </w:rPr>
        <w:t>ых</w:t>
      </w:r>
      <w:r w:rsidR="00D44947" w:rsidRPr="0086749C">
        <w:rPr>
          <w:sz w:val="28"/>
          <w:szCs w:val="28"/>
        </w:rPr>
        <w:t xml:space="preserve"> территори</w:t>
      </w:r>
      <w:r w:rsidR="00777058" w:rsidRPr="0086749C">
        <w:rPr>
          <w:sz w:val="28"/>
          <w:szCs w:val="28"/>
        </w:rPr>
        <w:t>й</w:t>
      </w:r>
      <w:r w:rsidR="0047465E" w:rsidRPr="0086749C">
        <w:rPr>
          <w:sz w:val="28"/>
          <w:szCs w:val="28"/>
        </w:rPr>
        <w:t xml:space="preserve"> </w:t>
      </w:r>
      <w:r w:rsidR="005C15FC" w:rsidRPr="0086749C">
        <w:rPr>
          <w:sz w:val="28"/>
          <w:szCs w:val="28"/>
        </w:rPr>
        <w:t>и общественн</w:t>
      </w:r>
      <w:r w:rsidR="00A97B5E" w:rsidRPr="0086749C">
        <w:rPr>
          <w:sz w:val="28"/>
          <w:szCs w:val="28"/>
        </w:rPr>
        <w:t>ых территорий</w:t>
      </w:r>
      <w:r w:rsidR="00030C6D" w:rsidRPr="0086749C">
        <w:rPr>
          <w:sz w:val="28"/>
          <w:szCs w:val="28"/>
        </w:rPr>
        <w:t>,</w:t>
      </w:r>
      <w:r w:rsidR="005C15FC" w:rsidRPr="0086749C">
        <w:rPr>
          <w:sz w:val="28"/>
          <w:szCs w:val="28"/>
        </w:rPr>
        <w:t xml:space="preserve"> </w:t>
      </w:r>
      <w:r w:rsidR="00941B66">
        <w:rPr>
          <w:sz w:val="28"/>
          <w:szCs w:val="28"/>
        </w:rPr>
        <w:t>прошедших отбор,</w:t>
      </w:r>
      <w:r w:rsidRPr="0086749C">
        <w:rPr>
          <w:sz w:val="28"/>
          <w:szCs w:val="28"/>
        </w:rPr>
        <w:t xml:space="preserve"> исходя из даты представления предложений заинтересованных лиц в пределах выделенных лимитов бюджетных ассигнований. </w:t>
      </w:r>
    </w:p>
    <w:p w:rsidR="00996370" w:rsidRPr="0086749C" w:rsidRDefault="00996370" w:rsidP="00941B66">
      <w:pPr>
        <w:ind w:firstLine="709"/>
        <w:jc w:val="both"/>
        <w:rPr>
          <w:sz w:val="28"/>
          <w:szCs w:val="28"/>
        </w:rPr>
      </w:pPr>
      <w:r w:rsidRPr="0086749C">
        <w:rPr>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FF30D9" w:rsidRPr="0086749C" w:rsidRDefault="00E02696" w:rsidP="00941B66">
      <w:pPr>
        <w:ind w:firstLine="709"/>
        <w:jc w:val="both"/>
        <w:rPr>
          <w:sz w:val="28"/>
          <w:szCs w:val="28"/>
        </w:rPr>
      </w:pPr>
      <w:r w:rsidRPr="0086749C">
        <w:rPr>
          <w:sz w:val="28"/>
          <w:szCs w:val="28"/>
        </w:rPr>
        <w:t xml:space="preserve">5. </w:t>
      </w:r>
      <w:r w:rsidR="00996370" w:rsidRPr="0086749C">
        <w:rPr>
          <w:sz w:val="28"/>
          <w:szCs w:val="28"/>
        </w:rPr>
        <w:t xml:space="preserve">Содержание </w:t>
      </w:r>
      <w:proofErr w:type="spellStart"/>
      <w:proofErr w:type="gramStart"/>
      <w:r w:rsidR="00996370" w:rsidRPr="0086749C">
        <w:rPr>
          <w:sz w:val="28"/>
          <w:szCs w:val="28"/>
        </w:rPr>
        <w:t>дизайн-проекта</w:t>
      </w:r>
      <w:proofErr w:type="spellEnd"/>
      <w:proofErr w:type="gramEnd"/>
      <w:r w:rsidR="00996370" w:rsidRPr="0086749C">
        <w:rPr>
          <w:sz w:val="28"/>
          <w:szCs w:val="28"/>
        </w:rPr>
        <w:t xml:space="preserve"> зависит от вида и состава пл</w:t>
      </w:r>
      <w:r w:rsidR="00941B66">
        <w:rPr>
          <w:sz w:val="28"/>
          <w:szCs w:val="28"/>
        </w:rPr>
        <w:t xml:space="preserve">анируемых работ. </w:t>
      </w:r>
      <w:proofErr w:type="gramStart"/>
      <w:r w:rsidR="00941B66">
        <w:rPr>
          <w:sz w:val="28"/>
          <w:szCs w:val="28"/>
        </w:rPr>
        <w:t>Дизайн-проект может быть подготовлен в</w:t>
      </w:r>
      <w:r w:rsidR="00996370" w:rsidRPr="0086749C">
        <w:rPr>
          <w:sz w:val="28"/>
          <w:szCs w:val="28"/>
        </w:rPr>
        <w:t xml:space="preserve"> виде проектно-сметной документации или  в упрощенном виде - изображение дворовой территории</w:t>
      </w:r>
      <w:r w:rsidR="00162C5D" w:rsidRPr="0086749C">
        <w:rPr>
          <w:sz w:val="28"/>
          <w:szCs w:val="28"/>
        </w:rPr>
        <w:t xml:space="preserve"> и общественной территории</w:t>
      </w:r>
      <w:r w:rsidR="00996370" w:rsidRPr="0086749C">
        <w:rPr>
          <w:sz w:val="28"/>
          <w:szCs w:val="28"/>
        </w:rPr>
        <w:t xml:space="preserve"> на топографической съемке в масштабе с отображением текстового и визуального описания проекта благоустройства дворовой территории</w:t>
      </w:r>
      <w:r w:rsidR="00AD76C2" w:rsidRPr="0086749C">
        <w:rPr>
          <w:sz w:val="28"/>
          <w:szCs w:val="28"/>
        </w:rPr>
        <w:t xml:space="preserve"> и общественной территории</w:t>
      </w:r>
      <w:r w:rsidR="00996370" w:rsidRPr="0086749C">
        <w:rPr>
          <w:sz w:val="28"/>
          <w:szCs w:val="28"/>
        </w:rPr>
        <w:t xml:space="preserve"> и техническому оснащению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w:t>
      </w:r>
      <w:proofErr w:type="gramEnd"/>
      <w:r w:rsidR="00996370" w:rsidRPr="0086749C">
        <w:rPr>
          <w:sz w:val="28"/>
          <w:szCs w:val="28"/>
        </w:rPr>
        <w:t xml:space="preserve"> из единичных расценок.</w:t>
      </w:r>
    </w:p>
    <w:p w:rsidR="00FF30D9" w:rsidRPr="0086749C" w:rsidRDefault="00FF30D9" w:rsidP="00941B66">
      <w:pPr>
        <w:pStyle w:val="Style6"/>
        <w:widowControl/>
        <w:spacing w:line="302" w:lineRule="exact"/>
        <w:ind w:left="7" w:right="14" w:firstLine="709"/>
        <w:rPr>
          <w:rStyle w:val="FontStyle12"/>
          <w:sz w:val="28"/>
          <w:szCs w:val="28"/>
        </w:rPr>
      </w:pPr>
      <w:r w:rsidRPr="0086749C">
        <w:rPr>
          <w:rStyle w:val="FontStyle12"/>
          <w:sz w:val="28"/>
          <w:szCs w:val="28"/>
        </w:rPr>
        <w:t xml:space="preserve">В составе </w:t>
      </w:r>
      <w:proofErr w:type="spellStart"/>
      <w:proofErr w:type="gramStart"/>
      <w:r w:rsidRPr="0086749C">
        <w:rPr>
          <w:rStyle w:val="FontStyle12"/>
          <w:sz w:val="28"/>
          <w:szCs w:val="28"/>
        </w:rPr>
        <w:t>дизайн-проекта</w:t>
      </w:r>
      <w:proofErr w:type="spellEnd"/>
      <w:proofErr w:type="gramEnd"/>
      <w:r w:rsidRPr="0086749C">
        <w:rPr>
          <w:rStyle w:val="FontStyle12"/>
          <w:sz w:val="28"/>
          <w:szCs w:val="28"/>
        </w:rPr>
        <w:t xml:space="preserve"> благоустройства дворовой или общественной</w:t>
      </w:r>
      <w:r w:rsidR="00F277DC">
        <w:rPr>
          <w:rStyle w:val="FontStyle12"/>
          <w:sz w:val="28"/>
          <w:szCs w:val="28"/>
        </w:rPr>
        <w:t xml:space="preserve"> </w:t>
      </w:r>
      <w:r w:rsidRPr="0086749C">
        <w:rPr>
          <w:rStyle w:val="FontStyle12"/>
          <w:sz w:val="28"/>
          <w:szCs w:val="28"/>
        </w:rPr>
        <w:t>территории должны учитываться мероприятия по обеспечению физической,</w:t>
      </w:r>
      <w:r w:rsidR="00FE57DD" w:rsidRPr="0086749C">
        <w:rPr>
          <w:rStyle w:val="FontStyle12"/>
          <w:sz w:val="28"/>
          <w:szCs w:val="28"/>
        </w:rPr>
        <w:t xml:space="preserve"> </w:t>
      </w:r>
      <w:r w:rsidRPr="0086749C">
        <w:rPr>
          <w:rStyle w:val="FontStyle12"/>
          <w:sz w:val="28"/>
          <w:szCs w:val="28"/>
        </w:rPr>
        <w:t>пространственной, информационной доступности зданий, сооружений дворовых</w:t>
      </w:r>
      <w:r w:rsidR="008C0E2F" w:rsidRPr="0086749C">
        <w:rPr>
          <w:rStyle w:val="FontStyle12"/>
          <w:sz w:val="28"/>
          <w:szCs w:val="28"/>
        </w:rPr>
        <w:t xml:space="preserve"> </w:t>
      </w:r>
      <w:r w:rsidRPr="0086749C">
        <w:rPr>
          <w:rStyle w:val="FontStyle12"/>
          <w:sz w:val="28"/>
          <w:szCs w:val="28"/>
        </w:rPr>
        <w:t xml:space="preserve">и общественных территорий для инвалидов и </w:t>
      </w:r>
      <w:proofErr w:type="spellStart"/>
      <w:r w:rsidRPr="0086749C">
        <w:rPr>
          <w:rStyle w:val="FontStyle12"/>
          <w:sz w:val="28"/>
          <w:szCs w:val="28"/>
        </w:rPr>
        <w:t>маломобильных</w:t>
      </w:r>
      <w:proofErr w:type="spellEnd"/>
      <w:r w:rsidRPr="0086749C">
        <w:rPr>
          <w:rStyle w:val="FontStyle12"/>
          <w:sz w:val="28"/>
          <w:szCs w:val="28"/>
        </w:rPr>
        <w:t xml:space="preserve"> групп</w:t>
      </w:r>
    </w:p>
    <w:p w:rsidR="00996370" w:rsidRPr="0086749C" w:rsidRDefault="00996370" w:rsidP="00941B66">
      <w:pPr>
        <w:ind w:firstLine="709"/>
        <w:jc w:val="both"/>
        <w:rPr>
          <w:sz w:val="28"/>
          <w:szCs w:val="28"/>
        </w:rPr>
      </w:pPr>
      <w:r w:rsidRPr="0086749C">
        <w:rPr>
          <w:sz w:val="28"/>
          <w:szCs w:val="28"/>
        </w:rPr>
        <w:t>6. Разработка дизайн - проекта включает следующие стадии:</w:t>
      </w:r>
    </w:p>
    <w:p w:rsidR="00996370" w:rsidRPr="0086749C" w:rsidRDefault="00360CD7" w:rsidP="00941B66">
      <w:pPr>
        <w:ind w:firstLine="709"/>
        <w:jc w:val="both"/>
        <w:rPr>
          <w:sz w:val="28"/>
          <w:szCs w:val="28"/>
        </w:rPr>
      </w:pPr>
      <w:r w:rsidRPr="0086749C">
        <w:rPr>
          <w:sz w:val="28"/>
          <w:szCs w:val="28"/>
        </w:rPr>
        <w:t>6.1</w:t>
      </w:r>
      <w:r w:rsidR="00941B66">
        <w:rPr>
          <w:sz w:val="28"/>
          <w:szCs w:val="28"/>
        </w:rPr>
        <w:t xml:space="preserve">. осмотр дворовой территории и </w:t>
      </w:r>
      <w:r w:rsidRPr="0086749C">
        <w:rPr>
          <w:sz w:val="28"/>
          <w:szCs w:val="28"/>
        </w:rPr>
        <w:t xml:space="preserve">общественной территории </w:t>
      </w:r>
      <w:r w:rsidR="00996370" w:rsidRPr="0086749C">
        <w:rPr>
          <w:sz w:val="28"/>
          <w:szCs w:val="28"/>
        </w:rPr>
        <w:t xml:space="preserve"> предлагаемой к благоустройству, совместно с представителе</w:t>
      </w:r>
      <w:proofErr w:type="gramStart"/>
      <w:r w:rsidR="00996370" w:rsidRPr="0086749C">
        <w:rPr>
          <w:sz w:val="28"/>
          <w:szCs w:val="28"/>
        </w:rPr>
        <w:t>м</w:t>
      </w:r>
      <w:r w:rsidR="008E1A4E">
        <w:rPr>
          <w:sz w:val="28"/>
          <w:szCs w:val="28"/>
        </w:rPr>
        <w:t>(</w:t>
      </w:r>
      <w:proofErr w:type="spellStart"/>
      <w:proofErr w:type="gramEnd"/>
      <w:r w:rsidR="005F57BB">
        <w:rPr>
          <w:sz w:val="28"/>
          <w:szCs w:val="28"/>
        </w:rPr>
        <w:t>я</w:t>
      </w:r>
      <w:r w:rsidR="008E1A4E">
        <w:rPr>
          <w:sz w:val="28"/>
          <w:szCs w:val="28"/>
        </w:rPr>
        <w:t>ми</w:t>
      </w:r>
      <w:proofErr w:type="spellEnd"/>
      <w:r w:rsidR="008E1A4E">
        <w:rPr>
          <w:sz w:val="28"/>
          <w:szCs w:val="28"/>
        </w:rPr>
        <w:t>)</w:t>
      </w:r>
      <w:r w:rsidR="00996370" w:rsidRPr="0086749C">
        <w:rPr>
          <w:sz w:val="28"/>
          <w:szCs w:val="28"/>
        </w:rPr>
        <w:t xml:space="preserve"> заинтересованных лиц;</w:t>
      </w:r>
    </w:p>
    <w:p w:rsidR="00996370" w:rsidRPr="0086749C" w:rsidRDefault="00996370" w:rsidP="00941B66">
      <w:pPr>
        <w:ind w:firstLine="709"/>
        <w:jc w:val="both"/>
        <w:rPr>
          <w:sz w:val="28"/>
          <w:szCs w:val="28"/>
        </w:rPr>
      </w:pPr>
      <w:r w:rsidRPr="0086749C">
        <w:rPr>
          <w:sz w:val="28"/>
          <w:szCs w:val="28"/>
        </w:rPr>
        <w:t>6.2. разработка дизайн - проекта;</w:t>
      </w:r>
    </w:p>
    <w:p w:rsidR="00996370" w:rsidRPr="0086749C" w:rsidRDefault="00996370" w:rsidP="00941B66">
      <w:pPr>
        <w:ind w:firstLine="709"/>
        <w:jc w:val="both"/>
        <w:rPr>
          <w:sz w:val="28"/>
          <w:szCs w:val="28"/>
        </w:rPr>
      </w:pPr>
      <w:r w:rsidRPr="0086749C">
        <w:rPr>
          <w:sz w:val="28"/>
          <w:szCs w:val="28"/>
        </w:rPr>
        <w:t>6.3. согласование дизайн</w:t>
      </w:r>
      <w:r w:rsidR="006364BC" w:rsidRPr="0086749C">
        <w:rPr>
          <w:sz w:val="28"/>
          <w:szCs w:val="28"/>
        </w:rPr>
        <w:t xml:space="preserve"> </w:t>
      </w:r>
      <w:r w:rsidRPr="0086749C">
        <w:rPr>
          <w:sz w:val="28"/>
          <w:szCs w:val="28"/>
        </w:rPr>
        <w:t>-</w:t>
      </w:r>
      <w:r w:rsidR="006364BC" w:rsidRPr="0086749C">
        <w:rPr>
          <w:sz w:val="28"/>
          <w:szCs w:val="28"/>
        </w:rPr>
        <w:t xml:space="preserve"> </w:t>
      </w:r>
      <w:r w:rsidRPr="0086749C">
        <w:rPr>
          <w:sz w:val="28"/>
          <w:szCs w:val="28"/>
        </w:rPr>
        <w:t>проекта благ</w:t>
      </w:r>
      <w:r w:rsidR="00941B66">
        <w:rPr>
          <w:sz w:val="28"/>
          <w:szCs w:val="28"/>
        </w:rPr>
        <w:t>оустройства дворовой территории и</w:t>
      </w:r>
      <w:r w:rsidRPr="0086749C">
        <w:rPr>
          <w:sz w:val="28"/>
          <w:szCs w:val="28"/>
        </w:rPr>
        <w:t xml:space="preserve"> </w:t>
      </w:r>
      <w:r w:rsidR="00360CD7" w:rsidRPr="0086749C">
        <w:rPr>
          <w:sz w:val="28"/>
          <w:szCs w:val="28"/>
        </w:rPr>
        <w:t xml:space="preserve">общественной территории </w:t>
      </w:r>
      <w:r w:rsidRPr="0086749C">
        <w:rPr>
          <w:sz w:val="28"/>
          <w:szCs w:val="28"/>
        </w:rPr>
        <w:t>с представителе</w:t>
      </w:r>
      <w:proofErr w:type="gramStart"/>
      <w:r w:rsidRPr="0086749C">
        <w:rPr>
          <w:sz w:val="28"/>
          <w:szCs w:val="28"/>
        </w:rPr>
        <w:t>м</w:t>
      </w:r>
      <w:r w:rsidR="008E1A4E">
        <w:rPr>
          <w:sz w:val="28"/>
          <w:szCs w:val="28"/>
        </w:rPr>
        <w:t>(</w:t>
      </w:r>
      <w:proofErr w:type="spellStart"/>
      <w:proofErr w:type="gramEnd"/>
      <w:r w:rsidR="005F57BB">
        <w:rPr>
          <w:sz w:val="28"/>
          <w:szCs w:val="28"/>
        </w:rPr>
        <w:t>я</w:t>
      </w:r>
      <w:r w:rsidR="008E1A4E">
        <w:rPr>
          <w:sz w:val="28"/>
          <w:szCs w:val="28"/>
        </w:rPr>
        <w:t>ми</w:t>
      </w:r>
      <w:proofErr w:type="spellEnd"/>
      <w:r w:rsidR="008E1A4E">
        <w:rPr>
          <w:sz w:val="28"/>
          <w:szCs w:val="28"/>
        </w:rPr>
        <w:t>)</w:t>
      </w:r>
      <w:r w:rsidRPr="0086749C">
        <w:rPr>
          <w:sz w:val="28"/>
          <w:szCs w:val="28"/>
        </w:rPr>
        <w:t xml:space="preserve"> заинтересованных лиц;</w:t>
      </w:r>
    </w:p>
    <w:p w:rsidR="003E4AE3" w:rsidRPr="0086749C" w:rsidRDefault="00996370" w:rsidP="00941B66">
      <w:pPr>
        <w:ind w:firstLine="709"/>
        <w:jc w:val="both"/>
        <w:rPr>
          <w:sz w:val="28"/>
          <w:szCs w:val="28"/>
        </w:rPr>
      </w:pPr>
      <w:r w:rsidRPr="0086749C">
        <w:rPr>
          <w:sz w:val="28"/>
          <w:szCs w:val="28"/>
        </w:rPr>
        <w:t>6.4. утверждение дизайн</w:t>
      </w:r>
      <w:r w:rsidR="006364BC" w:rsidRPr="0086749C">
        <w:rPr>
          <w:sz w:val="28"/>
          <w:szCs w:val="28"/>
        </w:rPr>
        <w:t xml:space="preserve"> </w:t>
      </w:r>
      <w:r w:rsidRPr="0086749C">
        <w:rPr>
          <w:sz w:val="28"/>
          <w:szCs w:val="28"/>
        </w:rPr>
        <w:t>-</w:t>
      </w:r>
      <w:r w:rsidR="006364BC" w:rsidRPr="0086749C">
        <w:rPr>
          <w:sz w:val="28"/>
          <w:szCs w:val="28"/>
        </w:rPr>
        <w:t xml:space="preserve"> </w:t>
      </w:r>
      <w:r w:rsidRPr="0086749C">
        <w:rPr>
          <w:sz w:val="28"/>
          <w:szCs w:val="28"/>
        </w:rPr>
        <w:t xml:space="preserve">проекта общественной </w:t>
      </w:r>
      <w:r w:rsidR="00BE46AD" w:rsidRPr="0086749C">
        <w:rPr>
          <w:sz w:val="28"/>
          <w:szCs w:val="28"/>
        </w:rPr>
        <w:t xml:space="preserve">комиссией </w:t>
      </w:r>
      <w:r w:rsidR="006803E0" w:rsidRPr="0086749C">
        <w:rPr>
          <w:sz w:val="28"/>
          <w:szCs w:val="28"/>
        </w:rPr>
        <w:t xml:space="preserve">по обеспечению реализации </w:t>
      </w:r>
      <w:r w:rsidR="003E4AE3" w:rsidRPr="0086749C">
        <w:rPr>
          <w:sz w:val="28"/>
          <w:szCs w:val="28"/>
        </w:rPr>
        <w:t xml:space="preserve"> муниципальной программы «Формирование </w:t>
      </w:r>
      <w:r w:rsidR="00A875A0">
        <w:rPr>
          <w:sz w:val="28"/>
          <w:szCs w:val="28"/>
        </w:rPr>
        <w:t>современной</w:t>
      </w:r>
      <w:r w:rsidR="003E4AE3" w:rsidRPr="0086749C">
        <w:rPr>
          <w:sz w:val="28"/>
          <w:szCs w:val="28"/>
        </w:rPr>
        <w:t xml:space="preserve"> городской среды на территории </w:t>
      </w:r>
      <w:r w:rsidR="005F57BB">
        <w:rPr>
          <w:sz w:val="28"/>
          <w:szCs w:val="28"/>
        </w:rPr>
        <w:t>Калганского</w:t>
      </w:r>
      <w:r w:rsidR="00941B66">
        <w:rPr>
          <w:sz w:val="28"/>
          <w:szCs w:val="28"/>
        </w:rPr>
        <w:t xml:space="preserve"> муниципального округа Забайкальского края</w:t>
      </w:r>
      <w:r w:rsidR="007D6A06" w:rsidRPr="0086749C">
        <w:rPr>
          <w:sz w:val="28"/>
          <w:szCs w:val="28"/>
        </w:rPr>
        <w:t>»</w:t>
      </w:r>
      <w:r w:rsidR="003E4AE3" w:rsidRPr="0086749C">
        <w:rPr>
          <w:sz w:val="28"/>
          <w:szCs w:val="28"/>
        </w:rPr>
        <w:t>.</w:t>
      </w:r>
    </w:p>
    <w:p w:rsidR="00317917" w:rsidRPr="0086749C" w:rsidRDefault="00CD56FA" w:rsidP="00941B66">
      <w:pPr>
        <w:ind w:firstLine="709"/>
        <w:jc w:val="both"/>
        <w:rPr>
          <w:sz w:val="28"/>
          <w:szCs w:val="28"/>
        </w:rPr>
      </w:pPr>
      <w:r w:rsidRPr="0086749C">
        <w:rPr>
          <w:sz w:val="28"/>
          <w:szCs w:val="28"/>
        </w:rPr>
        <w:t>6.5</w:t>
      </w:r>
      <w:r w:rsidR="00317917" w:rsidRPr="0086749C">
        <w:rPr>
          <w:sz w:val="28"/>
          <w:szCs w:val="28"/>
        </w:rPr>
        <w:t xml:space="preserve">. Дизайн-проект на благоустройство дворовой территории многоквартирного дома утверждается в </w:t>
      </w:r>
      <w:r w:rsidR="00C46E03" w:rsidRPr="0086749C">
        <w:rPr>
          <w:sz w:val="28"/>
          <w:szCs w:val="28"/>
        </w:rPr>
        <w:t>одном</w:t>
      </w:r>
      <w:r w:rsidR="00317917" w:rsidRPr="0086749C">
        <w:rPr>
          <w:sz w:val="28"/>
          <w:szCs w:val="28"/>
        </w:rPr>
        <w:t xml:space="preserve"> экземпляр</w:t>
      </w:r>
      <w:r w:rsidR="00C46E03" w:rsidRPr="0086749C">
        <w:rPr>
          <w:sz w:val="28"/>
          <w:szCs w:val="28"/>
        </w:rPr>
        <w:t>е и</w:t>
      </w:r>
      <w:r w:rsidR="00317917" w:rsidRPr="0086749C">
        <w:rPr>
          <w:sz w:val="28"/>
          <w:szCs w:val="28"/>
        </w:rPr>
        <w:t xml:space="preserve"> хранится у уполномоченного лица. </w:t>
      </w:r>
    </w:p>
    <w:p w:rsidR="00317917" w:rsidRPr="0086749C" w:rsidRDefault="00CD56FA" w:rsidP="00941B66">
      <w:pPr>
        <w:ind w:firstLine="709"/>
        <w:jc w:val="both"/>
        <w:rPr>
          <w:sz w:val="28"/>
          <w:szCs w:val="28"/>
        </w:rPr>
      </w:pPr>
      <w:r w:rsidRPr="0086749C">
        <w:rPr>
          <w:sz w:val="28"/>
          <w:szCs w:val="28"/>
        </w:rPr>
        <w:t>6.6</w:t>
      </w:r>
      <w:r w:rsidR="00317917" w:rsidRPr="0086749C">
        <w:rPr>
          <w:sz w:val="28"/>
          <w:szCs w:val="28"/>
        </w:rPr>
        <w:t xml:space="preserve">. Дизайн-проект на благоустройство общественной территории утверждается в одном экземпляре и хранится в </w:t>
      </w:r>
      <w:r w:rsidR="00C86E46" w:rsidRPr="0086749C">
        <w:rPr>
          <w:sz w:val="28"/>
          <w:szCs w:val="28"/>
        </w:rPr>
        <w:t>Администрации</w:t>
      </w:r>
      <w:r w:rsidR="005F57BB">
        <w:rPr>
          <w:sz w:val="28"/>
          <w:szCs w:val="28"/>
        </w:rPr>
        <w:t xml:space="preserve"> Калганского муниципального округа</w:t>
      </w:r>
      <w:r w:rsidRPr="0086749C">
        <w:rPr>
          <w:sz w:val="28"/>
          <w:szCs w:val="28"/>
        </w:rPr>
        <w:t>.</w:t>
      </w:r>
    </w:p>
    <w:p w:rsidR="00CD56FA" w:rsidRPr="0086749C" w:rsidRDefault="00CD56FA" w:rsidP="00941B66">
      <w:pPr>
        <w:ind w:firstLine="709"/>
        <w:jc w:val="both"/>
        <w:rPr>
          <w:sz w:val="28"/>
          <w:szCs w:val="28"/>
        </w:rPr>
      </w:pPr>
      <w:r w:rsidRPr="0086749C">
        <w:rPr>
          <w:sz w:val="28"/>
          <w:szCs w:val="28"/>
        </w:rPr>
        <w:t xml:space="preserve">6.7. </w:t>
      </w:r>
      <w:r w:rsidR="00C86E46" w:rsidRPr="0086749C">
        <w:rPr>
          <w:sz w:val="28"/>
          <w:szCs w:val="28"/>
        </w:rPr>
        <w:t>Решение об утверждении оформляется в виде протокола заседания комиссии.</w:t>
      </w:r>
    </w:p>
    <w:p w:rsidR="00A62505" w:rsidRDefault="009150E1" w:rsidP="005F57BB">
      <w:pPr>
        <w:ind w:firstLine="709"/>
        <w:jc w:val="both"/>
        <w:rPr>
          <w:sz w:val="28"/>
          <w:szCs w:val="28"/>
        </w:rPr>
      </w:pPr>
      <w:r w:rsidRPr="0086749C">
        <w:rPr>
          <w:rStyle w:val="FontStyle12"/>
          <w:sz w:val="28"/>
          <w:szCs w:val="28"/>
        </w:rPr>
        <w:t xml:space="preserve">6.8. </w:t>
      </w:r>
      <w:r w:rsidR="004A090A" w:rsidRPr="0086749C">
        <w:rPr>
          <w:rStyle w:val="FontStyle12"/>
          <w:sz w:val="28"/>
          <w:szCs w:val="28"/>
        </w:rPr>
        <w:t xml:space="preserve">На основании одобренных общественной комиссией </w:t>
      </w:r>
      <w:proofErr w:type="spellStart"/>
      <w:proofErr w:type="gramStart"/>
      <w:r w:rsidR="004A090A" w:rsidRPr="0086749C">
        <w:rPr>
          <w:rStyle w:val="FontStyle12"/>
          <w:sz w:val="28"/>
          <w:szCs w:val="28"/>
        </w:rPr>
        <w:t>дизайн-проектов</w:t>
      </w:r>
      <w:proofErr w:type="spellEnd"/>
      <w:proofErr w:type="gramEnd"/>
      <w:r w:rsidR="004A090A" w:rsidRPr="0086749C">
        <w:rPr>
          <w:rStyle w:val="FontStyle12"/>
          <w:sz w:val="28"/>
          <w:szCs w:val="28"/>
        </w:rPr>
        <w:t>,</w:t>
      </w:r>
      <w:r w:rsidR="007D6A06" w:rsidRPr="0086749C">
        <w:rPr>
          <w:rStyle w:val="FontStyle12"/>
          <w:sz w:val="28"/>
          <w:szCs w:val="28"/>
        </w:rPr>
        <w:t xml:space="preserve"> </w:t>
      </w:r>
      <w:r w:rsidR="004A090A" w:rsidRPr="0086749C">
        <w:rPr>
          <w:rStyle w:val="FontStyle12"/>
          <w:sz w:val="28"/>
          <w:szCs w:val="28"/>
        </w:rPr>
        <w:t>мероприятия по благоустройству дворовых территорий многоквартирных домов</w:t>
      </w:r>
      <w:r w:rsidR="007D6A06" w:rsidRPr="0086749C">
        <w:rPr>
          <w:rStyle w:val="FontStyle12"/>
          <w:sz w:val="28"/>
          <w:szCs w:val="28"/>
        </w:rPr>
        <w:t xml:space="preserve"> </w:t>
      </w:r>
      <w:r w:rsidR="004A090A" w:rsidRPr="0086749C">
        <w:rPr>
          <w:rStyle w:val="FontStyle12"/>
          <w:sz w:val="28"/>
          <w:szCs w:val="28"/>
        </w:rPr>
        <w:t xml:space="preserve">и общественных территорий </w:t>
      </w:r>
      <w:r w:rsidR="00A62505">
        <w:rPr>
          <w:rStyle w:val="FontStyle12"/>
          <w:sz w:val="28"/>
          <w:szCs w:val="28"/>
        </w:rPr>
        <w:t>округа</w:t>
      </w:r>
      <w:r w:rsidR="004A090A" w:rsidRPr="0086749C">
        <w:rPr>
          <w:rStyle w:val="FontStyle12"/>
          <w:sz w:val="28"/>
          <w:szCs w:val="28"/>
        </w:rPr>
        <w:t xml:space="preserve"> включаются в</w:t>
      </w:r>
      <w:r w:rsidR="007D6A06" w:rsidRPr="0086749C">
        <w:rPr>
          <w:rStyle w:val="FontStyle12"/>
          <w:sz w:val="28"/>
          <w:szCs w:val="28"/>
        </w:rPr>
        <w:t xml:space="preserve"> </w:t>
      </w:r>
      <w:r w:rsidR="004A090A" w:rsidRPr="0086749C">
        <w:rPr>
          <w:rStyle w:val="FontStyle12"/>
          <w:sz w:val="28"/>
          <w:szCs w:val="28"/>
        </w:rPr>
        <w:t xml:space="preserve">перечень мероприятий программы </w:t>
      </w:r>
      <w:r w:rsidR="0086749C" w:rsidRPr="0086749C">
        <w:rPr>
          <w:sz w:val="28"/>
          <w:szCs w:val="28"/>
        </w:rPr>
        <w:t xml:space="preserve">«Формирование современной городской среды на территории </w:t>
      </w:r>
      <w:r w:rsidR="005F57BB">
        <w:rPr>
          <w:sz w:val="28"/>
          <w:szCs w:val="28"/>
        </w:rPr>
        <w:t>Калганского</w:t>
      </w:r>
      <w:r w:rsidR="00A62505">
        <w:rPr>
          <w:sz w:val="28"/>
          <w:szCs w:val="28"/>
        </w:rPr>
        <w:t xml:space="preserve"> муниципального округа Забайкальского края</w:t>
      </w:r>
      <w:r w:rsidR="0086749C" w:rsidRPr="0086749C">
        <w:rPr>
          <w:sz w:val="28"/>
          <w:szCs w:val="28"/>
        </w:rPr>
        <w:t>».</w:t>
      </w:r>
    </w:p>
    <w:sectPr w:rsidR="00A62505" w:rsidSect="00941B66">
      <w:pgSz w:w="11909" w:h="16834"/>
      <w:pgMar w:top="851" w:right="569" w:bottom="851"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E80" w:rsidRDefault="007D3E80">
      <w:r>
        <w:separator/>
      </w:r>
    </w:p>
  </w:endnote>
  <w:endnote w:type="continuationSeparator" w:id="0">
    <w:p w:rsidR="007D3E80" w:rsidRDefault="007D3E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DD" w:rsidRDefault="007C0C7F" w:rsidP="007539A1">
    <w:pPr>
      <w:pStyle w:val="a4"/>
      <w:framePr w:wrap="around" w:vAnchor="text" w:hAnchor="margin" w:xAlign="right" w:y="1"/>
      <w:rPr>
        <w:rStyle w:val="a6"/>
      </w:rPr>
    </w:pPr>
    <w:r>
      <w:rPr>
        <w:rStyle w:val="a6"/>
      </w:rPr>
      <w:fldChar w:fldCharType="begin"/>
    </w:r>
    <w:r w:rsidR="00D164DD">
      <w:rPr>
        <w:rStyle w:val="a6"/>
      </w:rPr>
      <w:instrText xml:space="preserve">PAGE  </w:instrText>
    </w:r>
    <w:r>
      <w:rPr>
        <w:rStyle w:val="a6"/>
      </w:rPr>
      <w:fldChar w:fldCharType="end"/>
    </w:r>
  </w:p>
  <w:p w:rsidR="00D164DD" w:rsidRDefault="00D164DD" w:rsidP="000D615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DD" w:rsidRDefault="007C0C7F" w:rsidP="007539A1">
    <w:pPr>
      <w:pStyle w:val="a4"/>
      <w:framePr w:wrap="around" w:vAnchor="text" w:hAnchor="margin" w:xAlign="right" w:y="1"/>
      <w:rPr>
        <w:rStyle w:val="a6"/>
      </w:rPr>
    </w:pPr>
    <w:r>
      <w:rPr>
        <w:rStyle w:val="a6"/>
      </w:rPr>
      <w:fldChar w:fldCharType="begin"/>
    </w:r>
    <w:r w:rsidR="00D164DD">
      <w:rPr>
        <w:rStyle w:val="a6"/>
      </w:rPr>
      <w:instrText xml:space="preserve">PAGE  </w:instrText>
    </w:r>
    <w:r>
      <w:rPr>
        <w:rStyle w:val="a6"/>
      </w:rPr>
      <w:fldChar w:fldCharType="separate"/>
    </w:r>
    <w:r w:rsidR="00A875A0">
      <w:rPr>
        <w:rStyle w:val="a6"/>
        <w:noProof/>
      </w:rPr>
      <w:t>23</w:t>
    </w:r>
    <w:r>
      <w:rPr>
        <w:rStyle w:val="a6"/>
      </w:rPr>
      <w:fldChar w:fldCharType="end"/>
    </w:r>
  </w:p>
  <w:p w:rsidR="00D164DD" w:rsidRDefault="00D164DD" w:rsidP="000D615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E80" w:rsidRDefault="007D3E80">
      <w:r>
        <w:separator/>
      </w:r>
    </w:p>
  </w:footnote>
  <w:footnote w:type="continuationSeparator" w:id="0">
    <w:p w:rsidR="007D3E80" w:rsidRDefault="007D3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95A"/>
    <w:multiLevelType w:val="hybridMultilevel"/>
    <w:tmpl w:val="91EA39B4"/>
    <w:lvl w:ilvl="0" w:tplc="76EEE5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AD6A8F"/>
    <w:multiLevelType w:val="hybridMultilevel"/>
    <w:tmpl w:val="7B945C56"/>
    <w:lvl w:ilvl="0" w:tplc="CD723CE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0E655CAA"/>
    <w:multiLevelType w:val="multilevel"/>
    <w:tmpl w:val="971CB57A"/>
    <w:lvl w:ilvl="0">
      <w:start w:val="5"/>
      <w:numFmt w:val="decimal"/>
      <w:lvlText w:val="%1."/>
      <w:lvlJc w:val="left"/>
      <w:pPr>
        <w:ind w:left="432" w:hanging="432"/>
      </w:pPr>
      <w:rPr>
        <w:rFonts w:hint="default"/>
      </w:rPr>
    </w:lvl>
    <w:lvl w:ilvl="1">
      <w:start w:val="1"/>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
    <w:nsid w:val="0F2B0482"/>
    <w:multiLevelType w:val="hybridMultilevel"/>
    <w:tmpl w:val="3F563FF8"/>
    <w:lvl w:ilvl="0" w:tplc="1D082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5D4F3E"/>
    <w:multiLevelType w:val="hybridMultilevel"/>
    <w:tmpl w:val="7724128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C3638"/>
    <w:multiLevelType w:val="multilevel"/>
    <w:tmpl w:val="D03C11B8"/>
    <w:lvl w:ilvl="0">
      <w:start w:val="1"/>
      <w:numFmt w:val="decimal"/>
      <w:lvlText w:val="%1."/>
      <w:lvlJc w:val="left"/>
      <w:pPr>
        <w:ind w:left="8441" w:hanging="360"/>
      </w:pPr>
      <w:rPr>
        <w:rFonts w:hint="default"/>
      </w:rPr>
    </w:lvl>
    <w:lvl w:ilvl="1">
      <w:start w:val="1"/>
      <w:numFmt w:val="decimal"/>
      <w:isLgl/>
      <w:lvlText w:val="%1.%2."/>
      <w:lvlJc w:val="left"/>
      <w:pPr>
        <w:ind w:left="4998" w:hanging="720"/>
      </w:pPr>
      <w:rPr>
        <w:rFonts w:hint="default"/>
      </w:rPr>
    </w:lvl>
    <w:lvl w:ilvl="2">
      <w:start w:val="1"/>
      <w:numFmt w:val="decimal"/>
      <w:isLgl/>
      <w:lvlText w:val="%1.%2.%3."/>
      <w:lvlJc w:val="left"/>
      <w:pPr>
        <w:ind w:left="8567" w:hanging="720"/>
      </w:pPr>
      <w:rPr>
        <w:rFonts w:hint="default"/>
      </w:rPr>
    </w:lvl>
    <w:lvl w:ilvl="3">
      <w:start w:val="1"/>
      <w:numFmt w:val="decimal"/>
      <w:isLgl/>
      <w:lvlText w:val="%1.%2.%3.%4."/>
      <w:lvlJc w:val="left"/>
      <w:pPr>
        <w:ind w:left="12496" w:hanging="1080"/>
      </w:pPr>
      <w:rPr>
        <w:rFonts w:hint="default"/>
      </w:rPr>
    </w:lvl>
    <w:lvl w:ilvl="4">
      <w:start w:val="1"/>
      <w:numFmt w:val="decimal"/>
      <w:isLgl/>
      <w:lvlText w:val="%1.%2.%3.%4.%5."/>
      <w:lvlJc w:val="left"/>
      <w:pPr>
        <w:ind w:left="16065" w:hanging="1080"/>
      </w:pPr>
      <w:rPr>
        <w:rFonts w:hint="default"/>
      </w:rPr>
    </w:lvl>
    <w:lvl w:ilvl="5">
      <w:start w:val="1"/>
      <w:numFmt w:val="decimal"/>
      <w:isLgl/>
      <w:lvlText w:val="%1.%2.%3.%4.%5.%6."/>
      <w:lvlJc w:val="left"/>
      <w:pPr>
        <w:ind w:left="19994" w:hanging="1440"/>
      </w:pPr>
      <w:rPr>
        <w:rFonts w:hint="default"/>
      </w:rPr>
    </w:lvl>
    <w:lvl w:ilvl="6">
      <w:start w:val="1"/>
      <w:numFmt w:val="decimal"/>
      <w:isLgl/>
      <w:lvlText w:val="%1.%2.%3.%4.%5.%6.%7."/>
      <w:lvlJc w:val="left"/>
      <w:pPr>
        <w:ind w:left="23923" w:hanging="1800"/>
      </w:pPr>
      <w:rPr>
        <w:rFonts w:hint="default"/>
      </w:rPr>
    </w:lvl>
    <w:lvl w:ilvl="7">
      <w:start w:val="1"/>
      <w:numFmt w:val="decimal"/>
      <w:isLgl/>
      <w:lvlText w:val="%1.%2.%3.%4.%5.%6.%7.%8."/>
      <w:lvlJc w:val="left"/>
      <w:pPr>
        <w:ind w:left="27492" w:hanging="1800"/>
      </w:pPr>
      <w:rPr>
        <w:rFonts w:hint="default"/>
      </w:rPr>
    </w:lvl>
    <w:lvl w:ilvl="8">
      <w:start w:val="1"/>
      <w:numFmt w:val="decimal"/>
      <w:isLgl/>
      <w:lvlText w:val="%1.%2.%3.%4.%5.%6.%7.%8.%9."/>
      <w:lvlJc w:val="left"/>
      <w:pPr>
        <w:ind w:left="31421" w:hanging="2160"/>
      </w:pPr>
      <w:rPr>
        <w:rFonts w:hint="default"/>
      </w:rPr>
    </w:lvl>
  </w:abstractNum>
  <w:abstractNum w:abstractNumId="6">
    <w:nsid w:val="1C0365B5"/>
    <w:multiLevelType w:val="hybridMultilevel"/>
    <w:tmpl w:val="A426ED26"/>
    <w:lvl w:ilvl="0" w:tplc="220696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CC142C5"/>
    <w:multiLevelType w:val="hybridMultilevel"/>
    <w:tmpl w:val="508EB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5421D"/>
    <w:multiLevelType w:val="hybridMultilevel"/>
    <w:tmpl w:val="E486913A"/>
    <w:lvl w:ilvl="0" w:tplc="04190001">
      <w:start w:val="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3C7B0885"/>
    <w:multiLevelType w:val="hybridMultilevel"/>
    <w:tmpl w:val="341EE510"/>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814E56"/>
    <w:multiLevelType w:val="hybridMultilevel"/>
    <w:tmpl w:val="D8FC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A36BCB"/>
    <w:multiLevelType w:val="hybridMultilevel"/>
    <w:tmpl w:val="C3D0A552"/>
    <w:lvl w:ilvl="0" w:tplc="7AC43D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2241D39"/>
    <w:multiLevelType w:val="hybridMultilevel"/>
    <w:tmpl w:val="3DDEB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5E5043"/>
    <w:multiLevelType w:val="hybridMultilevel"/>
    <w:tmpl w:val="A03A829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D675AF"/>
    <w:multiLevelType w:val="hybridMultilevel"/>
    <w:tmpl w:val="3B883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8504FB"/>
    <w:multiLevelType w:val="hybridMultilevel"/>
    <w:tmpl w:val="1DEAF7F2"/>
    <w:lvl w:ilvl="0" w:tplc="3FF62510">
      <w:start w:val="5"/>
      <w:numFmt w:val="bullet"/>
      <w:lvlText w:val=""/>
      <w:lvlJc w:val="left"/>
      <w:pPr>
        <w:ind w:left="1004" w:hanging="360"/>
      </w:pPr>
      <w:rPr>
        <w:rFonts w:ascii="Symbol" w:eastAsia="Calibri"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4AD46E0"/>
    <w:multiLevelType w:val="hybridMultilevel"/>
    <w:tmpl w:val="0012E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802A22"/>
    <w:multiLevelType w:val="multilevel"/>
    <w:tmpl w:val="9D066AE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FD10DA"/>
    <w:multiLevelType w:val="hybridMultilevel"/>
    <w:tmpl w:val="3D4AB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A44AD7"/>
    <w:multiLevelType w:val="multilevel"/>
    <w:tmpl w:val="C46C0E56"/>
    <w:lvl w:ilvl="0">
      <w:start w:val="5"/>
      <w:numFmt w:val="decimal"/>
      <w:lvlText w:val="%1."/>
      <w:lvlJc w:val="left"/>
      <w:pPr>
        <w:ind w:left="450" w:hanging="450"/>
      </w:pPr>
      <w:rPr>
        <w:rFonts w:hint="default"/>
      </w:rPr>
    </w:lvl>
    <w:lvl w:ilvl="1">
      <w:start w:val="2"/>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0">
    <w:nsid w:val="751A33A7"/>
    <w:multiLevelType w:val="hybridMultilevel"/>
    <w:tmpl w:val="9E62BE0E"/>
    <w:lvl w:ilvl="0" w:tplc="4BEE5F68">
      <w:start w:val="202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70E1D99"/>
    <w:multiLevelType w:val="hybridMultilevel"/>
    <w:tmpl w:val="8C701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263DBF"/>
    <w:multiLevelType w:val="hybridMultilevel"/>
    <w:tmpl w:val="D8FC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4"/>
  </w:num>
  <w:num w:numId="5">
    <w:abstractNumId w:val="13"/>
  </w:num>
  <w:num w:numId="6">
    <w:abstractNumId w:val="20"/>
  </w:num>
  <w:num w:numId="7">
    <w:abstractNumId w:val="8"/>
  </w:num>
  <w:num w:numId="8">
    <w:abstractNumId w:val="15"/>
  </w:num>
  <w:num w:numId="9">
    <w:abstractNumId w:val="9"/>
  </w:num>
  <w:num w:numId="10">
    <w:abstractNumId w:val="1"/>
  </w:num>
  <w:num w:numId="11">
    <w:abstractNumId w:val="7"/>
  </w:num>
  <w:num w:numId="12">
    <w:abstractNumId w:val="21"/>
  </w:num>
  <w:num w:numId="13">
    <w:abstractNumId w:val="18"/>
  </w:num>
  <w:num w:numId="14">
    <w:abstractNumId w:val="14"/>
  </w:num>
  <w:num w:numId="15">
    <w:abstractNumId w:val="12"/>
  </w:num>
  <w:num w:numId="16">
    <w:abstractNumId w:val="11"/>
  </w:num>
  <w:num w:numId="17">
    <w:abstractNumId w:val="17"/>
  </w:num>
  <w:num w:numId="18">
    <w:abstractNumId w:val="22"/>
  </w:num>
  <w:num w:numId="19">
    <w:abstractNumId w:val="16"/>
  </w:num>
  <w:num w:numId="20">
    <w:abstractNumId w:val="19"/>
  </w:num>
  <w:num w:numId="21">
    <w:abstractNumId w:val="0"/>
  </w:num>
  <w:num w:numId="22">
    <w:abstractNumId w:val="6"/>
  </w:num>
  <w:num w:numId="2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AD393E"/>
    <w:rsid w:val="000009BB"/>
    <w:rsid w:val="00001E2F"/>
    <w:rsid w:val="00001FC7"/>
    <w:rsid w:val="00002331"/>
    <w:rsid w:val="0000331E"/>
    <w:rsid w:val="0000515C"/>
    <w:rsid w:val="0000568A"/>
    <w:rsid w:val="00005F03"/>
    <w:rsid w:val="0001066B"/>
    <w:rsid w:val="00011670"/>
    <w:rsid w:val="000139E6"/>
    <w:rsid w:val="00013C10"/>
    <w:rsid w:val="00015173"/>
    <w:rsid w:val="00015E52"/>
    <w:rsid w:val="0001710C"/>
    <w:rsid w:val="0001789F"/>
    <w:rsid w:val="000201F2"/>
    <w:rsid w:val="00020978"/>
    <w:rsid w:val="00020B35"/>
    <w:rsid w:val="0002119A"/>
    <w:rsid w:val="00021D90"/>
    <w:rsid w:val="00022166"/>
    <w:rsid w:val="00023B82"/>
    <w:rsid w:val="00023F5D"/>
    <w:rsid w:val="00025602"/>
    <w:rsid w:val="00027783"/>
    <w:rsid w:val="00030376"/>
    <w:rsid w:val="00030C6D"/>
    <w:rsid w:val="00033015"/>
    <w:rsid w:val="00033668"/>
    <w:rsid w:val="00036120"/>
    <w:rsid w:val="0003632E"/>
    <w:rsid w:val="000363AF"/>
    <w:rsid w:val="000373DB"/>
    <w:rsid w:val="00040625"/>
    <w:rsid w:val="00042392"/>
    <w:rsid w:val="00042F74"/>
    <w:rsid w:val="000445D3"/>
    <w:rsid w:val="000447FA"/>
    <w:rsid w:val="00044889"/>
    <w:rsid w:val="00044E80"/>
    <w:rsid w:val="00045123"/>
    <w:rsid w:val="00047181"/>
    <w:rsid w:val="00047828"/>
    <w:rsid w:val="00047F6C"/>
    <w:rsid w:val="0005035A"/>
    <w:rsid w:val="00051769"/>
    <w:rsid w:val="0005189E"/>
    <w:rsid w:val="00052B6E"/>
    <w:rsid w:val="0005396C"/>
    <w:rsid w:val="0005607B"/>
    <w:rsid w:val="0005617E"/>
    <w:rsid w:val="00056B97"/>
    <w:rsid w:val="0005775C"/>
    <w:rsid w:val="00057A6B"/>
    <w:rsid w:val="000605FC"/>
    <w:rsid w:val="0006145D"/>
    <w:rsid w:val="000626E6"/>
    <w:rsid w:val="000654C1"/>
    <w:rsid w:val="00065D70"/>
    <w:rsid w:val="00065E0A"/>
    <w:rsid w:val="000662ED"/>
    <w:rsid w:val="00066BE7"/>
    <w:rsid w:val="0006746F"/>
    <w:rsid w:val="00067828"/>
    <w:rsid w:val="00071106"/>
    <w:rsid w:val="000738E5"/>
    <w:rsid w:val="000739EB"/>
    <w:rsid w:val="00073A40"/>
    <w:rsid w:val="00074BCC"/>
    <w:rsid w:val="00074C05"/>
    <w:rsid w:val="000750D2"/>
    <w:rsid w:val="00077091"/>
    <w:rsid w:val="0007729F"/>
    <w:rsid w:val="00077409"/>
    <w:rsid w:val="00077FC6"/>
    <w:rsid w:val="00081914"/>
    <w:rsid w:val="00081B18"/>
    <w:rsid w:val="00082637"/>
    <w:rsid w:val="0008314A"/>
    <w:rsid w:val="00083395"/>
    <w:rsid w:val="000835D3"/>
    <w:rsid w:val="00083620"/>
    <w:rsid w:val="00084B24"/>
    <w:rsid w:val="00085927"/>
    <w:rsid w:val="000908E1"/>
    <w:rsid w:val="0009298E"/>
    <w:rsid w:val="00093253"/>
    <w:rsid w:val="00093C9E"/>
    <w:rsid w:val="000946E8"/>
    <w:rsid w:val="00094E6E"/>
    <w:rsid w:val="00095B0A"/>
    <w:rsid w:val="000A034D"/>
    <w:rsid w:val="000A08AC"/>
    <w:rsid w:val="000A1061"/>
    <w:rsid w:val="000A1C42"/>
    <w:rsid w:val="000A2264"/>
    <w:rsid w:val="000A26F3"/>
    <w:rsid w:val="000A288C"/>
    <w:rsid w:val="000A2F8D"/>
    <w:rsid w:val="000A321A"/>
    <w:rsid w:val="000A3956"/>
    <w:rsid w:val="000A4E3A"/>
    <w:rsid w:val="000A5E4F"/>
    <w:rsid w:val="000A6EE0"/>
    <w:rsid w:val="000A7E6D"/>
    <w:rsid w:val="000B16A4"/>
    <w:rsid w:val="000B16B7"/>
    <w:rsid w:val="000B25D1"/>
    <w:rsid w:val="000B3253"/>
    <w:rsid w:val="000B35F5"/>
    <w:rsid w:val="000B39FF"/>
    <w:rsid w:val="000B51E2"/>
    <w:rsid w:val="000B5F45"/>
    <w:rsid w:val="000B6A21"/>
    <w:rsid w:val="000B6D8F"/>
    <w:rsid w:val="000B7CF9"/>
    <w:rsid w:val="000B7E16"/>
    <w:rsid w:val="000C0C95"/>
    <w:rsid w:val="000C1338"/>
    <w:rsid w:val="000C329E"/>
    <w:rsid w:val="000C34DE"/>
    <w:rsid w:val="000C3CF8"/>
    <w:rsid w:val="000C4468"/>
    <w:rsid w:val="000C45FD"/>
    <w:rsid w:val="000C4AD0"/>
    <w:rsid w:val="000C4FFF"/>
    <w:rsid w:val="000C580B"/>
    <w:rsid w:val="000C5A79"/>
    <w:rsid w:val="000C7941"/>
    <w:rsid w:val="000D0CF8"/>
    <w:rsid w:val="000D1A3C"/>
    <w:rsid w:val="000D1B36"/>
    <w:rsid w:val="000D3757"/>
    <w:rsid w:val="000D4036"/>
    <w:rsid w:val="000D4680"/>
    <w:rsid w:val="000D51EE"/>
    <w:rsid w:val="000D5651"/>
    <w:rsid w:val="000D590A"/>
    <w:rsid w:val="000D615A"/>
    <w:rsid w:val="000D62B5"/>
    <w:rsid w:val="000D6943"/>
    <w:rsid w:val="000D7AB5"/>
    <w:rsid w:val="000E0827"/>
    <w:rsid w:val="000E0C5C"/>
    <w:rsid w:val="000E146C"/>
    <w:rsid w:val="000E25B9"/>
    <w:rsid w:val="000E2F24"/>
    <w:rsid w:val="000E377E"/>
    <w:rsid w:val="000E3BF2"/>
    <w:rsid w:val="000E4816"/>
    <w:rsid w:val="000E4C59"/>
    <w:rsid w:val="000E58EA"/>
    <w:rsid w:val="000E6FD1"/>
    <w:rsid w:val="000F1218"/>
    <w:rsid w:val="000F1247"/>
    <w:rsid w:val="000F293B"/>
    <w:rsid w:val="000F38CF"/>
    <w:rsid w:val="000F41D1"/>
    <w:rsid w:val="000F5297"/>
    <w:rsid w:val="000F5B0B"/>
    <w:rsid w:val="000F6BE2"/>
    <w:rsid w:val="000F7F3A"/>
    <w:rsid w:val="001009FF"/>
    <w:rsid w:val="00103446"/>
    <w:rsid w:val="0010453E"/>
    <w:rsid w:val="00105104"/>
    <w:rsid w:val="00105C5D"/>
    <w:rsid w:val="00106A40"/>
    <w:rsid w:val="001076F8"/>
    <w:rsid w:val="00107AC2"/>
    <w:rsid w:val="00110890"/>
    <w:rsid w:val="00110A7C"/>
    <w:rsid w:val="00110F54"/>
    <w:rsid w:val="00111A0F"/>
    <w:rsid w:val="00111C45"/>
    <w:rsid w:val="00113867"/>
    <w:rsid w:val="00114062"/>
    <w:rsid w:val="00115A25"/>
    <w:rsid w:val="00115E11"/>
    <w:rsid w:val="001170EE"/>
    <w:rsid w:val="0011711B"/>
    <w:rsid w:val="001174E3"/>
    <w:rsid w:val="001176FC"/>
    <w:rsid w:val="001204AE"/>
    <w:rsid w:val="00120A9E"/>
    <w:rsid w:val="00120F4F"/>
    <w:rsid w:val="001214F7"/>
    <w:rsid w:val="00121634"/>
    <w:rsid w:val="00123C4D"/>
    <w:rsid w:val="00123F82"/>
    <w:rsid w:val="001243B0"/>
    <w:rsid w:val="00124BCD"/>
    <w:rsid w:val="00125263"/>
    <w:rsid w:val="001252A4"/>
    <w:rsid w:val="00125A37"/>
    <w:rsid w:val="001269B5"/>
    <w:rsid w:val="0012754E"/>
    <w:rsid w:val="00127A72"/>
    <w:rsid w:val="0013021F"/>
    <w:rsid w:val="0013049F"/>
    <w:rsid w:val="00130A2C"/>
    <w:rsid w:val="00130C17"/>
    <w:rsid w:val="00131BC1"/>
    <w:rsid w:val="001321F6"/>
    <w:rsid w:val="00132BB1"/>
    <w:rsid w:val="00134B37"/>
    <w:rsid w:val="00135D8D"/>
    <w:rsid w:val="00136617"/>
    <w:rsid w:val="00142AE0"/>
    <w:rsid w:val="00142F8E"/>
    <w:rsid w:val="0014407A"/>
    <w:rsid w:val="001449FA"/>
    <w:rsid w:val="00145E09"/>
    <w:rsid w:val="00146056"/>
    <w:rsid w:val="00147565"/>
    <w:rsid w:val="00147C53"/>
    <w:rsid w:val="0015377A"/>
    <w:rsid w:val="00157B34"/>
    <w:rsid w:val="00157FCD"/>
    <w:rsid w:val="001614C0"/>
    <w:rsid w:val="0016152B"/>
    <w:rsid w:val="001621F9"/>
    <w:rsid w:val="001622F5"/>
    <w:rsid w:val="00162466"/>
    <w:rsid w:val="00162559"/>
    <w:rsid w:val="00162C5D"/>
    <w:rsid w:val="00162CF2"/>
    <w:rsid w:val="00163208"/>
    <w:rsid w:val="00163EB8"/>
    <w:rsid w:val="00165D85"/>
    <w:rsid w:val="001701F7"/>
    <w:rsid w:val="00170312"/>
    <w:rsid w:val="0017294C"/>
    <w:rsid w:val="00172E29"/>
    <w:rsid w:val="00174BF6"/>
    <w:rsid w:val="00174EB0"/>
    <w:rsid w:val="00175171"/>
    <w:rsid w:val="00175477"/>
    <w:rsid w:val="001756D0"/>
    <w:rsid w:val="0017575D"/>
    <w:rsid w:val="001760C4"/>
    <w:rsid w:val="001765DD"/>
    <w:rsid w:val="001819F3"/>
    <w:rsid w:val="00182B63"/>
    <w:rsid w:val="00182E83"/>
    <w:rsid w:val="00182F2F"/>
    <w:rsid w:val="00183C54"/>
    <w:rsid w:val="00183C72"/>
    <w:rsid w:val="00184DD8"/>
    <w:rsid w:val="00185613"/>
    <w:rsid w:val="00186896"/>
    <w:rsid w:val="0018780E"/>
    <w:rsid w:val="00187EB0"/>
    <w:rsid w:val="001917EF"/>
    <w:rsid w:val="0019222D"/>
    <w:rsid w:val="00192DE0"/>
    <w:rsid w:val="00193572"/>
    <w:rsid w:val="00193C65"/>
    <w:rsid w:val="00194B19"/>
    <w:rsid w:val="0019628C"/>
    <w:rsid w:val="0019677D"/>
    <w:rsid w:val="00197345"/>
    <w:rsid w:val="00197D71"/>
    <w:rsid w:val="001A0259"/>
    <w:rsid w:val="001A098B"/>
    <w:rsid w:val="001A3DC6"/>
    <w:rsid w:val="001A4D10"/>
    <w:rsid w:val="001A5B11"/>
    <w:rsid w:val="001A5C65"/>
    <w:rsid w:val="001B08D6"/>
    <w:rsid w:val="001B1BE2"/>
    <w:rsid w:val="001B2274"/>
    <w:rsid w:val="001B23C5"/>
    <w:rsid w:val="001B3192"/>
    <w:rsid w:val="001B4CC8"/>
    <w:rsid w:val="001B6140"/>
    <w:rsid w:val="001B61D5"/>
    <w:rsid w:val="001B6621"/>
    <w:rsid w:val="001B73B5"/>
    <w:rsid w:val="001C151D"/>
    <w:rsid w:val="001C2873"/>
    <w:rsid w:val="001C4436"/>
    <w:rsid w:val="001C477B"/>
    <w:rsid w:val="001C4A06"/>
    <w:rsid w:val="001C6764"/>
    <w:rsid w:val="001C6A21"/>
    <w:rsid w:val="001C6A52"/>
    <w:rsid w:val="001D1578"/>
    <w:rsid w:val="001D25E7"/>
    <w:rsid w:val="001D431B"/>
    <w:rsid w:val="001D4C40"/>
    <w:rsid w:val="001D506F"/>
    <w:rsid w:val="001D5C10"/>
    <w:rsid w:val="001D668E"/>
    <w:rsid w:val="001E2004"/>
    <w:rsid w:val="001E24F6"/>
    <w:rsid w:val="001E2C50"/>
    <w:rsid w:val="001E394A"/>
    <w:rsid w:val="001E41EE"/>
    <w:rsid w:val="001E46B6"/>
    <w:rsid w:val="001E77D6"/>
    <w:rsid w:val="001F0AE2"/>
    <w:rsid w:val="001F11E2"/>
    <w:rsid w:val="001F14F0"/>
    <w:rsid w:val="001F323C"/>
    <w:rsid w:val="001F3266"/>
    <w:rsid w:val="001F3569"/>
    <w:rsid w:val="001F4287"/>
    <w:rsid w:val="001F472A"/>
    <w:rsid w:val="001F4CBC"/>
    <w:rsid w:val="001F503B"/>
    <w:rsid w:val="001F5EAB"/>
    <w:rsid w:val="001F62EE"/>
    <w:rsid w:val="001F6E05"/>
    <w:rsid w:val="001F70DB"/>
    <w:rsid w:val="001F7AED"/>
    <w:rsid w:val="002002E9"/>
    <w:rsid w:val="002012D5"/>
    <w:rsid w:val="00201A3D"/>
    <w:rsid w:val="00202464"/>
    <w:rsid w:val="00203849"/>
    <w:rsid w:val="00206B73"/>
    <w:rsid w:val="0020770A"/>
    <w:rsid w:val="00210FDC"/>
    <w:rsid w:val="002111B9"/>
    <w:rsid w:val="00212295"/>
    <w:rsid w:val="0021306C"/>
    <w:rsid w:val="00213583"/>
    <w:rsid w:val="00213EF5"/>
    <w:rsid w:val="0021417B"/>
    <w:rsid w:val="00215CF9"/>
    <w:rsid w:val="002160BA"/>
    <w:rsid w:val="0021674A"/>
    <w:rsid w:val="00217930"/>
    <w:rsid w:val="00220670"/>
    <w:rsid w:val="00220B58"/>
    <w:rsid w:val="002246B1"/>
    <w:rsid w:val="002259CD"/>
    <w:rsid w:val="00225B75"/>
    <w:rsid w:val="00225EF7"/>
    <w:rsid w:val="002268A6"/>
    <w:rsid w:val="00226AB7"/>
    <w:rsid w:val="00226CB1"/>
    <w:rsid w:val="00226DDF"/>
    <w:rsid w:val="002270B4"/>
    <w:rsid w:val="002304A0"/>
    <w:rsid w:val="00232ABD"/>
    <w:rsid w:val="00233AF6"/>
    <w:rsid w:val="00233BA2"/>
    <w:rsid w:val="00233FC3"/>
    <w:rsid w:val="00234F65"/>
    <w:rsid w:val="0023504B"/>
    <w:rsid w:val="002353FB"/>
    <w:rsid w:val="002356D2"/>
    <w:rsid w:val="002364E9"/>
    <w:rsid w:val="00236A0B"/>
    <w:rsid w:val="00236C94"/>
    <w:rsid w:val="00237F17"/>
    <w:rsid w:val="00240010"/>
    <w:rsid w:val="002422DA"/>
    <w:rsid w:val="00242700"/>
    <w:rsid w:val="00244CE5"/>
    <w:rsid w:val="002468CB"/>
    <w:rsid w:val="0024718E"/>
    <w:rsid w:val="00247B0D"/>
    <w:rsid w:val="00250951"/>
    <w:rsid w:val="0025129A"/>
    <w:rsid w:val="002542EC"/>
    <w:rsid w:val="002566EE"/>
    <w:rsid w:val="00256732"/>
    <w:rsid w:val="0025682D"/>
    <w:rsid w:val="00256FDF"/>
    <w:rsid w:val="002576CE"/>
    <w:rsid w:val="00257D75"/>
    <w:rsid w:val="00257E60"/>
    <w:rsid w:val="002609AA"/>
    <w:rsid w:val="002612F9"/>
    <w:rsid w:val="00264649"/>
    <w:rsid w:val="002653B1"/>
    <w:rsid w:val="00265506"/>
    <w:rsid w:val="00265EAD"/>
    <w:rsid w:val="00266A92"/>
    <w:rsid w:val="00266EE9"/>
    <w:rsid w:val="002671F8"/>
    <w:rsid w:val="00267CC0"/>
    <w:rsid w:val="00270F52"/>
    <w:rsid w:val="0027104E"/>
    <w:rsid w:val="00272C5A"/>
    <w:rsid w:val="00274296"/>
    <w:rsid w:val="0027488E"/>
    <w:rsid w:val="00274D55"/>
    <w:rsid w:val="0027541D"/>
    <w:rsid w:val="00275559"/>
    <w:rsid w:val="00275D41"/>
    <w:rsid w:val="00277EE6"/>
    <w:rsid w:val="00280B7B"/>
    <w:rsid w:val="002811CF"/>
    <w:rsid w:val="00282875"/>
    <w:rsid w:val="0028373A"/>
    <w:rsid w:val="00283A04"/>
    <w:rsid w:val="002856F6"/>
    <w:rsid w:val="0028778F"/>
    <w:rsid w:val="00287C23"/>
    <w:rsid w:val="00290160"/>
    <w:rsid w:val="002939A0"/>
    <w:rsid w:val="0029593A"/>
    <w:rsid w:val="00295CDC"/>
    <w:rsid w:val="00296EB0"/>
    <w:rsid w:val="00297073"/>
    <w:rsid w:val="0029771C"/>
    <w:rsid w:val="00297A9E"/>
    <w:rsid w:val="002A1184"/>
    <w:rsid w:val="002A224C"/>
    <w:rsid w:val="002A47F9"/>
    <w:rsid w:val="002A4CD4"/>
    <w:rsid w:val="002A762B"/>
    <w:rsid w:val="002B0E24"/>
    <w:rsid w:val="002B139E"/>
    <w:rsid w:val="002B1DA9"/>
    <w:rsid w:val="002B3744"/>
    <w:rsid w:val="002B49A8"/>
    <w:rsid w:val="002B4BF3"/>
    <w:rsid w:val="002B4FCC"/>
    <w:rsid w:val="002B6742"/>
    <w:rsid w:val="002B7163"/>
    <w:rsid w:val="002C0561"/>
    <w:rsid w:val="002C148D"/>
    <w:rsid w:val="002C192B"/>
    <w:rsid w:val="002C3A52"/>
    <w:rsid w:val="002C3BD7"/>
    <w:rsid w:val="002C4271"/>
    <w:rsid w:val="002C5318"/>
    <w:rsid w:val="002C7285"/>
    <w:rsid w:val="002C7A15"/>
    <w:rsid w:val="002C7F63"/>
    <w:rsid w:val="002D0327"/>
    <w:rsid w:val="002D1514"/>
    <w:rsid w:val="002D16BE"/>
    <w:rsid w:val="002D2AFF"/>
    <w:rsid w:val="002D325D"/>
    <w:rsid w:val="002D435B"/>
    <w:rsid w:val="002D4853"/>
    <w:rsid w:val="002D4A0F"/>
    <w:rsid w:val="002D5E1F"/>
    <w:rsid w:val="002D5FE7"/>
    <w:rsid w:val="002D7FD4"/>
    <w:rsid w:val="002E1557"/>
    <w:rsid w:val="002E165C"/>
    <w:rsid w:val="002E170B"/>
    <w:rsid w:val="002E24A8"/>
    <w:rsid w:val="002E5AF3"/>
    <w:rsid w:val="002E5C0C"/>
    <w:rsid w:val="002E5C68"/>
    <w:rsid w:val="002E7D4E"/>
    <w:rsid w:val="002F275C"/>
    <w:rsid w:val="002F3945"/>
    <w:rsid w:val="002F4803"/>
    <w:rsid w:val="002F66FD"/>
    <w:rsid w:val="002F7489"/>
    <w:rsid w:val="002F7BF1"/>
    <w:rsid w:val="002F7D26"/>
    <w:rsid w:val="0030067A"/>
    <w:rsid w:val="0030342A"/>
    <w:rsid w:val="00303533"/>
    <w:rsid w:val="00303890"/>
    <w:rsid w:val="00306517"/>
    <w:rsid w:val="00306A25"/>
    <w:rsid w:val="00306C18"/>
    <w:rsid w:val="00313644"/>
    <w:rsid w:val="00315D53"/>
    <w:rsid w:val="00317171"/>
    <w:rsid w:val="00317269"/>
    <w:rsid w:val="00317917"/>
    <w:rsid w:val="00321233"/>
    <w:rsid w:val="00321398"/>
    <w:rsid w:val="0032250E"/>
    <w:rsid w:val="00322817"/>
    <w:rsid w:val="00323837"/>
    <w:rsid w:val="00323E29"/>
    <w:rsid w:val="00323F41"/>
    <w:rsid w:val="00325653"/>
    <w:rsid w:val="00326B3A"/>
    <w:rsid w:val="00326EFA"/>
    <w:rsid w:val="003274EB"/>
    <w:rsid w:val="003317E3"/>
    <w:rsid w:val="00331D8C"/>
    <w:rsid w:val="00332E69"/>
    <w:rsid w:val="0033439C"/>
    <w:rsid w:val="00334A41"/>
    <w:rsid w:val="00335D20"/>
    <w:rsid w:val="00336A06"/>
    <w:rsid w:val="0033792C"/>
    <w:rsid w:val="003400A4"/>
    <w:rsid w:val="003415A3"/>
    <w:rsid w:val="00341F65"/>
    <w:rsid w:val="003427AA"/>
    <w:rsid w:val="003429E9"/>
    <w:rsid w:val="00342B53"/>
    <w:rsid w:val="00343EFF"/>
    <w:rsid w:val="00344034"/>
    <w:rsid w:val="003447C2"/>
    <w:rsid w:val="00344DBB"/>
    <w:rsid w:val="00346603"/>
    <w:rsid w:val="00346BF4"/>
    <w:rsid w:val="00350361"/>
    <w:rsid w:val="00351D28"/>
    <w:rsid w:val="003523D1"/>
    <w:rsid w:val="0035491F"/>
    <w:rsid w:val="00354CF4"/>
    <w:rsid w:val="0035538F"/>
    <w:rsid w:val="00355473"/>
    <w:rsid w:val="00356EB4"/>
    <w:rsid w:val="00357E90"/>
    <w:rsid w:val="00360CD7"/>
    <w:rsid w:val="00360D9F"/>
    <w:rsid w:val="00361936"/>
    <w:rsid w:val="00364757"/>
    <w:rsid w:val="003659B4"/>
    <w:rsid w:val="0036795A"/>
    <w:rsid w:val="0037031F"/>
    <w:rsid w:val="00370999"/>
    <w:rsid w:val="00370BE5"/>
    <w:rsid w:val="00371ED5"/>
    <w:rsid w:val="003727F6"/>
    <w:rsid w:val="00372994"/>
    <w:rsid w:val="00374431"/>
    <w:rsid w:val="00375373"/>
    <w:rsid w:val="00375A68"/>
    <w:rsid w:val="00375C24"/>
    <w:rsid w:val="003768B5"/>
    <w:rsid w:val="00376EE7"/>
    <w:rsid w:val="003772DF"/>
    <w:rsid w:val="003773EB"/>
    <w:rsid w:val="003776B8"/>
    <w:rsid w:val="0037773D"/>
    <w:rsid w:val="00380D81"/>
    <w:rsid w:val="00381803"/>
    <w:rsid w:val="003819F4"/>
    <w:rsid w:val="00382F93"/>
    <w:rsid w:val="003830B2"/>
    <w:rsid w:val="00383142"/>
    <w:rsid w:val="0038561C"/>
    <w:rsid w:val="00385E35"/>
    <w:rsid w:val="0038744B"/>
    <w:rsid w:val="0038781D"/>
    <w:rsid w:val="00390B83"/>
    <w:rsid w:val="003929B8"/>
    <w:rsid w:val="003938B7"/>
    <w:rsid w:val="0039398B"/>
    <w:rsid w:val="00394934"/>
    <w:rsid w:val="00394E9E"/>
    <w:rsid w:val="00395111"/>
    <w:rsid w:val="00395164"/>
    <w:rsid w:val="00396080"/>
    <w:rsid w:val="00396755"/>
    <w:rsid w:val="00396E2A"/>
    <w:rsid w:val="00397258"/>
    <w:rsid w:val="0039783F"/>
    <w:rsid w:val="003A0339"/>
    <w:rsid w:val="003A03E7"/>
    <w:rsid w:val="003A0542"/>
    <w:rsid w:val="003A0EFF"/>
    <w:rsid w:val="003A2B76"/>
    <w:rsid w:val="003A3AFE"/>
    <w:rsid w:val="003A45C0"/>
    <w:rsid w:val="003A5E8D"/>
    <w:rsid w:val="003A68F1"/>
    <w:rsid w:val="003A6959"/>
    <w:rsid w:val="003A78FB"/>
    <w:rsid w:val="003B177A"/>
    <w:rsid w:val="003B2224"/>
    <w:rsid w:val="003B41E7"/>
    <w:rsid w:val="003B578E"/>
    <w:rsid w:val="003B58AF"/>
    <w:rsid w:val="003C0222"/>
    <w:rsid w:val="003C0664"/>
    <w:rsid w:val="003C0E0E"/>
    <w:rsid w:val="003C10D1"/>
    <w:rsid w:val="003C3253"/>
    <w:rsid w:val="003C420A"/>
    <w:rsid w:val="003C431B"/>
    <w:rsid w:val="003C4366"/>
    <w:rsid w:val="003C4633"/>
    <w:rsid w:val="003C4F76"/>
    <w:rsid w:val="003C501F"/>
    <w:rsid w:val="003C53C2"/>
    <w:rsid w:val="003C63EB"/>
    <w:rsid w:val="003D006B"/>
    <w:rsid w:val="003D205E"/>
    <w:rsid w:val="003D39AE"/>
    <w:rsid w:val="003D3FF6"/>
    <w:rsid w:val="003D417A"/>
    <w:rsid w:val="003D5102"/>
    <w:rsid w:val="003D5F98"/>
    <w:rsid w:val="003D66F6"/>
    <w:rsid w:val="003D6BA5"/>
    <w:rsid w:val="003D7107"/>
    <w:rsid w:val="003D7486"/>
    <w:rsid w:val="003E01DE"/>
    <w:rsid w:val="003E05D0"/>
    <w:rsid w:val="003E1723"/>
    <w:rsid w:val="003E1E2E"/>
    <w:rsid w:val="003E409B"/>
    <w:rsid w:val="003E4AE3"/>
    <w:rsid w:val="003E5652"/>
    <w:rsid w:val="003F13E0"/>
    <w:rsid w:val="003F308A"/>
    <w:rsid w:val="003F3340"/>
    <w:rsid w:val="003F3590"/>
    <w:rsid w:val="003F4DDF"/>
    <w:rsid w:val="003F5E77"/>
    <w:rsid w:val="003F6AD0"/>
    <w:rsid w:val="0040171F"/>
    <w:rsid w:val="004017B8"/>
    <w:rsid w:val="004024E5"/>
    <w:rsid w:val="00402876"/>
    <w:rsid w:val="00402CC5"/>
    <w:rsid w:val="00403497"/>
    <w:rsid w:val="0040359C"/>
    <w:rsid w:val="004043CE"/>
    <w:rsid w:val="004055A7"/>
    <w:rsid w:val="004075A0"/>
    <w:rsid w:val="00407C0A"/>
    <w:rsid w:val="00410B03"/>
    <w:rsid w:val="00410BAB"/>
    <w:rsid w:val="004122EE"/>
    <w:rsid w:val="00412401"/>
    <w:rsid w:val="00412D21"/>
    <w:rsid w:val="004137EB"/>
    <w:rsid w:val="00414AD4"/>
    <w:rsid w:val="00415D06"/>
    <w:rsid w:val="0041603D"/>
    <w:rsid w:val="004165A9"/>
    <w:rsid w:val="00417692"/>
    <w:rsid w:val="00420CCC"/>
    <w:rsid w:val="0042142F"/>
    <w:rsid w:val="004221F7"/>
    <w:rsid w:val="00423AD9"/>
    <w:rsid w:val="00424683"/>
    <w:rsid w:val="00426028"/>
    <w:rsid w:val="00426F1B"/>
    <w:rsid w:val="004272B6"/>
    <w:rsid w:val="004279D4"/>
    <w:rsid w:val="004306C1"/>
    <w:rsid w:val="0043090C"/>
    <w:rsid w:val="004314F9"/>
    <w:rsid w:val="00431EAF"/>
    <w:rsid w:val="004321DF"/>
    <w:rsid w:val="00432E6D"/>
    <w:rsid w:val="00433347"/>
    <w:rsid w:val="00433B63"/>
    <w:rsid w:val="00433FD0"/>
    <w:rsid w:val="00435EB5"/>
    <w:rsid w:val="0043616F"/>
    <w:rsid w:val="0043721C"/>
    <w:rsid w:val="00440121"/>
    <w:rsid w:val="00441DCE"/>
    <w:rsid w:val="00442263"/>
    <w:rsid w:val="0044278E"/>
    <w:rsid w:val="00442F06"/>
    <w:rsid w:val="00443365"/>
    <w:rsid w:val="00443CB2"/>
    <w:rsid w:val="00444074"/>
    <w:rsid w:val="00444186"/>
    <w:rsid w:val="0044466D"/>
    <w:rsid w:val="00444C4A"/>
    <w:rsid w:val="00446160"/>
    <w:rsid w:val="00447992"/>
    <w:rsid w:val="004514A1"/>
    <w:rsid w:val="0045172C"/>
    <w:rsid w:val="00452D62"/>
    <w:rsid w:val="004536D8"/>
    <w:rsid w:val="00454AD3"/>
    <w:rsid w:val="0045684B"/>
    <w:rsid w:val="00464405"/>
    <w:rsid w:val="00464FAE"/>
    <w:rsid w:val="00465E15"/>
    <w:rsid w:val="00466485"/>
    <w:rsid w:val="00466B8C"/>
    <w:rsid w:val="00471EA5"/>
    <w:rsid w:val="00472801"/>
    <w:rsid w:val="00472FC0"/>
    <w:rsid w:val="00474003"/>
    <w:rsid w:val="0047465E"/>
    <w:rsid w:val="00474B96"/>
    <w:rsid w:val="004750F6"/>
    <w:rsid w:val="004756F1"/>
    <w:rsid w:val="0047570F"/>
    <w:rsid w:val="00476952"/>
    <w:rsid w:val="00477B2B"/>
    <w:rsid w:val="00480C86"/>
    <w:rsid w:val="004812B7"/>
    <w:rsid w:val="00481A82"/>
    <w:rsid w:val="00481AD8"/>
    <w:rsid w:val="00481EC0"/>
    <w:rsid w:val="004827E9"/>
    <w:rsid w:val="004836A6"/>
    <w:rsid w:val="00484D5E"/>
    <w:rsid w:val="00485A73"/>
    <w:rsid w:val="00485B0A"/>
    <w:rsid w:val="00487246"/>
    <w:rsid w:val="004920C4"/>
    <w:rsid w:val="00492487"/>
    <w:rsid w:val="00493C90"/>
    <w:rsid w:val="00495122"/>
    <w:rsid w:val="004960DB"/>
    <w:rsid w:val="004961AE"/>
    <w:rsid w:val="0049722F"/>
    <w:rsid w:val="00497836"/>
    <w:rsid w:val="004A0744"/>
    <w:rsid w:val="004A090A"/>
    <w:rsid w:val="004A0B04"/>
    <w:rsid w:val="004A0D79"/>
    <w:rsid w:val="004A27BF"/>
    <w:rsid w:val="004A6756"/>
    <w:rsid w:val="004A69ED"/>
    <w:rsid w:val="004A7722"/>
    <w:rsid w:val="004A7C12"/>
    <w:rsid w:val="004B071F"/>
    <w:rsid w:val="004B0824"/>
    <w:rsid w:val="004B09A1"/>
    <w:rsid w:val="004B1328"/>
    <w:rsid w:val="004B2224"/>
    <w:rsid w:val="004B4530"/>
    <w:rsid w:val="004B4D95"/>
    <w:rsid w:val="004B53BD"/>
    <w:rsid w:val="004B6728"/>
    <w:rsid w:val="004C071C"/>
    <w:rsid w:val="004C182F"/>
    <w:rsid w:val="004C1898"/>
    <w:rsid w:val="004C22C8"/>
    <w:rsid w:val="004C3257"/>
    <w:rsid w:val="004C41D1"/>
    <w:rsid w:val="004C5004"/>
    <w:rsid w:val="004C60EF"/>
    <w:rsid w:val="004C6336"/>
    <w:rsid w:val="004C6E63"/>
    <w:rsid w:val="004C71E6"/>
    <w:rsid w:val="004C7629"/>
    <w:rsid w:val="004D1A6C"/>
    <w:rsid w:val="004D4CE5"/>
    <w:rsid w:val="004D5DDB"/>
    <w:rsid w:val="004D6258"/>
    <w:rsid w:val="004D6A66"/>
    <w:rsid w:val="004D6F32"/>
    <w:rsid w:val="004E0715"/>
    <w:rsid w:val="004E1629"/>
    <w:rsid w:val="004E35CB"/>
    <w:rsid w:val="004E3AF0"/>
    <w:rsid w:val="004E3F3B"/>
    <w:rsid w:val="004E59EE"/>
    <w:rsid w:val="004E6A6F"/>
    <w:rsid w:val="004E6E38"/>
    <w:rsid w:val="004F016B"/>
    <w:rsid w:val="004F082F"/>
    <w:rsid w:val="004F0EFC"/>
    <w:rsid w:val="004F3241"/>
    <w:rsid w:val="004F358C"/>
    <w:rsid w:val="004F3E08"/>
    <w:rsid w:val="004F4AC9"/>
    <w:rsid w:val="004F4F79"/>
    <w:rsid w:val="004F58AD"/>
    <w:rsid w:val="00503640"/>
    <w:rsid w:val="0050406F"/>
    <w:rsid w:val="00504175"/>
    <w:rsid w:val="005044B5"/>
    <w:rsid w:val="00504FD0"/>
    <w:rsid w:val="005052D2"/>
    <w:rsid w:val="00506588"/>
    <w:rsid w:val="00511F02"/>
    <w:rsid w:val="0051446F"/>
    <w:rsid w:val="005144AE"/>
    <w:rsid w:val="005144E7"/>
    <w:rsid w:val="00514A53"/>
    <w:rsid w:val="005163B5"/>
    <w:rsid w:val="005164CE"/>
    <w:rsid w:val="005172E4"/>
    <w:rsid w:val="00520748"/>
    <w:rsid w:val="00521CE3"/>
    <w:rsid w:val="00522EFC"/>
    <w:rsid w:val="0052338D"/>
    <w:rsid w:val="005246CE"/>
    <w:rsid w:val="00524DCF"/>
    <w:rsid w:val="005265F0"/>
    <w:rsid w:val="0053035E"/>
    <w:rsid w:val="00530A90"/>
    <w:rsid w:val="00530DFD"/>
    <w:rsid w:val="00531DF8"/>
    <w:rsid w:val="00532B82"/>
    <w:rsid w:val="0053356D"/>
    <w:rsid w:val="005336DD"/>
    <w:rsid w:val="00534BEC"/>
    <w:rsid w:val="00540D95"/>
    <w:rsid w:val="00541BFD"/>
    <w:rsid w:val="00542A5D"/>
    <w:rsid w:val="005434C1"/>
    <w:rsid w:val="005466D2"/>
    <w:rsid w:val="005478B1"/>
    <w:rsid w:val="00552520"/>
    <w:rsid w:val="00553B1A"/>
    <w:rsid w:val="00554EAB"/>
    <w:rsid w:val="005552FD"/>
    <w:rsid w:val="00555D89"/>
    <w:rsid w:val="00557770"/>
    <w:rsid w:val="005608E3"/>
    <w:rsid w:val="0056138F"/>
    <w:rsid w:val="00561B8E"/>
    <w:rsid w:val="00563F1D"/>
    <w:rsid w:val="00565376"/>
    <w:rsid w:val="00566D42"/>
    <w:rsid w:val="00570DAA"/>
    <w:rsid w:val="00571F1B"/>
    <w:rsid w:val="00571F38"/>
    <w:rsid w:val="00572C90"/>
    <w:rsid w:val="005730B2"/>
    <w:rsid w:val="0057391B"/>
    <w:rsid w:val="00574C8A"/>
    <w:rsid w:val="00576521"/>
    <w:rsid w:val="0057677A"/>
    <w:rsid w:val="00577B22"/>
    <w:rsid w:val="00580636"/>
    <w:rsid w:val="0058094D"/>
    <w:rsid w:val="00580954"/>
    <w:rsid w:val="0058103E"/>
    <w:rsid w:val="005811D1"/>
    <w:rsid w:val="00581305"/>
    <w:rsid w:val="0058157E"/>
    <w:rsid w:val="00581C5A"/>
    <w:rsid w:val="00582A7C"/>
    <w:rsid w:val="00582F94"/>
    <w:rsid w:val="00584268"/>
    <w:rsid w:val="00585656"/>
    <w:rsid w:val="00586A41"/>
    <w:rsid w:val="00586FB9"/>
    <w:rsid w:val="00590811"/>
    <w:rsid w:val="005949F3"/>
    <w:rsid w:val="005951F0"/>
    <w:rsid w:val="005953D0"/>
    <w:rsid w:val="00596CBD"/>
    <w:rsid w:val="00596E5C"/>
    <w:rsid w:val="005972D2"/>
    <w:rsid w:val="00597AE0"/>
    <w:rsid w:val="005A0C50"/>
    <w:rsid w:val="005A1115"/>
    <w:rsid w:val="005A1750"/>
    <w:rsid w:val="005A313F"/>
    <w:rsid w:val="005A4D39"/>
    <w:rsid w:val="005A6C8A"/>
    <w:rsid w:val="005A7DA5"/>
    <w:rsid w:val="005A7FD1"/>
    <w:rsid w:val="005B0874"/>
    <w:rsid w:val="005B34B5"/>
    <w:rsid w:val="005B5B8F"/>
    <w:rsid w:val="005B6280"/>
    <w:rsid w:val="005B69CA"/>
    <w:rsid w:val="005B7218"/>
    <w:rsid w:val="005B74B3"/>
    <w:rsid w:val="005C111F"/>
    <w:rsid w:val="005C15FC"/>
    <w:rsid w:val="005C1B85"/>
    <w:rsid w:val="005C236F"/>
    <w:rsid w:val="005C28FD"/>
    <w:rsid w:val="005C2BD2"/>
    <w:rsid w:val="005C34DB"/>
    <w:rsid w:val="005C3B79"/>
    <w:rsid w:val="005C4F34"/>
    <w:rsid w:val="005C5B31"/>
    <w:rsid w:val="005C7113"/>
    <w:rsid w:val="005C713F"/>
    <w:rsid w:val="005C7593"/>
    <w:rsid w:val="005C75BB"/>
    <w:rsid w:val="005C77E8"/>
    <w:rsid w:val="005D0A54"/>
    <w:rsid w:val="005D1954"/>
    <w:rsid w:val="005D2AE5"/>
    <w:rsid w:val="005D2F60"/>
    <w:rsid w:val="005D370B"/>
    <w:rsid w:val="005D38C7"/>
    <w:rsid w:val="005D3A80"/>
    <w:rsid w:val="005D449C"/>
    <w:rsid w:val="005D4544"/>
    <w:rsid w:val="005D51E3"/>
    <w:rsid w:val="005D6802"/>
    <w:rsid w:val="005D7C40"/>
    <w:rsid w:val="005E007B"/>
    <w:rsid w:val="005E1E9C"/>
    <w:rsid w:val="005E20E7"/>
    <w:rsid w:val="005E25CA"/>
    <w:rsid w:val="005E26D2"/>
    <w:rsid w:val="005E3866"/>
    <w:rsid w:val="005E3DB5"/>
    <w:rsid w:val="005E464D"/>
    <w:rsid w:val="005E4735"/>
    <w:rsid w:val="005E53E8"/>
    <w:rsid w:val="005E5C66"/>
    <w:rsid w:val="005E5F2C"/>
    <w:rsid w:val="005E7FD4"/>
    <w:rsid w:val="005F14BF"/>
    <w:rsid w:val="005F1555"/>
    <w:rsid w:val="005F3672"/>
    <w:rsid w:val="005F379C"/>
    <w:rsid w:val="005F464D"/>
    <w:rsid w:val="005F57BB"/>
    <w:rsid w:val="005F5938"/>
    <w:rsid w:val="005F6FC7"/>
    <w:rsid w:val="00600E51"/>
    <w:rsid w:val="00601807"/>
    <w:rsid w:val="00602AB6"/>
    <w:rsid w:val="00602E2E"/>
    <w:rsid w:val="00602F9C"/>
    <w:rsid w:val="00602FF9"/>
    <w:rsid w:val="00603161"/>
    <w:rsid w:val="006032FE"/>
    <w:rsid w:val="00604A68"/>
    <w:rsid w:val="006056D8"/>
    <w:rsid w:val="00605E28"/>
    <w:rsid w:val="006065D6"/>
    <w:rsid w:val="00607B61"/>
    <w:rsid w:val="00610405"/>
    <w:rsid w:val="00611388"/>
    <w:rsid w:val="00612938"/>
    <w:rsid w:val="0061378D"/>
    <w:rsid w:val="00613F65"/>
    <w:rsid w:val="0061559C"/>
    <w:rsid w:val="0061666F"/>
    <w:rsid w:val="006201F5"/>
    <w:rsid w:val="0062183B"/>
    <w:rsid w:val="006226AB"/>
    <w:rsid w:val="00624500"/>
    <w:rsid w:val="00624538"/>
    <w:rsid w:val="00624E2A"/>
    <w:rsid w:val="00625B36"/>
    <w:rsid w:val="006264D8"/>
    <w:rsid w:val="00630501"/>
    <w:rsid w:val="00630AF9"/>
    <w:rsid w:val="00631318"/>
    <w:rsid w:val="00632D81"/>
    <w:rsid w:val="00632FEF"/>
    <w:rsid w:val="00634046"/>
    <w:rsid w:val="00634765"/>
    <w:rsid w:val="00635342"/>
    <w:rsid w:val="006355AF"/>
    <w:rsid w:val="006364BC"/>
    <w:rsid w:val="0063736D"/>
    <w:rsid w:val="0064009B"/>
    <w:rsid w:val="0064046B"/>
    <w:rsid w:val="00640763"/>
    <w:rsid w:val="006409AB"/>
    <w:rsid w:val="006416E4"/>
    <w:rsid w:val="00643424"/>
    <w:rsid w:val="0064344B"/>
    <w:rsid w:val="006436CB"/>
    <w:rsid w:val="00646BDB"/>
    <w:rsid w:val="00647220"/>
    <w:rsid w:val="006476DB"/>
    <w:rsid w:val="0064783F"/>
    <w:rsid w:val="006504B5"/>
    <w:rsid w:val="006509EB"/>
    <w:rsid w:val="006529F3"/>
    <w:rsid w:val="00653C22"/>
    <w:rsid w:val="006543A1"/>
    <w:rsid w:val="0065692E"/>
    <w:rsid w:val="00656969"/>
    <w:rsid w:val="00656D77"/>
    <w:rsid w:val="00657FDE"/>
    <w:rsid w:val="0066212A"/>
    <w:rsid w:val="00662BA9"/>
    <w:rsid w:val="00663925"/>
    <w:rsid w:val="00664865"/>
    <w:rsid w:val="0066576F"/>
    <w:rsid w:val="00665DF3"/>
    <w:rsid w:val="006662B8"/>
    <w:rsid w:val="00667789"/>
    <w:rsid w:val="00667C88"/>
    <w:rsid w:val="00672372"/>
    <w:rsid w:val="00672671"/>
    <w:rsid w:val="0067293A"/>
    <w:rsid w:val="00673E6E"/>
    <w:rsid w:val="00674792"/>
    <w:rsid w:val="006758F5"/>
    <w:rsid w:val="00675D8E"/>
    <w:rsid w:val="006803E0"/>
    <w:rsid w:val="006804CF"/>
    <w:rsid w:val="00680736"/>
    <w:rsid w:val="0068080F"/>
    <w:rsid w:val="00683179"/>
    <w:rsid w:val="006843BB"/>
    <w:rsid w:val="006845D2"/>
    <w:rsid w:val="00684F92"/>
    <w:rsid w:val="00684FFB"/>
    <w:rsid w:val="00685CDC"/>
    <w:rsid w:val="006861B0"/>
    <w:rsid w:val="006863A9"/>
    <w:rsid w:val="00686A15"/>
    <w:rsid w:val="00690299"/>
    <w:rsid w:val="00691A03"/>
    <w:rsid w:val="006922AE"/>
    <w:rsid w:val="00692FE7"/>
    <w:rsid w:val="006937D2"/>
    <w:rsid w:val="00695DEB"/>
    <w:rsid w:val="00697042"/>
    <w:rsid w:val="00697426"/>
    <w:rsid w:val="006974FF"/>
    <w:rsid w:val="00697E50"/>
    <w:rsid w:val="006A001B"/>
    <w:rsid w:val="006A0984"/>
    <w:rsid w:val="006A193D"/>
    <w:rsid w:val="006A5F9C"/>
    <w:rsid w:val="006A6541"/>
    <w:rsid w:val="006B0C12"/>
    <w:rsid w:val="006B250F"/>
    <w:rsid w:val="006B4742"/>
    <w:rsid w:val="006B5347"/>
    <w:rsid w:val="006B67D7"/>
    <w:rsid w:val="006B6981"/>
    <w:rsid w:val="006B69BB"/>
    <w:rsid w:val="006B79D5"/>
    <w:rsid w:val="006C0355"/>
    <w:rsid w:val="006C2967"/>
    <w:rsid w:val="006C47AA"/>
    <w:rsid w:val="006C50E4"/>
    <w:rsid w:val="006C56AF"/>
    <w:rsid w:val="006C74D0"/>
    <w:rsid w:val="006C7784"/>
    <w:rsid w:val="006D01FA"/>
    <w:rsid w:val="006D0423"/>
    <w:rsid w:val="006D0C75"/>
    <w:rsid w:val="006D3051"/>
    <w:rsid w:val="006D3339"/>
    <w:rsid w:val="006D411F"/>
    <w:rsid w:val="006D5AA0"/>
    <w:rsid w:val="006D7F08"/>
    <w:rsid w:val="006E0E38"/>
    <w:rsid w:val="006E1A22"/>
    <w:rsid w:val="006E1D8D"/>
    <w:rsid w:val="006E2E6A"/>
    <w:rsid w:val="006E2F72"/>
    <w:rsid w:val="006E34BD"/>
    <w:rsid w:val="006E4854"/>
    <w:rsid w:val="006E624C"/>
    <w:rsid w:val="006E6B22"/>
    <w:rsid w:val="006F0CD7"/>
    <w:rsid w:val="006F2CBF"/>
    <w:rsid w:val="006F3DD8"/>
    <w:rsid w:val="006F47F0"/>
    <w:rsid w:val="006F6338"/>
    <w:rsid w:val="006F7DEF"/>
    <w:rsid w:val="00701E26"/>
    <w:rsid w:val="00703CE0"/>
    <w:rsid w:val="007049B8"/>
    <w:rsid w:val="00705722"/>
    <w:rsid w:val="00705E4A"/>
    <w:rsid w:val="0070683E"/>
    <w:rsid w:val="00710A10"/>
    <w:rsid w:val="00711AAE"/>
    <w:rsid w:val="00713446"/>
    <w:rsid w:val="00713B97"/>
    <w:rsid w:val="00713D29"/>
    <w:rsid w:val="00714BDC"/>
    <w:rsid w:val="007151D2"/>
    <w:rsid w:val="00715F5E"/>
    <w:rsid w:val="00716420"/>
    <w:rsid w:val="007172EB"/>
    <w:rsid w:val="00717AA6"/>
    <w:rsid w:val="00720533"/>
    <w:rsid w:val="00721173"/>
    <w:rsid w:val="007243A5"/>
    <w:rsid w:val="007249D0"/>
    <w:rsid w:val="00725838"/>
    <w:rsid w:val="00725D47"/>
    <w:rsid w:val="007260C9"/>
    <w:rsid w:val="00726D7B"/>
    <w:rsid w:val="007274E8"/>
    <w:rsid w:val="0072788E"/>
    <w:rsid w:val="00727F92"/>
    <w:rsid w:val="00730D34"/>
    <w:rsid w:val="00731237"/>
    <w:rsid w:val="00731F54"/>
    <w:rsid w:val="00733218"/>
    <w:rsid w:val="00734021"/>
    <w:rsid w:val="007341A7"/>
    <w:rsid w:val="00737607"/>
    <w:rsid w:val="00740F02"/>
    <w:rsid w:val="007413CC"/>
    <w:rsid w:val="007420F0"/>
    <w:rsid w:val="00743871"/>
    <w:rsid w:val="00743EDA"/>
    <w:rsid w:val="00745198"/>
    <w:rsid w:val="007453D5"/>
    <w:rsid w:val="007453D7"/>
    <w:rsid w:val="00745D7F"/>
    <w:rsid w:val="00747654"/>
    <w:rsid w:val="0075188D"/>
    <w:rsid w:val="0075233C"/>
    <w:rsid w:val="007526CE"/>
    <w:rsid w:val="007534A7"/>
    <w:rsid w:val="00753994"/>
    <w:rsid w:val="007539A1"/>
    <w:rsid w:val="00753EDC"/>
    <w:rsid w:val="00755F4C"/>
    <w:rsid w:val="007574C4"/>
    <w:rsid w:val="00757E6C"/>
    <w:rsid w:val="00760A0D"/>
    <w:rsid w:val="0076136F"/>
    <w:rsid w:val="0076172D"/>
    <w:rsid w:val="00761F4E"/>
    <w:rsid w:val="007644FD"/>
    <w:rsid w:val="00765B11"/>
    <w:rsid w:val="00765D35"/>
    <w:rsid w:val="00765F91"/>
    <w:rsid w:val="007706C0"/>
    <w:rsid w:val="00770AD5"/>
    <w:rsid w:val="00770C7B"/>
    <w:rsid w:val="00770CB6"/>
    <w:rsid w:val="00771086"/>
    <w:rsid w:val="0077138C"/>
    <w:rsid w:val="00771CA9"/>
    <w:rsid w:val="007737A9"/>
    <w:rsid w:val="00773951"/>
    <w:rsid w:val="00775950"/>
    <w:rsid w:val="00775E0D"/>
    <w:rsid w:val="007760D9"/>
    <w:rsid w:val="00776D3D"/>
    <w:rsid w:val="00777058"/>
    <w:rsid w:val="0078089C"/>
    <w:rsid w:val="00780D2E"/>
    <w:rsid w:val="00781574"/>
    <w:rsid w:val="007836D2"/>
    <w:rsid w:val="00784302"/>
    <w:rsid w:val="00784C6B"/>
    <w:rsid w:val="0079107D"/>
    <w:rsid w:val="00791805"/>
    <w:rsid w:val="007923A0"/>
    <w:rsid w:val="0079622A"/>
    <w:rsid w:val="00796F02"/>
    <w:rsid w:val="00797A67"/>
    <w:rsid w:val="007A0040"/>
    <w:rsid w:val="007A18FE"/>
    <w:rsid w:val="007A1F2F"/>
    <w:rsid w:val="007A1FE6"/>
    <w:rsid w:val="007A2746"/>
    <w:rsid w:val="007A2BF4"/>
    <w:rsid w:val="007A308E"/>
    <w:rsid w:val="007A473E"/>
    <w:rsid w:val="007A52DA"/>
    <w:rsid w:val="007A57BE"/>
    <w:rsid w:val="007A647F"/>
    <w:rsid w:val="007B0788"/>
    <w:rsid w:val="007B1563"/>
    <w:rsid w:val="007B1CC2"/>
    <w:rsid w:val="007B41B8"/>
    <w:rsid w:val="007B6E47"/>
    <w:rsid w:val="007B70BE"/>
    <w:rsid w:val="007C0C7F"/>
    <w:rsid w:val="007C13D0"/>
    <w:rsid w:val="007C2373"/>
    <w:rsid w:val="007C2A4A"/>
    <w:rsid w:val="007C2C2C"/>
    <w:rsid w:val="007C3248"/>
    <w:rsid w:val="007C39A6"/>
    <w:rsid w:val="007C4156"/>
    <w:rsid w:val="007C415B"/>
    <w:rsid w:val="007D0EE5"/>
    <w:rsid w:val="007D189F"/>
    <w:rsid w:val="007D2343"/>
    <w:rsid w:val="007D2B7D"/>
    <w:rsid w:val="007D2CF8"/>
    <w:rsid w:val="007D2FB9"/>
    <w:rsid w:val="007D3E80"/>
    <w:rsid w:val="007D5260"/>
    <w:rsid w:val="007D6A06"/>
    <w:rsid w:val="007D7A7A"/>
    <w:rsid w:val="007E021D"/>
    <w:rsid w:val="007E1112"/>
    <w:rsid w:val="007E22D3"/>
    <w:rsid w:val="007E4108"/>
    <w:rsid w:val="007E41F4"/>
    <w:rsid w:val="007E4F74"/>
    <w:rsid w:val="007E6D58"/>
    <w:rsid w:val="007E7C29"/>
    <w:rsid w:val="007F0312"/>
    <w:rsid w:val="007F0E51"/>
    <w:rsid w:val="007F55FF"/>
    <w:rsid w:val="007F64D6"/>
    <w:rsid w:val="007F6ECF"/>
    <w:rsid w:val="007F761E"/>
    <w:rsid w:val="00800A1D"/>
    <w:rsid w:val="008031F5"/>
    <w:rsid w:val="00803B82"/>
    <w:rsid w:val="00805279"/>
    <w:rsid w:val="00805583"/>
    <w:rsid w:val="008063B5"/>
    <w:rsid w:val="00810068"/>
    <w:rsid w:val="0081135A"/>
    <w:rsid w:val="00813626"/>
    <w:rsid w:val="00814F2C"/>
    <w:rsid w:val="008165E8"/>
    <w:rsid w:val="00816C02"/>
    <w:rsid w:val="00817038"/>
    <w:rsid w:val="00822816"/>
    <w:rsid w:val="008258ED"/>
    <w:rsid w:val="00825BAC"/>
    <w:rsid w:val="00827431"/>
    <w:rsid w:val="00827967"/>
    <w:rsid w:val="00827F51"/>
    <w:rsid w:val="00830803"/>
    <w:rsid w:val="00831052"/>
    <w:rsid w:val="008322BA"/>
    <w:rsid w:val="00833F6A"/>
    <w:rsid w:val="00833FCB"/>
    <w:rsid w:val="008347D6"/>
    <w:rsid w:val="0083540A"/>
    <w:rsid w:val="00835F88"/>
    <w:rsid w:val="00836491"/>
    <w:rsid w:val="00836EA5"/>
    <w:rsid w:val="00840B02"/>
    <w:rsid w:val="00840C5E"/>
    <w:rsid w:val="00841E4B"/>
    <w:rsid w:val="008423F3"/>
    <w:rsid w:val="00842A7B"/>
    <w:rsid w:val="00844683"/>
    <w:rsid w:val="008459F0"/>
    <w:rsid w:val="0084786F"/>
    <w:rsid w:val="00847CF7"/>
    <w:rsid w:val="008515CA"/>
    <w:rsid w:val="00851D3B"/>
    <w:rsid w:val="00851D66"/>
    <w:rsid w:val="00851DA8"/>
    <w:rsid w:val="00853170"/>
    <w:rsid w:val="00854A7D"/>
    <w:rsid w:val="00855141"/>
    <w:rsid w:val="00855461"/>
    <w:rsid w:val="00855CFF"/>
    <w:rsid w:val="008579BA"/>
    <w:rsid w:val="00863AC1"/>
    <w:rsid w:val="00864EF1"/>
    <w:rsid w:val="008653DF"/>
    <w:rsid w:val="00866097"/>
    <w:rsid w:val="00866271"/>
    <w:rsid w:val="00866A74"/>
    <w:rsid w:val="008673EE"/>
    <w:rsid w:val="0086749C"/>
    <w:rsid w:val="008702BD"/>
    <w:rsid w:val="00870763"/>
    <w:rsid w:val="0087113E"/>
    <w:rsid w:val="008714DD"/>
    <w:rsid w:val="00871FE4"/>
    <w:rsid w:val="008724A4"/>
    <w:rsid w:val="008749D8"/>
    <w:rsid w:val="00876536"/>
    <w:rsid w:val="00876727"/>
    <w:rsid w:val="00877497"/>
    <w:rsid w:val="008806F1"/>
    <w:rsid w:val="0088092C"/>
    <w:rsid w:val="008811A4"/>
    <w:rsid w:val="00882DFC"/>
    <w:rsid w:val="00883D1F"/>
    <w:rsid w:val="00884625"/>
    <w:rsid w:val="00884D6C"/>
    <w:rsid w:val="00885BC9"/>
    <w:rsid w:val="00885DD4"/>
    <w:rsid w:val="00887D11"/>
    <w:rsid w:val="00890EDA"/>
    <w:rsid w:val="00891877"/>
    <w:rsid w:val="00892D53"/>
    <w:rsid w:val="00893C24"/>
    <w:rsid w:val="00893E29"/>
    <w:rsid w:val="0089572F"/>
    <w:rsid w:val="00895EB4"/>
    <w:rsid w:val="008971AC"/>
    <w:rsid w:val="008A238C"/>
    <w:rsid w:val="008A25AF"/>
    <w:rsid w:val="008A6B2A"/>
    <w:rsid w:val="008B120E"/>
    <w:rsid w:val="008B18F3"/>
    <w:rsid w:val="008B2D3C"/>
    <w:rsid w:val="008B3FE8"/>
    <w:rsid w:val="008B4B21"/>
    <w:rsid w:val="008B58E4"/>
    <w:rsid w:val="008B590E"/>
    <w:rsid w:val="008B75C2"/>
    <w:rsid w:val="008C0E2F"/>
    <w:rsid w:val="008C172B"/>
    <w:rsid w:val="008C4778"/>
    <w:rsid w:val="008C494A"/>
    <w:rsid w:val="008C58B0"/>
    <w:rsid w:val="008C615D"/>
    <w:rsid w:val="008C62B7"/>
    <w:rsid w:val="008C763F"/>
    <w:rsid w:val="008D2160"/>
    <w:rsid w:val="008D27F1"/>
    <w:rsid w:val="008D2A40"/>
    <w:rsid w:val="008D3851"/>
    <w:rsid w:val="008D428E"/>
    <w:rsid w:val="008D5B93"/>
    <w:rsid w:val="008D5D20"/>
    <w:rsid w:val="008E0225"/>
    <w:rsid w:val="008E1A4E"/>
    <w:rsid w:val="008E461F"/>
    <w:rsid w:val="008E4758"/>
    <w:rsid w:val="008E6E18"/>
    <w:rsid w:val="008E6FE6"/>
    <w:rsid w:val="008E70AF"/>
    <w:rsid w:val="008F062D"/>
    <w:rsid w:val="008F0869"/>
    <w:rsid w:val="008F0E95"/>
    <w:rsid w:val="008F1918"/>
    <w:rsid w:val="008F1AD6"/>
    <w:rsid w:val="008F1E57"/>
    <w:rsid w:val="008F2692"/>
    <w:rsid w:val="008F2810"/>
    <w:rsid w:val="008F2DD4"/>
    <w:rsid w:val="008F5377"/>
    <w:rsid w:val="0090177F"/>
    <w:rsid w:val="009018B1"/>
    <w:rsid w:val="009030F8"/>
    <w:rsid w:val="00903B22"/>
    <w:rsid w:val="00904CCE"/>
    <w:rsid w:val="00906522"/>
    <w:rsid w:val="00906F79"/>
    <w:rsid w:val="00907075"/>
    <w:rsid w:val="0090755A"/>
    <w:rsid w:val="0090775C"/>
    <w:rsid w:val="009124FF"/>
    <w:rsid w:val="00913857"/>
    <w:rsid w:val="00913D2E"/>
    <w:rsid w:val="009150E1"/>
    <w:rsid w:val="00916AC7"/>
    <w:rsid w:val="00916BAC"/>
    <w:rsid w:val="00920520"/>
    <w:rsid w:val="00921EB0"/>
    <w:rsid w:val="0092311B"/>
    <w:rsid w:val="00924B06"/>
    <w:rsid w:val="00924E7E"/>
    <w:rsid w:val="009258DB"/>
    <w:rsid w:val="00926BC3"/>
    <w:rsid w:val="009305C5"/>
    <w:rsid w:val="00930867"/>
    <w:rsid w:val="0093121B"/>
    <w:rsid w:val="0093149D"/>
    <w:rsid w:val="00933369"/>
    <w:rsid w:val="00933461"/>
    <w:rsid w:val="009341B8"/>
    <w:rsid w:val="00935AC2"/>
    <w:rsid w:val="00936442"/>
    <w:rsid w:val="00936786"/>
    <w:rsid w:val="00936E66"/>
    <w:rsid w:val="00937E61"/>
    <w:rsid w:val="00940C2F"/>
    <w:rsid w:val="00940DEE"/>
    <w:rsid w:val="00941550"/>
    <w:rsid w:val="00941B66"/>
    <w:rsid w:val="009424A5"/>
    <w:rsid w:val="00942F6F"/>
    <w:rsid w:val="00944421"/>
    <w:rsid w:val="00944694"/>
    <w:rsid w:val="0094615F"/>
    <w:rsid w:val="00946C48"/>
    <w:rsid w:val="00947BFE"/>
    <w:rsid w:val="0095017C"/>
    <w:rsid w:val="00952B60"/>
    <w:rsid w:val="00953187"/>
    <w:rsid w:val="009546DA"/>
    <w:rsid w:val="00956031"/>
    <w:rsid w:val="009565E3"/>
    <w:rsid w:val="009576C7"/>
    <w:rsid w:val="00957C0A"/>
    <w:rsid w:val="00960B56"/>
    <w:rsid w:val="009615B2"/>
    <w:rsid w:val="00961E63"/>
    <w:rsid w:val="009637C2"/>
    <w:rsid w:val="00965457"/>
    <w:rsid w:val="00965979"/>
    <w:rsid w:val="009660F4"/>
    <w:rsid w:val="00972DA7"/>
    <w:rsid w:val="00972DE9"/>
    <w:rsid w:val="00973591"/>
    <w:rsid w:val="00973737"/>
    <w:rsid w:val="00974AF8"/>
    <w:rsid w:val="00976191"/>
    <w:rsid w:val="00976F57"/>
    <w:rsid w:val="00977206"/>
    <w:rsid w:val="009808FF"/>
    <w:rsid w:val="00980C65"/>
    <w:rsid w:val="00980EAB"/>
    <w:rsid w:val="009818A9"/>
    <w:rsid w:val="009857E5"/>
    <w:rsid w:val="00990EF0"/>
    <w:rsid w:val="00990F28"/>
    <w:rsid w:val="009940D0"/>
    <w:rsid w:val="00994E4F"/>
    <w:rsid w:val="00996370"/>
    <w:rsid w:val="00997432"/>
    <w:rsid w:val="009A154D"/>
    <w:rsid w:val="009A17AB"/>
    <w:rsid w:val="009A3FDA"/>
    <w:rsid w:val="009A5A98"/>
    <w:rsid w:val="009A76A8"/>
    <w:rsid w:val="009B00D7"/>
    <w:rsid w:val="009B0F6D"/>
    <w:rsid w:val="009B1EE7"/>
    <w:rsid w:val="009B2B6C"/>
    <w:rsid w:val="009B3534"/>
    <w:rsid w:val="009C0B9E"/>
    <w:rsid w:val="009C10B9"/>
    <w:rsid w:val="009C1BBB"/>
    <w:rsid w:val="009C2128"/>
    <w:rsid w:val="009C26F4"/>
    <w:rsid w:val="009C3255"/>
    <w:rsid w:val="009C4700"/>
    <w:rsid w:val="009C4944"/>
    <w:rsid w:val="009C4CEC"/>
    <w:rsid w:val="009C6ED4"/>
    <w:rsid w:val="009D00B7"/>
    <w:rsid w:val="009D130B"/>
    <w:rsid w:val="009D1984"/>
    <w:rsid w:val="009D2520"/>
    <w:rsid w:val="009D3634"/>
    <w:rsid w:val="009D36A0"/>
    <w:rsid w:val="009D3D22"/>
    <w:rsid w:val="009D4919"/>
    <w:rsid w:val="009D5F5A"/>
    <w:rsid w:val="009D645C"/>
    <w:rsid w:val="009D6DB5"/>
    <w:rsid w:val="009D773A"/>
    <w:rsid w:val="009D787D"/>
    <w:rsid w:val="009D7BE8"/>
    <w:rsid w:val="009E02AC"/>
    <w:rsid w:val="009E03E1"/>
    <w:rsid w:val="009E062D"/>
    <w:rsid w:val="009E0B91"/>
    <w:rsid w:val="009E0CD8"/>
    <w:rsid w:val="009E1084"/>
    <w:rsid w:val="009E1ACA"/>
    <w:rsid w:val="009E1DD7"/>
    <w:rsid w:val="009E24F9"/>
    <w:rsid w:val="009E318B"/>
    <w:rsid w:val="009E40BC"/>
    <w:rsid w:val="009E40EB"/>
    <w:rsid w:val="009E6EC7"/>
    <w:rsid w:val="009E7855"/>
    <w:rsid w:val="009F03CD"/>
    <w:rsid w:val="009F2640"/>
    <w:rsid w:val="009F50F0"/>
    <w:rsid w:val="009F66FA"/>
    <w:rsid w:val="009F798B"/>
    <w:rsid w:val="00A01545"/>
    <w:rsid w:val="00A02005"/>
    <w:rsid w:val="00A0224B"/>
    <w:rsid w:val="00A024D1"/>
    <w:rsid w:val="00A0339F"/>
    <w:rsid w:val="00A033F2"/>
    <w:rsid w:val="00A03B4B"/>
    <w:rsid w:val="00A042E2"/>
    <w:rsid w:val="00A04759"/>
    <w:rsid w:val="00A0502B"/>
    <w:rsid w:val="00A051A5"/>
    <w:rsid w:val="00A06518"/>
    <w:rsid w:val="00A11895"/>
    <w:rsid w:val="00A11EC9"/>
    <w:rsid w:val="00A124C9"/>
    <w:rsid w:val="00A128E4"/>
    <w:rsid w:val="00A129E0"/>
    <w:rsid w:val="00A14364"/>
    <w:rsid w:val="00A143A6"/>
    <w:rsid w:val="00A145C7"/>
    <w:rsid w:val="00A153E3"/>
    <w:rsid w:val="00A1554D"/>
    <w:rsid w:val="00A15C77"/>
    <w:rsid w:val="00A170D0"/>
    <w:rsid w:val="00A21684"/>
    <w:rsid w:val="00A22F85"/>
    <w:rsid w:val="00A23856"/>
    <w:rsid w:val="00A249FD"/>
    <w:rsid w:val="00A24D9A"/>
    <w:rsid w:val="00A25589"/>
    <w:rsid w:val="00A25FCC"/>
    <w:rsid w:val="00A27152"/>
    <w:rsid w:val="00A27607"/>
    <w:rsid w:val="00A3325D"/>
    <w:rsid w:val="00A334FF"/>
    <w:rsid w:val="00A34016"/>
    <w:rsid w:val="00A3448F"/>
    <w:rsid w:val="00A348A0"/>
    <w:rsid w:val="00A351FE"/>
    <w:rsid w:val="00A35D39"/>
    <w:rsid w:val="00A35FCC"/>
    <w:rsid w:val="00A3704F"/>
    <w:rsid w:val="00A4125A"/>
    <w:rsid w:val="00A418FA"/>
    <w:rsid w:val="00A4214E"/>
    <w:rsid w:val="00A42538"/>
    <w:rsid w:val="00A44869"/>
    <w:rsid w:val="00A45945"/>
    <w:rsid w:val="00A47427"/>
    <w:rsid w:val="00A47AD5"/>
    <w:rsid w:val="00A47ED5"/>
    <w:rsid w:val="00A509DD"/>
    <w:rsid w:val="00A50C29"/>
    <w:rsid w:val="00A52EFA"/>
    <w:rsid w:val="00A5394A"/>
    <w:rsid w:val="00A56C0F"/>
    <w:rsid w:val="00A577E2"/>
    <w:rsid w:val="00A606D5"/>
    <w:rsid w:val="00A60D49"/>
    <w:rsid w:val="00A614E9"/>
    <w:rsid w:val="00A62505"/>
    <w:rsid w:val="00A6490C"/>
    <w:rsid w:val="00A70A36"/>
    <w:rsid w:val="00A70AA3"/>
    <w:rsid w:val="00A72547"/>
    <w:rsid w:val="00A74D99"/>
    <w:rsid w:val="00A74E49"/>
    <w:rsid w:val="00A8030C"/>
    <w:rsid w:val="00A80ED0"/>
    <w:rsid w:val="00A81304"/>
    <w:rsid w:val="00A81502"/>
    <w:rsid w:val="00A828E4"/>
    <w:rsid w:val="00A8691C"/>
    <w:rsid w:val="00A875A0"/>
    <w:rsid w:val="00A900BD"/>
    <w:rsid w:val="00A902A1"/>
    <w:rsid w:val="00A914E3"/>
    <w:rsid w:val="00A91BC9"/>
    <w:rsid w:val="00A91FF0"/>
    <w:rsid w:val="00A92574"/>
    <w:rsid w:val="00A925E4"/>
    <w:rsid w:val="00A93B89"/>
    <w:rsid w:val="00A93E33"/>
    <w:rsid w:val="00A94F53"/>
    <w:rsid w:val="00A9638B"/>
    <w:rsid w:val="00A97A22"/>
    <w:rsid w:val="00A97B5E"/>
    <w:rsid w:val="00AA02AD"/>
    <w:rsid w:val="00AA0F4F"/>
    <w:rsid w:val="00AA16F5"/>
    <w:rsid w:val="00AA1DB2"/>
    <w:rsid w:val="00AA44F7"/>
    <w:rsid w:val="00AA489D"/>
    <w:rsid w:val="00AA52C7"/>
    <w:rsid w:val="00AA5578"/>
    <w:rsid w:val="00AA5CE4"/>
    <w:rsid w:val="00AA61EB"/>
    <w:rsid w:val="00AA686A"/>
    <w:rsid w:val="00AA6FF7"/>
    <w:rsid w:val="00AB1035"/>
    <w:rsid w:val="00AB1349"/>
    <w:rsid w:val="00AB147A"/>
    <w:rsid w:val="00AB2245"/>
    <w:rsid w:val="00AB2DE1"/>
    <w:rsid w:val="00AB3651"/>
    <w:rsid w:val="00AB3FBD"/>
    <w:rsid w:val="00AB4DC4"/>
    <w:rsid w:val="00AB5120"/>
    <w:rsid w:val="00AB5243"/>
    <w:rsid w:val="00AB7111"/>
    <w:rsid w:val="00AB7C2C"/>
    <w:rsid w:val="00AC1763"/>
    <w:rsid w:val="00AC1DA3"/>
    <w:rsid w:val="00AC1DF8"/>
    <w:rsid w:val="00AC31EB"/>
    <w:rsid w:val="00AC32E1"/>
    <w:rsid w:val="00AC3629"/>
    <w:rsid w:val="00AC5083"/>
    <w:rsid w:val="00AC77E5"/>
    <w:rsid w:val="00AD0406"/>
    <w:rsid w:val="00AD325C"/>
    <w:rsid w:val="00AD393E"/>
    <w:rsid w:val="00AD40A7"/>
    <w:rsid w:val="00AD4C9E"/>
    <w:rsid w:val="00AD5E05"/>
    <w:rsid w:val="00AD6231"/>
    <w:rsid w:val="00AD76C2"/>
    <w:rsid w:val="00AE0DC6"/>
    <w:rsid w:val="00AE1358"/>
    <w:rsid w:val="00AE278B"/>
    <w:rsid w:val="00AE3005"/>
    <w:rsid w:val="00AE3B66"/>
    <w:rsid w:val="00AE3F2F"/>
    <w:rsid w:val="00AE4512"/>
    <w:rsid w:val="00AE4E22"/>
    <w:rsid w:val="00AE5972"/>
    <w:rsid w:val="00AE7325"/>
    <w:rsid w:val="00AF2E06"/>
    <w:rsid w:val="00AF370E"/>
    <w:rsid w:val="00AF4270"/>
    <w:rsid w:val="00AF4B6C"/>
    <w:rsid w:val="00AF5CC5"/>
    <w:rsid w:val="00AF7663"/>
    <w:rsid w:val="00AF7CC7"/>
    <w:rsid w:val="00AF7F7E"/>
    <w:rsid w:val="00B001DE"/>
    <w:rsid w:val="00B00DE2"/>
    <w:rsid w:val="00B02D33"/>
    <w:rsid w:val="00B05C5B"/>
    <w:rsid w:val="00B06315"/>
    <w:rsid w:val="00B073A7"/>
    <w:rsid w:val="00B07DA5"/>
    <w:rsid w:val="00B1006E"/>
    <w:rsid w:val="00B10BC1"/>
    <w:rsid w:val="00B11585"/>
    <w:rsid w:val="00B1293A"/>
    <w:rsid w:val="00B12964"/>
    <w:rsid w:val="00B12E04"/>
    <w:rsid w:val="00B132CB"/>
    <w:rsid w:val="00B13D44"/>
    <w:rsid w:val="00B142AC"/>
    <w:rsid w:val="00B14D78"/>
    <w:rsid w:val="00B15141"/>
    <w:rsid w:val="00B15539"/>
    <w:rsid w:val="00B17C76"/>
    <w:rsid w:val="00B20E7B"/>
    <w:rsid w:val="00B21B49"/>
    <w:rsid w:val="00B21BF7"/>
    <w:rsid w:val="00B2212C"/>
    <w:rsid w:val="00B23544"/>
    <w:rsid w:val="00B2395A"/>
    <w:rsid w:val="00B242DA"/>
    <w:rsid w:val="00B24D2E"/>
    <w:rsid w:val="00B25801"/>
    <w:rsid w:val="00B26D7B"/>
    <w:rsid w:val="00B26F96"/>
    <w:rsid w:val="00B304F2"/>
    <w:rsid w:val="00B32216"/>
    <w:rsid w:val="00B33287"/>
    <w:rsid w:val="00B33931"/>
    <w:rsid w:val="00B35BBF"/>
    <w:rsid w:val="00B36BA8"/>
    <w:rsid w:val="00B37B51"/>
    <w:rsid w:val="00B40309"/>
    <w:rsid w:val="00B40708"/>
    <w:rsid w:val="00B41172"/>
    <w:rsid w:val="00B41C25"/>
    <w:rsid w:val="00B420F5"/>
    <w:rsid w:val="00B44108"/>
    <w:rsid w:val="00B45241"/>
    <w:rsid w:val="00B455A8"/>
    <w:rsid w:val="00B46E5C"/>
    <w:rsid w:val="00B522AD"/>
    <w:rsid w:val="00B522C7"/>
    <w:rsid w:val="00B523E9"/>
    <w:rsid w:val="00B53605"/>
    <w:rsid w:val="00B5405F"/>
    <w:rsid w:val="00B5481F"/>
    <w:rsid w:val="00B5714A"/>
    <w:rsid w:val="00B573CB"/>
    <w:rsid w:val="00B573FD"/>
    <w:rsid w:val="00B604E6"/>
    <w:rsid w:val="00B6176E"/>
    <w:rsid w:val="00B637AA"/>
    <w:rsid w:val="00B6626D"/>
    <w:rsid w:val="00B66414"/>
    <w:rsid w:val="00B664AB"/>
    <w:rsid w:val="00B67E3E"/>
    <w:rsid w:val="00B702EC"/>
    <w:rsid w:val="00B71001"/>
    <w:rsid w:val="00B71502"/>
    <w:rsid w:val="00B725DF"/>
    <w:rsid w:val="00B72E1B"/>
    <w:rsid w:val="00B742B3"/>
    <w:rsid w:val="00B74872"/>
    <w:rsid w:val="00B7493A"/>
    <w:rsid w:val="00B74FE1"/>
    <w:rsid w:val="00B75668"/>
    <w:rsid w:val="00B76659"/>
    <w:rsid w:val="00B77239"/>
    <w:rsid w:val="00B7750C"/>
    <w:rsid w:val="00B77A08"/>
    <w:rsid w:val="00B802C6"/>
    <w:rsid w:val="00B80F78"/>
    <w:rsid w:val="00B83E68"/>
    <w:rsid w:val="00B87FB7"/>
    <w:rsid w:val="00B90188"/>
    <w:rsid w:val="00B93F4D"/>
    <w:rsid w:val="00B94CDB"/>
    <w:rsid w:val="00B94D5F"/>
    <w:rsid w:val="00B9662D"/>
    <w:rsid w:val="00B97709"/>
    <w:rsid w:val="00B97DC2"/>
    <w:rsid w:val="00BA0694"/>
    <w:rsid w:val="00BA0777"/>
    <w:rsid w:val="00BA12A4"/>
    <w:rsid w:val="00BA3616"/>
    <w:rsid w:val="00BA4863"/>
    <w:rsid w:val="00BA5670"/>
    <w:rsid w:val="00BA5C1D"/>
    <w:rsid w:val="00BA6EE5"/>
    <w:rsid w:val="00BA7781"/>
    <w:rsid w:val="00BB0AE6"/>
    <w:rsid w:val="00BB1A65"/>
    <w:rsid w:val="00BB1CBA"/>
    <w:rsid w:val="00BB2190"/>
    <w:rsid w:val="00BB2393"/>
    <w:rsid w:val="00BB3071"/>
    <w:rsid w:val="00BB364F"/>
    <w:rsid w:val="00BB3804"/>
    <w:rsid w:val="00BB79F9"/>
    <w:rsid w:val="00BB7D3C"/>
    <w:rsid w:val="00BC14A7"/>
    <w:rsid w:val="00BC18E1"/>
    <w:rsid w:val="00BC3432"/>
    <w:rsid w:val="00BC72A5"/>
    <w:rsid w:val="00BD04B5"/>
    <w:rsid w:val="00BD1217"/>
    <w:rsid w:val="00BD2077"/>
    <w:rsid w:val="00BD29FE"/>
    <w:rsid w:val="00BD3FDD"/>
    <w:rsid w:val="00BD490A"/>
    <w:rsid w:val="00BD60F5"/>
    <w:rsid w:val="00BD6518"/>
    <w:rsid w:val="00BE223C"/>
    <w:rsid w:val="00BE2D54"/>
    <w:rsid w:val="00BE2FDB"/>
    <w:rsid w:val="00BE3295"/>
    <w:rsid w:val="00BE46AD"/>
    <w:rsid w:val="00BE588F"/>
    <w:rsid w:val="00BE5E3C"/>
    <w:rsid w:val="00BF1598"/>
    <w:rsid w:val="00BF2016"/>
    <w:rsid w:val="00BF2437"/>
    <w:rsid w:val="00BF3599"/>
    <w:rsid w:val="00BF3B71"/>
    <w:rsid w:val="00BF40B4"/>
    <w:rsid w:val="00BF4833"/>
    <w:rsid w:val="00BF4928"/>
    <w:rsid w:val="00BF52E8"/>
    <w:rsid w:val="00BF5602"/>
    <w:rsid w:val="00BF58B3"/>
    <w:rsid w:val="00BF6ED7"/>
    <w:rsid w:val="00BF72FC"/>
    <w:rsid w:val="00BF732C"/>
    <w:rsid w:val="00C00EA7"/>
    <w:rsid w:val="00C0153E"/>
    <w:rsid w:val="00C01896"/>
    <w:rsid w:val="00C01B72"/>
    <w:rsid w:val="00C03579"/>
    <w:rsid w:val="00C04315"/>
    <w:rsid w:val="00C04C8F"/>
    <w:rsid w:val="00C050AD"/>
    <w:rsid w:val="00C056A2"/>
    <w:rsid w:val="00C05AF4"/>
    <w:rsid w:val="00C066C1"/>
    <w:rsid w:val="00C06916"/>
    <w:rsid w:val="00C06F8F"/>
    <w:rsid w:val="00C076C5"/>
    <w:rsid w:val="00C102FF"/>
    <w:rsid w:val="00C10F21"/>
    <w:rsid w:val="00C116B3"/>
    <w:rsid w:val="00C11ACF"/>
    <w:rsid w:val="00C12BF6"/>
    <w:rsid w:val="00C14ADA"/>
    <w:rsid w:val="00C16B32"/>
    <w:rsid w:val="00C21A91"/>
    <w:rsid w:val="00C230FE"/>
    <w:rsid w:val="00C247F3"/>
    <w:rsid w:val="00C259FA"/>
    <w:rsid w:val="00C26109"/>
    <w:rsid w:val="00C30962"/>
    <w:rsid w:val="00C30DB7"/>
    <w:rsid w:val="00C3104E"/>
    <w:rsid w:val="00C31DA3"/>
    <w:rsid w:val="00C32058"/>
    <w:rsid w:val="00C33C6D"/>
    <w:rsid w:val="00C33F30"/>
    <w:rsid w:val="00C35F86"/>
    <w:rsid w:val="00C36AFF"/>
    <w:rsid w:val="00C43D32"/>
    <w:rsid w:val="00C4457A"/>
    <w:rsid w:val="00C446BE"/>
    <w:rsid w:val="00C44716"/>
    <w:rsid w:val="00C4540E"/>
    <w:rsid w:val="00C46026"/>
    <w:rsid w:val="00C46E03"/>
    <w:rsid w:val="00C47C96"/>
    <w:rsid w:val="00C50A8C"/>
    <w:rsid w:val="00C50E17"/>
    <w:rsid w:val="00C5149D"/>
    <w:rsid w:val="00C51697"/>
    <w:rsid w:val="00C51D75"/>
    <w:rsid w:val="00C52746"/>
    <w:rsid w:val="00C5329B"/>
    <w:rsid w:val="00C54AA4"/>
    <w:rsid w:val="00C556DC"/>
    <w:rsid w:val="00C55EDE"/>
    <w:rsid w:val="00C5661A"/>
    <w:rsid w:val="00C613C8"/>
    <w:rsid w:val="00C61C0F"/>
    <w:rsid w:val="00C627D5"/>
    <w:rsid w:val="00C63BC7"/>
    <w:rsid w:val="00C63C60"/>
    <w:rsid w:val="00C668D9"/>
    <w:rsid w:val="00C668DD"/>
    <w:rsid w:val="00C66932"/>
    <w:rsid w:val="00C67C00"/>
    <w:rsid w:val="00C7178D"/>
    <w:rsid w:val="00C71BCA"/>
    <w:rsid w:val="00C71D77"/>
    <w:rsid w:val="00C737CE"/>
    <w:rsid w:val="00C73BF1"/>
    <w:rsid w:val="00C743B6"/>
    <w:rsid w:val="00C74590"/>
    <w:rsid w:val="00C7532F"/>
    <w:rsid w:val="00C75D05"/>
    <w:rsid w:val="00C75E5E"/>
    <w:rsid w:val="00C75EDC"/>
    <w:rsid w:val="00C76FF5"/>
    <w:rsid w:val="00C80B56"/>
    <w:rsid w:val="00C80B87"/>
    <w:rsid w:val="00C80EE6"/>
    <w:rsid w:val="00C81107"/>
    <w:rsid w:val="00C812C6"/>
    <w:rsid w:val="00C8161E"/>
    <w:rsid w:val="00C81A5E"/>
    <w:rsid w:val="00C81B07"/>
    <w:rsid w:val="00C83105"/>
    <w:rsid w:val="00C832F4"/>
    <w:rsid w:val="00C85C69"/>
    <w:rsid w:val="00C85CA4"/>
    <w:rsid w:val="00C86392"/>
    <w:rsid w:val="00C86E46"/>
    <w:rsid w:val="00C87D0F"/>
    <w:rsid w:val="00C9013A"/>
    <w:rsid w:val="00C91105"/>
    <w:rsid w:val="00C9159C"/>
    <w:rsid w:val="00C917CB"/>
    <w:rsid w:val="00C9201A"/>
    <w:rsid w:val="00C9236A"/>
    <w:rsid w:val="00C923A4"/>
    <w:rsid w:val="00C92815"/>
    <w:rsid w:val="00C92F23"/>
    <w:rsid w:val="00C93525"/>
    <w:rsid w:val="00C949FE"/>
    <w:rsid w:val="00C95369"/>
    <w:rsid w:val="00C9679D"/>
    <w:rsid w:val="00C96A64"/>
    <w:rsid w:val="00C978EE"/>
    <w:rsid w:val="00C97E2A"/>
    <w:rsid w:val="00CA0722"/>
    <w:rsid w:val="00CA19A8"/>
    <w:rsid w:val="00CA391D"/>
    <w:rsid w:val="00CA3B99"/>
    <w:rsid w:val="00CA529B"/>
    <w:rsid w:val="00CA6360"/>
    <w:rsid w:val="00CA737C"/>
    <w:rsid w:val="00CA739D"/>
    <w:rsid w:val="00CB0FF6"/>
    <w:rsid w:val="00CB2167"/>
    <w:rsid w:val="00CB4EEC"/>
    <w:rsid w:val="00CB5349"/>
    <w:rsid w:val="00CB5BCE"/>
    <w:rsid w:val="00CB6604"/>
    <w:rsid w:val="00CB6933"/>
    <w:rsid w:val="00CB736F"/>
    <w:rsid w:val="00CB73A9"/>
    <w:rsid w:val="00CC1622"/>
    <w:rsid w:val="00CC1F66"/>
    <w:rsid w:val="00CC225D"/>
    <w:rsid w:val="00CC49E2"/>
    <w:rsid w:val="00CC4CA0"/>
    <w:rsid w:val="00CC7086"/>
    <w:rsid w:val="00CD00DD"/>
    <w:rsid w:val="00CD113E"/>
    <w:rsid w:val="00CD22C9"/>
    <w:rsid w:val="00CD3378"/>
    <w:rsid w:val="00CD49F4"/>
    <w:rsid w:val="00CD55E4"/>
    <w:rsid w:val="00CD56FA"/>
    <w:rsid w:val="00CD6170"/>
    <w:rsid w:val="00CD618D"/>
    <w:rsid w:val="00CD642C"/>
    <w:rsid w:val="00CD6C2E"/>
    <w:rsid w:val="00CD7447"/>
    <w:rsid w:val="00CD7B86"/>
    <w:rsid w:val="00CE14F2"/>
    <w:rsid w:val="00CE1644"/>
    <w:rsid w:val="00CE4B9F"/>
    <w:rsid w:val="00CE58D2"/>
    <w:rsid w:val="00CE5932"/>
    <w:rsid w:val="00CE6198"/>
    <w:rsid w:val="00CE6ED9"/>
    <w:rsid w:val="00CE770F"/>
    <w:rsid w:val="00CE79D8"/>
    <w:rsid w:val="00CE7C60"/>
    <w:rsid w:val="00CF01A9"/>
    <w:rsid w:val="00CF083A"/>
    <w:rsid w:val="00CF12C9"/>
    <w:rsid w:val="00CF3A69"/>
    <w:rsid w:val="00CF42EB"/>
    <w:rsid w:val="00CF46E3"/>
    <w:rsid w:val="00CF4910"/>
    <w:rsid w:val="00CF4C6D"/>
    <w:rsid w:val="00CF5162"/>
    <w:rsid w:val="00CF6167"/>
    <w:rsid w:val="00CF7054"/>
    <w:rsid w:val="00CF74EC"/>
    <w:rsid w:val="00D002BD"/>
    <w:rsid w:val="00D010F6"/>
    <w:rsid w:val="00D019AB"/>
    <w:rsid w:val="00D04A07"/>
    <w:rsid w:val="00D04ED6"/>
    <w:rsid w:val="00D0529E"/>
    <w:rsid w:val="00D0590A"/>
    <w:rsid w:val="00D05F97"/>
    <w:rsid w:val="00D06400"/>
    <w:rsid w:val="00D069C3"/>
    <w:rsid w:val="00D109F9"/>
    <w:rsid w:val="00D10FBC"/>
    <w:rsid w:val="00D11134"/>
    <w:rsid w:val="00D11284"/>
    <w:rsid w:val="00D1129B"/>
    <w:rsid w:val="00D14630"/>
    <w:rsid w:val="00D154ED"/>
    <w:rsid w:val="00D15C65"/>
    <w:rsid w:val="00D164DD"/>
    <w:rsid w:val="00D170DD"/>
    <w:rsid w:val="00D175E4"/>
    <w:rsid w:val="00D17CA2"/>
    <w:rsid w:val="00D17E33"/>
    <w:rsid w:val="00D20940"/>
    <w:rsid w:val="00D21584"/>
    <w:rsid w:val="00D241CD"/>
    <w:rsid w:val="00D2469F"/>
    <w:rsid w:val="00D257FE"/>
    <w:rsid w:val="00D26DA9"/>
    <w:rsid w:val="00D279DD"/>
    <w:rsid w:val="00D30B2B"/>
    <w:rsid w:val="00D30E4A"/>
    <w:rsid w:val="00D31442"/>
    <w:rsid w:val="00D319C4"/>
    <w:rsid w:val="00D33670"/>
    <w:rsid w:val="00D33A3C"/>
    <w:rsid w:val="00D33F1E"/>
    <w:rsid w:val="00D358E3"/>
    <w:rsid w:val="00D36000"/>
    <w:rsid w:val="00D40FDA"/>
    <w:rsid w:val="00D42464"/>
    <w:rsid w:val="00D4293A"/>
    <w:rsid w:val="00D43D3D"/>
    <w:rsid w:val="00D4445C"/>
    <w:rsid w:val="00D44947"/>
    <w:rsid w:val="00D459F6"/>
    <w:rsid w:val="00D50DE0"/>
    <w:rsid w:val="00D50E87"/>
    <w:rsid w:val="00D5229E"/>
    <w:rsid w:val="00D52C64"/>
    <w:rsid w:val="00D54A92"/>
    <w:rsid w:val="00D54EBD"/>
    <w:rsid w:val="00D5525E"/>
    <w:rsid w:val="00D55271"/>
    <w:rsid w:val="00D55291"/>
    <w:rsid w:val="00D5659B"/>
    <w:rsid w:val="00D568E7"/>
    <w:rsid w:val="00D6047A"/>
    <w:rsid w:val="00D60677"/>
    <w:rsid w:val="00D610B2"/>
    <w:rsid w:val="00D618DE"/>
    <w:rsid w:val="00D619BD"/>
    <w:rsid w:val="00D62485"/>
    <w:rsid w:val="00D63732"/>
    <w:rsid w:val="00D63CFE"/>
    <w:rsid w:val="00D65D30"/>
    <w:rsid w:val="00D66638"/>
    <w:rsid w:val="00D67C5D"/>
    <w:rsid w:val="00D701DE"/>
    <w:rsid w:val="00D70965"/>
    <w:rsid w:val="00D71C0D"/>
    <w:rsid w:val="00D72E52"/>
    <w:rsid w:val="00D73EC8"/>
    <w:rsid w:val="00D74915"/>
    <w:rsid w:val="00D74955"/>
    <w:rsid w:val="00D750B4"/>
    <w:rsid w:val="00D75687"/>
    <w:rsid w:val="00D7604F"/>
    <w:rsid w:val="00D760C2"/>
    <w:rsid w:val="00D76F81"/>
    <w:rsid w:val="00D77374"/>
    <w:rsid w:val="00D807D3"/>
    <w:rsid w:val="00D81B67"/>
    <w:rsid w:val="00D81B79"/>
    <w:rsid w:val="00D822F5"/>
    <w:rsid w:val="00D83241"/>
    <w:rsid w:val="00D83D5E"/>
    <w:rsid w:val="00D8468A"/>
    <w:rsid w:val="00D84FAE"/>
    <w:rsid w:val="00D85BEA"/>
    <w:rsid w:val="00D86E22"/>
    <w:rsid w:val="00D87E0E"/>
    <w:rsid w:val="00D90020"/>
    <w:rsid w:val="00D90EAB"/>
    <w:rsid w:val="00D917FC"/>
    <w:rsid w:val="00D91CE7"/>
    <w:rsid w:val="00D9268B"/>
    <w:rsid w:val="00D9301C"/>
    <w:rsid w:val="00D93299"/>
    <w:rsid w:val="00D93518"/>
    <w:rsid w:val="00D93678"/>
    <w:rsid w:val="00D9436E"/>
    <w:rsid w:val="00D94481"/>
    <w:rsid w:val="00D94732"/>
    <w:rsid w:val="00D94B6E"/>
    <w:rsid w:val="00D94EE0"/>
    <w:rsid w:val="00D965C5"/>
    <w:rsid w:val="00D97B40"/>
    <w:rsid w:val="00DA1248"/>
    <w:rsid w:val="00DA1275"/>
    <w:rsid w:val="00DA2383"/>
    <w:rsid w:val="00DA27D0"/>
    <w:rsid w:val="00DA2807"/>
    <w:rsid w:val="00DA2A3F"/>
    <w:rsid w:val="00DA56DA"/>
    <w:rsid w:val="00DA6216"/>
    <w:rsid w:val="00DA656D"/>
    <w:rsid w:val="00DB127E"/>
    <w:rsid w:val="00DB17E3"/>
    <w:rsid w:val="00DB1873"/>
    <w:rsid w:val="00DB1FE1"/>
    <w:rsid w:val="00DB2154"/>
    <w:rsid w:val="00DB2976"/>
    <w:rsid w:val="00DB435B"/>
    <w:rsid w:val="00DB47CA"/>
    <w:rsid w:val="00DB48CA"/>
    <w:rsid w:val="00DB656E"/>
    <w:rsid w:val="00DC0B73"/>
    <w:rsid w:val="00DC11B9"/>
    <w:rsid w:val="00DC14DF"/>
    <w:rsid w:val="00DC2135"/>
    <w:rsid w:val="00DC25F1"/>
    <w:rsid w:val="00DC3491"/>
    <w:rsid w:val="00DC3E52"/>
    <w:rsid w:val="00DC3EE5"/>
    <w:rsid w:val="00DC3F09"/>
    <w:rsid w:val="00DC3F28"/>
    <w:rsid w:val="00DC452E"/>
    <w:rsid w:val="00DC4FB9"/>
    <w:rsid w:val="00DC569F"/>
    <w:rsid w:val="00DC719C"/>
    <w:rsid w:val="00DD0160"/>
    <w:rsid w:val="00DD1AA1"/>
    <w:rsid w:val="00DD35B6"/>
    <w:rsid w:val="00DE0EDA"/>
    <w:rsid w:val="00DE1222"/>
    <w:rsid w:val="00DE2D96"/>
    <w:rsid w:val="00DE35C1"/>
    <w:rsid w:val="00DE3CB9"/>
    <w:rsid w:val="00DE4E08"/>
    <w:rsid w:val="00DE623C"/>
    <w:rsid w:val="00DE68C3"/>
    <w:rsid w:val="00DE7B8F"/>
    <w:rsid w:val="00DF0B6A"/>
    <w:rsid w:val="00DF0F8A"/>
    <w:rsid w:val="00DF15A3"/>
    <w:rsid w:val="00DF1D24"/>
    <w:rsid w:val="00DF1DC9"/>
    <w:rsid w:val="00DF35BA"/>
    <w:rsid w:val="00DF377E"/>
    <w:rsid w:val="00DF52B6"/>
    <w:rsid w:val="00DF6F96"/>
    <w:rsid w:val="00DF72CE"/>
    <w:rsid w:val="00E00158"/>
    <w:rsid w:val="00E00A71"/>
    <w:rsid w:val="00E00D2E"/>
    <w:rsid w:val="00E01634"/>
    <w:rsid w:val="00E01BD0"/>
    <w:rsid w:val="00E02628"/>
    <w:rsid w:val="00E02696"/>
    <w:rsid w:val="00E0276A"/>
    <w:rsid w:val="00E0279B"/>
    <w:rsid w:val="00E0319C"/>
    <w:rsid w:val="00E05997"/>
    <w:rsid w:val="00E06C3E"/>
    <w:rsid w:val="00E06C9A"/>
    <w:rsid w:val="00E06FDC"/>
    <w:rsid w:val="00E07B8D"/>
    <w:rsid w:val="00E10009"/>
    <w:rsid w:val="00E10AD8"/>
    <w:rsid w:val="00E1186B"/>
    <w:rsid w:val="00E1186D"/>
    <w:rsid w:val="00E120C5"/>
    <w:rsid w:val="00E12C1B"/>
    <w:rsid w:val="00E141A1"/>
    <w:rsid w:val="00E17795"/>
    <w:rsid w:val="00E17EFD"/>
    <w:rsid w:val="00E20774"/>
    <w:rsid w:val="00E216FE"/>
    <w:rsid w:val="00E2245F"/>
    <w:rsid w:val="00E2315B"/>
    <w:rsid w:val="00E243D6"/>
    <w:rsid w:val="00E24B41"/>
    <w:rsid w:val="00E2529F"/>
    <w:rsid w:val="00E26267"/>
    <w:rsid w:val="00E2644E"/>
    <w:rsid w:val="00E27754"/>
    <w:rsid w:val="00E30A64"/>
    <w:rsid w:val="00E30B2B"/>
    <w:rsid w:val="00E32CEB"/>
    <w:rsid w:val="00E32E2A"/>
    <w:rsid w:val="00E363A3"/>
    <w:rsid w:val="00E36821"/>
    <w:rsid w:val="00E36F5A"/>
    <w:rsid w:val="00E40DEC"/>
    <w:rsid w:val="00E4126C"/>
    <w:rsid w:val="00E413F4"/>
    <w:rsid w:val="00E41475"/>
    <w:rsid w:val="00E44570"/>
    <w:rsid w:val="00E4490F"/>
    <w:rsid w:val="00E4513A"/>
    <w:rsid w:val="00E45564"/>
    <w:rsid w:val="00E46BB7"/>
    <w:rsid w:val="00E478DA"/>
    <w:rsid w:val="00E4791A"/>
    <w:rsid w:val="00E50A9D"/>
    <w:rsid w:val="00E516FC"/>
    <w:rsid w:val="00E51ECB"/>
    <w:rsid w:val="00E53B8C"/>
    <w:rsid w:val="00E54EB1"/>
    <w:rsid w:val="00E55274"/>
    <w:rsid w:val="00E6001B"/>
    <w:rsid w:val="00E60133"/>
    <w:rsid w:val="00E60EDE"/>
    <w:rsid w:val="00E6224E"/>
    <w:rsid w:val="00E627C0"/>
    <w:rsid w:val="00E62B20"/>
    <w:rsid w:val="00E62C99"/>
    <w:rsid w:val="00E63F82"/>
    <w:rsid w:val="00E6435B"/>
    <w:rsid w:val="00E65BCC"/>
    <w:rsid w:val="00E669C2"/>
    <w:rsid w:val="00E6711C"/>
    <w:rsid w:val="00E703A7"/>
    <w:rsid w:val="00E725C0"/>
    <w:rsid w:val="00E72853"/>
    <w:rsid w:val="00E73557"/>
    <w:rsid w:val="00E737ED"/>
    <w:rsid w:val="00E73CF5"/>
    <w:rsid w:val="00E75FD0"/>
    <w:rsid w:val="00E7713D"/>
    <w:rsid w:val="00E81502"/>
    <w:rsid w:val="00E81EE7"/>
    <w:rsid w:val="00E822D2"/>
    <w:rsid w:val="00E8262B"/>
    <w:rsid w:val="00E83B25"/>
    <w:rsid w:val="00E84052"/>
    <w:rsid w:val="00E84405"/>
    <w:rsid w:val="00E85053"/>
    <w:rsid w:val="00E860AD"/>
    <w:rsid w:val="00E861A4"/>
    <w:rsid w:val="00E877A4"/>
    <w:rsid w:val="00E87DEE"/>
    <w:rsid w:val="00E903E4"/>
    <w:rsid w:val="00E9180B"/>
    <w:rsid w:val="00E923EE"/>
    <w:rsid w:val="00E92A4C"/>
    <w:rsid w:val="00E92D72"/>
    <w:rsid w:val="00E9608C"/>
    <w:rsid w:val="00E96BA9"/>
    <w:rsid w:val="00EA00D2"/>
    <w:rsid w:val="00EA0125"/>
    <w:rsid w:val="00EA1B50"/>
    <w:rsid w:val="00EA2F36"/>
    <w:rsid w:val="00EA3283"/>
    <w:rsid w:val="00EA3D71"/>
    <w:rsid w:val="00EB0140"/>
    <w:rsid w:val="00EB170A"/>
    <w:rsid w:val="00EB25EF"/>
    <w:rsid w:val="00EB3C44"/>
    <w:rsid w:val="00EB3D0A"/>
    <w:rsid w:val="00EB6191"/>
    <w:rsid w:val="00EB668A"/>
    <w:rsid w:val="00EB6918"/>
    <w:rsid w:val="00EB7E43"/>
    <w:rsid w:val="00EC2B89"/>
    <w:rsid w:val="00EC2FB0"/>
    <w:rsid w:val="00EC4039"/>
    <w:rsid w:val="00EC42D3"/>
    <w:rsid w:val="00EC44E8"/>
    <w:rsid w:val="00EC5A97"/>
    <w:rsid w:val="00EC62C6"/>
    <w:rsid w:val="00EC7AA7"/>
    <w:rsid w:val="00EC7C2A"/>
    <w:rsid w:val="00ED1FBE"/>
    <w:rsid w:val="00ED4689"/>
    <w:rsid w:val="00ED4745"/>
    <w:rsid w:val="00ED56F4"/>
    <w:rsid w:val="00ED5C80"/>
    <w:rsid w:val="00ED5CD0"/>
    <w:rsid w:val="00ED6C1D"/>
    <w:rsid w:val="00ED741B"/>
    <w:rsid w:val="00ED7544"/>
    <w:rsid w:val="00EE011B"/>
    <w:rsid w:val="00EE17DB"/>
    <w:rsid w:val="00EE27B8"/>
    <w:rsid w:val="00EE33C9"/>
    <w:rsid w:val="00EE4646"/>
    <w:rsid w:val="00EE4C0B"/>
    <w:rsid w:val="00EE69EC"/>
    <w:rsid w:val="00EF10C6"/>
    <w:rsid w:val="00EF2345"/>
    <w:rsid w:val="00EF37A3"/>
    <w:rsid w:val="00EF4025"/>
    <w:rsid w:val="00EF4079"/>
    <w:rsid w:val="00EF477E"/>
    <w:rsid w:val="00EF4CED"/>
    <w:rsid w:val="00EF5B14"/>
    <w:rsid w:val="00F0005B"/>
    <w:rsid w:val="00F03D14"/>
    <w:rsid w:val="00F04F65"/>
    <w:rsid w:val="00F054A6"/>
    <w:rsid w:val="00F055B0"/>
    <w:rsid w:val="00F059F7"/>
    <w:rsid w:val="00F0638E"/>
    <w:rsid w:val="00F06D06"/>
    <w:rsid w:val="00F110A5"/>
    <w:rsid w:val="00F1112F"/>
    <w:rsid w:val="00F11223"/>
    <w:rsid w:val="00F11B91"/>
    <w:rsid w:val="00F13AEF"/>
    <w:rsid w:val="00F1446D"/>
    <w:rsid w:val="00F16351"/>
    <w:rsid w:val="00F17F73"/>
    <w:rsid w:val="00F2033A"/>
    <w:rsid w:val="00F20857"/>
    <w:rsid w:val="00F22247"/>
    <w:rsid w:val="00F2350D"/>
    <w:rsid w:val="00F24246"/>
    <w:rsid w:val="00F24716"/>
    <w:rsid w:val="00F2521B"/>
    <w:rsid w:val="00F25FED"/>
    <w:rsid w:val="00F2668F"/>
    <w:rsid w:val="00F266FF"/>
    <w:rsid w:val="00F26A77"/>
    <w:rsid w:val="00F26E0D"/>
    <w:rsid w:val="00F277DC"/>
    <w:rsid w:val="00F30AF4"/>
    <w:rsid w:val="00F3108E"/>
    <w:rsid w:val="00F313C4"/>
    <w:rsid w:val="00F31783"/>
    <w:rsid w:val="00F31BBB"/>
    <w:rsid w:val="00F334F7"/>
    <w:rsid w:val="00F33A70"/>
    <w:rsid w:val="00F33EAB"/>
    <w:rsid w:val="00F34D07"/>
    <w:rsid w:val="00F366E9"/>
    <w:rsid w:val="00F368B4"/>
    <w:rsid w:val="00F36AE9"/>
    <w:rsid w:val="00F37527"/>
    <w:rsid w:val="00F37EE6"/>
    <w:rsid w:val="00F400AA"/>
    <w:rsid w:val="00F401AA"/>
    <w:rsid w:val="00F40531"/>
    <w:rsid w:val="00F416F0"/>
    <w:rsid w:val="00F41E79"/>
    <w:rsid w:val="00F4254A"/>
    <w:rsid w:val="00F43170"/>
    <w:rsid w:val="00F44ABA"/>
    <w:rsid w:val="00F46863"/>
    <w:rsid w:val="00F50850"/>
    <w:rsid w:val="00F50C42"/>
    <w:rsid w:val="00F50D06"/>
    <w:rsid w:val="00F515DE"/>
    <w:rsid w:val="00F530C2"/>
    <w:rsid w:val="00F536C8"/>
    <w:rsid w:val="00F53AA8"/>
    <w:rsid w:val="00F53B06"/>
    <w:rsid w:val="00F53B57"/>
    <w:rsid w:val="00F53F78"/>
    <w:rsid w:val="00F54ACE"/>
    <w:rsid w:val="00F55449"/>
    <w:rsid w:val="00F55CAA"/>
    <w:rsid w:val="00F57E16"/>
    <w:rsid w:val="00F60580"/>
    <w:rsid w:val="00F62B83"/>
    <w:rsid w:val="00F62BA6"/>
    <w:rsid w:val="00F63D37"/>
    <w:rsid w:val="00F64067"/>
    <w:rsid w:val="00F64C1F"/>
    <w:rsid w:val="00F6511F"/>
    <w:rsid w:val="00F654C3"/>
    <w:rsid w:val="00F65AF3"/>
    <w:rsid w:val="00F67324"/>
    <w:rsid w:val="00F67A59"/>
    <w:rsid w:val="00F67E24"/>
    <w:rsid w:val="00F71B4A"/>
    <w:rsid w:val="00F724C7"/>
    <w:rsid w:val="00F7257E"/>
    <w:rsid w:val="00F72DE7"/>
    <w:rsid w:val="00F73294"/>
    <w:rsid w:val="00F73FA2"/>
    <w:rsid w:val="00F7452A"/>
    <w:rsid w:val="00F76C8B"/>
    <w:rsid w:val="00F77A56"/>
    <w:rsid w:val="00F813E2"/>
    <w:rsid w:val="00F81516"/>
    <w:rsid w:val="00F817A2"/>
    <w:rsid w:val="00F84A33"/>
    <w:rsid w:val="00F85038"/>
    <w:rsid w:val="00F86481"/>
    <w:rsid w:val="00F91E93"/>
    <w:rsid w:val="00F93719"/>
    <w:rsid w:val="00F951A7"/>
    <w:rsid w:val="00F952C8"/>
    <w:rsid w:val="00F96E2C"/>
    <w:rsid w:val="00F973E2"/>
    <w:rsid w:val="00F97E1B"/>
    <w:rsid w:val="00FA00EF"/>
    <w:rsid w:val="00FA2F5F"/>
    <w:rsid w:val="00FA3D00"/>
    <w:rsid w:val="00FA3FD0"/>
    <w:rsid w:val="00FA5E26"/>
    <w:rsid w:val="00FA6D49"/>
    <w:rsid w:val="00FB004F"/>
    <w:rsid w:val="00FB0C24"/>
    <w:rsid w:val="00FB0DF5"/>
    <w:rsid w:val="00FB152A"/>
    <w:rsid w:val="00FB154A"/>
    <w:rsid w:val="00FB1ABA"/>
    <w:rsid w:val="00FB1E01"/>
    <w:rsid w:val="00FB2458"/>
    <w:rsid w:val="00FB3C35"/>
    <w:rsid w:val="00FB3DDA"/>
    <w:rsid w:val="00FB4BC5"/>
    <w:rsid w:val="00FB565A"/>
    <w:rsid w:val="00FB671D"/>
    <w:rsid w:val="00FB718F"/>
    <w:rsid w:val="00FC104B"/>
    <w:rsid w:val="00FC1E73"/>
    <w:rsid w:val="00FC2121"/>
    <w:rsid w:val="00FC360C"/>
    <w:rsid w:val="00FC4C24"/>
    <w:rsid w:val="00FD00DF"/>
    <w:rsid w:val="00FD1483"/>
    <w:rsid w:val="00FD1879"/>
    <w:rsid w:val="00FD2902"/>
    <w:rsid w:val="00FD2A67"/>
    <w:rsid w:val="00FD3644"/>
    <w:rsid w:val="00FD3D78"/>
    <w:rsid w:val="00FD48B8"/>
    <w:rsid w:val="00FD6617"/>
    <w:rsid w:val="00FD7E3E"/>
    <w:rsid w:val="00FE0639"/>
    <w:rsid w:val="00FE0E5B"/>
    <w:rsid w:val="00FE352F"/>
    <w:rsid w:val="00FE571E"/>
    <w:rsid w:val="00FE57DD"/>
    <w:rsid w:val="00FE599C"/>
    <w:rsid w:val="00FE72A0"/>
    <w:rsid w:val="00FE7F3E"/>
    <w:rsid w:val="00FF0192"/>
    <w:rsid w:val="00FF19B0"/>
    <w:rsid w:val="00FF1A72"/>
    <w:rsid w:val="00FF1C0E"/>
    <w:rsid w:val="00FF25FC"/>
    <w:rsid w:val="00FF30D9"/>
    <w:rsid w:val="00FF588E"/>
    <w:rsid w:val="00FF665E"/>
    <w:rsid w:val="00FF777C"/>
    <w:rsid w:val="00FF7F77"/>
    <w:rsid w:val="00FF7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93E"/>
    <w:pPr>
      <w:widowControl w:val="0"/>
      <w:autoSpaceDE w:val="0"/>
      <w:autoSpaceDN w:val="0"/>
      <w:adjustRightInd w:val="0"/>
    </w:pPr>
  </w:style>
  <w:style w:type="paragraph" w:styleId="1">
    <w:name w:val="heading 1"/>
    <w:basedOn w:val="a"/>
    <w:qFormat/>
    <w:rsid w:val="00634046"/>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568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0D615A"/>
    <w:pPr>
      <w:tabs>
        <w:tab w:val="center" w:pos="4677"/>
        <w:tab w:val="right" w:pos="9355"/>
      </w:tabs>
    </w:pPr>
  </w:style>
  <w:style w:type="character" w:styleId="a6">
    <w:name w:val="page number"/>
    <w:basedOn w:val="a0"/>
    <w:rsid w:val="000D615A"/>
  </w:style>
  <w:style w:type="paragraph" w:customStyle="1" w:styleId="ConsPlusNonformat">
    <w:name w:val="ConsPlusNonformat"/>
    <w:rsid w:val="00554EAB"/>
    <w:pPr>
      <w:autoSpaceDE w:val="0"/>
      <w:autoSpaceDN w:val="0"/>
      <w:adjustRightInd w:val="0"/>
    </w:pPr>
    <w:rPr>
      <w:rFonts w:ascii="Courier New" w:hAnsi="Courier New" w:cs="Courier New"/>
    </w:rPr>
  </w:style>
  <w:style w:type="paragraph" w:styleId="a7">
    <w:name w:val="Title"/>
    <w:basedOn w:val="a"/>
    <w:qFormat/>
    <w:rsid w:val="00FB671D"/>
    <w:pPr>
      <w:widowControl/>
      <w:autoSpaceDE/>
      <w:autoSpaceDN/>
      <w:adjustRightInd/>
      <w:jc w:val="center"/>
    </w:pPr>
    <w:rPr>
      <w:b/>
      <w:bCs/>
      <w:sz w:val="28"/>
    </w:rPr>
  </w:style>
  <w:style w:type="paragraph" w:styleId="a8">
    <w:name w:val="Balloon Text"/>
    <w:basedOn w:val="a"/>
    <w:semiHidden/>
    <w:rsid w:val="00883D1F"/>
    <w:rPr>
      <w:rFonts w:ascii="Tahoma" w:hAnsi="Tahoma" w:cs="Tahoma"/>
      <w:sz w:val="16"/>
      <w:szCs w:val="16"/>
    </w:rPr>
  </w:style>
  <w:style w:type="paragraph" w:customStyle="1" w:styleId="Style2">
    <w:name w:val="Style2"/>
    <w:basedOn w:val="a"/>
    <w:uiPriority w:val="99"/>
    <w:rsid w:val="007A52DA"/>
    <w:pPr>
      <w:spacing w:line="323" w:lineRule="exact"/>
      <w:ind w:firstLine="701"/>
      <w:jc w:val="both"/>
    </w:pPr>
    <w:rPr>
      <w:sz w:val="24"/>
      <w:szCs w:val="24"/>
    </w:rPr>
  </w:style>
  <w:style w:type="character" w:customStyle="1" w:styleId="FontStyle30">
    <w:name w:val="Font Style30"/>
    <w:basedOn w:val="a0"/>
    <w:uiPriority w:val="99"/>
    <w:rsid w:val="007A52DA"/>
    <w:rPr>
      <w:rFonts w:ascii="Times New Roman" w:hAnsi="Times New Roman" w:cs="Times New Roman"/>
      <w:sz w:val="24"/>
      <w:szCs w:val="24"/>
    </w:rPr>
  </w:style>
  <w:style w:type="paragraph" w:customStyle="1" w:styleId="Style4">
    <w:name w:val="Style4"/>
    <w:basedOn w:val="a"/>
    <w:uiPriority w:val="99"/>
    <w:rsid w:val="00346BF4"/>
    <w:pPr>
      <w:jc w:val="both"/>
    </w:pPr>
    <w:rPr>
      <w:sz w:val="24"/>
      <w:szCs w:val="24"/>
    </w:rPr>
  </w:style>
  <w:style w:type="paragraph" w:customStyle="1" w:styleId="Style6">
    <w:name w:val="Style6"/>
    <w:basedOn w:val="a"/>
    <w:uiPriority w:val="99"/>
    <w:rsid w:val="00346BF4"/>
    <w:pPr>
      <w:spacing w:line="326" w:lineRule="exact"/>
      <w:ind w:firstLine="562"/>
      <w:jc w:val="both"/>
    </w:pPr>
    <w:rPr>
      <w:sz w:val="24"/>
      <w:szCs w:val="24"/>
    </w:rPr>
  </w:style>
  <w:style w:type="character" w:customStyle="1" w:styleId="FontStyle32">
    <w:name w:val="Font Style32"/>
    <w:basedOn w:val="a0"/>
    <w:uiPriority w:val="99"/>
    <w:rsid w:val="00346BF4"/>
    <w:rPr>
      <w:rFonts w:ascii="Times New Roman" w:hAnsi="Times New Roman" w:cs="Times New Roman"/>
      <w:sz w:val="24"/>
      <w:szCs w:val="24"/>
    </w:rPr>
  </w:style>
  <w:style w:type="paragraph" w:customStyle="1" w:styleId="Style3">
    <w:name w:val="Style3"/>
    <w:basedOn w:val="a"/>
    <w:uiPriority w:val="99"/>
    <w:rsid w:val="00266A92"/>
    <w:pPr>
      <w:spacing w:line="325" w:lineRule="exact"/>
      <w:ind w:firstLine="898"/>
      <w:jc w:val="both"/>
    </w:pPr>
    <w:rPr>
      <w:sz w:val="24"/>
      <w:szCs w:val="24"/>
    </w:rPr>
  </w:style>
  <w:style w:type="character" w:customStyle="1" w:styleId="FontStyle37">
    <w:name w:val="Font Style37"/>
    <w:basedOn w:val="a0"/>
    <w:uiPriority w:val="99"/>
    <w:rsid w:val="00266A92"/>
    <w:rPr>
      <w:rFonts w:ascii="Times New Roman" w:hAnsi="Times New Roman" w:cs="Times New Roman"/>
      <w:sz w:val="22"/>
      <w:szCs w:val="22"/>
    </w:rPr>
  </w:style>
  <w:style w:type="paragraph" w:customStyle="1" w:styleId="Style7">
    <w:name w:val="Style7"/>
    <w:basedOn w:val="a"/>
    <w:uiPriority w:val="99"/>
    <w:rsid w:val="008653DF"/>
    <w:rPr>
      <w:sz w:val="24"/>
      <w:szCs w:val="24"/>
    </w:rPr>
  </w:style>
  <w:style w:type="paragraph" w:customStyle="1" w:styleId="Style15">
    <w:name w:val="Style15"/>
    <w:basedOn w:val="a"/>
    <w:uiPriority w:val="99"/>
    <w:rsid w:val="008653DF"/>
    <w:pPr>
      <w:jc w:val="center"/>
    </w:pPr>
    <w:rPr>
      <w:sz w:val="24"/>
      <w:szCs w:val="24"/>
    </w:rPr>
  </w:style>
  <w:style w:type="character" w:customStyle="1" w:styleId="FontStyle31">
    <w:name w:val="Font Style31"/>
    <w:basedOn w:val="a0"/>
    <w:uiPriority w:val="99"/>
    <w:rsid w:val="008653DF"/>
    <w:rPr>
      <w:rFonts w:ascii="Times New Roman" w:hAnsi="Times New Roman" w:cs="Times New Roman"/>
      <w:b/>
      <w:bCs/>
      <w:sz w:val="8"/>
      <w:szCs w:val="8"/>
    </w:rPr>
  </w:style>
  <w:style w:type="character" w:customStyle="1" w:styleId="FontStyle46">
    <w:name w:val="Font Style46"/>
    <w:basedOn w:val="a0"/>
    <w:uiPriority w:val="99"/>
    <w:rsid w:val="008653DF"/>
    <w:rPr>
      <w:rFonts w:ascii="Times New Roman" w:hAnsi="Times New Roman" w:cs="Times New Roman"/>
      <w:b/>
      <w:bCs/>
      <w:sz w:val="24"/>
      <w:szCs w:val="24"/>
    </w:rPr>
  </w:style>
  <w:style w:type="paragraph" w:customStyle="1" w:styleId="Style9">
    <w:name w:val="Style9"/>
    <w:basedOn w:val="a"/>
    <w:uiPriority w:val="99"/>
    <w:rsid w:val="00397258"/>
    <w:pPr>
      <w:spacing w:line="322" w:lineRule="exact"/>
      <w:ind w:hanging="341"/>
    </w:pPr>
    <w:rPr>
      <w:sz w:val="24"/>
      <w:szCs w:val="24"/>
    </w:rPr>
  </w:style>
  <w:style w:type="paragraph" w:customStyle="1" w:styleId="Style10">
    <w:name w:val="Style10"/>
    <w:basedOn w:val="a"/>
    <w:uiPriority w:val="99"/>
    <w:rsid w:val="00397258"/>
    <w:pPr>
      <w:spacing w:line="325" w:lineRule="exact"/>
      <w:ind w:firstLine="528"/>
      <w:jc w:val="both"/>
    </w:pPr>
    <w:rPr>
      <w:sz w:val="24"/>
      <w:szCs w:val="24"/>
    </w:rPr>
  </w:style>
  <w:style w:type="paragraph" w:customStyle="1" w:styleId="Style11">
    <w:name w:val="Style11"/>
    <w:basedOn w:val="a"/>
    <w:uiPriority w:val="99"/>
    <w:rsid w:val="00397258"/>
    <w:pPr>
      <w:spacing w:line="331" w:lineRule="exact"/>
      <w:ind w:hanging="360"/>
    </w:pPr>
    <w:rPr>
      <w:sz w:val="24"/>
      <w:szCs w:val="24"/>
    </w:rPr>
  </w:style>
  <w:style w:type="character" w:customStyle="1" w:styleId="FontStyle35">
    <w:name w:val="Font Style35"/>
    <w:basedOn w:val="a0"/>
    <w:uiPriority w:val="99"/>
    <w:rsid w:val="00397258"/>
    <w:rPr>
      <w:rFonts w:ascii="Times New Roman" w:hAnsi="Times New Roman" w:cs="Times New Roman"/>
      <w:i/>
      <w:iCs/>
      <w:sz w:val="22"/>
      <w:szCs w:val="22"/>
    </w:rPr>
  </w:style>
  <w:style w:type="paragraph" w:customStyle="1" w:styleId="Style19">
    <w:name w:val="Style19"/>
    <w:basedOn w:val="a"/>
    <w:uiPriority w:val="99"/>
    <w:rsid w:val="00397258"/>
    <w:pPr>
      <w:spacing w:line="322" w:lineRule="exact"/>
      <w:jc w:val="both"/>
    </w:pPr>
    <w:rPr>
      <w:sz w:val="24"/>
      <w:szCs w:val="24"/>
    </w:rPr>
  </w:style>
  <w:style w:type="character" w:customStyle="1" w:styleId="FontStyle43">
    <w:name w:val="Font Style43"/>
    <w:basedOn w:val="a0"/>
    <w:uiPriority w:val="99"/>
    <w:rsid w:val="00397258"/>
    <w:rPr>
      <w:rFonts w:ascii="Times New Roman" w:hAnsi="Times New Roman" w:cs="Times New Roman"/>
      <w:spacing w:val="20"/>
      <w:sz w:val="16"/>
      <w:szCs w:val="16"/>
    </w:rPr>
  </w:style>
  <w:style w:type="paragraph" w:customStyle="1" w:styleId="Style23">
    <w:name w:val="Style23"/>
    <w:basedOn w:val="a"/>
    <w:uiPriority w:val="99"/>
    <w:rsid w:val="00DB2154"/>
    <w:rPr>
      <w:sz w:val="24"/>
      <w:szCs w:val="24"/>
    </w:rPr>
  </w:style>
  <w:style w:type="paragraph" w:customStyle="1" w:styleId="Style24">
    <w:name w:val="Style24"/>
    <w:basedOn w:val="a"/>
    <w:uiPriority w:val="99"/>
    <w:rsid w:val="00DB2154"/>
    <w:rPr>
      <w:sz w:val="24"/>
      <w:szCs w:val="24"/>
    </w:rPr>
  </w:style>
  <w:style w:type="paragraph" w:customStyle="1" w:styleId="Style25">
    <w:name w:val="Style25"/>
    <w:basedOn w:val="a"/>
    <w:uiPriority w:val="99"/>
    <w:rsid w:val="00DB2154"/>
    <w:rPr>
      <w:sz w:val="24"/>
      <w:szCs w:val="24"/>
    </w:rPr>
  </w:style>
  <w:style w:type="paragraph" w:customStyle="1" w:styleId="Style26">
    <w:name w:val="Style26"/>
    <w:basedOn w:val="a"/>
    <w:uiPriority w:val="99"/>
    <w:rsid w:val="00DB2154"/>
    <w:rPr>
      <w:sz w:val="24"/>
      <w:szCs w:val="24"/>
    </w:rPr>
  </w:style>
  <w:style w:type="paragraph" w:customStyle="1" w:styleId="Style27">
    <w:name w:val="Style27"/>
    <w:basedOn w:val="a"/>
    <w:uiPriority w:val="99"/>
    <w:rsid w:val="00DB2154"/>
    <w:rPr>
      <w:sz w:val="24"/>
      <w:szCs w:val="24"/>
    </w:rPr>
  </w:style>
  <w:style w:type="paragraph" w:customStyle="1" w:styleId="Style28">
    <w:name w:val="Style28"/>
    <w:basedOn w:val="a"/>
    <w:uiPriority w:val="99"/>
    <w:rsid w:val="00DB2154"/>
    <w:pPr>
      <w:spacing w:line="322" w:lineRule="exact"/>
    </w:pPr>
    <w:rPr>
      <w:sz w:val="24"/>
      <w:szCs w:val="24"/>
    </w:rPr>
  </w:style>
  <w:style w:type="character" w:customStyle="1" w:styleId="FontStyle33">
    <w:name w:val="Font Style33"/>
    <w:basedOn w:val="a0"/>
    <w:uiPriority w:val="99"/>
    <w:rsid w:val="00DB2154"/>
    <w:rPr>
      <w:rFonts w:ascii="Times New Roman" w:hAnsi="Times New Roman" w:cs="Times New Roman"/>
      <w:b/>
      <w:bCs/>
      <w:i/>
      <w:iCs/>
      <w:sz w:val="8"/>
      <w:szCs w:val="8"/>
    </w:rPr>
  </w:style>
  <w:style w:type="character" w:customStyle="1" w:styleId="FontStyle34">
    <w:name w:val="Font Style34"/>
    <w:basedOn w:val="a0"/>
    <w:uiPriority w:val="99"/>
    <w:rsid w:val="00DB2154"/>
    <w:rPr>
      <w:rFonts w:ascii="Times New Roman" w:hAnsi="Times New Roman" w:cs="Times New Roman"/>
      <w:b/>
      <w:bCs/>
      <w:i/>
      <w:iCs/>
      <w:sz w:val="8"/>
      <w:szCs w:val="8"/>
    </w:rPr>
  </w:style>
  <w:style w:type="character" w:customStyle="1" w:styleId="FontStyle36">
    <w:name w:val="Font Style36"/>
    <w:basedOn w:val="a0"/>
    <w:uiPriority w:val="99"/>
    <w:rsid w:val="00DB2154"/>
    <w:rPr>
      <w:rFonts w:ascii="Arial Black" w:hAnsi="Arial Black" w:cs="Arial Black"/>
      <w:sz w:val="8"/>
      <w:szCs w:val="8"/>
    </w:rPr>
  </w:style>
  <w:style w:type="paragraph" w:customStyle="1" w:styleId="ConsPlusNormal">
    <w:name w:val="ConsPlusNormal"/>
    <w:rsid w:val="00C80B56"/>
    <w:pPr>
      <w:widowControl w:val="0"/>
      <w:autoSpaceDE w:val="0"/>
      <w:autoSpaceDN w:val="0"/>
      <w:adjustRightInd w:val="0"/>
      <w:ind w:firstLine="720"/>
    </w:pPr>
    <w:rPr>
      <w:rFonts w:ascii="Arial" w:hAnsi="Arial" w:cs="Arial"/>
    </w:rPr>
  </w:style>
  <w:style w:type="paragraph" w:customStyle="1" w:styleId="ConsPlusCell">
    <w:name w:val="ConsPlusCell"/>
    <w:uiPriority w:val="99"/>
    <w:rsid w:val="003A45C0"/>
    <w:pPr>
      <w:widowControl w:val="0"/>
      <w:autoSpaceDE w:val="0"/>
      <w:autoSpaceDN w:val="0"/>
      <w:adjustRightInd w:val="0"/>
    </w:pPr>
    <w:rPr>
      <w:rFonts w:ascii="Arial" w:hAnsi="Arial" w:cs="Arial"/>
    </w:rPr>
  </w:style>
  <w:style w:type="paragraph" w:customStyle="1" w:styleId="printj">
    <w:name w:val="printj"/>
    <w:basedOn w:val="a"/>
    <w:rsid w:val="00F57E16"/>
    <w:pPr>
      <w:widowControl/>
      <w:autoSpaceDE/>
      <w:autoSpaceDN/>
      <w:adjustRightInd/>
      <w:spacing w:before="100" w:beforeAutospacing="1" w:after="100" w:afterAutospacing="1"/>
    </w:pPr>
    <w:rPr>
      <w:sz w:val="24"/>
      <w:szCs w:val="24"/>
    </w:rPr>
  </w:style>
  <w:style w:type="character" w:customStyle="1" w:styleId="FontStyle93">
    <w:name w:val="Font Style93"/>
    <w:basedOn w:val="a0"/>
    <w:uiPriority w:val="99"/>
    <w:rsid w:val="00B604E6"/>
    <w:rPr>
      <w:rFonts w:ascii="Times New Roman" w:hAnsi="Times New Roman" w:cs="Times New Roman"/>
      <w:sz w:val="22"/>
      <w:szCs w:val="22"/>
    </w:rPr>
  </w:style>
  <w:style w:type="paragraph" w:styleId="a9">
    <w:name w:val="Body Text"/>
    <w:basedOn w:val="a"/>
    <w:link w:val="aa"/>
    <w:rsid w:val="00936E66"/>
    <w:pPr>
      <w:widowControl/>
      <w:autoSpaceDE/>
      <w:autoSpaceDN/>
      <w:adjustRightInd/>
      <w:jc w:val="center"/>
    </w:pPr>
    <w:rPr>
      <w:b/>
      <w:bCs/>
      <w:sz w:val="28"/>
      <w:szCs w:val="24"/>
      <w:u w:val="single"/>
    </w:rPr>
  </w:style>
  <w:style w:type="character" w:customStyle="1" w:styleId="aa">
    <w:name w:val="Основной текст Знак"/>
    <w:basedOn w:val="a0"/>
    <w:link w:val="a9"/>
    <w:rsid w:val="00936E66"/>
    <w:rPr>
      <w:b/>
      <w:bCs/>
      <w:sz w:val="28"/>
      <w:szCs w:val="24"/>
      <w:u w:val="single"/>
    </w:rPr>
  </w:style>
  <w:style w:type="paragraph" w:styleId="ab">
    <w:name w:val="Body Text Indent"/>
    <w:basedOn w:val="a"/>
    <w:link w:val="ac"/>
    <w:rsid w:val="009808FF"/>
    <w:pPr>
      <w:spacing w:after="120"/>
      <w:ind w:left="283"/>
    </w:pPr>
  </w:style>
  <w:style w:type="character" w:customStyle="1" w:styleId="ac">
    <w:name w:val="Основной текст с отступом Знак"/>
    <w:basedOn w:val="a0"/>
    <w:link w:val="ab"/>
    <w:rsid w:val="009808FF"/>
  </w:style>
  <w:style w:type="paragraph" w:styleId="ad">
    <w:name w:val="Normal (Web)"/>
    <w:basedOn w:val="a"/>
    <w:link w:val="ae"/>
    <w:rsid w:val="00103446"/>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rsid w:val="001B6140"/>
    <w:pPr>
      <w:spacing w:line="482" w:lineRule="exact"/>
      <w:jc w:val="both"/>
    </w:pPr>
    <w:rPr>
      <w:sz w:val="24"/>
      <w:szCs w:val="24"/>
    </w:rPr>
  </w:style>
  <w:style w:type="character" w:customStyle="1" w:styleId="FontStyle19">
    <w:name w:val="Font Style19"/>
    <w:basedOn w:val="a0"/>
    <w:uiPriority w:val="99"/>
    <w:rsid w:val="001B6140"/>
    <w:rPr>
      <w:rFonts w:ascii="Times New Roman" w:hAnsi="Times New Roman" w:cs="Times New Roman"/>
      <w:sz w:val="26"/>
      <w:szCs w:val="26"/>
    </w:rPr>
  </w:style>
  <w:style w:type="paragraph" w:customStyle="1" w:styleId="Style12">
    <w:name w:val="Style12"/>
    <w:basedOn w:val="a"/>
    <w:uiPriority w:val="99"/>
    <w:rsid w:val="001B6140"/>
    <w:rPr>
      <w:sz w:val="24"/>
      <w:szCs w:val="24"/>
    </w:rPr>
  </w:style>
  <w:style w:type="paragraph" w:customStyle="1" w:styleId="Style5">
    <w:name w:val="Style5"/>
    <w:basedOn w:val="a"/>
    <w:uiPriority w:val="99"/>
    <w:rsid w:val="00077FC6"/>
    <w:pPr>
      <w:spacing w:line="302" w:lineRule="exact"/>
    </w:pPr>
    <w:rPr>
      <w:sz w:val="24"/>
      <w:szCs w:val="24"/>
    </w:rPr>
  </w:style>
  <w:style w:type="character" w:customStyle="1" w:styleId="FontStyle16">
    <w:name w:val="Font Style16"/>
    <w:basedOn w:val="a0"/>
    <w:uiPriority w:val="99"/>
    <w:rsid w:val="00077FC6"/>
    <w:rPr>
      <w:rFonts w:ascii="Times New Roman" w:hAnsi="Times New Roman" w:cs="Times New Roman"/>
      <w:sz w:val="26"/>
      <w:szCs w:val="26"/>
    </w:rPr>
  </w:style>
  <w:style w:type="character" w:customStyle="1" w:styleId="s2">
    <w:name w:val="s2"/>
    <w:basedOn w:val="a0"/>
    <w:rsid w:val="00541BFD"/>
  </w:style>
  <w:style w:type="paragraph" w:styleId="af">
    <w:name w:val="List Paragraph"/>
    <w:basedOn w:val="a"/>
    <w:uiPriority w:val="34"/>
    <w:qFormat/>
    <w:rsid w:val="005B5B8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uiPriority w:val="99"/>
    <w:rsid w:val="00BF6ED7"/>
    <w:rPr>
      <w:rFonts w:ascii="Times New Roman" w:hAnsi="Times New Roman" w:cs="Times New Roman"/>
      <w:sz w:val="26"/>
      <w:szCs w:val="26"/>
    </w:rPr>
  </w:style>
  <w:style w:type="paragraph" w:styleId="af0">
    <w:name w:val="footnote text"/>
    <w:basedOn w:val="a"/>
    <w:link w:val="af1"/>
    <w:uiPriority w:val="99"/>
    <w:unhideWhenUsed/>
    <w:rsid w:val="004A7C12"/>
    <w:pPr>
      <w:widowControl/>
      <w:autoSpaceDE/>
      <w:autoSpaceDN/>
      <w:adjustRightInd/>
    </w:pPr>
    <w:rPr>
      <w:rFonts w:ascii="Calibri" w:eastAsia="Calibri" w:hAnsi="Calibri"/>
      <w:sz w:val="24"/>
      <w:szCs w:val="24"/>
      <w:lang w:eastAsia="en-US"/>
    </w:rPr>
  </w:style>
  <w:style w:type="character" w:customStyle="1" w:styleId="af1">
    <w:name w:val="Текст сноски Знак"/>
    <w:basedOn w:val="a0"/>
    <w:link w:val="af0"/>
    <w:uiPriority w:val="99"/>
    <w:rsid w:val="004A7C12"/>
    <w:rPr>
      <w:rFonts w:ascii="Calibri" w:eastAsia="Calibri" w:hAnsi="Calibri" w:cs="Times New Roman"/>
      <w:sz w:val="24"/>
      <w:szCs w:val="24"/>
      <w:lang w:eastAsia="en-US"/>
    </w:rPr>
  </w:style>
  <w:style w:type="character" w:styleId="af2">
    <w:name w:val="footnote reference"/>
    <w:basedOn w:val="a0"/>
    <w:uiPriority w:val="99"/>
    <w:unhideWhenUsed/>
    <w:rsid w:val="004A7C12"/>
    <w:rPr>
      <w:vertAlign w:val="superscript"/>
    </w:rPr>
  </w:style>
  <w:style w:type="character" w:styleId="af3">
    <w:name w:val="Hyperlink"/>
    <w:basedOn w:val="a0"/>
    <w:uiPriority w:val="99"/>
    <w:unhideWhenUsed/>
    <w:rsid w:val="00B523E9"/>
    <w:rPr>
      <w:color w:val="0000FF"/>
      <w:u w:val="single"/>
    </w:rPr>
  </w:style>
  <w:style w:type="character" w:styleId="af4">
    <w:name w:val="FollowedHyperlink"/>
    <w:basedOn w:val="a0"/>
    <w:rsid w:val="00B523E9"/>
    <w:rPr>
      <w:color w:val="800080"/>
      <w:u w:val="single"/>
    </w:rPr>
  </w:style>
  <w:style w:type="paragraph" w:customStyle="1" w:styleId="10">
    <w:name w:val="Без интервала1"/>
    <w:link w:val="NoSpacingChar"/>
    <w:rsid w:val="00005F03"/>
    <w:rPr>
      <w:rFonts w:ascii="Calibri" w:eastAsia="Calibri" w:hAnsi="Calibri"/>
      <w:sz w:val="22"/>
      <w:szCs w:val="22"/>
    </w:rPr>
  </w:style>
  <w:style w:type="character" w:customStyle="1" w:styleId="NoSpacingChar">
    <w:name w:val="No Spacing Char"/>
    <w:link w:val="10"/>
    <w:locked/>
    <w:rsid w:val="00005F03"/>
    <w:rPr>
      <w:rFonts w:ascii="Calibri" w:eastAsia="Calibri" w:hAnsi="Calibri"/>
      <w:sz w:val="22"/>
      <w:szCs w:val="22"/>
      <w:lang w:bidi="ar-SA"/>
    </w:rPr>
  </w:style>
  <w:style w:type="paragraph" w:customStyle="1" w:styleId="Standard">
    <w:name w:val="Standard"/>
    <w:rsid w:val="005B74B3"/>
    <w:pPr>
      <w:suppressAutoHyphens/>
      <w:autoSpaceDN w:val="0"/>
      <w:textAlignment w:val="baseline"/>
    </w:pPr>
    <w:rPr>
      <w:kern w:val="3"/>
      <w:sz w:val="24"/>
      <w:szCs w:val="24"/>
    </w:rPr>
  </w:style>
  <w:style w:type="paragraph" w:customStyle="1" w:styleId="formattexttopleveltext">
    <w:name w:val="formattext topleveltext"/>
    <w:basedOn w:val="a"/>
    <w:rsid w:val="006B5347"/>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05C5B"/>
  </w:style>
  <w:style w:type="paragraph" w:customStyle="1" w:styleId="11">
    <w:name w:val="Абзац списка1"/>
    <w:basedOn w:val="a"/>
    <w:rsid w:val="00C83105"/>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ontStyle11">
    <w:name w:val="Font Style11"/>
    <w:basedOn w:val="a0"/>
    <w:uiPriority w:val="99"/>
    <w:rsid w:val="00A0502B"/>
    <w:rPr>
      <w:rFonts w:ascii="Times New Roman" w:hAnsi="Times New Roman" w:cs="Times New Roman"/>
      <w:sz w:val="26"/>
      <w:szCs w:val="26"/>
    </w:rPr>
  </w:style>
  <w:style w:type="paragraph" w:customStyle="1" w:styleId="western">
    <w:name w:val="western"/>
    <w:basedOn w:val="a"/>
    <w:rsid w:val="00FF7FEC"/>
    <w:pPr>
      <w:widowControl/>
      <w:autoSpaceDE/>
      <w:autoSpaceDN/>
      <w:adjustRightInd/>
      <w:spacing w:before="100" w:beforeAutospacing="1" w:after="100" w:afterAutospacing="1"/>
    </w:pPr>
    <w:rPr>
      <w:sz w:val="24"/>
      <w:szCs w:val="24"/>
    </w:rPr>
  </w:style>
  <w:style w:type="paragraph" w:customStyle="1" w:styleId="ConsPlusTitle">
    <w:name w:val="ConsPlusTitle"/>
    <w:rsid w:val="00632D81"/>
    <w:pPr>
      <w:widowControl w:val="0"/>
      <w:autoSpaceDE w:val="0"/>
      <w:autoSpaceDN w:val="0"/>
    </w:pPr>
    <w:rPr>
      <w:rFonts w:ascii="Calibri" w:hAnsi="Calibri" w:cs="Calibri"/>
      <w:b/>
      <w:sz w:val="22"/>
    </w:rPr>
  </w:style>
  <w:style w:type="paragraph" w:customStyle="1" w:styleId="formattext">
    <w:name w:val="formattext"/>
    <w:basedOn w:val="a"/>
    <w:rsid w:val="00563F1D"/>
    <w:pPr>
      <w:widowControl/>
      <w:autoSpaceDE/>
      <w:autoSpaceDN/>
      <w:adjustRightInd/>
      <w:spacing w:before="100" w:beforeAutospacing="1" w:after="100" w:afterAutospacing="1"/>
    </w:pPr>
    <w:rPr>
      <w:sz w:val="24"/>
      <w:szCs w:val="24"/>
    </w:rPr>
  </w:style>
  <w:style w:type="paragraph" w:customStyle="1" w:styleId="headertext">
    <w:name w:val="headertext"/>
    <w:basedOn w:val="a"/>
    <w:rsid w:val="00563F1D"/>
    <w:pPr>
      <w:widowControl/>
      <w:autoSpaceDE/>
      <w:autoSpaceDN/>
      <w:adjustRightInd/>
      <w:spacing w:before="100" w:beforeAutospacing="1" w:after="100" w:afterAutospacing="1"/>
    </w:pPr>
    <w:rPr>
      <w:sz w:val="24"/>
      <w:szCs w:val="24"/>
    </w:rPr>
  </w:style>
  <w:style w:type="paragraph" w:customStyle="1" w:styleId="af5">
    <w:name w:val="Прижатый влево"/>
    <w:basedOn w:val="a"/>
    <w:next w:val="a"/>
    <w:uiPriority w:val="99"/>
    <w:rsid w:val="001C4A06"/>
    <w:pPr>
      <w:widowControl/>
    </w:pPr>
    <w:rPr>
      <w:rFonts w:ascii="Arial" w:eastAsia="Calibri" w:hAnsi="Arial" w:cs="Arial"/>
      <w:sz w:val="24"/>
      <w:szCs w:val="24"/>
      <w:lang w:eastAsia="en-US"/>
    </w:rPr>
  </w:style>
  <w:style w:type="character" w:customStyle="1" w:styleId="a5">
    <w:name w:val="Нижний колонтитул Знак"/>
    <w:basedOn w:val="a0"/>
    <w:link w:val="a4"/>
    <w:rsid w:val="005E4735"/>
  </w:style>
  <w:style w:type="character" w:customStyle="1" w:styleId="2">
    <w:name w:val="Основной текст (2)_"/>
    <w:basedOn w:val="a0"/>
    <w:link w:val="20"/>
    <w:rsid w:val="00FB154A"/>
    <w:rPr>
      <w:rFonts w:ascii="Arial" w:eastAsia="Arial" w:hAnsi="Arial" w:cs="Arial"/>
      <w:shd w:val="clear" w:color="auto" w:fill="FFFFFF"/>
    </w:rPr>
  </w:style>
  <w:style w:type="paragraph" w:customStyle="1" w:styleId="20">
    <w:name w:val="Основной текст (2)"/>
    <w:basedOn w:val="a"/>
    <w:link w:val="2"/>
    <w:rsid w:val="00FB154A"/>
    <w:pPr>
      <w:shd w:val="clear" w:color="auto" w:fill="FFFFFF"/>
      <w:autoSpaceDE/>
      <w:autoSpaceDN/>
      <w:adjustRightInd/>
      <w:spacing w:before="840" w:after="600" w:line="0" w:lineRule="atLeast"/>
      <w:ind w:hanging="280"/>
      <w:jc w:val="both"/>
    </w:pPr>
    <w:rPr>
      <w:rFonts w:ascii="Arial" w:eastAsia="Arial" w:hAnsi="Arial" w:cs="Arial"/>
    </w:rPr>
  </w:style>
  <w:style w:type="character" w:customStyle="1" w:styleId="af6">
    <w:name w:val="Цветовое выделение"/>
    <w:uiPriority w:val="99"/>
    <w:rsid w:val="00C81B07"/>
    <w:rPr>
      <w:b/>
      <w:bCs/>
      <w:color w:val="000080"/>
    </w:rPr>
  </w:style>
  <w:style w:type="character" w:customStyle="1" w:styleId="FontStyle21">
    <w:name w:val="Font Style21"/>
    <w:basedOn w:val="a0"/>
    <w:uiPriority w:val="99"/>
    <w:rsid w:val="00C81B07"/>
    <w:rPr>
      <w:rFonts w:ascii="Times New Roman" w:hAnsi="Times New Roman" w:cs="Times New Roman" w:hint="default"/>
      <w:sz w:val="26"/>
      <w:szCs w:val="26"/>
    </w:rPr>
  </w:style>
  <w:style w:type="paragraph" w:styleId="af7">
    <w:name w:val="No Spacing"/>
    <w:uiPriority w:val="1"/>
    <w:qFormat/>
    <w:rsid w:val="00C3104E"/>
    <w:rPr>
      <w:rFonts w:ascii="Calibri" w:eastAsia="Calibri" w:hAnsi="Calibri"/>
      <w:sz w:val="22"/>
      <w:szCs w:val="22"/>
      <w:lang w:eastAsia="en-US"/>
    </w:rPr>
  </w:style>
  <w:style w:type="character" w:customStyle="1" w:styleId="ae">
    <w:name w:val="Обычный (веб) Знак"/>
    <w:basedOn w:val="a0"/>
    <w:link w:val="ad"/>
    <w:rsid w:val="00C310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93E"/>
    <w:pPr>
      <w:widowControl w:val="0"/>
      <w:autoSpaceDE w:val="0"/>
      <w:autoSpaceDN w:val="0"/>
      <w:adjustRightInd w:val="0"/>
    </w:pPr>
  </w:style>
  <w:style w:type="paragraph" w:styleId="1">
    <w:name w:val="heading 1"/>
    <w:basedOn w:val="a"/>
    <w:qFormat/>
    <w:rsid w:val="00634046"/>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568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0D615A"/>
    <w:pPr>
      <w:tabs>
        <w:tab w:val="center" w:pos="4677"/>
        <w:tab w:val="right" w:pos="9355"/>
      </w:tabs>
    </w:pPr>
  </w:style>
  <w:style w:type="character" w:styleId="a6">
    <w:name w:val="page number"/>
    <w:basedOn w:val="a0"/>
    <w:rsid w:val="000D615A"/>
  </w:style>
  <w:style w:type="paragraph" w:customStyle="1" w:styleId="ConsPlusNonformat">
    <w:name w:val="ConsPlusNonformat"/>
    <w:rsid w:val="00554EAB"/>
    <w:pPr>
      <w:autoSpaceDE w:val="0"/>
      <w:autoSpaceDN w:val="0"/>
      <w:adjustRightInd w:val="0"/>
    </w:pPr>
    <w:rPr>
      <w:rFonts w:ascii="Courier New" w:hAnsi="Courier New" w:cs="Courier New"/>
    </w:rPr>
  </w:style>
  <w:style w:type="paragraph" w:styleId="a7">
    <w:name w:val="Title"/>
    <w:basedOn w:val="a"/>
    <w:qFormat/>
    <w:rsid w:val="00FB671D"/>
    <w:pPr>
      <w:widowControl/>
      <w:autoSpaceDE/>
      <w:autoSpaceDN/>
      <w:adjustRightInd/>
      <w:jc w:val="center"/>
    </w:pPr>
    <w:rPr>
      <w:b/>
      <w:bCs/>
      <w:sz w:val="28"/>
    </w:rPr>
  </w:style>
  <w:style w:type="paragraph" w:styleId="a8">
    <w:name w:val="Balloon Text"/>
    <w:basedOn w:val="a"/>
    <w:semiHidden/>
    <w:rsid w:val="00883D1F"/>
    <w:rPr>
      <w:rFonts w:ascii="Tahoma" w:hAnsi="Tahoma" w:cs="Tahoma"/>
      <w:sz w:val="16"/>
      <w:szCs w:val="16"/>
    </w:rPr>
  </w:style>
  <w:style w:type="paragraph" w:customStyle="1" w:styleId="Style2">
    <w:name w:val="Style2"/>
    <w:basedOn w:val="a"/>
    <w:uiPriority w:val="99"/>
    <w:rsid w:val="007A52DA"/>
    <w:pPr>
      <w:spacing w:line="323" w:lineRule="exact"/>
      <w:ind w:firstLine="701"/>
      <w:jc w:val="both"/>
    </w:pPr>
    <w:rPr>
      <w:sz w:val="24"/>
      <w:szCs w:val="24"/>
    </w:rPr>
  </w:style>
  <w:style w:type="character" w:customStyle="1" w:styleId="FontStyle30">
    <w:name w:val="Font Style30"/>
    <w:basedOn w:val="a0"/>
    <w:uiPriority w:val="99"/>
    <w:rsid w:val="007A52DA"/>
    <w:rPr>
      <w:rFonts w:ascii="Times New Roman" w:hAnsi="Times New Roman" w:cs="Times New Roman"/>
      <w:sz w:val="24"/>
      <w:szCs w:val="24"/>
    </w:rPr>
  </w:style>
  <w:style w:type="paragraph" w:customStyle="1" w:styleId="Style4">
    <w:name w:val="Style4"/>
    <w:basedOn w:val="a"/>
    <w:uiPriority w:val="99"/>
    <w:rsid w:val="00346BF4"/>
    <w:pPr>
      <w:jc w:val="both"/>
    </w:pPr>
    <w:rPr>
      <w:sz w:val="24"/>
      <w:szCs w:val="24"/>
    </w:rPr>
  </w:style>
  <w:style w:type="paragraph" w:customStyle="1" w:styleId="Style6">
    <w:name w:val="Style6"/>
    <w:basedOn w:val="a"/>
    <w:uiPriority w:val="99"/>
    <w:rsid w:val="00346BF4"/>
    <w:pPr>
      <w:spacing w:line="326" w:lineRule="exact"/>
      <w:ind w:firstLine="562"/>
      <w:jc w:val="both"/>
    </w:pPr>
    <w:rPr>
      <w:sz w:val="24"/>
      <w:szCs w:val="24"/>
    </w:rPr>
  </w:style>
  <w:style w:type="character" w:customStyle="1" w:styleId="FontStyle32">
    <w:name w:val="Font Style32"/>
    <w:basedOn w:val="a0"/>
    <w:uiPriority w:val="99"/>
    <w:rsid w:val="00346BF4"/>
    <w:rPr>
      <w:rFonts w:ascii="Times New Roman" w:hAnsi="Times New Roman" w:cs="Times New Roman"/>
      <w:sz w:val="24"/>
      <w:szCs w:val="24"/>
    </w:rPr>
  </w:style>
  <w:style w:type="paragraph" w:customStyle="1" w:styleId="Style3">
    <w:name w:val="Style3"/>
    <w:basedOn w:val="a"/>
    <w:uiPriority w:val="99"/>
    <w:rsid w:val="00266A92"/>
    <w:pPr>
      <w:spacing w:line="325" w:lineRule="exact"/>
      <w:ind w:firstLine="898"/>
      <w:jc w:val="both"/>
    </w:pPr>
    <w:rPr>
      <w:sz w:val="24"/>
      <w:szCs w:val="24"/>
    </w:rPr>
  </w:style>
  <w:style w:type="character" w:customStyle="1" w:styleId="FontStyle37">
    <w:name w:val="Font Style37"/>
    <w:basedOn w:val="a0"/>
    <w:uiPriority w:val="99"/>
    <w:rsid w:val="00266A92"/>
    <w:rPr>
      <w:rFonts w:ascii="Times New Roman" w:hAnsi="Times New Roman" w:cs="Times New Roman"/>
      <w:sz w:val="22"/>
      <w:szCs w:val="22"/>
    </w:rPr>
  </w:style>
  <w:style w:type="paragraph" w:customStyle="1" w:styleId="Style7">
    <w:name w:val="Style7"/>
    <w:basedOn w:val="a"/>
    <w:uiPriority w:val="99"/>
    <w:rsid w:val="008653DF"/>
    <w:rPr>
      <w:sz w:val="24"/>
      <w:szCs w:val="24"/>
    </w:rPr>
  </w:style>
  <w:style w:type="paragraph" w:customStyle="1" w:styleId="Style15">
    <w:name w:val="Style15"/>
    <w:basedOn w:val="a"/>
    <w:uiPriority w:val="99"/>
    <w:rsid w:val="008653DF"/>
    <w:pPr>
      <w:jc w:val="center"/>
    </w:pPr>
    <w:rPr>
      <w:sz w:val="24"/>
      <w:szCs w:val="24"/>
    </w:rPr>
  </w:style>
  <w:style w:type="character" w:customStyle="1" w:styleId="FontStyle31">
    <w:name w:val="Font Style31"/>
    <w:basedOn w:val="a0"/>
    <w:uiPriority w:val="99"/>
    <w:rsid w:val="008653DF"/>
    <w:rPr>
      <w:rFonts w:ascii="Times New Roman" w:hAnsi="Times New Roman" w:cs="Times New Roman"/>
      <w:b/>
      <w:bCs/>
      <w:sz w:val="8"/>
      <w:szCs w:val="8"/>
    </w:rPr>
  </w:style>
  <w:style w:type="character" w:customStyle="1" w:styleId="FontStyle46">
    <w:name w:val="Font Style46"/>
    <w:basedOn w:val="a0"/>
    <w:uiPriority w:val="99"/>
    <w:rsid w:val="008653DF"/>
    <w:rPr>
      <w:rFonts w:ascii="Times New Roman" w:hAnsi="Times New Roman" w:cs="Times New Roman"/>
      <w:b/>
      <w:bCs/>
      <w:sz w:val="24"/>
      <w:szCs w:val="24"/>
    </w:rPr>
  </w:style>
  <w:style w:type="paragraph" w:customStyle="1" w:styleId="Style9">
    <w:name w:val="Style9"/>
    <w:basedOn w:val="a"/>
    <w:uiPriority w:val="99"/>
    <w:rsid w:val="00397258"/>
    <w:pPr>
      <w:spacing w:line="322" w:lineRule="exact"/>
      <w:ind w:hanging="341"/>
    </w:pPr>
    <w:rPr>
      <w:sz w:val="24"/>
      <w:szCs w:val="24"/>
    </w:rPr>
  </w:style>
  <w:style w:type="paragraph" w:customStyle="1" w:styleId="Style10">
    <w:name w:val="Style10"/>
    <w:basedOn w:val="a"/>
    <w:uiPriority w:val="99"/>
    <w:rsid w:val="00397258"/>
    <w:pPr>
      <w:spacing w:line="325" w:lineRule="exact"/>
      <w:ind w:firstLine="528"/>
      <w:jc w:val="both"/>
    </w:pPr>
    <w:rPr>
      <w:sz w:val="24"/>
      <w:szCs w:val="24"/>
    </w:rPr>
  </w:style>
  <w:style w:type="paragraph" w:customStyle="1" w:styleId="Style11">
    <w:name w:val="Style11"/>
    <w:basedOn w:val="a"/>
    <w:uiPriority w:val="99"/>
    <w:rsid w:val="00397258"/>
    <w:pPr>
      <w:spacing w:line="331" w:lineRule="exact"/>
      <w:ind w:hanging="360"/>
    </w:pPr>
    <w:rPr>
      <w:sz w:val="24"/>
      <w:szCs w:val="24"/>
    </w:rPr>
  </w:style>
  <w:style w:type="character" w:customStyle="1" w:styleId="FontStyle35">
    <w:name w:val="Font Style35"/>
    <w:basedOn w:val="a0"/>
    <w:uiPriority w:val="99"/>
    <w:rsid w:val="00397258"/>
    <w:rPr>
      <w:rFonts w:ascii="Times New Roman" w:hAnsi="Times New Roman" w:cs="Times New Roman"/>
      <w:i/>
      <w:iCs/>
      <w:sz w:val="22"/>
      <w:szCs w:val="22"/>
    </w:rPr>
  </w:style>
  <w:style w:type="paragraph" w:customStyle="1" w:styleId="Style19">
    <w:name w:val="Style19"/>
    <w:basedOn w:val="a"/>
    <w:uiPriority w:val="99"/>
    <w:rsid w:val="00397258"/>
    <w:pPr>
      <w:spacing w:line="322" w:lineRule="exact"/>
      <w:jc w:val="both"/>
    </w:pPr>
    <w:rPr>
      <w:sz w:val="24"/>
      <w:szCs w:val="24"/>
    </w:rPr>
  </w:style>
  <w:style w:type="character" w:customStyle="1" w:styleId="FontStyle43">
    <w:name w:val="Font Style43"/>
    <w:basedOn w:val="a0"/>
    <w:uiPriority w:val="99"/>
    <w:rsid w:val="00397258"/>
    <w:rPr>
      <w:rFonts w:ascii="Times New Roman" w:hAnsi="Times New Roman" w:cs="Times New Roman"/>
      <w:spacing w:val="20"/>
      <w:sz w:val="16"/>
      <w:szCs w:val="16"/>
    </w:rPr>
  </w:style>
  <w:style w:type="paragraph" w:customStyle="1" w:styleId="Style23">
    <w:name w:val="Style23"/>
    <w:basedOn w:val="a"/>
    <w:uiPriority w:val="99"/>
    <w:rsid w:val="00DB2154"/>
    <w:rPr>
      <w:sz w:val="24"/>
      <w:szCs w:val="24"/>
    </w:rPr>
  </w:style>
  <w:style w:type="paragraph" w:customStyle="1" w:styleId="Style24">
    <w:name w:val="Style24"/>
    <w:basedOn w:val="a"/>
    <w:uiPriority w:val="99"/>
    <w:rsid w:val="00DB2154"/>
    <w:rPr>
      <w:sz w:val="24"/>
      <w:szCs w:val="24"/>
    </w:rPr>
  </w:style>
  <w:style w:type="paragraph" w:customStyle="1" w:styleId="Style25">
    <w:name w:val="Style25"/>
    <w:basedOn w:val="a"/>
    <w:uiPriority w:val="99"/>
    <w:rsid w:val="00DB2154"/>
    <w:rPr>
      <w:sz w:val="24"/>
      <w:szCs w:val="24"/>
    </w:rPr>
  </w:style>
  <w:style w:type="paragraph" w:customStyle="1" w:styleId="Style26">
    <w:name w:val="Style26"/>
    <w:basedOn w:val="a"/>
    <w:uiPriority w:val="99"/>
    <w:rsid w:val="00DB2154"/>
    <w:rPr>
      <w:sz w:val="24"/>
      <w:szCs w:val="24"/>
    </w:rPr>
  </w:style>
  <w:style w:type="paragraph" w:customStyle="1" w:styleId="Style27">
    <w:name w:val="Style27"/>
    <w:basedOn w:val="a"/>
    <w:uiPriority w:val="99"/>
    <w:rsid w:val="00DB2154"/>
    <w:rPr>
      <w:sz w:val="24"/>
      <w:szCs w:val="24"/>
    </w:rPr>
  </w:style>
  <w:style w:type="paragraph" w:customStyle="1" w:styleId="Style28">
    <w:name w:val="Style28"/>
    <w:basedOn w:val="a"/>
    <w:uiPriority w:val="99"/>
    <w:rsid w:val="00DB2154"/>
    <w:pPr>
      <w:spacing w:line="322" w:lineRule="exact"/>
    </w:pPr>
    <w:rPr>
      <w:sz w:val="24"/>
      <w:szCs w:val="24"/>
    </w:rPr>
  </w:style>
  <w:style w:type="character" w:customStyle="1" w:styleId="FontStyle33">
    <w:name w:val="Font Style33"/>
    <w:basedOn w:val="a0"/>
    <w:uiPriority w:val="99"/>
    <w:rsid w:val="00DB2154"/>
    <w:rPr>
      <w:rFonts w:ascii="Times New Roman" w:hAnsi="Times New Roman" w:cs="Times New Roman"/>
      <w:b/>
      <w:bCs/>
      <w:i/>
      <w:iCs/>
      <w:sz w:val="8"/>
      <w:szCs w:val="8"/>
    </w:rPr>
  </w:style>
  <w:style w:type="character" w:customStyle="1" w:styleId="FontStyle34">
    <w:name w:val="Font Style34"/>
    <w:basedOn w:val="a0"/>
    <w:uiPriority w:val="99"/>
    <w:rsid w:val="00DB2154"/>
    <w:rPr>
      <w:rFonts w:ascii="Times New Roman" w:hAnsi="Times New Roman" w:cs="Times New Roman"/>
      <w:b/>
      <w:bCs/>
      <w:i/>
      <w:iCs/>
      <w:sz w:val="8"/>
      <w:szCs w:val="8"/>
    </w:rPr>
  </w:style>
  <w:style w:type="character" w:customStyle="1" w:styleId="FontStyle36">
    <w:name w:val="Font Style36"/>
    <w:basedOn w:val="a0"/>
    <w:uiPriority w:val="99"/>
    <w:rsid w:val="00DB2154"/>
    <w:rPr>
      <w:rFonts w:ascii="Arial Black" w:hAnsi="Arial Black" w:cs="Arial Black"/>
      <w:sz w:val="8"/>
      <w:szCs w:val="8"/>
    </w:rPr>
  </w:style>
  <w:style w:type="paragraph" w:customStyle="1" w:styleId="ConsPlusNormal">
    <w:name w:val="ConsPlusNormal"/>
    <w:rsid w:val="00C80B56"/>
    <w:pPr>
      <w:widowControl w:val="0"/>
      <w:autoSpaceDE w:val="0"/>
      <w:autoSpaceDN w:val="0"/>
      <w:adjustRightInd w:val="0"/>
      <w:ind w:firstLine="720"/>
    </w:pPr>
    <w:rPr>
      <w:rFonts w:ascii="Arial" w:hAnsi="Arial" w:cs="Arial"/>
    </w:rPr>
  </w:style>
  <w:style w:type="paragraph" w:customStyle="1" w:styleId="ConsPlusCell">
    <w:name w:val="ConsPlusCell"/>
    <w:uiPriority w:val="99"/>
    <w:rsid w:val="003A45C0"/>
    <w:pPr>
      <w:widowControl w:val="0"/>
      <w:autoSpaceDE w:val="0"/>
      <w:autoSpaceDN w:val="0"/>
      <w:adjustRightInd w:val="0"/>
    </w:pPr>
    <w:rPr>
      <w:rFonts w:ascii="Arial" w:hAnsi="Arial" w:cs="Arial"/>
    </w:rPr>
  </w:style>
  <w:style w:type="paragraph" w:customStyle="1" w:styleId="printj">
    <w:name w:val="printj"/>
    <w:basedOn w:val="a"/>
    <w:rsid w:val="00F57E16"/>
    <w:pPr>
      <w:widowControl/>
      <w:autoSpaceDE/>
      <w:autoSpaceDN/>
      <w:adjustRightInd/>
      <w:spacing w:before="100" w:beforeAutospacing="1" w:after="100" w:afterAutospacing="1"/>
    </w:pPr>
    <w:rPr>
      <w:sz w:val="24"/>
      <w:szCs w:val="24"/>
    </w:rPr>
  </w:style>
  <w:style w:type="character" w:customStyle="1" w:styleId="FontStyle93">
    <w:name w:val="Font Style93"/>
    <w:basedOn w:val="a0"/>
    <w:uiPriority w:val="99"/>
    <w:rsid w:val="00B604E6"/>
    <w:rPr>
      <w:rFonts w:ascii="Times New Roman" w:hAnsi="Times New Roman" w:cs="Times New Roman"/>
      <w:sz w:val="22"/>
      <w:szCs w:val="22"/>
    </w:rPr>
  </w:style>
  <w:style w:type="paragraph" w:styleId="a9">
    <w:name w:val="Body Text"/>
    <w:basedOn w:val="a"/>
    <w:link w:val="aa"/>
    <w:rsid w:val="00936E66"/>
    <w:pPr>
      <w:widowControl/>
      <w:autoSpaceDE/>
      <w:autoSpaceDN/>
      <w:adjustRightInd/>
      <w:jc w:val="center"/>
    </w:pPr>
    <w:rPr>
      <w:b/>
      <w:bCs/>
      <w:sz w:val="28"/>
      <w:szCs w:val="24"/>
      <w:u w:val="single"/>
    </w:rPr>
  </w:style>
  <w:style w:type="character" w:customStyle="1" w:styleId="aa">
    <w:name w:val="Основной текст Знак"/>
    <w:basedOn w:val="a0"/>
    <w:link w:val="a9"/>
    <w:rsid w:val="00936E66"/>
    <w:rPr>
      <w:b/>
      <w:bCs/>
      <w:sz w:val="28"/>
      <w:szCs w:val="24"/>
      <w:u w:val="single"/>
    </w:rPr>
  </w:style>
  <w:style w:type="paragraph" w:styleId="ab">
    <w:name w:val="Body Text Indent"/>
    <w:basedOn w:val="a"/>
    <w:link w:val="ac"/>
    <w:rsid w:val="009808FF"/>
    <w:pPr>
      <w:spacing w:after="120"/>
      <w:ind w:left="283"/>
    </w:pPr>
  </w:style>
  <w:style w:type="character" w:customStyle="1" w:styleId="ac">
    <w:name w:val="Основной текст с отступом Знак"/>
    <w:basedOn w:val="a0"/>
    <w:link w:val="ab"/>
    <w:rsid w:val="009808FF"/>
  </w:style>
  <w:style w:type="paragraph" w:styleId="ad">
    <w:name w:val="Normal (Web)"/>
    <w:basedOn w:val="a"/>
    <w:uiPriority w:val="99"/>
    <w:rsid w:val="00103446"/>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rsid w:val="001B6140"/>
    <w:pPr>
      <w:spacing w:line="482" w:lineRule="exact"/>
      <w:jc w:val="both"/>
    </w:pPr>
    <w:rPr>
      <w:sz w:val="24"/>
      <w:szCs w:val="24"/>
    </w:rPr>
  </w:style>
  <w:style w:type="character" w:customStyle="1" w:styleId="FontStyle19">
    <w:name w:val="Font Style19"/>
    <w:basedOn w:val="a0"/>
    <w:uiPriority w:val="99"/>
    <w:rsid w:val="001B6140"/>
    <w:rPr>
      <w:rFonts w:ascii="Times New Roman" w:hAnsi="Times New Roman" w:cs="Times New Roman"/>
      <w:sz w:val="26"/>
      <w:szCs w:val="26"/>
    </w:rPr>
  </w:style>
  <w:style w:type="paragraph" w:customStyle="1" w:styleId="Style12">
    <w:name w:val="Style12"/>
    <w:basedOn w:val="a"/>
    <w:uiPriority w:val="99"/>
    <w:rsid w:val="001B6140"/>
    <w:rPr>
      <w:sz w:val="24"/>
      <w:szCs w:val="24"/>
    </w:rPr>
  </w:style>
  <w:style w:type="paragraph" w:customStyle="1" w:styleId="Style5">
    <w:name w:val="Style5"/>
    <w:basedOn w:val="a"/>
    <w:uiPriority w:val="99"/>
    <w:rsid w:val="00077FC6"/>
    <w:pPr>
      <w:spacing w:line="302" w:lineRule="exact"/>
    </w:pPr>
    <w:rPr>
      <w:sz w:val="24"/>
      <w:szCs w:val="24"/>
    </w:rPr>
  </w:style>
  <w:style w:type="character" w:customStyle="1" w:styleId="FontStyle16">
    <w:name w:val="Font Style16"/>
    <w:basedOn w:val="a0"/>
    <w:uiPriority w:val="99"/>
    <w:rsid w:val="00077FC6"/>
    <w:rPr>
      <w:rFonts w:ascii="Times New Roman" w:hAnsi="Times New Roman" w:cs="Times New Roman"/>
      <w:sz w:val="26"/>
      <w:szCs w:val="26"/>
    </w:rPr>
  </w:style>
  <w:style w:type="character" w:customStyle="1" w:styleId="s2">
    <w:name w:val="s2"/>
    <w:basedOn w:val="a0"/>
    <w:rsid w:val="00541BFD"/>
  </w:style>
  <w:style w:type="paragraph" w:styleId="ae">
    <w:name w:val="List Paragraph"/>
    <w:basedOn w:val="a"/>
    <w:uiPriority w:val="34"/>
    <w:qFormat/>
    <w:rsid w:val="005B5B8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uiPriority w:val="99"/>
    <w:rsid w:val="00BF6ED7"/>
    <w:rPr>
      <w:rFonts w:ascii="Times New Roman" w:hAnsi="Times New Roman" w:cs="Times New Roman"/>
      <w:sz w:val="26"/>
      <w:szCs w:val="26"/>
    </w:rPr>
  </w:style>
  <w:style w:type="paragraph" w:styleId="af">
    <w:name w:val="footnote text"/>
    <w:basedOn w:val="a"/>
    <w:link w:val="af0"/>
    <w:uiPriority w:val="99"/>
    <w:unhideWhenUsed/>
    <w:rsid w:val="004A7C12"/>
    <w:pPr>
      <w:widowControl/>
      <w:autoSpaceDE/>
      <w:autoSpaceDN/>
      <w:adjustRightInd/>
    </w:pPr>
    <w:rPr>
      <w:rFonts w:ascii="Calibri" w:eastAsia="Calibri" w:hAnsi="Calibri"/>
      <w:sz w:val="24"/>
      <w:szCs w:val="24"/>
      <w:lang w:eastAsia="en-US"/>
    </w:rPr>
  </w:style>
  <w:style w:type="character" w:customStyle="1" w:styleId="af0">
    <w:name w:val="Текст сноски Знак"/>
    <w:basedOn w:val="a0"/>
    <w:link w:val="af"/>
    <w:uiPriority w:val="99"/>
    <w:rsid w:val="004A7C12"/>
    <w:rPr>
      <w:rFonts w:ascii="Calibri" w:eastAsia="Calibri" w:hAnsi="Calibri" w:cs="Times New Roman"/>
      <w:sz w:val="24"/>
      <w:szCs w:val="24"/>
      <w:lang w:eastAsia="en-US"/>
    </w:rPr>
  </w:style>
  <w:style w:type="character" w:styleId="af1">
    <w:name w:val="footnote reference"/>
    <w:basedOn w:val="a0"/>
    <w:uiPriority w:val="99"/>
    <w:unhideWhenUsed/>
    <w:rsid w:val="004A7C12"/>
    <w:rPr>
      <w:vertAlign w:val="superscript"/>
    </w:rPr>
  </w:style>
  <w:style w:type="character" w:styleId="af2">
    <w:name w:val="Hyperlink"/>
    <w:basedOn w:val="a0"/>
    <w:uiPriority w:val="99"/>
    <w:unhideWhenUsed/>
    <w:rsid w:val="00B523E9"/>
    <w:rPr>
      <w:color w:val="0000FF"/>
      <w:u w:val="single"/>
    </w:rPr>
  </w:style>
  <w:style w:type="character" w:styleId="af3">
    <w:name w:val="FollowedHyperlink"/>
    <w:basedOn w:val="a0"/>
    <w:rsid w:val="00B523E9"/>
    <w:rPr>
      <w:color w:val="800080"/>
      <w:u w:val="single"/>
    </w:rPr>
  </w:style>
  <w:style w:type="paragraph" w:customStyle="1" w:styleId="10">
    <w:name w:val="Без интервала1"/>
    <w:link w:val="NoSpacingChar"/>
    <w:rsid w:val="00005F03"/>
    <w:rPr>
      <w:rFonts w:ascii="Calibri" w:eastAsia="Calibri" w:hAnsi="Calibri"/>
      <w:sz w:val="22"/>
      <w:szCs w:val="22"/>
    </w:rPr>
  </w:style>
  <w:style w:type="character" w:customStyle="1" w:styleId="NoSpacingChar">
    <w:name w:val="No Spacing Char"/>
    <w:link w:val="10"/>
    <w:locked/>
    <w:rsid w:val="00005F03"/>
    <w:rPr>
      <w:rFonts w:ascii="Calibri" w:eastAsia="Calibri" w:hAnsi="Calibri"/>
      <w:sz w:val="22"/>
      <w:szCs w:val="22"/>
      <w:lang w:bidi="ar-SA"/>
    </w:rPr>
  </w:style>
  <w:style w:type="paragraph" w:customStyle="1" w:styleId="Standard">
    <w:name w:val="Standard"/>
    <w:rsid w:val="005B74B3"/>
    <w:pPr>
      <w:suppressAutoHyphens/>
      <w:autoSpaceDN w:val="0"/>
      <w:textAlignment w:val="baseline"/>
    </w:pPr>
    <w:rPr>
      <w:kern w:val="3"/>
      <w:sz w:val="24"/>
      <w:szCs w:val="24"/>
    </w:rPr>
  </w:style>
  <w:style w:type="paragraph" w:customStyle="1" w:styleId="formattexttopleveltext">
    <w:name w:val="formattext topleveltext"/>
    <w:basedOn w:val="a"/>
    <w:rsid w:val="006B5347"/>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05C5B"/>
  </w:style>
  <w:style w:type="paragraph" w:customStyle="1" w:styleId="11">
    <w:name w:val="Абзац списка1"/>
    <w:basedOn w:val="a"/>
    <w:rsid w:val="00C83105"/>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ontStyle11">
    <w:name w:val="Font Style11"/>
    <w:basedOn w:val="a0"/>
    <w:uiPriority w:val="99"/>
    <w:rsid w:val="00A0502B"/>
    <w:rPr>
      <w:rFonts w:ascii="Times New Roman" w:hAnsi="Times New Roman" w:cs="Times New Roman"/>
      <w:sz w:val="26"/>
      <w:szCs w:val="26"/>
    </w:rPr>
  </w:style>
  <w:style w:type="paragraph" w:customStyle="1" w:styleId="western">
    <w:name w:val="western"/>
    <w:basedOn w:val="a"/>
    <w:rsid w:val="00FF7FEC"/>
    <w:pPr>
      <w:widowControl/>
      <w:autoSpaceDE/>
      <w:autoSpaceDN/>
      <w:adjustRightInd/>
      <w:spacing w:before="100" w:beforeAutospacing="1" w:after="100" w:afterAutospacing="1"/>
    </w:pPr>
    <w:rPr>
      <w:sz w:val="24"/>
      <w:szCs w:val="24"/>
    </w:rPr>
  </w:style>
  <w:style w:type="paragraph" w:customStyle="1" w:styleId="ConsPlusTitle">
    <w:name w:val="ConsPlusTitle"/>
    <w:rsid w:val="00632D81"/>
    <w:pPr>
      <w:widowControl w:val="0"/>
      <w:autoSpaceDE w:val="0"/>
      <w:autoSpaceDN w:val="0"/>
    </w:pPr>
    <w:rPr>
      <w:rFonts w:ascii="Calibri" w:hAnsi="Calibri" w:cs="Calibri"/>
      <w:b/>
      <w:sz w:val="22"/>
    </w:rPr>
  </w:style>
  <w:style w:type="paragraph" w:customStyle="1" w:styleId="formattext">
    <w:name w:val="formattext"/>
    <w:basedOn w:val="a"/>
    <w:rsid w:val="00563F1D"/>
    <w:pPr>
      <w:widowControl/>
      <w:autoSpaceDE/>
      <w:autoSpaceDN/>
      <w:adjustRightInd/>
      <w:spacing w:before="100" w:beforeAutospacing="1" w:after="100" w:afterAutospacing="1"/>
    </w:pPr>
    <w:rPr>
      <w:sz w:val="24"/>
      <w:szCs w:val="24"/>
    </w:rPr>
  </w:style>
  <w:style w:type="paragraph" w:customStyle="1" w:styleId="headertext">
    <w:name w:val="headertext"/>
    <w:basedOn w:val="a"/>
    <w:rsid w:val="00563F1D"/>
    <w:pPr>
      <w:widowControl/>
      <w:autoSpaceDE/>
      <w:autoSpaceDN/>
      <w:adjustRightInd/>
      <w:spacing w:before="100" w:beforeAutospacing="1" w:after="100" w:afterAutospacing="1"/>
    </w:pPr>
    <w:rPr>
      <w:sz w:val="24"/>
      <w:szCs w:val="24"/>
    </w:rPr>
  </w:style>
  <w:style w:type="paragraph" w:customStyle="1" w:styleId="af4">
    <w:name w:val="Прижатый влево"/>
    <w:basedOn w:val="a"/>
    <w:next w:val="a"/>
    <w:uiPriority w:val="99"/>
    <w:rsid w:val="001C4A06"/>
    <w:pPr>
      <w:widowControl/>
    </w:pPr>
    <w:rPr>
      <w:rFonts w:ascii="Arial" w:eastAsia="Calibri" w:hAnsi="Arial" w:cs="Arial"/>
      <w:sz w:val="24"/>
      <w:szCs w:val="24"/>
      <w:lang w:eastAsia="en-US"/>
    </w:rPr>
  </w:style>
  <w:style w:type="character" w:customStyle="1" w:styleId="a5">
    <w:name w:val="Нижний колонтитул Знак"/>
    <w:basedOn w:val="a0"/>
    <w:link w:val="a4"/>
    <w:rsid w:val="005E4735"/>
  </w:style>
  <w:style w:type="character" w:customStyle="1" w:styleId="2">
    <w:name w:val="Основной текст (2)_"/>
    <w:basedOn w:val="a0"/>
    <w:link w:val="20"/>
    <w:rsid w:val="00FB154A"/>
    <w:rPr>
      <w:rFonts w:ascii="Arial" w:eastAsia="Arial" w:hAnsi="Arial" w:cs="Arial"/>
      <w:shd w:val="clear" w:color="auto" w:fill="FFFFFF"/>
    </w:rPr>
  </w:style>
  <w:style w:type="paragraph" w:customStyle="1" w:styleId="20">
    <w:name w:val="Основной текст (2)"/>
    <w:basedOn w:val="a"/>
    <w:link w:val="2"/>
    <w:rsid w:val="00FB154A"/>
    <w:pPr>
      <w:shd w:val="clear" w:color="auto" w:fill="FFFFFF"/>
      <w:autoSpaceDE/>
      <w:autoSpaceDN/>
      <w:adjustRightInd/>
      <w:spacing w:before="840" w:after="600" w:line="0" w:lineRule="atLeast"/>
      <w:ind w:hanging="280"/>
      <w:jc w:val="both"/>
    </w:pPr>
    <w:rPr>
      <w:rFonts w:ascii="Arial" w:eastAsia="Arial" w:hAnsi="Arial" w:cs="Arial"/>
    </w:rPr>
  </w:style>
  <w:style w:type="character" w:customStyle="1" w:styleId="af5">
    <w:name w:val="Цветовое выделение"/>
    <w:uiPriority w:val="99"/>
    <w:rsid w:val="00C81B07"/>
    <w:rPr>
      <w:b/>
      <w:bCs/>
      <w:color w:val="000080"/>
    </w:rPr>
  </w:style>
  <w:style w:type="character" w:customStyle="1" w:styleId="FontStyle21">
    <w:name w:val="Font Style21"/>
    <w:basedOn w:val="a0"/>
    <w:uiPriority w:val="99"/>
    <w:rsid w:val="00C81B07"/>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364522128">
      <w:bodyDiv w:val="1"/>
      <w:marLeft w:val="0"/>
      <w:marRight w:val="0"/>
      <w:marTop w:val="0"/>
      <w:marBottom w:val="0"/>
      <w:divBdr>
        <w:top w:val="none" w:sz="0" w:space="0" w:color="auto"/>
        <w:left w:val="none" w:sz="0" w:space="0" w:color="auto"/>
        <w:bottom w:val="none" w:sz="0" w:space="0" w:color="auto"/>
        <w:right w:val="none" w:sz="0" w:space="0" w:color="auto"/>
      </w:divBdr>
    </w:div>
    <w:div w:id="561675276">
      <w:bodyDiv w:val="1"/>
      <w:marLeft w:val="0"/>
      <w:marRight w:val="0"/>
      <w:marTop w:val="0"/>
      <w:marBottom w:val="0"/>
      <w:divBdr>
        <w:top w:val="none" w:sz="0" w:space="0" w:color="auto"/>
        <w:left w:val="none" w:sz="0" w:space="0" w:color="auto"/>
        <w:bottom w:val="none" w:sz="0" w:space="0" w:color="auto"/>
        <w:right w:val="none" w:sz="0" w:space="0" w:color="auto"/>
      </w:divBdr>
    </w:div>
    <w:div w:id="595947143">
      <w:bodyDiv w:val="1"/>
      <w:marLeft w:val="0"/>
      <w:marRight w:val="0"/>
      <w:marTop w:val="0"/>
      <w:marBottom w:val="0"/>
      <w:divBdr>
        <w:top w:val="none" w:sz="0" w:space="0" w:color="auto"/>
        <w:left w:val="none" w:sz="0" w:space="0" w:color="auto"/>
        <w:bottom w:val="none" w:sz="0" w:space="0" w:color="auto"/>
        <w:right w:val="none" w:sz="0" w:space="0" w:color="auto"/>
      </w:divBdr>
    </w:div>
    <w:div w:id="814182507">
      <w:bodyDiv w:val="1"/>
      <w:marLeft w:val="0"/>
      <w:marRight w:val="0"/>
      <w:marTop w:val="0"/>
      <w:marBottom w:val="0"/>
      <w:divBdr>
        <w:top w:val="none" w:sz="0" w:space="0" w:color="auto"/>
        <w:left w:val="none" w:sz="0" w:space="0" w:color="auto"/>
        <w:bottom w:val="none" w:sz="0" w:space="0" w:color="auto"/>
        <w:right w:val="none" w:sz="0" w:space="0" w:color="auto"/>
      </w:divBdr>
      <w:divsChild>
        <w:div w:id="12734542">
          <w:marLeft w:val="0"/>
          <w:marRight w:val="0"/>
          <w:marTop w:val="0"/>
          <w:marBottom w:val="0"/>
          <w:divBdr>
            <w:top w:val="none" w:sz="0" w:space="0" w:color="auto"/>
            <w:left w:val="none" w:sz="0" w:space="0" w:color="auto"/>
            <w:bottom w:val="none" w:sz="0" w:space="0" w:color="auto"/>
            <w:right w:val="none" w:sz="0" w:space="0" w:color="auto"/>
          </w:divBdr>
        </w:div>
        <w:div w:id="28454059">
          <w:marLeft w:val="0"/>
          <w:marRight w:val="0"/>
          <w:marTop w:val="0"/>
          <w:marBottom w:val="0"/>
          <w:divBdr>
            <w:top w:val="none" w:sz="0" w:space="0" w:color="auto"/>
            <w:left w:val="none" w:sz="0" w:space="0" w:color="auto"/>
            <w:bottom w:val="none" w:sz="0" w:space="0" w:color="auto"/>
            <w:right w:val="none" w:sz="0" w:space="0" w:color="auto"/>
          </w:divBdr>
        </w:div>
        <w:div w:id="37364683">
          <w:marLeft w:val="0"/>
          <w:marRight w:val="0"/>
          <w:marTop w:val="0"/>
          <w:marBottom w:val="0"/>
          <w:divBdr>
            <w:top w:val="none" w:sz="0" w:space="0" w:color="auto"/>
            <w:left w:val="none" w:sz="0" w:space="0" w:color="auto"/>
            <w:bottom w:val="none" w:sz="0" w:space="0" w:color="auto"/>
            <w:right w:val="none" w:sz="0" w:space="0" w:color="auto"/>
          </w:divBdr>
        </w:div>
        <w:div w:id="41252995">
          <w:marLeft w:val="0"/>
          <w:marRight w:val="0"/>
          <w:marTop w:val="0"/>
          <w:marBottom w:val="0"/>
          <w:divBdr>
            <w:top w:val="none" w:sz="0" w:space="0" w:color="auto"/>
            <w:left w:val="none" w:sz="0" w:space="0" w:color="auto"/>
            <w:bottom w:val="none" w:sz="0" w:space="0" w:color="auto"/>
            <w:right w:val="none" w:sz="0" w:space="0" w:color="auto"/>
          </w:divBdr>
        </w:div>
        <w:div w:id="41563363">
          <w:marLeft w:val="0"/>
          <w:marRight w:val="0"/>
          <w:marTop w:val="0"/>
          <w:marBottom w:val="0"/>
          <w:divBdr>
            <w:top w:val="none" w:sz="0" w:space="0" w:color="auto"/>
            <w:left w:val="none" w:sz="0" w:space="0" w:color="auto"/>
            <w:bottom w:val="none" w:sz="0" w:space="0" w:color="auto"/>
            <w:right w:val="none" w:sz="0" w:space="0" w:color="auto"/>
          </w:divBdr>
        </w:div>
        <w:div w:id="66265205">
          <w:marLeft w:val="0"/>
          <w:marRight w:val="0"/>
          <w:marTop w:val="0"/>
          <w:marBottom w:val="0"/>
          <w:divBdr>
            <w:top w:val="none" w:sz="0" w:space="0" w:color="auto"/>
            <w:left w:val="none" w:sz="0" w:space="0" w:color="auto"/>
            <w:bottom w:val="none" w:sz="0" w:space="0" w:color="auto"/>
            <w:right w:val="none" w:sz="0" w:space="0" w:color="auto"/>
          </w:divBdr>
        </w:div>
        <w:div w:id="85343844">
          <w:marLeft w:val="0"/>
          <w:marRight w:val="0"/>
          <w:marTop w:val="0"/>
          <w:marBottom w:val="0"/>
          <w:divBdr>
            <w:top w:val="none" w:sz="0" w:space="0" w:color="auto"/>
            <w:left w:val="none" w:sz="0" w:space="0" w:color="auto"/>
            <w:bottom w:val="none" w:sz="0" w:space="0" w:color="auto"/>
            <w:right w:val="none" w:sz="0" w:space="0" w:color="auto"/>
          </w:divBdr>
        </w:div>
        <w:div w:id="201208059">
          <w:marLeft w:val="0"/>
          <w:marRight w:val="0"/>
          <w:marTop w:val="0"/>
          <w:marBottom w:val="0"/>
          <w:divBdr>
            <w:top w:val="none" w:sz="0" w:space="0" w:color="auto"/>
            <w:left w:val="none" w:sz="0" w:space="0" w:color="auto"/>
            <w:bottom w:val="none" w:sz="0" w:space="0" w:color="auto"/>
            <w:right w:val="none" w:sz="0" w:space="0" w:color="auto"/>
          </w:divBdr>
        </w:div>
        <w:div w:id="201868190">
          <w:marLeft w:val="0"/>
          <w:marRight w:val="0"/>
          <w:marTop w:val="0"/>
          <w:marBottom w:val="0"/>
          <w:divBdr>
            <w:top w:val="none" w:sz="0" w:space="0" w:color="auto"/>
            <w:left w:val="none" w:sz="0" w:space="0" w:color="auto"/>
            <w:bottom w:val="none" w:sz="0" w:space="0" w:color="auto"/>
            <w:right w:val="none" w:sz="0" w:space="0" w:color="auto"/>
          </w:divBdr>
        </w:div>
        <w:div w:id="206265903">
          <w:marLeft w:val="0"/>
          <w:marRight w:val="0"/>
          <w:marTop w:val="0"/>
          <w:marBottom w:val="0"/>
          <w:divBdr>
            <w:top w:val="none" w:sz="0" w:space="0" w:color="auto"/>
            <w:left w:val="none" w:sz="0" w:space="0" w:color="auto"/>
            <w:bottom w:val="none" w:sz="0" w:space="0" w:color="auto"/>
            <w:right w:val="none" w:sz="0" w:space="0" w:color="auto"/>
          </w:divBdr>
        </w:div>
        <w:div w:id="211237393">
          <w:marLeft w:val="0"/>
          <w:marRight w:val="0"/>
          <w:marTop w:val="0"/>
          <w:marBottom w:val="0"/>
          <w:divBdr>
            <w:top w:val="none" w:sz="0" w:space="0" w:color="auto"/>
            <w:left w:val="none" w:sz="0" w:space="0" w:color="auto"/>
            <w:bottom w:val="none" w:sz="0" w:space="0" w:color="auto"/>
            <w:right w:val="none" w:sz="0" w:space="0" w:color="auto"/>
          </w:divBdr>
        </w:div>
        <w:div w:id="226111331">
          <w:marLeft w:val="0"/>
          <w:marRight w:val="0"/>
          <w:marTop w:val="0"/>
          <w:marBottom w:val="0"/>
          <w:divBdr>
            <w:top w:val="none" w:sz="0" w:space="0" w:color="auto"/>
            <w:left w:val="none" w:sz="0" w:space="0" w:color="auto"/>
            <w:bottom w:val="none" w:sz="0" w:space="0" w:color="auto"/>
            <w:right w:val="none" w:sz="0" w:space="0" w:color="auto"/>
          </w:divBdr>
        </w:div>
        <w:div w:id="245960804">
          <w:marLeft w:val="0"/>
          <w:marRight w:val="0"/>
          <w:marTop w:val="0"/>
          <w:marBottom w:val="0"/>
          <w:divBdr>
            <w:top w:val="none" w:sz="0" w:space="0" w:color="auto"/>
            <w:left w:val="none" w:sz="0" w:space="0" w:color="auto"/>
            <w:bottom w:val="none" w:sz="0" w:space="0" w:color="auto"/>
            <w:right w:val="none" w:sz="0" w:space="0" w:color="auto"/>
          </w:divBdr>
        </w:div>
        <w:div w:id="264315990">
          <w:marLeft w:val="0"/>
          <w:marRight w:val="0"/>
          <w:marTop w:val="0"/>
          <w:marBottom w:val="0"/>
          <w:divBdr>
            <w:top w:val="none" w:sz="0" w:space="0" w:color="auto"/>
            <w:left w:val="none" w:sz="0" w:space="0" w:color="auto"/>
            <w:bottom w:val="none" w:sz="0" w:space="0" w:color="auto"/>
            <w:right w:val="none" w:sz="0" w:space="0" w:color="auto"/>
          </w:divBdr>
        </w:div>
        <w:div w:id="281956242">
          <w:marLeft w:val="0"/>
          <w:marRight w:val="0"/>
          <w:marTop w:val="0"/>
          <w:marBottom w:val="0"/>
          <w:divBdr>
            <w:top w:val="none" w:sz="0" w:space="0" w:color="auto"/>
            <w:left w:val="none" w:sz="0" w:space="0" w:color="auto"/>
            <w:bottom w:val="none" w:sz="0" w:space="0" w:color="auto"/>
            <w:right w:val="none" w:sz="0" w:space="0" w:color="auto"/>
          </w:divBdr>
        </w:div>
        <w:div w:id="284700691">
          <w:marLeft w:val="0"/>
          <w:marRight w:val="0"/>
          <w:marTop w:val="0"/>
          <w:marBottom w:val="0"/>
          <w:divBdr>
            <w:top w:val="none" w:sz="0" w:space="0" w:color="auto"/>
            <w:left w:val="none" w:sz="0" w:space="0" w:color="auto"/>
            <w:bottom w:val="none" w:sz="0" w:space="0" w:color="auto"/>
            <w:right w:val="none" w:sz="0" w:space="0" w:color="auto"/>
          </w:divBdr>
        </w:div>
        <w:div w:id="314377019">
          <w:marLeft w:val="0"/>
          <w:marRight w:val="0"/>
          <w:marTop w:val="0"/>
          <w:marBottom w:val="0"/>
          <w:divBdr>
            <w:top w:val="none" w:sz="0" w:space="0" w:color="auto"/>
            <w:left w:val="none" w:sz="0" w:space="0" w:color="auto"/>
            <w:bottom w:val="none" w:sz="0" w:space="0" w:color="auto"/>
            <w:right w:val="none" w:sz="0" w:space="0" w:color="auto"/>
          </w:divBdr>
        </w:div>
        <w:div w:id="327055777">
          <w:marLeft w:val="0"/>
          <w:marRight w:val="0"/>
          <w:marTop w:val="0"/>
          <w:marBottom w:val="0"/>
          <w:divBdr>
            <w:top w:val="none" w:sz="0" w:space="0" w:color="auto"/>
            <w:left w:val="none" w:sz="0" w:space="0" w:color="auto"/>
            <w:bottom w:val="none" w:sz="0" w:space="0" w:color="auto"/>
            <w:right w:val="none" w:sz="0" w:space="0" w:color="auto"/>
          </w:divBdr>
        </w:div>
        <w:div w:id="327827253">
          <w:marLeft w:val="0"/>
          <w:marRight w:val="0"/>
          <w:marTop w:val="0"/>
          <w:marBottom w:val="0"/>
          <w:divBdr>
            <w:top w:val="none" w:sz="0" w:space="0" w:color="auto"/>
            <w:left w:val="none" w:sz="0" w:space="0" w:color="auto"/>
            <w:bottom w:val="none" w:sz="0" w:space="0" w:color="auto"/>
            <w:right w:val="none" w:sz="0" w:space="0" w:color="auto"/>
          </w:divBdr>
        </w:div>
        <w:div w:id="352726265">
          <w:marLeft w:val="0"/>
          <w:marRight w:val="0"/>
          <w:marTop w:val="0"/>
          <w:marBottom w:val="0"/>
          <w:divBdr>
            <w:top w:val="none" w:sz="0" w:space="0" w:color="auto"/>
            <w:left w:val="none" w:sz="0" w:space="0" w:color="auto"/>
            <w:bottom w:val="none" w:sz="0" w:space="0" w:color="auto"/>
            <w:right w:val="none" w:sz="0" w:space="0" w:color="auto"/>
          </w:divBdr>
        </w:div>
        <w:div w:id="372384336">
          <w:marLeft w:val="0"/>
          <w:marRight w:val="0"/>
          <w:marTop w:val="0"/>
          <w:marBottom w:val="0"/>
          <w:divBdr>
            <w:top w:val="none" w:sz="0" w:space="0" w:color="auto"/>
            <w:left w:val="none" w:sz="0" w:space="0" w:color="auto"/>
            <w:bottom w:val="none" w:sz="0" w:space="0" w:color="auto"/>
            <w:right w:val="none" w:sz="0" w:space="0" w:color="auto"/>
          </w:divBdr>
        </w:div>
        <w:div w:id="409081774">
          <w:marLeft w:val="0"/>
          <w:marRight w:val="0"/>
          <w:marTop w:val="0"/>
          <w:marBottom w:val="0"/>
          <w:divBdr>
            <w:top w:val="none" w:sz="0" w:space="0" w:color="auto"/>
            <w:left w:val="none" w:sz="0" w:space="0" w:color="auto"/>
            <w:bottom w:val="none" w:sz="0" w:space="0" w:color="auto"/>
            <w:right w:val="none" w:sz="0" w:space="0" w:color="auto"/>
          </w:divBdr>
        </w:div>
        <w:div w:id="469245523">
          <w:marLeft w:val="0"/>
          <w:marRight w:val="0"/>
          <w:marTop w:val="0"/>
          <w:marBottom w:val="0"/>
          <w:divBdr>
            <w:top w:val="none" w:sz="0" w:space="0" w:color="auto"/>
            <w:left w:val="none" w:sz="0" w:space="0" w:color="auto"/>
            <w:bottom w:val="none" w:sz="0" w:space="0" w:color="auto"/>
            <w:right w:val="none" w:sz="0" w:space="0" w:color="auto"/>
          </w:divBdr>
        </w:div>
        <w:div w:id="481653270">
          <w:marLeft w:val="0"/>
          <w:marRight w:val="0"/>
          <w:marTop w:val="0"/>
          <w:marBottom w:val="0"/>
          <w:divBdr>
            <w:top w:val="none" w:sz="0" w:space="0" w:color="auto"/>
            <w:left w:val="none" w:sz="0" w:space="0" w:color="auto"/>
            <w:bottom w:val="none" w:sz="0" w:space="0" w:color="auto"/>
            <w:right w:val="none" w:sz="0" w:space="0" w:color="auto"/>
          </w:divBdr>
        </w:div>
        <w:div w:id="486749398">
          <w:marLeft w:val="0"/>
          <w:marRight w:val="0"/>
          <w:marTop w:val="0"/>
          <w:marBottom w:val="0"/>
          <w:divBdr>
            <w:top w:val="none" w:sz="0" w:space="0" w:color="auto"/>
            <w:left w:val="none" w:sz="0" w:space="0" w:color="auto"/>
            <w:bottom w:val="none" w:sz="0" w:space="0" w:color="auto"/>
            <w:right w:val="none" w:sz="0" w:space="0" w:color="auto"/>
          </w:divBdr>
        </w:div>
        <w:div w:id="537745866">
          <w:marLeft w:val="0"/>
          <w:marRight w:val="0"/>
          <w:marTop w:val="0"/>
          <w:marBottom w:val="0"/>
          <w:divBdr>
            <w:top w:val="none" w:sz="0" w:space="0" w:color="auto"/>
            <w:left w:val="none" w:sz="0" w:space="0" w:color="auto"/>
            <w:bottom w:val="none" w:sz="0" w:space="0" w:color="auto"/>
            <w:right w:val="none" w:sz="0" w:space="0" w:color="auto"/>
          </w:divBdr>
        </w:div>
        <w:div w:id="571431106">
          <w:marLeft w:val="0"/>
          <w:marRight w:val="0"/>
          <w:marTop w:val="0"/>
          <w:marBottom w:val="0"/>
          <w:divBdr>
            <w:top w:val="none" w:sz="0" w:space="0" w:color="auto"/>
            <w:left w:val="none" w:sz="0" w:space="0" w:color="auto"/>
            <w:bottom w:val="none" w:sz="0" w:space="0" w:color="auto"/>
            <w:right w:val="none" w:sz="0" w:space="0" w:color="auto"/>
          </w:divBdr>
        </w:div>
        <w:div w:id="572009151">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577793176">
          <w:marLeft w:val="0"/>
          <w:marRight w:val="0"/>
          <w:marTop w:val="0"/>
          <w:marBottom w:val="0"/>
          <w:divBdr>
            <w:top w:val="none" w:sz="0" w:space="0" w:color="auto"/>
            <w:left w:val="none" w:sz="0" w:space="0" w:color="auto"/>
            <w:bottom w:val="none" w:sz="0" w:space="0" w:color="auto"/>
            <w:right w:val="none" w:sz="0" w:space="0" w:color="auto"/>
          </w:divBdr>
        </w:div>
        <w:div w:id="580062020">
          <w:marLeft w:val="0"/>
          <w:marRight w:val="0"/>
          <w:marTop w:val="0"/>
          <w:marBottom w:val="0"/>
          <w:divBdr>
            <w:top w:val="none" w:sz="0" w:space="0" w:color="auto"/>
            <w:left w:val="none" w:sz="0" w:space="0" w:color="auto"/>
            <w:bottom w:val="none" w:sz="0" w:space="0" w:color="auto"/>
            <w:right w:val="none" w:sz="0" w:space="0" w:color="auto"/>
          </w:divBdr>
        </w:div>
        <w:div w:id="587888819">
          <w:marLeft w:val="0"/>
          <w:marRight w:val="0"/>
          <w:marTop w:val="0"/>
          <w:marBottom w:val="0"/>
          <w:divBdr>
            <w:top w:val="none" w:sz="0" w:space="0" w:color="auto"/>
            <w:left w:val="none" w:sz="0" w:space="0" w:color="auto"/>
            <w:bottom w:val="none" w:sz="0" w:space="0" w:color="auto"/>
            <w:right w:val="none" w:sz="0" w:space="0" w:color="auto"/>
          </w:divBdr>
        </w:div>
        <w:div w:id="590162470">
          <w:marLeft w:val="0"/>
          <w:marRight w:val="0"/>
          <w:marTop w:val="0"/>
          <w:marBottom w:val="0"/>
          <w:divBdr>
            <w:top w:val="none" w:sz="0" w:space="0" w:color="auto"/>
            <w:left w:val="none" w:sz="0" w:space="0" w:color="auto"/>
            <w:bottom w:val="none" w:sz="0" w:space="0" w:color="auto"/>
            <w:right w:val="none" w:sz="0" w:space="0" w:color="auto"/>
          </w:divBdr>
        </w:div>
        <w:div w:id="595751389">
          <w:marLeft w:val="0"/>
          <w:marRight w:val="0"/>
          <w:marTop w:val="0"/>
          <w:marBottom w:val="0"/>
          <w:divBdr>
            <w:top w:val="none" w:sz="0" w:space="0" w:color="auto"/>
            <w:left w:val="none" w:sz="0" w:space="0" w:color="auto"/>
            <w:bottom w:val="none" w:sz="0" w:space="0" w:color="auto"/>
            <w:right w:val="none" w:sz="0" w:space="0" w:color="auto"/>
          </w:divBdr>
        </w:div>
        <w:div w:id="602299763">
          <w:marLeft w:val="0"/>
          <w:marRight w:val="0"/>
          <w:marTop w:val="0"/>
          <w:marBottom w:val="0"/>
          <w:divBdr>
            <w:top w:val="none" w:sz="0" w:space="0" w:color="auto"/>
            <w:left w:val="none" w:sz="0" w:space="0" w:color="auto"/>
            <w:bottom w:val="none" w:sz="0" w:space="0" w:color="auto"/>
            <w:right w:val="none" w:sz="0" w:space="0" w:color="auto"/>
          </w:divBdr>
        </w:div>
        <w:div w:id="614294767">
          <w:marLeft w:val="0"/>
          <w:marRight w:val="0"/>
          <w:marTop w:val="0"/>
          <w:marBottom w:val="0"/>
          <w:divBdr>
            <w:top w:val="none" w:sz="0" w:space="0" w:color="auto"/>
            <w:left w:val="none" w:sz="0" w:space="0" w:color="auto"/>
            <w:bottom w:val="none" w:sz="0" w:space="0" w:color="auto"/>
            <w:right w:val="none" w:sz="0" w:space="0" w:color="auto"/>
          </w:divBdr>
        </w:div>
        <w:div w:id="616109302">
          <w:marLeft w:val="0"/>
          <w:marRight w:val="0"/>
          <w:marTop w:val="0"/>
          <w:marBottom w:val="0"/>
          <w:divBdr>
            <w:top w:val="none" w:sz="0" w:space="0" w:color="auto"/>
            <w:left w:val="none" w:sz="0" w:space="0" w:color="auto"/>
            <w:bottom w:val="none" w:sz="0" w:space="0" w:color="auto"/>
            <w:right w:val="none" w:sz="0" w:space="0" w:color="auto"/>
          </w:divBdr>
        </w:div>
        <w:div w:id="624195038">
          <w:marLeft w:val="0"/>
          <w:marRight w:val="0"/>
          <w:marTop w:val="0"/>
          <w:marBottom w:val="0"/>
          <w:divBdr>
            <w:top w:val="none" w:sz="0" w:space="0" w:color="auto"/>
            <w:left w:val="none" w:sz="0" w:space="0" w:color="auto"/>
            <w:bottom w:val="none" w:sz="0" w:space="0" w:color="auto"/>
            <w:right w:val="none" w:sz="0" w:space="0" w:color="auto"/>
          </w:divBdr>
        </w:div>
        <w:div w:id="653490332">
          <w:marLeft w:val="0"/>
          <w:marRight w:val="0"/>
          <w:marTop w:val="0"/>
          <w:marBottom w:val="0"/>
          <w:divBdr>
            <w:top w:val="none" w:sz="0" w:space="0" w:color="auto"/>
            <w:left w:val="none" w:sz="0" w:space="0" w:color="auto"/>
            <w:bottom w:val="none" w:sz="0" w:space="0" w:color="auto"/>
            <w:right w:val="none" w:sz="0" w:space="0" w:color="auto"/>
          </w:divBdr>
        </w:div>
        <w:div w:id="658270663">
          <w:marLeft w:val="0"/>
          <w:marRight w:val="0"/>
          <w:marTop w:val="0"/>
          <w:marBottom w:val="0"/>
          <w:divBdr>
            <w:top w:val="none" w:sz="0" w:space="0" w:color="auto"/>
            <w:left w:val="none" w:sz="0" w:space="0" w:color="auto"/>
            <w:bottom w:val="none" w:sz="0" w:space="0" w:color="auto"/>
            <w:right w:val="none" w:sz="0" w:space="0" w:color="auto"/>
          </w:divBdr>
        </w:div>
        <w:div w:id="726876224">
          <w:marLeft w:val="0"/>
          <w:marRight w:val="0"/>
          <w:marTop w:val="0"/>
          <w:marBottom w:val="0"/>
          <w:divBdr>
            <w:top w:val="none" w:sz="0" w:space="0" w:color="auto"/>
            <w:left w:val="none" w:sz="0" w:space="0" w:color="auto"/>
            <w:bottom w:val="none" w:sz="0" w:space="0" w:color="auto"/>
            <w:right w:val="none" w:sz="0" w:space="0" w:color="auto"/>
          </w:divBdr>
        </w:div>
        <w:div w:id="774785259">
          <w:marLeft w:val="0"/>
          <w:marRight w:val="0"/>
          <w:marTop w:val="0"/>
          <w:marBottom w:val="0"/>
          <w:divBdr>
            <w:top w:val="none" w:sz="0" w:space="0" w:color="auto"/>
            <w:left w:val="none" w:sz="0" w:space="0" w:color="auto"/>
            <w:bottom w:val="none" w:sz="0" w:space="0" w:color="auto"/>
            <w:right w:val="none" w:sz="0" w:space="0" w:color="auto"/>
          </w:divBdr>
        </w:div>
        <w:div w:id="791479277">
          <w:marLeft w:val="0"/>
          <w:marRight w:val="0"/>
          <w:marTop w:val="0"/>
          <w:marBottom w:val="0"/>
          <w:divBdr>
            <w:top w:val="none" w:sz="0" w:space="0" w:color="auto"/>
            <w:left w:val="none" w:sz="0" w:space="0" w:color="auto"/>
            <w:bottom w:val="none" w:sz="0" w:space="0" w:color="auto"/>
            <w:right w:val="none" w:sz="0" w:space="0" w:color="auto"/>
          </w:divBdr>
        </w:div>
        <w:div w:id="797650878">
          <w:marLeft w:val="0"/>
          <w:marRight w:val="0"/>
          <w:marTop w:val="0"/>
          <w:marBottom w:val="0"/>
          <w:divBdr>
            <w:top w:val="none" w:sz="0" w:space="0" w:color="auto"/>
            <w:left w:val="none" w:sz="0" w:space="0" w:color="auto"/>
            <w:bottom w:val="none" w:sz="0" w:space="0" w:color="auto"/>
            <w:right w:val="none" w:sz="0" w:space="0" w:color="auto"/>
          </w:divBdr>
        </w:div>
        <w:div w:id="817765991">
          <w:marLeft w:val="0"/>
          <w:marRight w:val="0"/>
          <w:marTop w:val="0"/>
          <w:marBottom w:val="0"/>
          <w:divBdr>
            <w:top w:val="none" w:sz="0" w:space="0" w:color="auto"/>
            <w:left w:val="none" w:sz="0" w:space="0" w:color="auto"/>
            <w:bottom w:val="none" w:sz="0" w:space="0" w:color="auto"/>
            <w:right w:val="none" w:sz="0" w:space="0" w:color="auto"/>
          </w:divBdr>
        </w:div>
        <w:div w:id="821580605">
          <w:marLeft w:val="0"/>
          <w:marRight w:val="0"/>
          <w:marTop w:val="0"/>
          <w:marBottom w:val="0"/>
          <w:divBdr>
            <w:top w:val="none" w:sz="0" w:space="0" w:color="auto"/>
            <w:left w:val="none" w:sz="0" w:space="0" w:color="auto"/>
            <w:bottom w:val="none" w:sz="0" w:space="0" w:color="auto"/>
            <w:right w:val="none" w:sz="0" w:space="0" w:color="auto"/>
          </w:divBdr>
        </w:div>
        <w:div w:id="831986260">
          <w:marLeft w:val="0"/>
          <w:marRight w:val="0"/>
          <w:marTop w:val="0"/>
          <w:marBottom w:val="0"/>
          <w:divBdr>
            <w:top w:val="none" w:sz="0" w:space="0" w:color="auto"/>
            <w:left w:val="none" w:sz="0" w:space="0" w:color="auto"/>
            <w:bottom w:val="none" w:sz="0" w:space="0" w:color="auto"/>
            <w:right w:val="none" w:sz="0" w:space="0" w:color="auto"/>
          </w:divBdr>
        </w:div>
        <w:div w:id="873418524">
          <w:marLeft w:val="0"/>
          <w:marRight w:val="0"/>
          <w:marTop w:val="0"/>
          <w:marBottom w:val="0"/>
          <w:divBdr>
            <w:top w:val="none" w:sz="0" w:space="0" w:color="auto"/>
            <w:left w:val="none" w:sz="0" w:space="0" w:color="auto"/>
            <w:bottom w:val="none" w:sz="0" w:space="0" w:color="auto"/>
            <w:right w:val="none" w:sz="0" w:space="0" w:color="auto"/>
          </w:divBdr>
        </w:div>
        <w:div w:id="900939849">
          <w:marLeft w:val="0"/>
          <w:marRight w:val="0"/>
          <w:marTop w:val="0"/>
          <w:marBottom w:val="0"/>
          <w:divBdr>
            <w:top w:val="none" w:sz="0" w:space="0" w:color="auto"/>
            <w:left w:val="none" w:sz="0" w:space="0" w:color="auto"/>
            <w:bottom w:val="none" w:sz="0" w:space="0" w:color="auto"/>
            <w:right w:val="none" w:sz="0" w:space="0" w:color="auto"/>
          </w:divBdr>
        </w:div>
        <w:div w:id="916551809">
          <w:marLeft w:val="0"/>
          <w:marRight w:val="0"/>
          <w:marTop w:val="0"/>
          <w:marBottom w:val="0"/>
          <w:divBdr>
            <w:top w:val="none" w:sz="0" w:space="0" w:color="auto"/>
            <w:left w:val="none" w:sz="0" w:space="0" w:color="auto"/>
            <w:bottom w:val="none" w:sz="0" w:space="0" w:color="auto"/>
            <w:right w:val="none" w:sz="0" w:space="0" w:color="auto"/>
          </w:divBdr>
        </w:div>
        <w:div w:id="940990742">
          <w:marLeft w:val="0"/>
          <w:marRight w:val="0"/>
          <w:marTop w:val="0"/>
          <w:marBottom w:val="0"/>
          <w:divBdr>
            <w:top w:val="none" w:sz="0" w:space="0" w:color="auto"/>
            <w:left w:val="none" w:sz="0" w:space="0" w:color="auto"/>
            <w:bottom w:val="none" w:sz="0" w:space="0" w:color="auto"/>
            <w:right w:val="none" w:sz="0" w:space="0" w:color="auto"/>
          </w:divBdr>
        </w:div>
        <w:div w:id="960183621">
          <w:marLeft w:val="0"/>
          <w:marRight w:val="0"/>
          <w:marTop w:val="0"/>
          <w:marBottom w:val="0"/>
          <w:divBdr>
            <w:top w:val="none" w:sz="0" w:space="0" w:color="auto"/>
            <w:left w:val="none" w:sz="0" w:space="0" w:color="auto"/>
            <w:bottom w:val="none" w:sz="0" w:space="0" w:color="auto"/>
            <w:right w:val="none" w:sz="0" w:space="0" w:color="auto"/>
          </w:divBdr>
        </w:div>
        <w:div w:id="978193598">
          <w:marLeft w:val="0"/>
          <w:marRight w:val="0"/>
          <w:marTop w:val="0"/>
          <w:marBottom w:val="0"/>
          <w:divBdr>
            <w:top w:val="none" w:sz="0" w:space="0" w:color="auto"/>
            <w:left w:val="none" w:sz="0" w:space="0" w:color="auto"/>
            <w:bottom w:val="none" w:sz="0" w:space="0" w:color="auto"/>
            <w:right w:val="none" w:sz="0" w:space="0" w:color="auto"/>
          </w:divBdr>
        </w:div>
        <w:div w:id="991521014">
          <w:marLeft w:val="0"/>
          <w:marRight w:val="0"/>
          <w:marTop w:val="0"/>
          <w:marBottom w:val="0"/>
          <w:divBdr>
            <w:top w:val="none" w:sz="0" w:space="0" w:color="auto"/>
            <w:left w:val="none" w:sz="0" w:space="0" w:color="auto"/>
            <w:bottom w:val="none" w:sz="0" w:space="0" w:color="auto"/>
            <w:right w:val="none" w:sz="0" w:space="0" w:color="auto"/>
          </w:divBdr>
        </w:div>
        <w:div w:id="1002663288">
          <w:marLeft w:val="0"/>
          <w:marRight w:val="0"/>
          <w:marTop w:val="0"/>
          <w:marBottom w:val="0"/>
          <w:divBdr>
            <w:top w:val="none" w:sz="0" w:space="0" w:color="auto"/>
            <w:left w:val="none" w:sz="0" w:space="0" w:color="auto"/>
            <w:bottom w:val="none" w:sz="0" w:space="0" w:color="auto"/>
            <w:right w:val="none" w:sz="0" w:space="0" w:color="auto"/>
          </w:divBdr>
        </w:div>
        <w:div w:id="1005792275">
          <w:marLeft w:val="0"/>
          <w:marRight w:val="0"/>
          <w:marTop w:val="0"/>
          <w:marBottom w:val="0"/>
          <w:divBdr>
            <w:top w:val="none" w:sz="0" w:space="0" w:color="auto"/>
            <w:left w:val="none" w:sz="0" w:space="0" w:color="auto"/>
            <w:bottom w:val="none" w:sz="0" w:space="0" w:color="auto"/>
            <w:right w:val="none" w:sz="0" w:space="0" w:color="auto"/>
          </w:divBdr>
        </w:div>
        <w:div w:id="1022316916">
          <w:marLeft w:val="0"/>
          <w:marRight w:val="0"/>
          <w:marTop w:val="0"/>
          <w:marBottom w:val="0"/>
          <w:divBdr>
            <w:top w:val="none" w:sz="0" w:space="0" w:color="auto"/>
            <w:left w:val="none" w:sz="0" w:space="0" w:color="auto"/>
            <w:bottom w:val="none" w:sz="0" w:space="0" w:color="auto"/>
            <w:right w:val="none" w:sz="0" w:space="0" w:color="auto"/>
          </w:divBdr>
        </w:div>
        <w:div w:id="1045637265">
          <w:marLeft w:val="0"/>
          <w:marRight w:val="0"/>
          <w:marTop w:val="0"/>
          <w:marBottom w:val="0"/>
          <w:divBdr>
            <w:top w:val="none" w:sz="0" w:space="0" w:color="auto"/>
            <w:left w:val="none" w:sz="0" w:space="0" w:color="auto"/>
            <w:bottom w:val="none" w:sz="0" w:space="0" w:color="auto"/>
            <w:right w:val="none" w:sz="0" w:space="0" w:color="auto"/>
          </w:divBdr>
        </w:div>
        <w:div w:id="1053625755">
          <w:marLeft w:val="0"/>
          <w:marRight w:val="0"/>
          <w:marTop w:val="0"/>
          <w:marBottom w:val="0"/>
          <w:divBdr>
            <w:top w:val="none" w:sz="0" w:space="0" w:color="auto"/>
            <w:left w:val="none" w:sz="0" w:space="0" w:color="auto"/>
            <w:bottom w:val="none" w:sz="0" w:space="0" w:color="auto"/>
            <w:right w:val="none" w:sz="0" w:space="0" w:color="auto"/>
          </w:divBdr>
        </w:div>
        <w:div w:id="1073966715">
          <w:marLeft w:val="0"/>
          <w:marRight w:val="0"/>
          <w:marTop w:val="0"/>
          <w:marBottom w:val="0"/>
          <w:divBdr>
            <w:top w:val="none" w:sz="0" w:space="0" w:color="auto"/>
            <w:left w:val="none" w:sz="0" w:space="0" w:color="auto"/>
            <w:bottom w:val="none" w:sz="0" w:space="0" w:color="auto"/>
            <w:right w:val="none" w:sz="0" w:space="0" w:color="auto"/>
          </w:divBdr>
        </w:div>
        <w:div w:id="1074352186">
          <w:marLeft w:val="0"/>
          <w:marRight w:val="0"/>
          <w:marTop w:val="0"/>
          <w:marBottom w:val="0"/>
          <w:divBdr>
            <w:top w:val="none" w:sz="0" w:space="0" w:color="auto"/>
            <w:left w:val="none" w:sz="0" w:space="0" w:color="auto"/>
            <w:bottom w:val="none" w:sz="0" w:space="0" w:color="auto"/>
            <w:right w:val="none" w:sz="0" w:space="0" w:color="auto"/>
          </w:divBdr>
        </w:div>
        <w:div w:id="1077291120">
          <w:marLeft w:val="0"/>
          <w:marRight w:val="0"/>
          <w:marTop w:val="0"/>
          <w:marBottom w:val="0"/>
          <w:divBdr>
            <w:top w:val="none" w:sz="0" w:space="0" w:color="auto"/>
            <w:left w:val="none" w:sz="0" w:space="0" w:color="auto"/>
            <w:bottom w:val="none" w:sz="0" w:space="0" w:color="auto"/>
            <w:right w:val="none" w:sz="0" w:space="0" w:color="auto"/>
          </w:divBdr>
        </w:div>
        <w:div w:id="1166018948">
          <w:marLeft w:val="0"/>
          <w:marRight w:val="0"/>
          <w:marTop w:val="0"/>
          <w:marBottom w:val="0"/>
          <w:divBdr>
            <w:top w:val="none" w:sz="0" w:space="0" w:color="auto"/>
            <w:left w:val="none" w:sz="0" w:space="0" w:color="auto"/>
            <w:bottom w:val="none" w:sz="0" w:space="0" w:color="auto"/>
            <w:right w:val="none" w:sz="0" w:space="0" w:color="auto"/>
          </w:divBdr>
        </w:div>
        <w:div w:id="1171991978">
          <w:marLeft w:val="0"/>
          <w:marRight w:val="0"/>
          <w:marTop w:val="0"/>
          <w:marBottom w:val="0"/>
          <w:divBdr>
            <w:top w:val="none" w:sz="0" w:space="0" w:color="auto"/>
            <w:left w:val="none" w:sz="0" w:space="0" w:color="auto"/>
            <w:bottom w:val="none" w:sz="0" w:space="0" w:color="auto"/>
            <w:right w:val="none" w:sz="0" w:space="0" w:color="auto"/>
          </w:divBdr>
        </w:div>
        <w:div w:id="1172378266">
          <w:marLeft w:val="0"/>
          <w:marRight w:val="0"/>
          <w:marTop w:val="0"/>
          <w:marBottom w:val="0"/>
          <w:divBdr>
            <w:top w:val="none" w:sz="0" w:space="0" w:color="auto"/>
            <w:left w:val="none" w:sz="0" w:space="0" w:color="auto"/>
            <w:bottom w:val="none" w:sz="0" w:space="0" w:color="auto"/>
            <w:right w:val="none" w:sz="0" w:space="0" w:color="auto"/>
          </w:divBdr>
        </w:div>
        <w:div w:id="1178155973">
          <w:marLeft w:val="0"/>
          <w:marRight w:val="0"/>
          <w:marTop w:val="0"/>
          <w:marBottom w:val="0"/>
          <w:divBdr>
            <w:top w:val="none" w:sz="0" w:space="0" w:color="auto"/>
            <w:left w:val="none" w:sz="0" w:space="0" w:color="auto"/>
            <w:bottom w:val="none" w:sz="0" w:space="0" w:color="auto"/>
            <w:right w:val="none" w:sz="0" w:space="0" w:color="auto"/>
          </w:divBdr>
        </w:div>
        <w:div w:id="1180780290">
          <w:marLeft w:val="0"/>
          <w:marRight w:val="0"/>
          <w:marTop w:val="0"/>
          <w:marBottom w:val="0"/>
          <w:divBdr>
            <w:top w:val="none" w:sz="0" w:space="0" w:color="auto"/>
            <w:left w:val="none" w:sz="0" w:space="0" w:color="auto"/>
            <w:bottom w:val="none" w:sz="0" w:space="0" w:color="auto"/>
            <w:right w:val="none" w:sz="0" w:space="0" w:color="auto"/>
          </w:divBdr>
        </w:div>
        <w:div w:id="1197163714">
          <w:marLeft w:val="0"/>
          <w:marRight w:val="0"/>
          <w:marTop w:val="0"/>
          <w:marBottom w:val="0"/>
          <w:divBdr>
            <w:top w:val="none" w:sz="0" w:space="0" w:color="auto"/>
            <w:left w:val="none" w:sz="0" w:space="0" w:color="auto"/>
            <w:bottom w:val="none" w:sz="0" w:space="0" w:color="auto"/>
            <w:right w:val="none" w:sz="0" w:space="0" w:color="auto"/>
          </w:divBdr>
        </w:div>
        <w:div w:id="1215698133">
          <w:marLeft w:val="0"/>
          <w:marRight w:val="0"/>
          <w:marTop w:val="0"/>
          <w:marBottom w:val="0"/>
          <w:divBdr>
            <w:top w:val="none" w:sz="0" w:space="0" w:color="auto"/>
            <w:left w:val="none" w:sz="0" w:space="0" w:color="auto"/>
            <w:bottom w:val="none" w:sz="0" w:space="0" w:color="auto"/>
            <w:right w:val="none" w:sz="0" w:space="0" w:color="auto"/>
          </w:divBdr>
        </w:div>
        <w:div w:id="1218978377">
          <w:marLeft w:val="0"/>
          <w:marRight w:val="0"/>
          <w:marTop w:val="0"/>
          <w:marBottom w:val="0"/>
          <w:divBdr>
            <w:top w:val="none" w:sz="0" w:space="0" w:color="auto"/>
            <w:left w:val="none" w:sz="0" w:space="0" w:color="auto"/>
            <w:bottom w:val="none" w:sz="0" w:space="0" w:color="auto"/>
            <w:right w:val="none" w:sz="0" w:space="0" w:color="auto"/>
          </w:divBdr>
        </w:div>
        <w:div w:id="1223179712">
          <w:marLeft w:val="0"/>
          <w:marRight w:val="0"/>
          <w:marTop w:val="0"/>
          <w:marBottom w:val="0"/>
          <w:divBdr>
            <w:top w:val="none" w:sz="0" w:space="0" w:color="auto"/>
            <w:left w:val="none" w:sz="0" w:space="0" w:color="auto"/>
            <w:bottom w:val="none" w:sz="0" w:space="0" w:color="auto"/>
            <w:right w:val="none" w:sz="0" w:space="0" w:color="auto"/>
          </w:divBdr>
        </w:div>
        <w:div w:id="1235623802">
          <w:marLeft w:val="0"/>
          <w:marRight w:val="0"/>
          <w:marTop w:val="0"/>
          <w:marBottom w:val="0"/>
          <w:divBdr>
            <w:top w:val="none" w:sz="0" w:space="0" w:color="auto"/>
            <w:left w:val="none" w:sz="0" w:space="0" w:color="auto"/>
            <w:bottom w:val="none" w:sz="0" w:space="0" w:color="auto"/>
            <w:right w:val="none" w:sz="0" w:space="0" w:color="auto"/>
          </w:divBdr>
        </w:div>
        <w:div w:id="1236891290">
          <w:marLeft w:val="0"/>
          <w:marRight w:val="0"/>
          <w:marTop w:val="0"/>
          <w:marBottom w:val="0"/>
          <w:divBdr>
            <w:top w:val="none" w:sz="0" w:space="0" w:color="auto"/>
            <w:left w:val="none" w:sz="0" w:space="0" w:color="auto"/>
            <w:bottom w:val="none" w:sz="0" w:space="0" w:color="auto"/>
            <w:right w:val="none" w:sz="0" w:space="0" w:color="auto"/>
          </w:divBdr>
        </w:div>
        <w:div w:id="1256015570">
          <w:marLeft w:val="0"/>
          <w:marRight w:val="0"/>
          <w:marTop w:val="0"/>
          <w:marBottom w:val="0"/>
          <w:divBdr>
            <w:top w:val="none" w:sz="0" w:space="0" w:color="auto"/>
            <w:left w:val="none" w:sz="0" w:space="0" w:color="auto"/>
            <w:bottom w:val="none" w:sz="0" w:space="0" w:color="auto"/>
            <w:right w:val="none" w:sz="0" w:space="0" w:color="auto"/>
          </w:divBdr>
        </w:div>
        <w:div w:id="1266813219">
          <w:marLeft w:val="0"/>
          <w:marRight w:val="0"/>
          <w:marTop w:val="0"/>
          <w:marBottom w:val="0"/>
          <w:divBdr>
            <w:top w:val="none" w:sz="0" w:space="0" w:color="auto"/>
            <w:left w:val="none" w:sz="0" w:space="0" w:color="auto"/>
            <w:bottom w:val="none" w:sz="0" w:space="0" w:color="auto"/>
            <w:right w:val="none" w:sz="0" w:space="0" w:color="auto"/>
          </w:divBdr>
        </w:div>
        <w:div w:id="1269199580">
          <w:marLeft w:val="0"/>
          <w:marRight w:val="0"/>
          <w:marTop w:val="0"/>
          <w:marBottom w:val="0"/>
          <w:divBdr>
            <w:top w:val="none" w:sz="0" w:space="0" w:color="auto"/>
            <w:left w:val="none" w:sz="0" w:space="0" w:color="auto"/>
            <w:bottom w:val="none" w:sz="0" w:space="0" w:color="auto"/>
            <w:right w:val="none" w:sz="0" w:space="0" w:color="auto"/>
          </w:divBdr>
        </w:div>
        <w:div w:id="1289580554">
          <w:marLeft w:val="0"/>
          <w:marRight w:val="0"/>
          <w:marTop w:val="0"/>
          <w:marBottom w:val="0"/>
          <w:divBdr>
            <w:top w:val="none" w:sz="0" w:space="0" w:color="auto"/>
            <w:left w:val="none" w:sz="0" w:space="0" w:color="auto"/>
            <w:bottom w:val="none" w:sz="0" w:space="0" w:color="auto"/>
            <w:right w:val="none" w:sz="0" w:space="0" w:color="auto"/>
          </w:divBdr>
        </w:div>
        <w:div w:id="1311249343">
          <w:marLeft w:val="0"/>
          <w:marRight w:val="0"/>
          <w:marTop w:val="0"/>
          <w:marBottom w:val="0"/>
          <w:divBdr>
            <w:top w:val="none" w:sz="0" w:space="0" w:color="auto"/>
            <w:left w:val="none" w:sz="0" w:space="0" w:color="auto"/>
            <w:bottom w:val="none" w:sz="0" w:space="0" w:color="auto"/>
            <w:right w:val="none" w:sz="0" w:space="0" w:color="auto"/>
          </w:divBdr>
        </w:div>
        <w:div w:id="1342197465">
          <w:marLeft w:val="0"/>
          <w:marRight w:val="0"/>
          <w:marTop w:val="0"/>
          <w:marBottom w:val="0"/>
          <w:divBdr>
            <w:top w:val="none" w:sz="0" w:space="0" w:color="auto"/>
            <w:left w:val="none" w:sz="0" w:space="0" w:color="auto"/>
            <w:bottom w:val="none" w:sz="0" w:space="0" w:color="auto"/>
            <w:right w:val="none" w:sz="0" w:space="0" w:color="auto"/>
          </w:divBdr>
        </w:div>
        <w:div w:id="1363940488">
          <w:marLeft w:val="0"/>
          <w:marRight w:val="0"/>
          <w:marTop w:val="0"/>
          <w:marBottom w:val="0"/>
          <w:divBdr>
            <w:top w:val="none" w:sz="0" w:space="0" w:color="auto"/>
            <w:left w:val="none" w:sz="0" w:space="0" w:color="auto"/>
            <w:bottom w:val="none" w:sz="0" w:space="0" w:color="auto"/>
            <w:right w:val="none" w:sz="0" w:space="0" w:color="auto"/>
          </w:divBdr>
        </w:div>
        <w:div w:id="1385638872">
          <w:marLeft w:val="0"/>
          <w:marRight w:val="0"/>
          <w:marTop w:val="0"/>
          <w:marBottom w:val="0"/>
          <w:divBdr>
            <w:top w:val="none" w:sz="0" w:space="0" w:color="auto"/>
            <w:left w:val="none" w:sz="0" w:space="0" w:color="auto"/>
            <w:bottom w:val="none" w:sz="0" w:space="0" w:color="auto"/>
            <w:right w:val="none" w:sz="0" w:space="0" w:color="auto"/>
          </w:divBdr>
        </w:div>
        <w:div w:id="1391465915">
          <w:marLeft w:val="0"/>
          <w:marRight w:val="0"/>
          <w:marTop w:val="0"/>
          <w:marBottom w:val="0"/>
          <w:divBdr>
            <w:top w:val="none" w:sz="0" w:space="0" w:color="auto"/>
            <w:left w:val="none" w:sz="0" w:space="0" w:color="auto"/>
            <w:bottom w:val="none" w:sz="0" w:space="0" w:color="auto"/>
            <w:right w:val="none" w:sz="0" w:space="0" w:color="auto"/>
          </w:divBdr>
        </w:div>
        <w:div w:id="1397359926">
          <w:marLeft w:val="0"/>
          <w:marRight w:val="0"/>
          <w:marTop w:val="0"/>
          <w:marBottom w:val="0"/>
          <w:divBdr>
            <w:top w:val="none" w:sz="0" w:space="0" w:color="auto"/>
            <w:left w:val="none" w:sz="0" w:space="0" w:color="auto"/>
            <w:bottom w:val="none" w:sz="0" w:space="0" w:color="auto"/>
            <w:right w:val="none" w:sz="0" w:space="0" w:color="auto"/>
          </w:divBdr>
        </w:div>
        <w:div w:id="1411923655">
          <w:marLeft w:val="0"/>
          <w:marRight w:val="0"/>
          <w:marTop w:val="0"/>
          <w:marBottom w:val="0"/>
          <w:divBdr>
            <w:top w:val="none" w:sz="0" w:space="0" w:color="auto"/>
            <w:left w:val="none" w:sz="0" w:space="0" w:color="auto"/>
            <w:bottom w:val="none" w:sz="0" w:space="0" w:color="auto"/>
            <w:right w:val="none" w:sz="0" w:space="0" w:color="auto"/>
          </w:divBdr>
        </w:div>
        <w:div w:id="1419055060">
          <w:marLeft w:val="0"/>
          <w:marRight w:val="0"/>
          <w:marTop w:val="0"/>
          <w:marBottom w:val="0"/>
          <w:divBdr>
            <w:top w:val="none" w:sz="0" w:space="0" w:color="auto"/>
            <w:left w:val="none" w:sz="0" w:space="0" w:color="auto"/>
            <w:bottom w:val="none" w:sz="0" w:space="0" w:color="auto"/>
            <w:right w:val="none" w:sz="0" w:space="0" w:color="auto"/>
          </w:divBdr>
        </w:div>
        <w:div w:id="1425956590">
          <w:marLeft w:val="0"/>
          <w:marRight w:val="0"/>
          <w:marTop w:val="0"/>
          <w:marBottom w:val="0"/>
          <w:divBdr>
            <w:top w:val="none" w:sz="0" w:space="0" w:color="auto"/>
            <w:left w:val="none" w:sz="0" w:space="0" w:color="auto"/>
            <w:bottom w:val="none" w:sz="0" w:space="0" w:color="auto"/>
            <w:right w:val="none" w:sz="0" w:space="0" w:color="auto"/>
          </w:divBdr>
        </w:div>
        <w:div w:id="1431242954">
          <w:marLeft w:val="0"/>
          <w:marRight w:val="0"/>
          <w:marTop w:val="0"/>
          <w:marBottom w:val="0"/>
          <w:divBdr>
            <w:top w:val="none" w:sz="0" w:space="0" w:color="auto"/>
            <w:left w:val="none" w:sz="0" w:space="0" w:color="auto"/>
            <w:bottom w:val="none" w:sz="0" w:space="0" w:color="auto"/>
            <w:right w:val="none" w:sz="0" w:space="0" w:color="auto"/>
          </w:divBdr>
        </w:div>
        <w:div w:id="1456287889">
          <w:marLeft w:val="0"/>
          <w:marRight w:val="0"/>
          <w:marTop w:val="0"/>
          <w:marBottom w:val="0"/>
          <w:divBdr>
            <w:top w:val="none" w:sz="0" w:space="0" w:color="auto"/>
            <w:left w:val="none" w:sz="0" w:space="0" w:color="auto"/>
            <w:bottom w:val="none" w:sz="0" w:space="0" w:color="auto"/>
            <w:right w:val="none" w:sz="0" w:space="0" w:color="auto"/>
          </w:divBdr>
        </w:div>
        <w:div w:id="1473986966">
          <w:marLeft w:val="0"/>
          <w:marRight w:val="0"/>
          <w:marTop w:val="0"/>
          <w:marBottom w:val="0"/>
          <w:divBdr>
            <w:top w:val="none" w:sz="0" w:space="0" w:color="auto"/>
            <w:left w:val="none" w:sz="0" w:space="0" w:color="auto"/>
            <w:bottom w:val="none" w:sz="0" w:space="0" w:color="auto"/>
            <w:right w:val="none" w:sz="0" w:space="0" w:color="auto"/>
          </w:divBdr>
        </w:div>
        <w:div w:id="1492988961">
          <w:marLeft w:val="0"/>
          <w:marRight w:val="0"/>
          <w:marTop w:val="0"/>
          <w:marBottom w:val="0"/>
          <w:divBdr>
            <w:top w:val="none" w:sz="0" w:space="0" w:color="auto"/>
            <w:left w:val="none" w:sz="0" w:space="0" w:color="auto"/>
            <w:bottom w:val="none" w:sz="0" w:space="0" w:color="auto"/>
            <w:right w:val="none" w:sz="0" w:space="0" w:color="auto"/>
          </w:divBdr>
        </w:div>
        <w:div w:id="1505047463">
          <w:marLeft w:val="0"/>
          <w:marRight w:val="0"/>
          <w:marTop w:val="0"/>
          <w:marBottom w:val="0"/>
          <w:divBdr>
            <w:top w:val="none" w:sz="0" w:space="0" w:color="auto"/>
            <w:left w:val="none" w:sz="0" w:space="0" w:color="auto"/>
            <w:bottom w:val="none" w:sz="0" w:space="0" w:color="auto"/>
            <w:right w:val="none" w:sz="0" w:space="0" w:color="auto"/>
          </w:divBdr>
        </w:div>
        <w:div w:id="1530726207">
          <w:marLeft w:val="0"/>
          <w:marRight w:val="0"/>
          <w:marTop w:val="0"/>
          <w:marBottom w:val="0"/>
          <w:divBdr>
            <w:top w:val="none" w:sz="0" w:space="0" w:color="auto"/>
            <w:left w:val="none" w:sz="0" w:space="0" w:color="auto"/>
            <w:bottom w:val="none" w:sz="0" w:space="0" w:color="auto"/>
            <w:right w:val="none" w:sz="0" w:space="0" w:color="auto"/>
          </w:divBdr>
        </w:div>
        <w:div w:id="1530753283">
          <w:marLeft w:val="0"/>
          <w:marRight w:val="0"/>
          <w:marTop w:val="0"/>
          <w:marBottom w:val="0"/>
          <w:divBdr>
            <w:top w:val="none" w:sz="0" w:space="0" w:color="auto"/>
            <w:left w:val="none" w:sz="0" w:space="0" w:color="auto"/>
            <w:bottom w:val="none" w:sz="0" w:space="0" w:color="auto"/>
            <w:right w:val="none" w:sz="0" w:space="0" w:color="auto"/>
          </w:divBdr>
        </w:div>
        <w:div w:id="1537548935">
          <w:marLeft w:val="0"/>
          <w:marRight w:val="0"/>
          <w:marTop w:val="0"/>
          <w:marBottom w:val="0"/>
          <w:divBdr>
            <w:top w:val="none" w:sz="0" w:space="0" w:color="auto"/>
            <w:left w:val="none" w:sz="0" w:space="0" w:color="auto"/>
            <w:bottom w:val="none" w:sz="0" w:space="0" w:color="auto"/>
            <w:right w:val="none" w:sz="0" w:space="0" w:color="auto"/>
          </w:divBdr>
        </w:div>
        <w:div w:id="1566839104">
          <w:marLeft w:val="0"/>
          <w:marRight w:val="0"/>
          <w:marTop w:val="0"/>
          <w:marBottom w:val="0"/>
          <w:divBdr>
            <w:top w:val="none" w:sz="0" w:space="0" w:color="auto"/>
            <w:left w:val="none" w:sz="0" w:space="0" w:color="auto"/>
            <w:bottom w:val="none" w:sz="0" w:space="0" w:color="auto"/>
            <w:right w:val="none" w:sz="0" w:space="0" w:color="auto"/>
          </w:divBdr>
        </w:div>
        <w:div w:id="1605073600">
          <w:marLeft w:val="0"/>
          <w:marRight w:val="0"/>
          <w:marTop w:val="0"/>
          <w:marBottom w:val="0"/>
          <w:divBdr>
            <w:top w:val="none" w:sz="0" w:space="0" w:color="auto"/>
            <w:left w:val="none" w:sz="0" w:space="0" w:color="auto"/>
            <w:bottom w:val="none" w:sz="0" w:space="0" w:color="auto"/>
            <w:right w:val="none" w:sz="0" w:space="0" w:color="auto"/>
          </w:divBdr>
        </w:div>
        <w:div w:id="1607227064">
          <w:marLeft w:val="0"/>
          <w:marRight w:val="0"/>
          <w:marTop w:val="0"/>
          <w:marBottom w:val="0"/>
          <w:divBdr>
            <w:top w:val="none" w:sz="0" w:space="0" w:color="auto"/>
            <w:left w:val="none" w:sz="0" w:space="0" w:color="auto"/>
            <w:bottom w:val="none" w:sz="0" w:space="0" w:color="auto"/>
            <w:right w:val="none" w:sz="0" w:space="0" w:color="auto"/>
          </w:divBdr>
        </w:div>
        <w:div w:id="1666350279">
          <w:marLeft w:val="0"/>
          <w:marRight w:val="0"/>
          <w:marTop w:val="0"/>
          <w:marBottom w:val="0"/>
          <w:divBdr>
            <w:top w:val="none" w:sz="0" w:space="0" w:color="auto"/>
            <w:left w:val="none" w:sz="0" w:space="0" w:color="auto"/>
            <w:bottom w:val="none" w:sz="0" w:space="0" w:color="auto"/>
            <w:right w:val="none" w:sz="0" w:space="0" w:color="auto"/>
          </w:divBdr>
        </w:div>
        <w:div w:id="1696612191">
          <w:marLeft w:val="0"/>
          <w:marRight w:val="0"/>
          <w:marTop w:val="0"/>
          <w:marBottom w:val="0"/>
          <w:divBdr>
            <w:top w:val="none" w:sz="0" w:space="0" w:color="auto"/>
            <w:left w:val="none" w:sz="0" w:space="0" w:color="auto"/>
            <w:bottom w:val="none" w:sz="0" w:space="0" w:color="auto"/>
            <w:right w:val="none" w:sz="0" w:space="0" w:color="auto"/>
          </w:divBdr>
        </w:div>
        <w:div w:id="1703090398">
          <w:marLeft w:val="0"/>
          <w:marRight w:val="0"/>
          <w:marTop w:val="0"/>
          <w:marBottom w:val="0"/>
          <w:divBdr>
            <w:top w:val="none" w:sz="0" w:space="0" w:color="auto"/>
            <w:left w:val="none" w:sz="0" w:space="0" w:color="auto"/>
            <w:bottom w:val="none" w:sz="0" w:space="0" w:color="auto"/>
            <w:right w:val="none" w:sz="0" w:space="0" w:color="auto"/>
          </w:divBdr>
        </w:div>
        <w:div w:id="1704750243">
          <w:marLeft w:val="0"/>
          <w:marRight w:val="0"/>
          <w:marTop w:val="0"/>
          <w:marBottom w:val="0"/>
          <w:divBdr>
            <w:top w:val="none" w:sz="0" w:space="0" w:color="auto"/>
            <w:left w:val="none" w:sz="0" w:space="0" w:color="auto"/>
            <w:bottom w:val="none" w:sz="0" w:space="0" w:color="auto"/>
            <w:right w:val="none" w:sz="0" w:space="0" w:color="auto"/>
          </w:divBdr>
        </w:div>
        <w:div w:id="1730224847">
          <w:marLeft w:val="0"/>
          <w:marRight w:val="0"/>
          <w:marTop w:val="0"/>
          <w:marBottom w:val="0"/>
          <w:divBdr>
            <w:top w:val="none" w:sz="0" w:space="0" w:color="auto"/>
            <w:left w:val="none" w:sz="0" w:space="0" w:color="auto"/>
            <w:bottom w:val="none" w:sz="0" w:space="0" w:color="auto"/>
            <w:right w:val="none" w:sz="0" w:space="0" w:color="auto"/>
          </w:divBdr>
        </w:div>
        <w:div w:id="1765031439">
          <w:marLeft w:val="0"/>
          <w:marRight w:val="0"/>
          <w:marTop w:val="0"/>
          <w:marBottom w:val="0"/>
          <w:divBdr>
            <w:top w:val="none" w:sz="0" w:space="0" w:color="auto"/>
            <w:left w:val="none" w:sz="0" w:space="0" w:color="auto"/>
            <w:bottom w:val="none" w:sz="0" w:space="0" w:color="auto"/>
            <w:right w:val="none" w:sz="0" w:space="0" w:color="auto"/>
          </w:divBdr>
        </w:div>
        <w:div w:id="1774277484">
          <w:marLeft w:val="0"/>
          <w:marRight w:val="0"/>
          <w:marTop w:val="0"/>
          <w:marBottom w:val="0"/>
          <w:divBdr>
            <w:top w:val="none" w:sz="0" w:space="0" w:color="auto"/>
            <w:left w:val="none" w:sz="0" w:space="0" w:color="auto"/>
            <w:bottom w:val="none" w:sz="0" w:space="0" w:color="auto"/>
            <w:right w:val="none" w:sz="0" w:space="0" w:color="auto"/>
          </w:divBdr>
        </w:div>
        <w:div w:id="1791433196">
          <w:marLeft w:val="0"/>
          <w:marRight w:val="0"/>
          <w:marTop w:val="0"/>
          <w:marBottom w:val="0"/>
          <w:divBdr>
            <w:top w:val="none" w:sz="0" w:space="0" w:color="auto"/>
            <w:left w:val="none" w:sz="0" w:space="0" w:color="auto"/>
            <w:bottom w:val="none" w:sz="0" w:space="0" w:color="auto"/>
            <w:right w:val="none" w:sz="0" w:space="0" w:color="auto"/>
          </w:divBdr>
        </w:div>
        <w:div w:id="1796438036">
          <w:marLeft w:val="0"/>
          <w:marRight w:val="0"/>
          <w:marTop w:val="0"/>
          <w:marBottom w:val="0"/>
          <w:divBdr>
            <w:top w:val="none" w:sz="0" w:space="0" w:color="auto"/>
            <w:left w:val="none" w:sz="0" w:space="0" w:color="auto"/>
            <w:bottom w:val="none" w:sz="0" w:space="0" w:color="auto"/>
            <w:right w:val="none" w:sz="0" w:space="0" w:color="auto"/>
          </w:divBdr>
        </w:div>
        <w:div w:id="1815947217">
          <w:marLeft w:val="0"/>
          <w:marRight w:val="0"/>
          <w:marTop w:val="0"/>
          <w:marBottom w:val="0"/>
          <w:divBdr>
            <w:top w:val="none" w:sz="0" w:space="0" w:color="auto"/>
            <w:left w:val="none" w:sz="0" w:space="0" w:color="auto"/>
            <w:bottom w:val="none" w:sz="0" w:space="0" w:color="auto"/>
            <w:right w:val="none" w:sz="0" w:space="0" w:color="auto"/>
          </w:divBdr>
        </w:div>
        <w:div w:id="1830364217">
          <w:marLeft w:val="0"/>
          <w:marRight w:val="0"/>
          <w:marTop w:val="0"/>
          <w:marBottom w:val="0"/>
          <w:divBdr>
            <w:top w:val="none" w:sz="0" w:space="0" w:color="auto"/>
            <w:left w:val="none" w:sz="0" w:space="0" w:color="auto"/>
            <w:bottom w:val="none" w:sz="0" w:space="0" w:color="auto"/>
            <w:right w:val="none" w:sz="0" w:space="0" w:color="auto"/>
          </w:divBdr>
        </w:div>
        <w:div w:id="1835796083">
          <w:marLeft w:val="0"/>
          <w:marRight w:val="0"/>
          <w:marTop w:val="0"/>
          <w:marBottom w:val="0"/>
          <w:divBdr>
            <w:top w:val="none" w:sz="0" w:space="0" w:color="auto"/>
            <w:left w:val="none" w:sz="0" w:space="0" w:color="auto"/>
            <w:bottom w:val="none" w:sz="0" w:space="0" w:color="auto"/>
            <w:right w:val="none" w:sz="0" w:space="0" w:color="auto"/>
          </w:divBdr>
        </w:div>
        <w:div w:id="1838421162">
          <w:marLeft w:val="0"/>
          <w:marRight w:val="0"/>
          <w:marTop w:val="0"/>
          <w:marBottom w:val="0"/>
          <w:divBdr>
            <w:top w:val="none" w:sz="0" w:space="0" w:color="auto"/>
            <w:left w:val="none" w:sz="0" w:space="0" w:color="auto"/>
            <w:bottom w:val="none" w:sz="0" w:space="0" w:color="auto"/>
            <w:right w:val="none" w:sz="0" w:space="0" w:color="auto"/>
          </w:divBdr>
        </w:div>
        <w:div w:id="1870489590">
          <w:marLeft w:val="0"/>
          <w:marRight w:val="0"/>
          <w:marTop w:val="0"/>
          <w:marBottom w:val="0"/>
          <w:divBdr>
            <w:top w:val="none" w:sz="0" w:space="0" w:color="auto"/>
            <w:left w:val="none" w:sz="0" w:space="0" w:color="auto"/>
            <w:bottom w:val="none" w:sz="0" w:space="0" w:color="auto"/>
            <w:right w:val="none" w:sz="0" w:space="0" w:color="auto"/>
          </w:divBdr>
        </w:div>
        <w:div w:id="1884322005">
          <w:marLeft w:val="0"/>
          <w:marRight w:val="0"/>
          <w:marTop w:val="0"/>
          <w:marBottom w:val="0"/>
          <w:divBdr>
            <w:top w:val="none" w:sz="0" w:space="0" w:color="auto"/>
            <w:left w:val="none" w:sz="0" w:space="0" w:color="auto"/>
            <w:bottom w:val="none" w:sz="0" w:space="0" w:color="auto"/>
            <w:right w:val="none" w:sz="0" w:space="0" w:color="auto"/>
          </w:divBdr>
        </w:div>
        <w:div w:id="1889411433">
          <w:marLeft w:val="0"/>
          <w:marRight w:val="0"/>
          <w:marTop w:val="0"/>
          <w:marBottom w:val="0"/>
          <w:divBdr>
            <w:top w:val="none" w:sz="0" w:space="0" w:color="auto"/>
            <w:left w:val="none" w:sz="0" w:space="0" w:color="auto"/>
            <w:bottom w:val="none" w:sz="0" w:space="0" w:color="auto"/>
            <w:right w:val="none" w:sz="0" w:space="0" w:color="auto"/>
          </w:divBdr>
        </w:div>
        <w:div w:id="1894543066">
          <w:marLeft w:val="0"/>
          <w:marRight w:val="0"/>
          <w:marTop w:val="0"/>
          <w:marBottom w:val="0"/>
          <w:divBdr>
            <w:top w:val="none" w:sz="0" w:space="0" w:color="auto"/>
            <w:left w:val="none" w:sz="0" w:space="0" w:color="auto"/>
            <w:bottom w:val="none" w:sz="0" w:space="0" w:color="auto"/>
            <w:right w:val="none" w:sz="0" w:space="0" w:color="auto"/>
          </w:divBdr>
        </w:div>
        <w:div w:id="1910118189">
          <w:marLeft w:val="0"/>
          <w:marRight w:val="0"/>
          <w:marTop w:val="0"/>
          <w:marBottom w:val="0"/>
          <w:divBdr>
            <w:top w:val="none" w:sz="0" w:space="0" w:color="auto"/>
            <w:left w:val="none" w:sz="0" w:space="0" w:color="auto"/>
            <w:bottom w:val="none" w:sz="0" w:space="0" w:color="auto"/>
            <w:right w:val="none" w:sz="0" w:space="0" w:color="auto"/>
          </w:divBdr>
        </w:div>
        <w:div w:id="1911696799">
          <w:marLeft w:val="0"/>
          <w:marRight w:val="0"/>
          <w:marTop w:val="0"/>
          <w:marBottom w:val="0"/>
          <w:divBdr>
            <w:top w:val="none" w:sz="0" w:space="0" w:color="auto"/>
            <w:left w:val="none" w:sz="0" w:space="0" w:color="auto"/>
            <w:bottom w:val="none" w:sz="0" w:space="0" w:color="auto"/>
            <w:right w:val="none" w:sz="0" w:space="0" w:color="auto"/>
          </w:divBdr>
        </w:div>
        <w:div w:id="1919822843">
          <w:marLeft w:val="0"/>
          <w:marRight w:val="0"/>
          <w:marTop w:val="0"/>
          <w:marBottom w:val="0"/>
          <w:divBdr>
            <w:top w:val="none" w:sz="0" w:space="0" w:color="auto"/>
            <w:left w:val="none" w:sz="0" w:space="0" w:color="auto"/>
            <w:bottom w:val="none" w:sz="0" w:space="0" w:color="auto"/>
            <w:right w:val="none" w:sz="0" w:space="0" w:color="auto"/>
          </w:divBdr>
        </w:div>
        <w:div w:id="1924029623">
          <w:marLeft w:val="0"/>
          <w:marRight w:val="0"/>
          <w:marTop w:val="0"/>
          <w:marBottom w:val="0"/>
          <w:divBdr>
            <w:top w:val="none" w:sz="0" w:space="0" w:color="auto"/>
            <w:left w:val="none" w:sz="0" w:space="0" w:color="auto"/>
            <w:bottom w:val="none" w:sz="0" w:space="0" w:color="auto"/>
            <w:right w:val="none" w:sz="0" w:space="0" w:color="auto"/>
          </w:divBdr>
        </w:div>
        <w:div w:id="1938059254">
          <w:marLeft w:val="0"/>
          <w:marRight w:val="0"/>
          <w:marTop w:val="0"/>
          <w:marBottom w:val="0"/>
          <w:divBdr>
            <w:top w:val="none" w:sz="0" w:space="0" w:color="auto"/>
            <w:left w:val="none" w:sz="0" w:space="0" w:color="auto"/>
            <w:bottom w:val="none" w:sz="0" w:space="0" w:color="auto"/>
            <w:right w:val="none" w:sz="0" w:space="0" w:color="auto"/>
          </w:divBdr>
        </w:div>
        <w:div w:id="2004815224">
          <w:marLeft w:val="0"/>
          <w:marRight w:val="0"/>
          <w:marTop w:val="0"/>
          <w:marBottom w:val="0"/>
          <w:divBdr>
            <w:top w:val="none" w:sz="0" w:space="0" w:color="auto"/>
            <w:left w:val="none" w:sz="0" w:space="0" w:color="auto"/>
            <w:bottom w:val="none" w:sz="0" w:space="0" w:color="auto"/>
            <w:right w:val="none" w:sz="0" w:space="0" w:color="auto"/>
          </w:divBdr>
        </w:div>
        <w:div w:id="2040932537">
          <w:marLeft w:val="0"/>
          <w:marRight w:val="0"/>
          <w:marTop w:val="0"/>
          <w:marBottom w:val="0"/>
          <w:divBdr>
            <w:top w:val="none" w:sz="0" w:space="0" w:color="auto"/>
            <w:left w:val="none" w:sz="0" w:space="0" w:color="auto"/>
            <w:bottom w:val="none" w:sz="0" w:space="0" w:color="auto"/>
            <w:right w:val="none" w:sz="0" w:space="0" w:color="auto"/>
          </w:divBdr>
        </w:div>
        <w:div w:id="2072540235">
          <w:marLeft w:val="0"/>
          <w:marRight w:val="0"/>
          <w:marTop w:val="0"/>
          <w:marBottom w:val="0"/>
          <w:divBdr>
            <w:top w:val="none" w:sz="0" w:space="0" w:color="auto"/>
            <w:left w:val="none" w:sz="0" w:space="0" w:color="auto"/>
            <w:bottom w:val="none" w:sz="0" w:space="0" w:color="auto"/>
            <w:right w:val="none" w:sz="0" w:space="0" w:color="auto"/>
          </w:divBdr>
        </w:div>
        <w:div w:id="2073498912">
          <w:marLeft w:val="0"/>
          <w:marRight w:val="0"/>
          <w:marTop w:val="0"/>
          <w:marBottom w:val="0"/>
          <w:divBdr>
            <w:top w:val="none" w:sz="0" w:space="0" w:color="auto"/>
            <w:left w:val="none" w:sz="0" w:space="0" w:color="auto"/>
            <w:bottom w:val="none" w:sz="0" w:space="0" w:color="auto"/>
            <w:right w:val="none" w:sz="0" w:space="0" w:color="auto"/>
          </w:divBdr>
        </w:div>
        <w:div w:id="2079280843">
          <w:marLeft w:val="0"/>
          <w:marRight w:val="0"/>
          <w:marTop w:val="0"/>
          <w:marBottom w:val="0"/>
          <w:divBdr>
            <w:top w:val="none" w:sz="0" w:space="0" w:color="auto"/>
            <w:left w:val="none" w:sz="0" w:space="0" w:color="auto"/>
            <w:bottom w:val="none" w:sz="0" w:space="0" w:color="auto"/>
            <w:right w:val="none" w:sz="0" w:space="0" w:color="auto"/>
          </w:divBdr>
        </w:div>
        <w:div w:id="2083329241">
          <w:marLeft w:val="0"/>
          <w:marRight w:val="0"/>
          <w:marTop w:val="0"/>
          <w:marBottom w:val="0"/>
          <w:divBdr>
            <w:top w:val="none" w:sz="0" w:space="0" w:color="auto"/>
            <w:left w:val="none" w:sz="0" w:space="0" w:color="auto"/>
            <w:bottom w:val="none" w:sz="0" w:space="0" w:color="auto"/>
            <w:right w:val="none" w:sz="0" w:space="0" w:color="auto"/>
          </w:divBdr>
        </w:div>
        <w:div w:id="2100757668">
          <w:marLeft w:val="0"/>
          <w:marRight w:val="0"/>
          <w:marTop w:val="0"/>
          <w:marBottom w:val="0"/>
          <w:divBdr>
            <w:top w:val="none" w:sz="0" w:space="0" w:color="auto"/>
            <w:left w:val="none" w:sz="0" w:space="0" w:color="auto"/>
            <w:bottom w:val="none" w:sz="0" w:space="0" w:color="auto"/>
            <w:right w:val="none" w:sz="0" w:space="0" w:color="auto"/>
          </w:divBdr>
        </w:div>
      </w:divsChild>
    </w:div>
    <w:div w:id="1537156162">
      <w:bodyDiv w:val="1"/>
      <w:marLeft w:val="0"/>
      <w:marRight w:val="0"/>
      <w:marTop w:val="0"/>
      <w:marBottom w:val="0"/>
      <w:divBdr>
        <w:top w:val="none" w:sz="0" w:space="0" w:color="auto"/>
        <w:left w:val="none" w:sz="0" w:space="0" w:color="auto"/>
        <w:bottom w:val="none" w:sz="0" w:space="0" w:color="auto"/>
        <w:right w:val="none" w:sz="0" w:space="0" w:color="auto"/>
      </w:divBdr>
    </w:div>
    <w:div w:id="1537236620">
      <w:bodyDiv w:val="1"/>
      <w:marLeft w:val="0"/>
      <w:marRight w:val="0"/>
      <w:marTop w:val="0"/>
      <w:marBottom w:val="0"/>
      <w:divBdr>
        <w:top w:val="none" w:sz="0" w:space="0" w:color="auto"/>
        <w:left w:val="none" w:sz="0" w:space="0" w:color="auto"/>
        <w:bottom w:val="none" w:sz="0" w:space="0" w:color="auto"/>
        <w:right w:val="none" w:sz="0" w:space="0" w:color="auto"/>
      </w:divBdr>
    </w:div>
    <w:div w:id="1685135664">
      <w:bodyDiv w:val="1"/>
      <w:marLeft w:val="0"/>
      <w:marRight w:val="0"/>
      <w:marTop w:val="0"/>
      <w:marBottom w:val="0"/>
      <w:divBdr>
        <w:top w:val="none" w:sz="0" w:space="0" w:color="auto"/>
        <w:left w:val="none" w:sz="0" w:space="0" w:color="auto"/>
        <w:bottom w:val="none" w:sz="0" w:space="0" w:color="auto"/>
        <w:right w:val="none" w:sz="0" w:space="0" w:color="auto"/>
      </w:divBdr>
      <w:divsChild>
        <w:div w:id="14692351">
          <w:marLeft w:val="0"/>
          <w:marRight w:val="0"/>
          <w:marTop w:val="0"/>
          <w:marBottom w:val="0"/>
          <w:divBdr>
            <w:top w:val="none" w:sz="0" w:space="0" w:color="auto"/>
            <w:left w:val="none" w:sz="0" w:space="0" w:color="auto"/>
            <w:bottom w:val="none" w:sz="0" w:space="0" w:color="auto"/>
            <w:right w:val="none" w:sz="0" w:space="0" w:color="auto"/>
          </w:divBdr>
        </w:div>
        <w:div w:id="36710600">
          <w:marLeft w:val="0"/>
          <w:marRight w:val="0"/>
          <w:marTop w:val="0"/>
          <w:marBottom w:val="0"/>
          <w:divBdr>
            <w:top w:val="none" w:sz="0" w:space="0" w:color="auto"/>
            <w:left w:val="none" w:sz="0" w:space="0" w:color="auto"/>
            <w:bottom w:val="none" w:sz="0" w:space="0" w:color="auto"/>
            <w:right w:val="none" w:sz="0" w:space="0" w:color="auto"/>
          </w:divBdr>
        </w:div>
        <w:div w:id="73944085">
          <w:marLeft w:val="0"/>
          <w:marRight w:val="0"/>
          <w:marTop w:val="0"/>
          <w:marBottom w:val="0"/>
          <w:divBdr>
            <w:top w:val="none" w:sz="0" w:space="0" w:color="auto"/>
            <w:left w:val="none" w:sz="0" w:space="0" w:color="auto"/>
            <w:bottom w:val="none" w:sz="0" w:space="0" w:color="auto"/>
            <w:right w:val="none" w:sz="0" w:space="0" w:color="auto"/>
          </w:divBdr>
        </w:div>
        <w:div w:id="81026266">
          <w:marLeft w:val="0"/>
          <w:marRight w:val="0"/>
          <w:marTop w:val="0"/>
          <w:marBottom w:val="0"/>
          <w:divBdr>
            <w:top w:val="none" w:sz="0" w:space="0" w:color="auto"/>
            <w:left w:val="none" w:sz="0" w:space="0" w:color="auto"/>
            <w:bottom w:val="none" w:sz="0" w:space="0" w:color="auto"/>
            <w:right w:val="none" w:sz="0" w:space="0" w:color="auto"/>
          </w:divBdr>
        </w:div>
        <w:div w:id="106894980">
          <w:marLeft w:val="0"/>
          <w:marRight w:val="0"/>
          <w:marTop w:val="0"/>
          <w:marBottom w:val="0"/>
          <w:divBdr>
            <w:top w:val="none" w:sz="0" w:space="0" w:color="auto"/>
            <w:left w:val="none" w:sz="0" w:space="0" w:color="auto"/>
            <w:bottom w:val="none" w:sz="0" w:space="0" w:color="auto"/>
            <w:right w:val="none" w:sz="0" w:space="0" w:color="auto"/>
          </w:divBdr>
        </w:div>
        <w:div w:id="153029701">
          <w:marLeft w:val="0"/>
          <w:marRight w:val="0"/>
          <w:marTop w:val="0"/>
          <w:marBottom w:val="0"/>
          <w:divBdr>
            <w:top w:val="none" w:sz="0" w:space="0" w:color="auto"/>
            <w:left w:val="none" w:sz="0" w:space="0" w:color="auto"/>
            <w:bottom w:val="none" w:sz="0" w:space="0" w:color="auto"/>
            <w:right w:val="none" w:sz="0" w:space="0" w:color="auto"/>
          </w:divBdr>
        </w:div>
        <w:div w:id="159003675">
          <w:marLeft w:val="0"/>
          <w:marRight w:val="0"/>
          <w:marTop w:val="0"/>
          <w:marBottom w:val="0"/>
          <w:divBdr>
            <w:top w:val="none" w:sz="0" w:space="0" w:color="auto"/>
            <w:left w:val="none" w:sz="0" w:space="0" w:color="auto"/>
            <w:bottom w:val="none" w:sz="0" w:space="0" w:color="auto"/>
            <w:right w:val="none" w:sz="0" w:space="0" w:color="auto"/>
          </w:divBdr>
        </w:div>
        <w:div w:id="188833400">
          <w:marLeft w:val="0"/>
          <w:marRight w:val="0"/>
          <w:marTop w:val="0"/>
          <w:marBottom w:val="0"/>
          <w:divBdr>
            <w:top w:val="none" w:sz="0" w:space="0" w:color="auto"/>
            <w:left w:val="none" w:sz="0" w:space="0" w:color="auto"/>
            <w:bottom w:val="none" w:sz="0" w:space="0" w:color="auto"/>
            <w:right w:val="none" w:sz="0" w:space="0" w:color="auto"/>
          </w:divBdr>
        </w:div>
        <w:div w:id="200486334">
          <w:marLeft w:val="0"/>
          <w:marRight w:val="0"/>
          <w:marTop w:val="0"/>
          <w:marBottom w:val="0"/>
          <w:divBdr>
            <w:top w:val="none" w:sz="0" w:space="0" w:color="auto"/>
            <w:left w:val="none" w:sz="0" w:space="0" w:color="auto"/>
            <w:bottom w:val="none" w:sz="0" w:space="0" w:color="auto"/>
            <w:right w:val="none" w:sz="0" w:space="0" w:color="auto"/>
          </w:divBdr>
        </w:div>
        <w:div w:id="204874119">
          <w:marLeft w:val="0"/>
          <w:marRight w:val="0"/>
          <w:marTop w:val="0"/>
          <w:marBottom w:val="0"/>
          <w:divBdr>
            <w:top w:val="none" w:sz="0" w:space="0" w:color="auto"/>
            <w:left w:val="none" w:sz="0" w:space="0" w:color="auto"/>
            <w:bottom w:val="none" w:sz="0" w:space="0" w:color="auto"/>
            <w:right w:val="none" w:sz="0" w:space="0" w:color="auto"/>
          </w:divBdr>
        </w:div>
        <w:div w:id="255479593">
          <w:marLeft w:val="0"/>
          <w:marRight w:val="0"/>
          <w:marTop w:val="0"/>
          <w:marBottom w:val="0"/>
          <w:divBdr>
            <w:top w:val="none" w:sz="0" w:space="0" w:color="auto"/>
            <w:left w:val="none" w:sz="0" w:space="0" w:color="auto"/>
            <w:bottom w:val="none" w:sz="0" w:space="0" w:color="auto"/>
            <w:right w:val="none" w:sz="0" w:space="0" w:color="auto"/>
          </w:divBdr>
        </w:div>
        <w:div w:id="256794836">
          <w:marLeft w:val="0"/>
          <w:marRight w:val="0"/>
          <w:marTop w:val="0"/>
          <w:marBottom w:val="0"/>
          <w:divBdr>
            <w:top w:val="none" w:sz="0" w:space="0" w:color="auto"/>
            <w:left w:val="none" w:sz="0" w:space="0" w:color="auto"/>
            <w:bottom w:val="none" w:sz="0" w:space="0" w:color="auto"/>
            <w:right w:val="none" w:sz="0" w:space="0" w:color="auto"/>
          </w:divBdr>
        </w:div>
        <w:div w:id="279384774">
          <w:marLeft w:val="0"/>
          <w:marRight w:val="0"/>
          <w:marTop w:val="0"/>
          <w:marBottom w:val="0"/>
          <w:divBdr>
            <w:top w:val="none" w:sz="0" w:space="0" w:color="auto"/>
            <w:left w:val="none" w:sz="0" w:space="0" w:color="auto"/>
            <w:bottom w:val="none" w:sz="0" w:space="0" w:color="auto"/>
            <w:right w:val="none" w:sz="0" w:space="0" w:color="auto"/>
          </w:divBdr>
        </w:div>
        <w:div w:id="280460657">
          <w:marLeft w:val="0"/>
          <w:marRight w:val="0"/>
          <w:marTop w:val="0"/>
          <w:marBottom w:val="0"/>
          <w:divBdr>
            <w:top w:val="none" w:sz="0" w:space="0" w:color="auto"/>
            <w:left w:val="none" w:sz="0" w:space="0" w:color="auto"/>
            <w:bottom w:val="none" w:sz="0" w:space="0" w:color="auto"/>
            <w:right w:val="none" w:sz="0" w:space="0" w:color="auto"/>
          </w:divBdr>
        </w:div>
        <w:div w:id="290476086">
          <w:marLeft w:val="0"/>
          <w:marRight w:val="0"/>
          <w:marTop w:val="0"/>
          <w:marBottom w:val="0"/>
          <w:divBdr>
            <w:top w:val="none" w:sz="0" w:space="0" w:color="auto"/>
            <w:left w:val="none" w:sz="0" w:space="0" w:color="auto"/>
            <w:bottom w:val="none" w:sz="0" w:space="0" w:color="auto"/>
            <w:right w:val="none" w:sz="0" w:space="0" w:color="auto"/>
          </w:divBdr>
        </w:div>
        <w:div w:id="314451569">
          <w:marLeft w:val="0"/>
          <w:marRight w:val="0"/>
          <w:marTop w:val="0"/>
          <w:marBottom w:val="0"/>
          <w:divBdr>
            <w:top w:val="none" w:sz="0" w:space="0" w:color="auto"/>
            <w:left w:val="none" w:sz="0" w:space="0" w:color="auto"/>
            <w:bottom w:val="none" w:sz="0" w:space="0" w:color="auto"/>
            <w:right w:val="none" w:sz="0" w:space="0" w:color="auto"/>
          </w:divBdr>
        </w:div>
        <w:div w:id="320233617">
          <w:marLeft w:val="0"/>
          <w:marRight w:val="0"/>
          <w:marTop w:val="0"/>
          <w:marBottom w:val="0"/>
          <w:divBdr>
            <w:top w:val="none" w:sz="0" w:space="0" w:color="auto"/>
            <w:left w:val="none" w:sz="0" w:space="0" w:color="auto"/>
            <w:bottom w:val="none" w:sz="0" w:space="0" w:color="auto"/>
            <w:right w:val="none" w:sz="0" w:space="0" w:color="auto"/>
          </w:divBdr>
        </w:div>
        <w:div w:id="340470898">
          <w:marLeft w:val="0"/>
          <w:marRight w:val="0"/>
          <w:marTop w:val="0"/>
          <w:marBottom w:val="0"/>
          <w:divBdr>
            <w:top w:val="none" w:sz="0" w:space="0" w:color="auto"/>
            <w:left w:val="none" w:sz="0" w:space="0" w:color="auto"/>
            <w:bottom w:val="none" w:sz="0" w:space="0" w:color="auto"/>
            <w:right w:val="none" w:sz="0" w:space="0" w:color="auto"/>
          </w:divBdr>
        </w:div>
        <w:div w:id="353000285">
          <w:marLeft w:val="0"/>
          <w:marRight w:val="0"/>
          <w:marTop w:val="0"/>
          <w:marBottom w:val="0"/>
          <w:divBdr>
            <w:top w:val="none" w:sz="0" w:space="0" w:color="auto"/>
            <w:left w:val="none" w:sz="0" w:space="0" w:color="auto"/>
            <w:bottom w:val="none" w:sz="0" w:space="0" w:color="auto"/>
            <w:right w:val="none" w:sz="0" w:space="0" w:color="auto"/>
          </w:divBdr>
        </w:div>
        <w:div w:id="393697647">
          <w:marLeft w:val="0"/>
          <w:marRight w:val="0"/>
          <w:marTop w:val="0"/>
          <w:marBottom w:val="0"/>
          <w:divBdr>
            <w:top w:val="none" w:sz="0" w:space="0" w:color="auto"/>
            <w:left w:val="none" w:sz="0" w:space="0" w:color="auto"/>
            <w:bottom w:val="none" w:sz="0" w:space="0" w:color="auto"/>
            <w:right w:val="none" w:sz="0" w:space="0" w:color="auto"/>
          </w:divBdr>
        </w:div>
        <w:div w:id="420102157">
          <w:marLeft w:val="0"/>
          <w:marRight w:val="0"/>
          <w:marTop w:val="0"/>
          <w:marBottom w:val="0"/>
          <w:divBdr>
            <w:top w:val="none" w:sz="0" w:space="0" w:color="auto"/>
            <w:left w:val="none" w:sz="0" w:space="0" w:color="auto"/>
            <w:bottom w:val="none" w:sz="0" w:space="0" w:color="auto"/>
            <w:right w:val="none" w:sz="0" w:space="0" w:color="auto"/>
          </w:divBdr>
        </w:div>
        <w:div w:id="437455785">
          <w:marLeft w:val="0"/>
          <w:marRight w:val="0"/>
          <w:marTop w:val="0"/>
          <w:marBottom w:val="0"/>
          <w:divBdr>
            <w:top w:val="none" w:sz="0" w:space="0" w:color="auto"/>
            <w:left w:val="none" w:sz="0" w:space="0" w:color="auto"/>
            <w:bottom w:val="none" w:sz="0" w:space="0" w:color="auto"/>
            <w:right w:val="none" w:sz="0" w:space="0" w:color="auto"/>
          </w:divBdr>
        </w:div>
        <w:div w:id="464153753">
          <w:marLeft w:val="0"/>
          <w:marRight w:val="0"/>
          <w:marTop w:val="0"/>
          <w:marBottom w:val="0"/>
          <w:divBdr>
            <w:top w:val="none" w:sz="0" w:space="0" w:color="auto"/>
            <w:left w:val="none" w:sz="0" w:space="0" w:color="auto"/>
            <w:bottom w:val="none" w:sz="0" w:space="0" w:color="auto"/>
            <w:right w:val="none" w:sz="0" w:space="0" w:color="auto"/>
          </w:divBdr>
        </w:div>
        <w:div w:id="469252929">
          <w:marLeft w:val="0"/>
          <w:marRight w:val="0"/>
          <w:marTop w:val="0"/>
          <w:marBottom w:val="0"/>
          <w:divBdr>
            <w:top w:val="none" w:sz="0" w:space="0" w:color="auto"/>
            <w:left w:val="none" w:sz="0" w:space="0" w:color="auto"/>
            <w:bottom w:val="none" w:sz="0" w:space="0" w:color="auto"/>
            <w:right w:val="none" w:sz="0" w:space="0" w:color="auto"/>
          </w:divBdr>
        </w:div>
        <w:div w:id="472066315">
          <w:marLeft w:val="0"/>
          <w:marRight w:val="0"/>
          <w:marTop w:val="0"/>
          <w:marBottom w:val="0"/>
          <w:divBdr>
            <w:top w:val="none" w:sz="0" w:space="0" w:color="auto"/>
            <w:left w:val="none" w:sz="0" w:space="0" w:color="auto"/>
            <w:bottom w:val="none" w:sz="0" w:space="0" w:color="auto"/>
            <w:right w:val="none" w:sz="0" w:space="0" w:color="auto"/>
          </w:divBdr>
        </w:div>
        <w:div w:id="492795343">
          <w:marLeft w:val="0"/>
          <w:marRight w:val="0"/>
          <w:marTop w:val="0"/>
          <w:marBottom w:val="0"/>
          <w:divBdr>
            <w:top w:val="none" w:sz="0" w:space="0" w:color="auto"/>
            <w:left w:val="none" w:sz="0" w:space="0" w:color="auto"/>
            <w:bottom w:val="none" w:sz="0" w:space="0" w:color="auto"/>
            <w:right w:val="none" w:sz="0" w:space="0" w:color="auto"/>
          </w:divBdr>
        </w:div>
        <w:div w:id="520242909">
          <w:marLeft w:val="0"/>
          <w:marRight w:val="0"/>
          <w:marTop w:val="0"/>
          <w:marBottom w:val="0"/>
          <w:divBdr>
            <w:top w:val="none" w:sz="0" w:space="0" w:color="auto"/>
            <w:left w:val="none" w:sz="0" w:space="0" w:color="auto"/>
            <w:bottom w:val="none" w:sz="0" w:space="0" w:color="auto"/>
            <w:right w:val="none" w:sz="0" w:space="0" w:color="auto"/>
          </w:divBdr>
        </w:div>
        <w:div w:id="521356849">
          <w:marLeft w:val="0"/>
          <w:marRight w:val="0"/>
          <w:marTop w:val="0"/>
          <w:marBottom w:val="0"/>
          <w:divBdr>
            <w:top w:val="none" w:sz="0" w:space="0" w:color="auto"/>
            <w:left w:val="none" w:sz="0" w:space="0" w:color="auto"/>
            <w:bottom w:val="none" w:sz="0" w:space="0" w:color="auto"/>
            <w:right w:val="none" w:sz="0" w:space="0" w:color="auto"/>
          </w:divBdr>
        </w:div>
        <w:div w:id="534470366">
          <w:marLeft w:val="0"/>
          <w:marRight w:val="0"/>
          <w:marTop w:val="0"/>
          <w:marBottom w:val="0"/>
          <w:divBdr>
            <w:top w:val="none" w:sz="0" w:space="0" w:color="auto"/>
            <w:left w:val="none" w:sz="0" w:space="0" w:color="auto"/>
            <w:bottom w:val="none" w:sz="0" w:space="0" w:color="auto"/>
            <w:right w:val="none" w:sz="0" w:space="0" w:color="auto"/>
          </w:divBdr>
        </w:div>
        <w:div w:id="583532903">
          <w:marLeft w:val="0"/>
          <w:marRight w:val="0"/>
          <w:marTop w:val="0"/>
          <w:marBottom w:val="0"/>
          <w:divBdr>
            <w:top w:val="none" w:sz="0" w:space="0" w:color="auto"/>
            <w:left w:val="none" w:sz="0" w:space="0" w:color="auto"/>
            <w:bottom w:val="none" w:sz="0" w:space="0" w:color="auto"/>
            <w:right w:val="none" w:sz="0" w:space="0" w:color="auto"/>
          </w:divBdr>
        </w:div>
        <w:div w:id="600533875">
          <w:marLeft w:val="0"/>
          <w:marRight w:val="0"/>
          <w:marTop w:val="0"/>
          <w:marBottom w:val="0"/>
          <w:divBdr>
            <w:top w:val="none" w:sz="0" w:space="0" w:color="auto"/>
            <w:left w:val="none" w:sz="0" w:space="0" w:color="auto"/>
            <w:bottom w:val="none" w:sz="0" w:space="0" w:color="auto"/>
            <w:right w:val="none" w:sz="0" w:space="0" w:color="auto"/>
          </w:divBdr>
        </w:div>
        <w:div w:id="612370773">
          <w:marLeft w:val="0"/>
          <w:marRight w:val="0"/>
          <w:marTop w:val="0"/>
          <w:marBottom w:val="0"/>
          <w:divBdr>
            <w:top w:val="none" w:sz="0" w:space="0" w:color="auto"/>
            <w:left w:val="none" w:sz="0" w:space="0" w:color="auto"/>
            <w:bottom w:val="none" w:sz="0" w:space="0" w:color="auto"/>
            <w:right w:val="none" w:sz="0" w:space="0" w:color="auto"/>
          </w:divBdr>
        </w:div>
        <w:div w:id="681014671">
          <w:marLeft w:val="0"/>
          <w:marRight w:val="0"/>
          <w:marTop w:val="0"/>
          <w:marBottom w:val="0"/>
          <w:divBdr>
            <w:top w:val="none" w:sz="0" w:space="0" w:color="auto"/>
            <w:left w:val="none" w:sz="0" w:space="0" w:color="auto"/>
            <w:bottom w:val="none" w:sz="0" w:space="0" w:color="auto"/>
            <w:right w:val="none" w:sz="0" w:space="0" w:color="auto"/>
          </w:divBdr>
        </w:div>
        <w:div w:id="764762329">
          <w:marLeft w:val="0"/>
          <w:marRight w:val="0"/>
          <w:marTop w:val="0"/>
          <w:marBottom w:val="0"/>
          <w:divBdr>
            <w:top w:val="none" w:sz="0" w:space="0" w:color="auto"/>
            <w:left w:val="none" w:sz="0" w:space="0" w:color="auto"/>
            <w:bottom w:val="none" w:sz="0" w:space="0" w:color="auto"/>
            <w:right w:val="none" w:sz="0" w:space="0" w:color="auto"/>
          </w:divBdr>
        </w:div>
        <w:div w:id="812335708">
          <w:marLeft w:val="0"/>
          <w:marRight w:val="0"/>
          <w:marTop w:val="0"/>
          <w:marBottom w:val="0"/>
          <w:divBdr>
            <w:top w:val="none" w:sz="0" w:space="0" w:color="auto"/>
            <w:left w:val="none" w:sz="0" w:space="0" w:color="auto"/>
            <w:bottom w:val="none" w:sz="0" w:space="0" w:color="auto"/>
            <w:right w:val="none" w:sz="0" w:space="0" w:color="auto"/>
          </w:divBdr>
        </w:div>
        <w:div w:id="834345228">
          <w:marLeft w:val="0"/>
          <w:marRight w:val="0"/>
          <w:marTop w:val="0"/>
          <w:marBottom w:val="0"/>
          <w:divBdr>
            <w:top w:val="none" w:sz="0" w:space="0" w:color="auto"/>
            <w:left w:val="none" w:sz="0" w:space="0" w:color="auto"/>
            <w:bottom w:val="none" w:sz="0" w:space="0" w:color="auto"/>
            <w:right w:val="none" w:sz="0" w:space="0" w:color="auto"/>
          </w:divBdr>
        </w:div>
        <w:div w:id="845873872">
          <w:marLeft w:val="0"/>
          <w:marRight w:val="0"/>
          <w:marTop w:val="0"/>
          <w:marBottom w:val="0"/>
          <w:divBdr>
            <w:top w:val="none" w:sz="0" w:space="0" w:color="auto"/>
            <w:left w:val="none" w:sz="0" w:space="0" w:color="auto"/>
            <w:bottom w:val="none" w:sz="0" w:space="0" w:color="auto"/>
            <w:right w:val="none" w:sz="0" w:space="0" w:color="auto"/>
          </w:divBdr>
        </w:div>
        <w:div w:id="862281270">
          <w:marLeft w:val="0"/>
          <w:marRight w:val="0"/>
          <w:marTop w:val="0"/>
          <w:marBottom w:val="0"/>
          <w:divBdr>
            <w:top w:val="none" w:sz="0" w:space="0" w:color="auto"/>
            <w:left w:val="none" w:sz="0" w:space="0" w:color="auto"/>
            <w:bottom w:val="none" w:sz="0" w:space="0" w:color="auto"/>
            <w:right w:val="none" w:sz="0" w:space="0" w:color="auto"/>
          </w:divBdr>
        </w:div>
        <w:div w:id="877089910">
          <w:marLeft w:val="0"/>
          <w:marRight w:val="0"/>
          <w:marTop w:val="0"/>
          <w:marBottom w:val="0"/>
          <w:divBdr>
            <w:top w:val="none" w:sz="0" w:space="0" w:color="auto"/>
            <w:left w:val="none" w:sz="0" w:space="0" w:color="auto"/>
            <w:bottom w:val="none" w:sz="0" w:space="0" w:color="auto"/>
            <w:right w:val="none" w:sz="0" w:space="0" w:color="auto"/>
          </w:divBdr>
        </w:div>
        <w:div w:id="886375634">
          <w:marLeft w:val="0"/>
          <w:marRight w:val="0"/>
          <w:marTop w:val="0"/>
          <w:marBottom w:val="0"/>
          <w:divBdr>
            <w:top w:val="none" w:sz="0" w:space="0" w:color="auto"/>
            <w:left w:val="none" w:sz="0" w:space="0" w:color="auto"/>
            <w:bottom w:val="none" w:sz="0" w:space="0" w:color="auto"/>
            <w:right w:val="none" w:sz="0" w:space="0" w:color="auto"/>
          </w:divBdr>
        </w:div>
        <w:div w:id="891380192">
          <w:marLeft w:val="0"/>
          <w:marRight w:val="0"/>
          <w:marTop w:val="0"/>
          <w:marBottom w:val="0"/>
          <w:divBdr>
            <w:top w:val="none" w:sz="0" w:space="0" w:color="auto"/>
            <w:left w:val="none" w:sz="0" w:space="0" w:color="auto"/>
            <w:bottom w:val="none" w:sz="0" w:space="0" w:color="auto"/>
            <w:right w:val="none" w:sz="0" w:space="0" w:color="auto"/>
          </w:divBdr>
        </w:div>
        <w:div w:id="896207801">
          <w:marLeft w:val="0"/>
          <w:marRight w:val="0"/>
          <w:marTop w:val="0"/>
          <w:marBottom w:val="0"/>
          <w:divBdr>
            <w:top w:val="none" w:sz="0" w:space="0" w:color="auto"/>
            <w:left w:val="none" w:sz="0" w:space="0" w:color="auto"/>
            <w:bottom w:val="none" w:sz="0" w:space="0" w:color="auto"/>
            <w:right w:val="none" w:sz="0" w:space="0" w:color="auto"/>
          </w:divBdr>
        </w:div>
        <w:div w:id="897938671">
          <w:marLeft w:val="0"/>
          <w:marRight w:val="0"/>
          <w:marTop w:val="0"/>
          <w:marBottom w:val="0"/>
          <w:divBdr>
            <w:top w:val="none" w:sz="0" w:space="0" w:color="auto"/>
            <w:left w:val="none" w:sz="0" w:space="0" w:color="auto"/>
            <w:bottom w:val="none" w:sz="0" w:space="0" w:color="auto"/>
            <w:right w:val="none" w:sz="0" w:space="0" w:color="auto"/>
          </w:divBdr>
        </w:div>
        <w:div w:id="914439608">
          <w:marLeft w:val="0"/>
          <w:marRight w:val="0"/>
          <w:marTop w:val="0"/>
          <w:marBottom w:val="0"/>
          <w:divBdr>
            <w:top w:val="none" w:sz="0" w:space="0" w:color="auto"/>
            <w:left w:val="none" w:sz="0" w:space="0" w:color="auto"/>
            <w:bottom w:val="none" w:sz="0" w:space="0" w:color="auto"/>
            <w:right w:val="none" w:sz="0" w:space="0" w:color="auto"/>
          </w:divBdr>
        </w:div>
        <w:div w:id="937445540">
          <w:marLeft w:val="0"/>
          <w:marRight w:val="0"/>
          <w:marTop w:val="0"/>
          <w:marBottom w:val="0"/>
          <w:divBdr>
            <w:top w:val="none" w:sz="0" w:space="0" w:color="auto"/>
            <w:left w:val="none" w:sz="0" w:space="0" w:color="auto"/>
            <w:bottom w:val="none" w:sz="0" w:space="0" w:color="auto"/>
            <w:right w:val="none" w:sz="0" w:space="0" w:color="auto"/>
          </w:divBdr>
        </w:div>
        <w:div w:id="939487354">
          <w:marLeft w:val="0"/>
          <w:marRight w:val="0"/>
          <w:marTop w:val="0"/>
          <w:marBottom w:val="0"/>
          <w:divBdr>
            <w:top w:val="none" w:sz="0" w:space="0" w:color="auto"/>
            <w:left w:val="none" w:sz="0" w:space="0" w:color="auto"/>
            <w:bottom w:val="none" w:sz="0" w:space="0" w:color="auto"/>
            <w:right w:val="none" w:sz="0" w:space="0" w:color="auto"/>
          </w:divBdr>
        </w:div>
        <w:div w:id="943805159">
          <w:marLeft w:val="0"/>
          <w:marRight w:val="0"/>
          <w:marTop w:val="0"/>
          <w:marBottom w:val="0"/>
          <w:divBdr>
            <w:top w:val="none" w:sz="0" w:space="0" w:color="auto"/>
            <w:left w:val="none" w:sz="0" w:space="0" w:color="auto"/>
            <w:bottom w:val="none" w:sz="0" w:space="0" w:color="auto"/>
            <w:right w:val="none" w:sz="0" w:space="0" w:color="auto"/>
          </w:divBdr>
        </w:div>
        <w:div w:id="950163605">
          <w:marLeft w:val="0"/>
          <w:marRight w:val="0"/>
          <w:marTop w:val="0"/>
          <w:marBottom w:val="0"/>
          <w:divBdr>
            <w:top w:val="none" w:sz="0" w:space="0" w:color="auto"/>
            <w:left w:val="none" w:sz="0" w:space="0" w:color="auto"/>
            <w:bottom w:val="none" w:sz="0" w:space="0" w:color="auto"/>
            <w:right w:val="none" w:sz="0" w:space="0" w:color="auto"/>
          </w:divBdr>
        </w:div>
        <w:div w:id="963736414">
          <w:marLeft w:val="0"/>
          <w:marRight w:val="0"/>
          <w:marTop w:val="0"/>
          <w:marBottom w:val="0"/>
          <w:divBdr>
            <w:top w:val="none" w:sz="0" w:space="0" w:color="auto"/>
            <w:left w:val="none" w:sz="0" w:space="0" w:color="auto"/>
            <w:bottom w:val="none" w:sz="0" w:space="0" w:color="auto"/>
            <w:right w:val="none" w:sz="0" w:space="0" w:color="auto"/>
          </w:divBdr>
        </w:div>
        <w:div w:id="1019159979">
          <w:marLeft w:val="0"/>
          <w:marRight w:val="0"/>
          <w:marTop w:val="0"/>
          <w:marBottom w:val="0"/>
          <w:divBdr>
            <w:top w:val="none" w:sz="0" w:space="0" w:color="auto"/>
            <w:left w:val="none" w:sz="0" w:space="0" w:color="auto"/>
            <w:bottom w:val="none" w:sz="0" w:space="0" w:color="auto"/>
            <w:right w:val="none" w:sz="0" w:space="0" w:color="auto"/>
          </w:divBdr>
        </w:div>
        <w:div w:id="1036932374">
          <w:marLeft w:val="0"/>
          <w:marRight w:val="0"/>
          <w:marTop w:val="0"/>
          <w:marBottom w:val="0"/>
          <w:divBdr>
            <w:top w:val="none" w:sz="0" w:space="0" w:color="auto"/>
            <w:left w:val="none" w:sz="0" w:space="0" w:color="auto"/>
            <w:bottom w:val="none" w:sz="0" w:space="0" w:color="auto"/>
            <w:right w:val="none" w:sz="0" w:space="0" w:color="auto"/>
          </w:divBdr>
        </w:div>
        <w:div w:id="1037508175">
          <w:marLeft w:val="0"/>
          <w:marRight w:val="0"/>
          <w:marTop w:val="0"/>
          <w:marBottom w:val="0"/>
          <w:divBdr>
            <w:top w:val="none" w:sz="0" w:space="0" w:color="auto"/>
            <w:left w:val="none" w:sz="0" w:space="0" w:color="auto"/>
            <w:bottom w:val="none" w:sz="0" w:space="0" w:color="auto"/>
            <w:right w:val="none" w:sz="0" w:space="0" w:color="auto"/>
          </w:divBdr>
        </w:div>
        <w:div w:id="1044476462">
          <w:marLeft w:val="0"/>
          <w:marRight w:val="0"/>
          <w:marTop w:val="0"/>
          <w:marBottom w:val="0"/>
          <w:divBdr>
            <w:top w:val="none" w:sz="0" w:space="0" w:color="auto"/>
            <w:left w:val="none" w:sz="0" w:space="0" w:color="auto"/>
            <w:bottom w:val="none" w:sz="0" w:space="0" w:color="auto"/>
            <w:right w:val="none" w:sz="0" w:space="0" w:color="auto"/>
          </w:divBdr>
        </w:div>
        <w:div w:id="1065883404">
          <w:marLeft w:val="0"/>
          <w:marRight w:val="0"/>
          <w:marTop w:val="0"/>
          <w:marBottom w:val="0"/>
          <w:divBdr>
            <w:top w:val="none" w:sz="0" w:space="0" w:color="auto"/>
            <w:left w:val="none" w:sz="0" w:space="0" w:color="auto"/>
            <w:bottom w:val="none" w:sz="0" w:space="0" w:color="auto"/>
            <w:right w:val="none" w:sz="0" w:space="0" w:color="auto"/>
          </w:divBdr>
        </w:div>
        <w:div w:id="1067534014">
          <w:marLeft w:val="0"/>
          <w:marRight w:val="0"/>
          <w:marTop w:val="0"/>
          <w:marBottom w:val="0"/>
          <w:divBdr>
            <w:top w:val="none" w:sz="0" w:space="0" w:color="auto"/>
            <w:left w:val="none" w:sz="0" w:space="0" w:color="auto"/>
            <w:bottom w:val="none" w:sz="0" w:space="0" w:color="auto"/>
            <w:right w:val="none" w:sz="0" w:space="0" w:color="auto"/>
          </w:divBdr>
        </w:div>
        <w:div w:id="1084452530">
          <w:marLeft w:val="0"/>
          <w:marRight w:val="0"/>
          <w:marTop w:val="0"/>
          <w:marBottom w:val="0"/>
          <w:divBdr>
            <w:top w:val="none" w:sz="0" w:space="0" w:color="auto"/>
            <w:left w:val="none" w:sz="0" w:space="0" w:color="auto"/>
            <w:bottom w:val="none" w:sz="0" w:space="0" w:color="auto"/>
            <w:right w:val="none" w:sz="0" w:space="0" w:color="auto"/>
          </w:divBdr>
        </w:div>
        <w:div w:id="1093237154">
          <w:marLeft w:val="0"/>
          <w:marRight w:val="0"/>
          <w:marTop w:val="0"/>
          <w:marBottom w:val="0"/>
          <w:divBdr>
            <w:top w:val="none" w:sz="0" w:space="0" w:color="auto"/>
            <w:left w:val="none" w:sz="0" w:space="0" w:color="auto"/>
            <w:bottom w:val="none" w:sz="0" w:space="0" w:color="auto"/>
            <w:right w:val="none" w:sz="0" w:space="0" w:color="auto"/>
          </w:divBdr>
        </w:div>
        <w:div w:id="1114668721">
          <w:marLeft w:val="0"/>
          <w:marRight w:val="0"/>
          <w:marTop w:val="0"/>
          <w:marBottom w:val="0"/>
          <w:divBdr>
            <w:top w:val="none" w:sz="0" w:space="0" w:color="auto"/>
            <w:left w:val="none" w:sz="0" w:space="0" w:color="auto"/>
            <w:bottom w:val="none" w:sz="0" w:space="0" w:color="auto"/>
            <w:right w:val="none" w:sz="0" w:space="0" w:color="auto"/>
          </w:divBdr>
        </w:div>
        <w:div w:id="1134253166">
          <w:marLeft w:val="0"/>
          <w:marRight w:val="0"/>
          <w:marTop w:val="0"/>
          <w:marBottom w:val="0"/>
          <w:divBdr>
            <w:top w:val="none" w:sz="0" w:space="0" w:color="auto"/>
            <w:left w:val="none" w:sz="0" w:space="0" w:color="auto"/>
            <w:bottom w:val="none" w:sz="0" w:space="0" w:color="auto"/>
            <w:right w:val="none" w:sz="0" w:space="0" w:color="auto"/>
          </w:divBdr>
        </w:div>
        <w:div w:id="1145201148">
          <w:marLeft w:val="0"/>
          <w:marRight w:val="0"/>
          <w:marTop w:val="0"/>
          <w:marBottom w:val="0"/>
          <w:divBdr>
            <w:top w:val="none" w:sz="0" w:space="0" w:color="auto"/>
            <w:left w:val="none" w:sz="0" w:space="0" w:color="auto"/>
            <w:bottom w:val="none" w:sz="0" w:space="0" w:color="auto"/>
            <w:right w:val="none" w:sz="0" w:space="0" w:color="auto"/>
          </w:divBdr>
        </w:div>
        <w:div w:id="1165707201">
          <w:marLeft w:val="0"/>
          <w:marRight w:val="0"/>
          <w:marTop w:val="0"/>
          <w:marBottom w:val="0"/>
          <w:divBdr>
            <w:top w:val="none" w:sz="0" w:space="0" w:color="auto"/>
            <w:left w:val="none" w:sz="0" w:space="0" w:color="auto"/>
            <w:bottom w:val="none" w:sz="0" w:space="0" w:color="auto"/>
            <w:right w:val="none" w:sz="0" w:space="0" w:color="auto"/>
          </w:divBdr>
        </w:div>
        <w:div w:id="1166163689">
          <w:marLeft w:val="0"/>
          <w:marRight w:val="0"/>
          <w:marTop w:val="0"/>
          <w:marBottom w:val="0"/>
          <w:divBdr>
            <w:top w:val="none" w:sz="0" w:space="0" w:color="auto"/>
            <w:left w:val="none" w:sz="0" w:space="0" w:color="auto"/>
            <w:bottom w:val="none" w:sz="0" w:space="0" w:color="auto"/>
            <w:right w:val="none" w:sz="0" w:space="0" w:color="auto"/>
          </w:divBdr>
        </w:div>
        <w:div w:id="1180467042">
          <w:marLeft w:val="0"/>
          <w:marRight w:val="0"/>
          <w:marTop w:val="0"/>
          <w:marBottom w:val="0"/>
          <w:divBdr>
            <w:top w:val="none" w:sz="0" w:space="0" w:color="auto"/>
            <w:left w:val="none" w:sz="0" w:space="0" w:color="auto"/>
            <w:bottom w:val="none" w:sz="0" w:space="0" w:color="auto"/>
            <w:right w:val="none" w:sz="0" w:space="0" w:color="auto"/>
          </w:divBdr>
        </w:div>
        <w:div w:id="1211382632">
          <w:marLeft w:val="0"/>
          <w:marRight w:val="0"/>
          <w:marTop w:val="0"/>
          <w:marBottom w:val="0"/>
          <w:divBdr>
            <w:top w:val="none" w:sz="0" w:space="0" w:color="auto"/>
            <w:left w:val="none" w:sz="0" w:space="0" w:color="auto"/>
            <w:bottom w:val="none" w:sz="0" w:space="0" w:color="auto"/>
            <w:right w:val="none" w:sz="0" w:space="0" w:color="auto"/>
          </w:divBdr>
        </w:div>
        <w:div w:id="1215120337">
          <w:marLeft w:val="0"/>
          <w:marRight w:val="0"/>
          <w:marTop w:val="0"/>
          <w:marBottom w:val="0"/>
          <w:divBdr>
            <w:top w:val="none" w:sz="0" w:space="0" w:color="auto"/>
            <w:left w:val="none" w:sz="0" w:space="0" w:color="auto"/>
            <w:bottom w:val="none" w:sz="0" w:space="0" w:color="auto"/>
            <w:right w:val="none" w:sz="0" w:space="0" w:color="auto"/>
          </w:divBdr>
        </w:div>
        <w:div w:id="1240748082">
          <w:marLeft w:val="0"/>
          <w:marRight w:val="0"/>
          <w:marTop w:val="0"/>
          <w:marBottom w:val="0"/>
          <w:divBdr>
            <w:top w:val="none" w:sz="0" w:space="0" w:color="auto"/>
            <w:left w:val="none" w:sz="0" w:space="0" w:color="auto"/>
            <w:bottom w:val="none" w:sz="0" w:space="0" w:color="auto"/>
            <w:right w:val="none" w:sz="0" w:space="0" w:color="auto"/>
          </w:divBdr>
        </w:div>
        <w:div w:id="1249970962">
          <w:marLeft w:val="0"/>
          <w:marRight w:val="0"/>
          <w:marTop w:val="0"/>
          <w:marBottom w:val="0"/>
          <w:divBdr>
            <w:top w:val="none" w:sz="0" w:space="0" w:color="auto"/>
            <w:left w:val="none" w:sz="0" w:space="0" w:color="auto"/>
            <w:bottom w:val="none" w:sz="0" w:space="0" w:color="auto"/>
            <w:right w:val="none" w:sz="0" w:space="0" w:color="auto"/>
          </w:divBdr>
        </w:div>
        <w:div w:id="1253125138">
          <w:marLeft w:val="0"/>
          <w:marRight w:val="0"/>
          <w:marTop w:val="0"/>
          <w:marBottom w:val="0"/>
          <w:divBdr>
            <w:top w:val="none" w:sz="0" w:space="0" w:color="auto"/>
            <w:left w:val="none" w:sz="0" w:space="0" w:color="auto"/>
            <w:bottom w:val="none" w:sz="0" w:space="0" w:color="auto"/>
            <w:right w:val="none" w:sz="0" w:space="0" w:color="auto"/>
          </w:divBdr>
        </w:div>
        <w:div w:id="1270551969">
          <w:marLeft w:val="0"/>
          <w:marRight w:val="0"/>
          <w:marTop w:val="0"/>
          <w:marBottom w:val="0"/>
          <w:divBdr>
            <w:top w:val="none" w:sz="0" w:space="0" w:color="auto"/>
            <w:left w:val="none" w:sz="0" w:space="0" w:color="auto"/>
            <w:bottom w:val="none" w:sz="0" w:space="0" w:color="auto"/>
            <w:right w:val="none" w:sz="0" w:space="0" w:color="auto"/>
          </w:divBdr>
        </w:div>
        <w:div w:id="1287931539">
          <w:marLeft w:val="0"/>
          <w:marRight w:val="0"/>
          <w:marTop w:val="0"/>
          <w:marBottom w:val="0"/>
          <w:divBdr>
            <w:top w:val="none" w:sz="0" w:space="0" w:color="auto"/>
            <w:left w:val="none" w:sz="0" w:space="0" w:color="auto"/>
            <w:bottom w:val="none" w:sz="0" w:space="0" w:color="auto"/>
            <w:right w:val="none" w:sz="0" w:space="0" w:color="auto"/>
          </w:divBdr>
        </w:div>
        <w:div w:id="1290934526">
          <w:marLeft w:val="0"/>
          <w:marRight w:val="0"/>
          <w:marTop w:val="0"/>
          <w:marBottom w:val="0"/>
          <w:divBdr>
            <w:top w:val="none" w:sz="0" w:space="0" w:color="auto"/>
            <w:left w:val="none" w:sz="0" w:space="0" w:color="auto"/>
            <w:bottom w:val="none" w:sz="0" w:space="0" w:color="auto"/>
            <w:right w:val="none" w:sz="0" w:space="0" w:color="auto"/>
          </w:divBdr>
        </w:div>
        <w:div w:id="1294755306">
          <w:marLeft w:val="0"/>
          <w:marRight w:val="0"/>
          <w:marTop w:val="0"/>
          <w:marBottom w:val="0"/>
          <w:divBdr>
            <w:top w:val="none" w:sz="0" w:space="0" w:color="auto"/>
            <w:left w:val="none" w:sz="0" w:space="0" w:color="auto"/>
            <w:bottom w:val="none" w:sz="0" w:space="0" w:color="auto"/>
            <w:right w:val="none" w:sz="0" w:space="0" w:color="auto"/>
          </w:divBdr>
        </w:div>
        <w:div w:id="1319768170">
          <w:marLeft w:val="0"/>
          <w:marRight w:val="0"/>
          <w:marTop w:val="0"/>
          <w:marBottom w:val="0"/>
          <w:divBdr>
            <w:top w:val="none" w:sz="0" w:space="0" w:color="auto"/>
            <w:left w:val="none" w:sz="0" w:space="0" w:color="auto"/>
            <w:bottom w:val="none" w:sz="0" w:space="0" w:color="auto"/>
            <w:right w:val="none" w:sz="0" w:space="0" w:color="auto"/>
          </w:divBdr>
        </w:div>
        <w:div w:id="1328480519">
          <w:marLeft w:val="0"/>
          <w:marRight w:val="0"/>
          <w:marTop w:val="0"/>
          <w:marBottom w:val="0"/>
          <w:divBdr>
            <w:top w:val="none" w:sz="0" w:space="0" w:color="auto"/>
            <w:left w:val="none" w:sz="0" w:space="0" w:color="auto"/>
            <w:bottom w:val="none" w:sz="0" w:space="0" w:color="auto"/>
            <w:right w:val="none" w:sz="0" w:space="0" w:color="auto"/>
          </w:divBdr>
        </w:div>
        <w:div w:id="1331636556">
          <w:marLeft w:val="0"/>
          <w:marRight w:val="0"/>
          <w:marTop w:val="0"/>
          <w:marBottom w:val="0"/>
          <w:divBdr>
            <w:top w:val="none" w:sz="0" w:space="0" w:color="auto"/>
            <w:left w:val="none" w:sz="0" w:space="0" w:color="auto"/>
            <w:bottom w:val="none" w:sz="0" w:space="0" w:color="auto"/>
            <w:right w:val="none" w:sz="0" w:space="0" w:color="auto"/>
          </w:divBdr>
        </w:div>
        <w:div w:id="1345548683">
          <w:marLeft w:val="0"/>
          <w:marRight w:val="0"/>
          <w:marTop w:val="0"/>
          <w:marBottom w:val="0"/>
          <w:divBdr>
            <w:top w:val="none" w:sz="0" w:space="0" w:color="auto"/>
            <w:left w:val="none" w:sz="0" w:space="0" w:color="auto"/>
            <w:bottom w:val="none" w:sz="0" w:space="0" w:color="auto"/>
            <w:right w:val="none" w:sz="0" w:space="0" w:color="auto"/>
          </w:divBdr>
        </w:div>
        <w:div w:id="1352486609">
          <w:marLeft w:val="0"/>
          <w:marRight w:val="0"/>
          <w:marTop w:val="0"/>
          <w:marBottom w:val="0"/>
          <w:divBdr>
            <w:top w:val="none" w:sz="0" w:space="0" w:color="auto"/>
            <w:left w:val="none" w:sz="0" w:space="0" w:color="auto"/>
            <w:bottom w:val="none" w:sz="0" w:space="0" w:color="auto"/>
            <w:right w:val="none" w:sz="0" w:space="0" w:color="auto"/>
          </w:divBdr>
        </w:div>
        <w:div w:id="1357852925">
          <w:marLeft w:val="0"/>
          <w:marRight w:val="0"/>
          <w:marTop w:val="0"/>
          <w:marBottom w:val="0"/>
          <w:divBdr>
            <w:top w:val="none" w:sz="0" w:space="0" w:color="auto"/>
            <w:left w:val="none" w:sz="0" w:space="0" w:color="auto"/>
            <w:bottom w:val="none" w:sz="0" w:space="0" w:color="auto"/>
            <w:right w:val="none" w:sz="0" w:space="0" w:color="auto"/>
          </w:divBdr>
        </w:div>
        <w:div w:id="1380321231">
          <w:marLeft w:val="0"/>
          <w:marRight w:val="0"/>
          <w:marTop w:val="0"/>
          <w:marBottom w:val="0"/>
          <w:divBdr>
            <w:top w:val="none" w:sz="0" w:space="0" w:color="auto"/>
            <w:left w:val="none" w:sz="0" w:space="0" w:color="auto"/>
            <w:bottom w:val="none" w:sz="0" w:space="0" w:color="auto"/>
            <w:right w:val="none" w:sz="0" w:space="0" w:color="auto"/>
          </w:divBdr>
        </w:div>
        <w:div w:id="1382557061">
          <w:marLeft w:val="0"/>
          <w:marRight w:val="0"/>
          <w:marTop w:val="0"/>
          <w:marBottom w:val="0"/>
          <w:divBdr>
            <w:top w:val="none" w:sz="0" w:space="0" w:color="auto"/>
            <w:left w:val="none" w:sz="0" w:space="0" w:color="auto"/>
            <w:bottom w:val="none" w:sz="0" w:space="0" w:color="auto"/>
            <w:right w:val="none" w:sz="0" w:space="0" w:color="auto"/>
          </w:divBdr>
        </w:div>
        <w:div w:id="1410274665">
          <w:marLeft w:val="0"/>
          <w:marRight w:val="0"/>
          <w:marTop w:val="0"/>
          <w:marBottom w:val="0"/>
          <w:divBdr>
            <w:top w:val="none" w:sz="0" w:space="0" w:color="auto"/>
            <w:left w:val="none" w:sz="0" w:space="0" w:color="auto"/>
            <w:bottom w:val="none" w:sz="0" w:space="0" w:color="auto"/>
            <w:right w:val="none" w:sz="0" w:space="0" w:color="auto"/>
          </w:divBdr>
        </w:div>
        <w:div w:id="1420833051">
          <w:marLeft w:val="0"/>
          <w:marRight w:val="0"/>
          <w:marTop w:val="0"/>
          <w:marBottom w:val="0"/>
          <w:divBdr>
            <w:top w:val="none" w:sz="0" w:space="0" w:color="auto"/>
            <w:left w:val="none" w:sz="0" w:space="0" w:color="auto"/>
            <w:bottom w:val="none" w:sz="0" w:space="0" w:color="auto"/>
            <w:right w:val="none" w:sz="0" w:space="0" w:color="auto"/>
          </w:divBdr>
        </w:div>
        <w:div w:id="1439256640">
          <w:marLeft w:val="0"/>
          <w:marRight w:val="0"/>
          <w:marTop w:val="0"/>
          <w:marBottom w:val="0"/>
          <w:divBdr>
            <w:top w:val="none" w:sz="0" w:space="0" w:color="auto"/>
            <w:left w:val="none" w:sz="0" w:space="0" w:color="auto"/>
            <w:bottom w:val="none" w:sz="0" w:space="0" w:color="auto"/>
            <w:right w:val="none" w:sz="0" w:space="0" w:color="auto"/>
          </w:divBdr>
        </w:div>
        <w:div w:id="1443499187">
          <w:marLeft w:val="0"/>
          <w:marRight w:val="0"/>
          <w:marTop w:val="0"/>
          <w:marBottom w:val="0"/>
          <w:divBdr>
            <w:top w:val="none" w:sz="0" w:space="0" w:color="auto"/>
            <w:left w:val="none" w:sz="0" w:space="0" w:color="auto"/>
            <w:bottom w:val="none" w:sz="0" w:space="0" w:color="auto"/>
            <w:right w:val="none" w:sz="0" w:space="0" w:color="auto"/>
          </w:divBdr>
        </w:div>
        <w:div w:id="1444349841">
          <w:marLeft w:val="0"/>
          <w:marRight w:val="0"/>
          <w:marTop w:val="0"/>
          <w:marBottom w:val="0"/>
          <w:divBdr>
            <w:top w:val="none" w:sz="0" w:space="0" w:color="auto"/>
            <w:left w:val="none" w:sz="0" w:space="0" w:color="auto"/>
            <w:bottom w:val="none" w:sz="0" w:space="0" w:color="auto"/>
            <w:right w:val="none" w:sz="0" w:space="0" w:color="auto"/>
          </w:divBdr>
        </w:div>
        <w:div w:id="1454178309">
          <w:marLeft w:val="0"/>
          <w:marRight w:val="0"/>
          <w:marTop w:val="0"/>
          <w:marBottom w:val="0"/>
          <w:divBdr>
            <w:top w:val="none" w:sz="0" w:space="0" w:color="auto"/>
            <w:left w:val="none" w:sz="0" w:space="0" w:color="auto"/>
            <w:bottom w:val="none" w:sz="0" w:space="0" w:color="auto"/>
            <w:right w:val="none" w:sz="0" w:space="0" w:color="auto"/>
          </w:divBdr>
        </w:div>
        <w:div w:id="1500652959">
          <w:marLeft w:val="0"/>
          <w:marRight w:val="0"/>
          <w:marTop w:val="0"/>
          <w:marBottom w:val="0"/>
          <w:divBdr>
            <w:top w:val="none" w:sz="0" w:space="0" w:color="auto"/>
            <w:left w:val="none" w:sz="0" w:space="0" w:color="auto"/>
            <w:bottom w:val="none" w:sz="0" w:space="0" w:color="auto"/>
            <w:right w:val="none" w:sz="0" w:space="0" w:color="auto"/>
          </w:divBdr>
        </w:div>
        <w:div w:id="1502819080">
          <w:marLeft w:val="0"/>
          <w:marRight w:val="0"/>
          <w:marTop w:val="0"/>
          <w:marBottom w:val="0"/>
          <w:divBdr>
            <w:top w:val="none" w:sz="0" w:space="0" w:color="auto"/>
            <w:left w:val="none" w:sz="0" w:space="0" w:color="auto"/>
            <w:bottom w:val="none" w:sz="0" w:space="0" w:color="auto"/>
            <w:right w:val="none" w:sz="0" w:space="0" w:color="auto"/>
          </w:divBdr>
        </w:div>
        <w:div w:id="1503861245">
          <w:marLeft w:val="0"/>
          <w:marRight w:val="0"/>
          <w:marTop w:val="0"/>
          <w:marBottom w:val="0"/>
          <w:divBdr>
            <w:top w:val="none" w:sz="0" w:space="0" w:color="auto"/>
            <w:left w:val="none" w:sz="0" w:space="0" w:color="auto"/>
            <w:bottom w:val="none" w:sz="0" w:space="0" w:color="auto"/>
            <w:right w:val="none" w:sz="0" w:space="0" w:color="auto"/>
          </w:divBdr>
        </w:div>
        <w:div w:id="1513884252">
          <w:marLeft w:val="0"/>
          <w:marRight w:val="0"/>
          <w:marTop w:val="0"/>
          <w:marBottom w:val="0"/>
          <w:divBdr>
            <w:top w:val="none" w:sz="0" w:space="0" w:color="auto"/>
            <w:left w:val="none" w:sz="0" w:space="0" w:color="auto"/>
            <w:bottom w:val="none" w:sz="0" w:space="0" w:color="auto"/>
            <w:right w:val="none" w:sz="0" w:space="0" w:color="auto"/>
          </w:divBdr>
        </w:div>
        <w:div w:id="1514955839">
          <w:marLeft w:val="0"/>
          <w:marRight w:val="0"/>
          <w:marTop w:val="0"/>
          <w:marBottom w:val="0"/>
          <w:divBdr>
            <w:top w:val="none" w:sz="0" w:space="0" w:color="auto"/>
            <w:left w:val="none" w:sz="0" w:space="0" w:color="auto"/>
            <w:bottom w:val="none" w:sz="0" w:space="0" w:color="auto"/>
            <w:right w:val="none" w:sz="0" w:space="0" w:color="auto"/>
          </w:divBdr>
        </w:div>
        <w:div w:id="1516264511">
          <w:marLeft w:val="0"/>
          <w:marRight w:val="0"/>
          <w:marTop w:val="0"/>
          <w:marBottom w:val="0"/>
          <w:divBdr>
            <w:top w:val="none" w:sz="0" w:space="0" w:color="auto"/>
            <w:left w:val="none" w:sz="0" w:space="0" w:color="auto"/>
            <w:bottom w:val="none" w:sz="0" w:space="0" w:color="auto"/>
            <w:right w:val="none" w:sz="0" w:space="0" w:color="auto"/>
          </w:divBdr>
        </w:div>
        <w:div w:id="1521510015">
          <w:marLeft w:val="0"/>
          <w:marRight w:val="0"/>
          <w:marTop w:val="0"/>
          <w:marBottom w:val="0"/>
          <w:divBdr>
            <w:top w:val="none" w:sz="0" w:space="0" w:color="auto"/>
            <w:left w:val="none" w:sz="0" w:space="0" w:color="auto"/>
            <w:bottom w:val="none" w:sz="0" w:space="0" w:color="auto"/>
            <w:right w:val="none" w:sz="0" w:space="0" w:color="auto"/>
          </w:divBdr>
        </w:div>
        <w:div w:id="1537546073">
          <w:marLeft w:val="0"/>
          <w:marRight w:val="0"/>
          <w:marTop w:val="0"/>
          <w:marBottom w:val="0"/>
          <w:divBdr>
            <w:top w:val="none" w:sz="0" w:space="0" w:color="auto"/>
            <w:left w:val="none" w:sz="0" w:space="0" w:color="auto"/>
            <w:bottom w:val="none" w:sz="0" w:space="0" w:color="auto"/>
            <w:right w:val="none" w:sz="0" w:space="0" w:color="auto"/>
          </w:divBdr>
        </w:div>
        <w:div w:id="1559051224">
          <w:marLeft w:val="0"/>
          <w:marRight w:val="0"/>
          <w:marTop w:val="0"/>
          <w:marBottom w:val="0"/>
          <w:divBdr>
            <w:top w:val="none" w:sz="0" w:space="0" w:color="auto"/>
            <w:left w:val="none" w:sz="0" w:space="0" w:color="auto"/>
            <w:bottom w:val="none" w:sz="0" w:space="0" w:color="auto"/>
            <w:right w:val="none" w:sz="0" w:space="0" w:color="auto"/>
          </w:divBdr>
        </w:div>
        <w:div w:id="1595433582">
          <w:marLeft w:val="0"/>
          <w:marRight w:val="0"/>
          <w:marTop w:val="0"/>
          <w:marBottom w:val="0"/>
          <w:divBdr>
            <w:top w:val="none" w:sz="0" w:space="0" w:color="auto"/>
            <w:left w:val="none" w:sz="0" w:space="0" w:color="auto"/>
            <w:bottom w:val="none" w:sz="0" w:space="0" w:color="auto"/>
            <w:right w:val="none" w:sz="0" w:space="0" w:color="auto"/>
          </w:divBdr>
        </w:div>
        <w:div w:id="1689406941">
          <w:marLeft w:val="0"/>
          <w:marRight w:val="0"/>
          <w:marTop w:val="0"/>
          <w:marBottom w:val="0"/>
          <w:divBdr>
            <w:top w:val="none" w:sz="0" w:space="0" w:color="auto"/>
            <w:left w:val="none" w:sz="0" w:space="0" w:color="auto"/>
            <w:bottom w:val="none" w:sz="0" w:space="0" w:color="auto"/>
            <w:right w:val="none" w:sz="0" w:space="0" w:color="auto"/>
          </w:divBdr>
        </w:div>
        <w:div w:id="1700887163">
          <w:marLeft w:val="0"/>
          <w:marRight w:val="0"/>
          <w:marTop w:val="0"/>
          <w:marBottom w:val="0"/>
          <w:divBdr>
            <w:top w:val="none" w:sz="0" w:space="0" w:color="auto"/>
            <w:left w:val="none" w:sz="0" w:space="0" w:color="auto"/>
            <w:bottom w:val="none" w:sz="0" w:space="0" w:color="auto"/>
            <w:right w:val="none" w:sz="0" w:space="0" w:color="auto"/>
          </w:divBdr>
        </w:div>
        <w:div w:id="1716999998">
          <w:marLeft w:val="0"/>
          <w:marRight w:val="0"/>
          <w:marTop w:val="0"/>
          <w:marBottom w:val="0"/>
          <w:divBdr>
            <w:top w:val="none" w:sz="0" w:space="0" w:color="auto"/>
            <w:left w:val="none" w:sz="0" w:space="0" w:color="auto"/>
            <w:bottom w:val="none" w:sz="0" w:space="0" w:color="auto"/>
            <w:right w:val="none" w:sz="0" w:space="0" w:color="auto"/>
          </w:divBdr>
        </w:div>
        <w:div w:id="1717507457">
          <w:marLeft w:val="0"/>
          <w:marRight w:val="0"/>
          <w:marTop w:val="0"/>
          <w:marBottom w:val="0"/>
          <w:divBdr>
            <w:top w:val="none" w:sz="0" w:space="0" w:color="auto"/>
            <w:left w:val="none" w:sz="0" w:space="0" w:color="auto"/>
            <w:bottom w:val="none" w:sz="0" w:space="0" w:color="auto"/>
            <w:right w:val="none" w:sz="0" w:space="0" w:color="auto"/>
          </w:divBdr>
        </w:div>
        <w:div w:id="1720788390">
          <w:marLeft w:val="0"/>
          <w:marRight w:val="0"/>
          <w:marTop w:val="0"/>
          <w:marBottom w:val="0"/>
          <w:divBdr>
            <w:top w:val="none" w:sz="0" w:space="0" w:color="auto"/>
            <w:left w:val="none" w:sz="0" w:space="0" w:color="auto"/>
            <w:bottom w:val="none" w:sz="0" w:space="0" w:color="auto"/>
            <w:right w:val="none" w:sz="0" w:space="0" w:color="auto"/>
          </w:divBdr>
        </w:div>
        <w:div w:id="1722249583">
          <w:marLeft w:val="0"/>
          <w:marRight w:val="0"/>
          <w:marTop w:val="0"/>
          <w:marBottom w:val="0"/>
          <w:divBdr>
            <w:top w:val="none" w:sz="0" w:space="0" w:color="auto"/>
            <w:left w:val="none" w:sz="0" w:space="0" w:color="auto"/>
            <w:bottom w:val="none" w:sz="0" w:space="0" w:color="auto"/>
            <w:right w:val="none" w:sz="0" w:space="0" w:color="auto"/>
          </w:divBdr>
        </w:div>
        <w:div w:id="1729769266">
          <w:marLeft w:val="0"/>
          <w:marRight w:val="0"/>
          <w:marTop w:val="0"/>
          <w:marBottom w:val="0"/>
          <w:divBdr>
            <w:top w:val="none" w:sz="0" w:space="0" w:color="auto"/>
            <w:left w:val="none" w:sz="0" w:space="0" w:color="auto"/>
            <w:bottom w:val="none" w:sz="0" w:space="0" w:color="auto"/>
            <w:right w:val="none" w:sz="0" w:space="0" w:color="auto"/>
          </w:divBdr>
        </w:div>
        <w:div w:id="1764378476">
          <w:marLeft w:val="0"/>
          <w:marRight w:val="0"/>
          <w:marTop w:val="0"/>
          <w:marBottom w:val="0"/>
          <w:divBdr>
            <w:top w:val="none" w:sz="0" w:space="0" w:color="auto"/>
            <w:left w:val="none" w:sz="0" w:space="0" w:color="auto"/>
            <w:bottom w:val="none" w:sz="0" w:space="0" w:color="auto"/>
            <w:right w:val="none" w:sz="0" w:space="0" w:color="auto"/>
          </w:divBdr>
        </w:div>
        <w:div w:id="1773552587">
          <w:marLeft w:val="0"/>
          <w:marRight w:val="0"/>
          <w:marTop w:val="0"/>
          <w:marBottom w:val="0"/>
          <w:divBdr>
            <w:top w:val="none" w:sz="0" w:space="0" w:color="auto"/>
            <w:left w:val="none" w:sz="0" w:space="0" w:color="auto"/>
            <w:bottom w:val="none" w:sz="0" w:space="0" w:color="auto"/>
            <w:right w:val="none" w:sz="0" w:space="0" w:color="auto"/>
          </w:divBdr>
        </w:div>
        <w:div w:id="1786463454">
          <w:marLeft w:val="0"/>
          <w:marRight w:val="0"/>
          <w:marTop w:val="0"/>
          <w:marBottom w:val="0"/>
          <w:divBdr>
            <w:top w:val="none" w:sz="0" w:space="0" w:color="auto"/>
            <w:left w:val="none" w:sz="0" w:space="0" w:color="auto"/>
            <w:bottom w:val="none" w:sz="0" w:space="0" w:color="auto"/>
            <w:right w:val="none" w:sz="0" w:space="0" w:color="auto"/>
          </w:divBdr>
        </w:div>
        <w:div w:id="1801340961">
          <w:marLeft w:val="0"/>
          <w:marRight w:val="0"/>
          <w:marTop w:val="0"/>
          <w:marBottom w:val="0"/>
          <w:divBdr>
            <w:top w:val="none" w:sz="0" w:space="0" w:color="auto"/>
            <w:left w:val="none" w:sz="0" w:space="0" w:color="auto"/>
            <w:bottom w:val="none" w:sz="0" w:space="0" w:color="auto"/>
            <w:right w:val="none" w:sz="0" w:space="0" w:color="auto"/>
          </w:divBdr>
        </w:div>
        <w:div w:id="1815678284">
          <w:marLeft w:val="0"/>
          <w:marRight w:val="0"/>
          <w:marTop w:val="0"/>
          <w:marBottom w:val="0"/>
          <w:divBdr>
            <w:top w:val="none" w:sz="0" w:space="0" w:color="auto"/>
            <w:left w:val="none" w:sz="0" w:space="0" w:color="auto"/>
            <w:bottom w:val="none" w:sz="0" w:space="0" w:color="auto"/>
            <w:right w:val="none" w:sz="0" w:space="0" w:color="auto"/>
          </w:divBdr>
        </w:div>
        <w:div w:id="1875920815">
          <w:marLeft w:val="0"/>
          <w:marRight w:val="0"/>
          <w:marTop w:val="0"/>
          <w:marBottom w:val="0"/>
          <w:divBdr>
            <w:top w:val="none" w:sz="0" w:space="0" w:color="auto"/>
            <w:left w:val="none" w:sz="0" w:space="0" w:color="auto"/>
            <w:bottom w:val="none" w:sz="0" w:space="0" w:color="auto"/>
            <w:right w:val="none" w:sz="0" w:space="0" w:color="auto"/>
          </w:divBdr>
        </w:div>
        <w:div w:id="1880581289">
          <w:marLeft w:val="0"/>
          <w:marRight w:val="0"/>
          <w:marTop w:val="0"/>
          <w:marBottom w:val="0"/>
          <w:divBdr>
            <w:top w:val="none" w:sz="0" w:space="0" w:color="auto"/>
            <w:left w:val="none" w:sz="0" w:space="0" w:color="auto"/>
            <w:bottom w:val="none" w:sz="0" w:space="0" w:color="auto"/>
            <w:right w:val="none" w:sz="0" w:space="0" w:color="auto"/>
          </w:divBdr>
        </w:div>
        <w:div w:id="1882552891">
          <w:marLeft w:val="0"/>
          <w:marRight w:val="0"/>
          <w:marTop w:val="0"/>
          <w:marBottom w:val="0"/>
          <w:divBdr>
            <w:top w:val="none" w:sz="0" w:space="0" w:color="auto"/>
            <w:left w:val="none" w:sz="0" w:space="0" w:color="auto"/>
            <w:bottom w:val="none" w:sz="0" w:space="0" w:color="auto"/>
            <w:right w:val="none" w:sz="0" w:space="0" w:color="auto"/>
          </w:divBdr>
        </w:div>
        <w:div w:id="1884906254">
          <w:marLeft w:val="0"/>
          <w:marRight w:val="0"/>
          <w:marTop w:val="0"/>
          <w:marBottom w:val="0"/>
          <w:divBdr>
            <w:top w:val="none" w:sz="0" w:space="0" w:color="auto"/>
            <w:left w:val="none" w:sz="0" w:space="0" w:color="auto"/>
            <w:bottom w:val="none" w:sz="0" w:space="0" w:color="auto"/>
            <w:right w:val="none" w:sz="0" w:space="0" w:color="auto"/>
          </w:divBdr>
        </w:div>
        <w:div w:id="1911042187">
          <w:marLeft w:val="0"/>
          <w:marRight w:val="0"/>
          <w:marTop w:val="0"/>
          <w:marBottom w:val="0"/>
          <w:divBdr>
            <w:top w:val="none" w:sz="0" w:space="0" w:color="auto"/>
            <w:left w:val="none" w:sz="0" w:space="0" w:color="auto"/>
            <w:bottom w:val="none" w:sz="0" w:space="0" w:color="auto"/>
            <w:right w:val="none" w:sz="0" w:space="0" w:color="auto"/>
          </w:divBdr>
        </w:div>
        <w:div w:id="1948657138">
          <w:marLeft w:val="0"/>
          <w:marRight w:val="0"/>
          <w:marTop w:val="0"/>
          <w:marBottom w:val="0"/>
          <w:divBdr>
            <w:top w:val="none" w:sz="0" w:space="0" w:color="auto"/>
            <w:left w:val="none" w:sz="0" w:space="0" w:color="auto"/>
            <w:bottom w:val="none" w:sz="0" w:space="0" w:color="auto"/>
            <w:right w:val="none" w:sz="0" w:space="0" w:color="auto"/>
          </w:divBdr>
        </w:div>
        <w:div w:id="1983660185">
          <w:marLeft w:val="0"/>
          <w:marRight w:val="0"/>
          <w:marTop w:val="0"/>
          <w:marBottom w:val="0"/>
          <w:divBdr>
            <w:top w:val="none" w:sz="0" w:space="0" w:color="auto"/>
            <w:left w:val="none" w:sz="0" w:space="0" w:color="auto"/>
            <w:bottom w:val="none" w:sz="0" w:space="0" w:color="auto"/>
            <w:right w:val="none" w:sz="0" w:space="0" w:color="auto"/>
          </w:divBdr>
        </w:div>
        <w:div w:id="2000959312">
          <w:marLeft w:val="0"/>
          <w:marRight w:val="0"/>
          <w:marTop w:val="0"/>
          <w:marBottom w:val="0"/>
          <w:divBdr>
            <w:top w:val="none" w:sz="0" w:space="0" w:color="auto"/>
            <w:left w:val="none" w:sz="0" w:space="0" w:color="auto"/>
            <w:bottom w:val="none" w:sz="0" w:space="0" w:color="auto"/>
            <w:right w:val="none" w:sz="0" w:space="0" w:color="auto"/>
          </w:divBdr>
        </w:div>
        <w:div w:id="2010718097">
          <w:marLeft w:val="0"/>
          <w:marRight w:val="0"/>
          <w:marTop w:val="0"/>
          <w:marBottom w:val="0"/>
          <w:divBdr>
            <w:top w:val="none" w:sz="0" w:space="0" w:color="auto"/>
            <w:left w:val="none" w:sz="0" w:space="0" w:color="auto"/>
            <w:bottom w:val="none" w:sz="0" w:space="0" w:color="auto"/>
            <w:right w:val="none" w:sz="0" w:space="0" w:color="auto"/>
          </w:divBdr>
        </w:div>
        <w:div w:id="2032799026">
          <w:marLeft w:val="0"/>
          <w:marRight w:val="0"/>
          <w:marTop w:val="0"/>
          <w:marBottom w:val="0"/>
          <w:divBdr>
            <w:top w:val="none" w:sz="0" w:space="0" w:color="auto"/>
            <w:left w:val="none" w:sz="0" w:space="0" w:color="auto"/>
            <w:bottom w:val="none" w:sz="0" w:space="0" w:color="auto"/>
            <w:right w:val="none" w:sz="0" w:space="0" w:color="auto"/>
          </w:divBdr>
        </w:div>
        <w:div w:id="2045404562">
          <w:marLeft w:val="0"/>
          <w:marRight w:val="0"/>
          <w:marTop w:val="0"/>
          <w:marBottom w:val="0"/>
          <w:divBdr>
            <w:top w:val="none" w:sz="0" w:space="0" w:color="auto"/>
            <w:left w:val="none" w:sz="0" w:space="0" w:color="auto"/>
            <w:bottom w:val="none" w:sz="0" w:space="0" w:color="auto"/>
            <w:right w:val="none" w:sz="0" w:space="0" w:color="auto"/>
          </w:divBdr>
        </w:div>
        <w:div w:id="2047675823">
          <w:marLeft w:val="0"/>
          <w:marRight w:val="0"/>
          <w:marTop w:val="0"/>
          <w:marBottom w:val="0"/>
          <w:divBdr>
            <w:top w:val="none" w:sz="0" w:space="0" w:color="auto"/>
            <w:left w:val="none" w:sz="0" w:space="0" w:color="auto"/>
            <w:bottom w:val="none" w:sz="0" w:space="0" w:color="auto"/>
            <w:right w:val="none" w:sz="0" w:space="0" w:color="auto"/>
          </w:divBdr>
        </w:div>
        <w:div w:id="2060519480">
          <w:marLeft w:val="0"/>
          <w:marRight w:val="0"/>
          <w:marTop w:val="0"/>
          <w:marBottom w:val="0"/>
          <w:divBdr>
            <w:top w:val="none" w:sz="0" w:space="0" w:color="auto"/>
            <w:left w:val="none" w:sz="0" w:space="0" w:color="auto"/>
            <w:bottom w:val="none" w:sz="0" w:space="0" w:color="auto"/>
            <w:right w:val="none" w:sz="0" w:space="0" w:color="auto"/>
          </w:divBdr>
        </w:div>
        <w:div w:id="2071346903">
          <w:marLeft w:val="0"/>
          <w:marRight w:val="0"/>
          <w:marTop w:val="0"/>
          <w:marBottom w:val="0"/>
          <w:divBdr>
            <w:top w:val="none" w:sz="0" w:space="0" w:color="auto"/>
            <w:left w:val="none" w:sz="0" w:space="0" w:color="auto"/>
            <w:bottom w:val="none" w:sz="0" w:space="0" w:color="auto"/>
            <w:right w:val="none" w:sz="0" w:space="0" w:color="auto"/>
          </w:divBdr>
        </w:div>
        <w:div w:id="2078437630">
          <w:marLeft w:val="0"/>
          <w:marRight w:val="0"/>
          <w:marTop w:val="0"/>
          <w:marBottom w:val="0"/>
          <w:divBdr>
            <w:top w:val="none" w:sz="0" w:space="0" w:color="auto"/>
            <w:left w:val="none" w:sz="0" w:space="0" w:color="auto"/>
            <w:bottom w:val="none" w:sz="0" w:space="0" w:color="auto"/>
            <w:right w:val="none" w:sz="0" w:space="0" w:color="auto"/>
          </w:divBdr>
        </w:div>
        <w:div w:id="2087148559">
          <w:marLeft w:val="0"/>
          <w:marRight w:val="0"/>
          <w:marTop w:val="0"/>
          <w:marBottom w:val="0"/>
          <w:divBdr>
            <w:top w:val="none" w:sz="0" w:space="0" w:color="auto"/>
            <w:left w:val="none" w:sz="0" w:space="0" w:color="auto"/>
            <w:bottom w:val="none" w:sz="0" w:space="0" w:color="auto"/>
            <w:right w:val="none" w:sz="0" w:space="0" w:color="auto"/>
          </w:divBdr>
        </w:div>
        <w:div w:id="2110348877">
          <w:marLeft w:val="0"/>
          <w:marRight w:val="0"/>
          <w:marTop w:val="0"/>
          <w:marBottom w:val="0"/>
          <w:divBdr>
            <w:top w:val="none" w:sz="0" w:space="0" w:color="auto"/>
            <w:left w:val="none" w:sz="0" w:space="0" w:color="auto"/>
            <w:bottom w:val="none" w:sz="0" w:space="0" w:color="auto"/>
            <w:right w:val="none" w:sz="0" w:space="0" w:color="auto"/>
          </w:divBdr>
        </w:div>
        <w:div w:id="2138259301">
          <w:marLeft w:val="0"/>
          <w:marRight w:val="0"/>
          <w:marTop w:val="0"/>
          <w:marBottom w:val="0"/>
          <w:divBdr>
            <w:top w:val="none" w:sz="0" w:space="0" w:color="auto"/>
            <w:left w:val="none" w:sz="0" w:space="0" w:color="auto"/>
            <w:bottom w:val="none" w:sz="0" w:space="0" w:color="auto"/>
            <w:right w:val="none" w:sz="0" w:space="0" w:color="auto"/>
          </w:divBdr>
        </w:div>
      </w:divsChild>
    </w:div>
    <w:div w:id="19887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23</Pages>
  <Words>5445</Words>
  <Characters>31041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GorPosKr</Company>
  <LinksUpToDate>false</LinksUpToDate>
  <CharactersWithSpaces>36414</CharactersWithSpaces>
  <SharedDoc>false</SharedDoc>
  <HLinks>
    <vt:vector size="12" baseType="variant">
      <vt:variant>
        <vt:i4>2687025</vt:i4>
      </vt:variant>
      <vt:variant>
        <vt:i4>3</vt:i4>
      </vt:variant>
      <vt:variant>
        <vt:i4>0</vt:i4>
      </vt:variant>
      <vt:variant>
        <vt:i4>5</vt:i4>
      </vt:variant>
      <vt:variant>
        <vt:lpwstr>consultantplus://offline/ref=1BB76CE11A32CE855BABD4642DE9CA9A73E42BE33B356D9C17D88B3AFC1FB24311B95BC565AFE903aEFDJ</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KozmD</dc:creator>
  <cp:lastModifiedBy>Сергей</cp:lastModifiedBy>
  <cp:revision>29</cp:revision>
  <cp:lastPrinted>2025-08-14T07:16:00Z</cp:lastPrinted>
  <dcterms:created xsi:type="dcterms:W3CDTF">2017-12-12T00:32:00Z</dcterms:created>
  <dcterms:modified xsi:type="dcterms:W3CDTF">2025-08-14T07:16:00Z</dcterms:modified>
</cp:coreProperties>
</file>