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16"/>
        <w:gridCol w:w="4838"/>
      </w:tblGrid>
      <w:tr w:rsidR="004B1AFE" w:rsidRPr="004B1AFE" w14:paraId="630D3803" w14:textId="77777777" w:rsidTr="006249AB">
        <w:tc>
          <w:tcPr>
            <w:tcW w:w="4601" w:type="dxa"/>
          </w:tcPr>
          <w:p w14:paraId="15BE0F55" w14:textId="77777777" w:rsidR="004B1AFE" w:rsidRPr="004B1AFE" w:rsidRDefault="004B1AFE" w:rsidP="004B1AFE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14:paraId="375EE993" w14:textId="77777777"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 xml:space="preserve">Главе МР «Забайкальский район» </w:t>
            </w:r>
          </w:p>
          <w:p w14:paraId="4F3380FF" w14:textId="77777777"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Мочалову А.В.</w:t>
            </w:r>
          </w:p>
          <w:p w14:paraId="05E89341" w14:textId="77777777"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14:paraId="4665C535" w14:textId="77777777"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Главе городского поселения «Забайкальское»</w:t>
            </w:r>
          </w:p>
          <w:p w14:paraId="494B5C9E" w14:textId="77777777"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kern w:val="0"/>
                <w:sz w:val="22"/>
              </w:rPr>
            </w:pPr>
            <w:r w:rsidRPr="004B1AFE">
              <w:rPr>
                <w:rFonts w:eastAsia="Calibri" w:cs="Times New Roman"/>
                <w:kern w:val="0"/>
                <w:sz w:val="22"/>
              </w:rPr>
              <w:t>Красновскому А.В.</w:t>
            </w:r>
          </w:p>
          <w:p w14:paraId="6B2CF57C" w14:textId="77777777"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14:paraId="36D278F4" w14:textId="77777777"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 xml:space="preserve">Врио Главы МР "Город Краснокаменск и </w:t>
            </w:r>
          </w:p>
          <w:p w14:paraId="4376F97D" w14:textId="77777777"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 xml:space="preserve">Краснокаменский район» </w:t>
            </w:r>
          </w:p>
          <w:p w14:paraId="464E09E0" w14:textId="77777777"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Щербаковой Н. С.</w:t>
            </w:r>
          </w:p>
          <w:p w14:paraId="3ADDAB92" w14:textId="77777777"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14:paraId="650BC7AB" w14:textId="77777777"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Главе Приаргунского муниципального округа Забайкальского края</w:t>
            </w:r>
          </w:p>
          <w:p w14:paraId="0FF7DDD7" w14:textId="77777777"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Логунову Е. В.</w:t>
            </w:r>
          </w:p>
          <w:p w14:paraId="3306381B" w14:textId="77777777"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14:paraId="10A323BA" w14:textId="77777777"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Главе Калганского муниципального округа Забайкальского края</w:t>
            </w:r>
          </w:p>
          <w:p w14:paraId="5D9E47B9" w14:textId="77777777"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Егорову С.А.</w:t>
            </w:r>
          </w:p>
          <w:p w14:paraId="1C32640B" w14:textId="77777777"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14:paraId="5434B9AF" w14:textId="77777777"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Главе Нерчинско-Заводского</w:t>
            </w:r>
          </w:p>
          <w:p w14:paraId="05C4578D" w14:textId="77777777"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муниципального округа Забайкальского края</w:t>
            </w:r>
          </w:p>
          <w:p w14:paraId="585F820E" w14:textId="77777777" w:rsidR="004B1AFE" w:rsidRPr="004B1AFE" w:rsidRDefault="004B1AFE" w:rsidP="004B1AFE">
            <w:pPr>
              <w:spacing w:after="0"/>
              <w:jc w:val="right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4B1AFE">
              <w:rPr>
                <w:rFonts w:eastAsia="Calibri" w:cs="Times New Roman"/>
                <w:sz w:val="22"/>
              </w:rPr>
              <w:t>Михалёву</w:t>
            </w:r>
            <w:proofErr w:type="spellEnd"/>
            <w:r w:rsidRPr="004B1AFE">
              <w:rPr>
                <w:rFonts w:eastAsia="Calibri" w:cs="Times New Roman"/>
                <w:sz w:val="22"/>
              </w:rPr>
              <w:t xml:space="preserve"> Л.В.</w:t>
            </w:r>
          </w:p>
        </w:tc>
      </w:tr>
    </w:tbl>
    <w:p w14:paraId="0D2ABEA2" w14:textId="77777777" w:rsidR="004B1AFE" w:rsidRPr="004B1AFE" w:rsidRDefault="004B1AFE" w:rsidP="004B1AFE">
      <w:pPr>
        <w:spacing w:after="0"/>
        <w:ind w:right="201"/>
        <w:rPr>
          <w:rFonts w:eastAsia="Calibri" w:cs="Times New Roman"/>
          <w:sz w:val="24"/>
          <w:szCs w:val="24"/>
        </w:rPr>
      </w:pPr>
    </w:p>
    <w:p w14:paraId="3BE003C6" w14:textId="77777777" w:rsidR="004B1AFE" w:rsidRPr="004B1AFE" w:rsidRDefault="004B1AFE" w:rsidP="004B1AFE">
      <w:pPr>
        <w:spacing w:after="0"/>
        <w:ind w:right="201"/>
        <w:rPr>
          <w:rFonts w:eastAsia="Calibri" w:cs="Times New Roman"/>
          <w:b/>
          <w:sz w:val="24"/>
          <w:szCs w:val="24"/>
        </w:rPr>
      </w:pPr>
    </w:p>
    <w:p w14:paraId="1BFDA23E" w14:textId="11F862F4" w:rsidR="004B1AFE" w:rsidRPr="004B1AFE" w:rsidRDefault="004B1AFE" w:rsidP="004B1AFE">
      <w:pPr>
        <w:spacing w:after="0"/>
        <w:ind w:right="201"/>
        <w:rPr>
          <w:rFonts w:eastAsia="Calibri" w:cs="Times New Roman"/>
          <w:sz w:val="24"/>
          <w:szCs w:val="24"/>
        </w:rPr>
      </w:pPr>
      <w:r w:rsidRPr="004B1AFE">
        <w:rPr>
          <w:rFonts w:eastAsia="Calibri" w:cs="Times New Roman"/>
          <w:sz w:val="24"/>
          <w:szCs w:val="24"/>
        </w:rPr>
        <w:t>«</w:t>
      </w:r>
      <w:r w:rsidR="008F0BE1" w:rsidRPr="008F0BE1">
        <w:rPr>
          <w:rFonts w:eastAsia="Calibri" w:cs="Times New Roman"/>
          <w:bCs/>
          <w:sz w:val="24"/>
          <w:szCs w:val="24"/>
        </w:rPr>
        <w:t>Соблюдение гигиены в спортивном зале</w:t>
      </w:r>
      <w:r w:rsidRPr="004B1AFE">
        <w:rPr>
          <w:rFonts w:eastAsia="Calibri" w:cs="Times New Roman"/>
          <w:sz w:val="24"/>
          <w:szCs w:val="24"/>
        </w:rPr>
        <w:t>»</w:t>
      </w:r>
    </w:p>
    <w:p w14:paraId="6C45D9CC" w14:textId="77777777" w:rsidR="004B1AFE" w:rsidRPr="004B1AFE" w:rsidRDefault="004B1AFE" w:rsidP="004B1AFE">
      <w:pPr>
        <w:spacing w:after="0"/>
        <w:ind w:right="201"/>
        <w:rPr>
          <w:rFonts w:eastAsia="Calibri" w:cs="Times New Roman"/>
          <w:b/>
          <w:szCs w:val="28"/>
        </w:rPr>
      </w:pPr>
    </w:p>
    <w:p w14:paraId="4EC14691" w14:textId="4D11596E" w:rsidR="004B1AFE" w:rsidRPr="004B1AFE" w:rsidRDefault="004B1AFE" w:rsidP="004B1AFE">
      <w:pPr>
        <w:spacing w:after="0"/>
        <w:ind w:right="201" w:firstLine="708"/>
        <w:jc w:val="both"/>
        <w:rPr>
          <w:rFonts w:eastAsia="Calibri" w:cs="Times New Roman"/>
          <w:sz w:val="24"/>
          <w:szCs w:val="24"/>
        </w:rPr>
      </w:pPr>
      <w:r w:rsidRPr="004B1AFE">
        <w:rPr>
          <w:rFonts w:eastAsia="Calibri" w:cs="Times New Roman"/>
          <w:sz w:val="24"/>
          <w:szCs w:val="24"/>
        </w:rPr>
        <w:t xml:space="preserve">Филиал ФБУЗ «Центр гигиены и эпидемиологии в Забайкальском крае в Забайкальском районе» просит разместить информацию на официальных сайтах </w:t>
      </w:r>
      <w:r w:rsidR="002E40C2" w:rsidRPr="004B1AFE">
        <w:rPr>
          <w:rFonts w:eastAsia="Calibri" w:cs="Times New Roman"/>
          <w:sz w:val="24"/>
          <w:szCs w:val="24"/>
        </w:rPr>
        <w:t xml:space="preserve">и в социальных сетях </w:t>
      </w:r>
      <w:r w:rsidRPr="004B1AFE">
        <w:rPr>
          <w:rFonts w:eastAsia="Calibri" w:cs="Times New Roman"/>
          <w:sz w:val="24"/>
          <w:szCs w:val="24"/>
        </w:rPr>
        <w:t>МР «Забайкальский район», МР "Город Краснокаменск и Краснокаменский район», Приаргунского муниципального округа Забайкальского края, Калганского муниципального округа Забайкальского края, Нерчинско-Заводского муниципального округа Забайкальского края о «</w:t>
      </w:r>
      <w:r w:rsidR="008F0BE1">
        <w:rPr>
          <w:rFonts w:eastAsia="Calibri" w:cs="Times New Roman"/>
          <w:bCs/>
          <w:sz w:val="24"/>
          <w:szCs w:val="24"/>
        </w:rPr>
        <w:t>Соблюдение гигиены в спортивном зале</w:t>
      </w:r>
      <w:r w:rsidRPr="004B1AFE">
        <w:rPr>
          <w:rFonts w:eastAsia="Calibri" w:cs="Times New Roman"/>
          <w:sz w:val="24"/>
          <w:szCs w:val="24"/>
        </w:rPr>
        <w:t xml:space="preserve">» для населения районов до </w:t>
      </w:r>
      <w:r w:rsidR="008F0BE1">
        <w:rPr>
          <w:rFonts w:eastAsia="Calibri" w:cs="Times New Roman"/>
          <w:b/>
          <w:sz w:val="24"/>
          <w:szCs w:val="24"/>
        </w:rPr>
        <w:t>2</w:t>
      </w:r>
      <w:r w:rsidR="006754B9">
        <w:rPr>
          <w:rFonts w:eastAsia="Calibri" w:cs="Times New Roman"/>
          <w:b/>
          <w:sz w:val="24"/>
          <w:szCs w:val="24"/>
        </w:rPr>
        <w:t>8</w:t>
      </w:r>
      <w:r w:rsidRPr="004B1AFE">
        <w:rPr>
          <w:rFonts w:eastAsia="Calibri" w:cs="Times New Roman"/>
          <w:b/>
          <w:bCs/>
          <w:sz w:val="24"/>
          <w:szCs w:val="24"/>
        </w:rPr>
        <w:t>.0</w:t>
      </w:r>
      <w:r w:rsidR="006754B9">
        <w:rPr>
          <w:rFonts w:eastAsia="Calibri" w:cs="Times New Roman"/>
          <w:b/>
          <w:bCs/>
          <w:sz w:val="24"/>
          <w:szCs w:val="24"/>
        </w:rPr>
        <w:t>8</w:t>
      </w:r>
      <w:r w:rsidRPr="004B1AFE">
        <w:rPr>
          <w:rFonts w:eastAsia="Calibri" w:cs="Times New Roman"/>
          <w:b/>
          <w:bCs/>
          <w:sz w:val="24"/>
          <w:szCs w:val="24"/>
        </w:rPr>
        <w:t>.</w:t>
      </w:r>
      <w:r w:rsidRPr="006754B9">
        <w:rPr>
          <w:rFonts w:eastAsia="Calibri" w:cs="Times New Roman"/>
          <w:b/>
          <w:bCs/>
          <w:sz w:val="24"/>
          <w:szCs w:val="24"/>
        </w:rPr>
        <w:t>2025</w:t>
      </w:r>
      <w:r w:rsidR="002E40C2" w:rsidRPr="006754B9">
        <w:rPr>
          <w:rFonts w:eastAsia="Calibri" w:cs="Times New Roman"/>
          <w:b/>
          <w:sz w:val="24"/>
          <w:szCs w:val="24"/>
        </w:rPr>
        <w:t xml:space="preserve"> г. </w:t>
      </w:r>
      <w:r w:rsidR="006754B9" w:rsidRPr="006754B9">
        <w:rPr>
          <w:rFonts w:eastAsia="Calibri" w:cs="Times New Roman"/>
          <w:b/>
          <w:sz w:val="24"/>
          <w:szCs w:val="24"/>
        </w:rPr>
        <w:t xml:space="preserve"> </w:t>
      </w:r>
      <w:r w:rsidR="002E40C2">
        <w:rPr>
          <w:rFonts w:eastAsia="Calibri" w:cs="Times New Roman"/>
          <w:sz w:val="24"/>
          <w:szCs w:val="24"/>
        </w:rPr>
        <w:t>Материал прилагается.</w:t>
      </w:r>
    </w:p>
    <w:p w14:paraId="67BD1266" w14:textId="77777777" w:rsidR="004B1AFE" w:rsidRPr="004B1AFE" w:rsidRDefault="004B1AFE" w:rsidP="004B1AFE">
      <w:pPr>
        <w:spacing w:after="0"/>
        <w:ind w:right="142" w:firstLine="567"/>
        <w:contextualSpacing/>
        <w:jc w:val="both"/>
        <w:rPr>
          <w:rFonts w:eastAsia="Calibri" w:cs="Times New Roman"/>
          <w:sz w:val="24"/>
          <w:szCs w:val="24"/>
        </w:rPr>
      </w:pPr>
      <w:r w:rsidRPr="004B1AFE">
        <w:rPr>
          <w:rFonts w:eastAsia="Calibri" w:cs="Times New Roman"/>
          <w:sz w:val="24"/>
          <w:szCs w:val="24"/>
        </w:rPr>
        <w:t>О размещении данной информации просим проинформировать Филиал ФБУЗ «Центр гигиены и эпидемиологии в Забайкальском крае в Забайкальском районе» на электронный адрес E-mail</w:t>
      </w:r>
      <w:r w:rsidR="008D1DE2">
        <w:rPr>
          <w:rFonts w:eastAsia="Calibri" w:cs="Times New Roman"/>
          <w:sz w:val="24"/>
          <w:szCs w:val="24"/>
        </w:rPr>
        <w:t>:</w:t>
      </w:r>
      <w:r w:rsidRPr="004B1AFE">
        <w:rPr>
          <w:rFonts w:eastAsia="Calibri" w:cs="Times New Roman"/>
          <w:sz w:val="24"/>
          <w:szCs w:val="24"/>
        </w:rPr>
        <w:t xml:space="preserve"> «</w:t>
      </w:r>
      <w:proofErr w:type="spellStart"/>
      <w:r w:rsidRPr="004B1AFE">
        <w:rPr>
          <w:rFonts w:eastAsia="Calibri" w:cs="Times New Roman"/>
          <w:sz w:val="24"/>
          <w:szCs w:val="24"/>
          <w:lang w:val="en-US"/>
        </w:rPr>
        <w:t>fguz</w:t>
      </w:r>
      <w:proofErr w:type="spellEnd"/>
      <w:r w:rsidRPr="004B1AFE">
        <w:rPr>
          <w:rFonts w:eastAsia="Calibri" w:cs="Times New Roman"/>
          <w:sz w:val="24"/>
          <w:szCs w:val="24"/>
        </w:rPr>
        <w:t>-</w:t>
      </w:r>
      <w:proofErr w:type="spellStart"/>
      <w:r w:rsidRPr="004B1AFE">
        <w:rPr>
          <w:rFonts w:eastAsia="Calibri" w:cs="Times New Roman"/>
          <w:sz w:val="24"/>
          <w:szCs w:val="24"/>
          <w:lang w:val="en-US"/>
        </w:rPr>
        <w:t>zab</w:t>
      </w:r>
      <w:proofErr w:type="spellEnd"/>
      <w:r w:rsidRPr="004B1AFE">
        <w:rPr>
          <w:rFonts w:eastAsia="Calibri" w:cs="Times New Roman"/>
          <w:sz w:val="24"/>
          <w:szCs w:val="24"/>
        </w:rPr>
        <w:t>@mail.ru».</w:t>
      </w:r>
    </w:p>
    <w:p w14:paraId="5B77B835" w14:textId="77777777" w:rsidR="004B1AFE" w:rsidRPr="004B1AFE" w:rsidRDefault="004B1AFE" w:rsidP="004B1AFE">
      <w:pPr>
        <w:spacing w:after="0"/>
        <w:contextualSpacing/>
        <w:jc w:val="both"/>
        <w:rPr>
          <w:rFonts w:eastAsia="Calibri" w:cs="Times New Roman"/>
          <w:sz w:val="24"/>
          <w:szCs w:val="24"/>
        </w:rPr>
      </w:pPr>
    </w:p>
    <w:p w14:paraId="1AE2AB56" w14:textId="798AFF1C" w:rsidR="004B1AFE" w:rsidRPr="004B1AFE" w:rsidRDefault="00291E22" w:rsidP="004B1AFE">
      <w:p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Приложение: текст на </w:t>
      </w:r>
      <w:r w:rsidR="008F0BE1">
        <w:rPr>
          <w:rFonts w:eastAsia="Calibri" w:cs="Times New Roman"/>
          <w:sz w:val="24"/>
          <w:szCs w:val="24"/>
        </w:rPr>
        <w:t>2</w:t>
      </w:r>
      <w:r w:rsidR="004B1AFE" w:rsidRPr="004B1AFE">
        <w:rPr>
          <w:rFonts w:eastAsia="Calibri" w:cs="Times New Roman"/>
          <w:sz w:val="24"/>
          <w:szCs w:val="24"/>
        </w:rPr>
        <w:t xml:space="preserve"> л. в 1 экз.</w:t>
      </w:r>
    </w:p>
    <w:p w14:paraId="04D3D32B" w14:textId="77777777"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14:paraId="4D58D2B1" w14:textId="77777777"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14:paraId="6397A15F" w14:textId="77777777"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  <w:r w:rsidRPr="004B1AFE">
        <w:rPr>
          <w:rFonts w:eastAsia="Calibri" w:cs="Times New Roman"/>
          <w:sz w:val="24"/>
          <w:szCs w:val="24"/>
        </w:rPr>
        <w:t>Начальник  филиала                                                                                  Д.Ц. Лубсандоржиева</w:t>
      </w:r>
    </w:p>
    <w:p w14:paraId="4B16A7E1" w14:textId="77777777"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14:paraId="3F3351EF" w14:textId="77777777"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14:paraId="2EDB0695" w14:textId="77777777"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14:paraId="239843EB" w14:textId="77777777"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14:paraId="23725448" w14:textId="77777777"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14:paraId="741813B0" w14:textId="77777777"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14:paraId="5AB8365B" w14:textId="77777777"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14:paraId="680A1ECB" w14:textId="77777777"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14:paraId="674C3480" w14:textId="77777777"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14:paraId="7186FBC6" w14:textId="77777777"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14:paraId="6275BCA2" w14:textId="77777777" w:rsidR="004B1AFE" w:rsidRPr="004B1AFE" w:rsidRDefault="004B1AFE" w:rsidP="004B1AFE">
      <w:pPr>
        <w:widowControl w:val="0"/>
        <w:spacing w:after="0"/>
        <w:rPr>
          <w:rFonts w:eastAsia="Calibri" w:cs="Times New Roman"/>
          <w:sz w:val="20"/>
          <w:szCs w:val="20"/>
        </w:rPr>
      </w:pPr>
      <w:r w:rsidRPr="004B1AFE">
        <w:rPr>
          <w:rFonts w:eastAsia="Calibri" w:cs="Times New Roman"/>
          <w:sz w:val="20"/>
          <w:szCs w:val="20"/>
        </w:rPr>
        <w:t>83025131360</w:t>
      </w:r>
    </w:p>
    <w:p w14:paraId="59D28DA8" w14:textId="77777777" w:rsidR="004B1AFE" w:rsidRPr="004B1AFE" w:rsidRDefault="004B1AFE" w:rsidP="004B1AFE">
      <w:pPr>
        <w:widowControl w:val="0"/>
        <w:spacing w:after="0"/>
        <w:rPr>
          <w:rFonts w:ascii="Calibri" w:eastAsia="Calibri" w:hAnsi="Calibri" w:cs="Times New Roman"/>
          <w:sz w:val="22"/>
        </w:rPr>
      </w:pPr>
      <w:r w:rsidRPr="004B1AFE">
        <w:rPr>
          <w:rFonts w:eastAsia="Calibri" w:cs="Times New Roman"/>
          <w:sz w:val="20"/>
          <w:szCs w:val="20"/>
        </w:rPr>
        <w:t>83025132067</w:t>
      </w:r>
    </w:p>
    <w:p w14:paraId="3744FD18" w14:textId="371CD6D9" w:rsidR="00291E22" w:rsidRPr="00291E22" w:rsidRDefault="004B1AFE" w:rsidP="008F0BE1">
      <w:pPr>
        <w:spacing w:after="0"/>
        <w:ind w:firstLine="709"/>
        <w:jc w:val="both"/>
        <w:rPr>
          <w:rFonts w:eastAsia="Calibri"/>
          <w:szCs w:val="28"/>
          <w14:ligatures w14:val="standardContextual"/>
        </w:rPr>
      </w:pPr>
      <w:r w:rsidRPr="004B1AFE">
        <w:rPr>
          <w:rFonts w:ascii="Calibri" w:eastAsia="Calibri" w:hAnsi="Calibri"/>
          <w:sz w:val="22"/>
        </w:rPr>
        <w:br w:type="page"/>
      </w:r>
    </w:p>
    <w:p w14:paraId="120532A8" w14:textId="77777777" w:rsidR="008F0BE1" w:rsidRPr="008F0BE1" w:rsidRDefault="008F0BE1" w:rsidP="008F0BE1">
      <w:pPr>
        <w:spacing w:after="0"/>
        <w:ind w:firstLine="709"/>
        <w:rPr>
          <w:rFonts w:eastAsia="Calibri" w:cs="Times New Roman"/>
          <w:b/>
          <w:bCs/>
          <w:szCs w:val="28"/>
          <w14:ligatures w14:val="standardContextual"/>
        </w:rPr>
      </w:pPr>
      <w:r w:rsidRPr="008F0BE1">
        <w:rPr>
          <w:rFonts w:eastAsia="Calibri" w:cs="Times New Roman"/>
          <w:b/>
          <w:bCs/>
          <w:szCs w:val="28"/>
          <w14:ligatures w14:val="standardContextual"/>
        </w:rPr>
        <w:lastRenderedPageBreak/>
        <w:t xml:space="preserve">                                Соблюдение гигиены в спортивном зале</w:t>
      </w:r>
    </w:p>
    <w:p w14:paraId="6C75125F" w14:textId="77777777" w:rsidR="008F0BE1" w:rsidRPr="008F0BE1" w:rsidRDefault="008F0BE1" w:rsidP="008F0BE1">
      <w:pPr>
        <w:spacing w:after="0"/>
        <w:ind w:firstLine="709"/>
        <w:rPr>
          <w:rFonts w:eastAsia="Calibri" w:cs="Times New Roman"/>
          <w:b/>
          <w:bCs/>
          <w:szCs w:val="28"/>
          <w14:ligatures w14:val="standardContextual"/>
        </w:rPr>
      </w:pPr>
    </w:p>
    <w:p w14:paraId="624EC151" w14:textId="77777777" w:rsidR="008F0BE1" w:rsidRPr="008F0BE1" w:rsidRDefault="008F0BE1" w:rsidP="008F0BE1">
      <w:pPr>
        <w:spacing w:after="0"/>
        <w:ind w:firstLine="709"/>
        <w:rPr>
          <w:rFonts w:eastAsia="Calibri" w:cs="Times New Roman"/>
          <w:b/>
          <w:bCs/>
          <w:szCs w:val="28"/>
          <w14:ligatures w14:val="standardContextual"/>
        </w:rPr>
      </w:pPr>
      <w:r w:rsidRPr="008F0BE1">
        <w:rPr>
          <w:rFonts w:eastAsia="Calibri" w:cs="Times New Roman"/>
          <w:noProof/>
          <w14:ligatures w14:val="standardContextual"/>
        </w:rPr>
        <w:drawing>
          <wp:inline distT="0" distB="0" distL="0" distR="0" wp14:anchorId="20414ACF" wp14:editId="03DFB521">
            <wp:extent cx="5781675" cy="3632465"/>
            <wp:effectExtent l="0" t="0" r="0" b="6350"/>
            <wp:docPr id="623125355" name="Рисунок 1" descr="Hands, weight and covid with a gym worker spraying exercise equipment with sanitizer or disinfectant. Cleaning, bacteria and liquid with an employee at work in a sports clinic for fitness hygi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s, weight and covid with a gym worker spraying exercise equipment with sanitizer or disinfectant. Cleaning, bacteria and liquid with an employee at work in a sports clinic for fitness hygie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133" cy="364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B358B" w14:textId="77777777" w:rsidR="008F0BE1" w:rsidRPr="008F0BE1" w:rsidRDefault="008F0BE1" w:rsidP="008F0BE1">
      <w:pPr>
        <w:spacing w:after="0"/>
        <w:jc w:val="both"/>
        <w:rPr>
          <w:rFonts w:eastAsia="Calibri" w:cs="Times New Roman"/>
          <w:sz w:val="24"/>
          <w:szCs w:val="24"/>
          <w14:ligatures w14:val="standardContextual"/>
        </w:rPr>
      </w:pPr>
    </w:p>
    <w:p w14:paraId="0021C54E" w14:textId="77777777" w:rsidR="008F0BE1" w:rsidRPr="008F0BE1" w:rsidRDefault="008F0BE1" w:rsidP="008F0BE1">
      <w:pPr>
        <w:spacing w:after="0"/>
        <w:ind w:left="709" w:firstLine="709"/>
        <w:jc w:val="both"/>
        <w:rPr>
          <w:rFonts w:eastAsia="Calibri" w:cs="Times New Roman"/>
          <w:sz w:val="24"/>
          <w:szCs w:val="24"/>
          <w14:ligatures w14:val="standardContextual"/>
        </w:rPr>
      </w:pPr>
      <w:r w:rsidRPr="008F0BE1">
        <w:rPr>
          <w:rFonts w:eastAsia="Calibri" w:cs="Times New Roman"/>
          <w:sz w:val="24"/>
          <w:szCs w:val="24"/>
          <w14:ligatures w14:val="standardContextual"/>
        </w:rPr>
        <w:t>Квалифицированно подобранная программа тренировки и санитарная безопасность – залог успеха для построения стройного тела. При этом каждый должен знать и соблюдать основные правила гигиены в спортивном или тренажёрном зале.</w:t>
      </w:r>
      <w:r w:rsidRPr="008F0BE1">
        <w:rPr>
          <w:rFonts w:ascii="Arial" w:eastAsia="Calibri" w:hAnsi="Arial" w:cs="Arial"/>
          <w:color w:val="000000"/>
          <w:sz w:val="27"/>
          <w:szCs w:val="27"/>
          <w:shd w:val="clear" w:color="auto" w:fill="FFFFFF"/>
          <w14:ligatures w14:val="standardContextual"/>
        </w:rPr>
        <w:t xml:space="preserve"> </w:t>
      </w:r>
      <w:r w:rsidRPr="008F0BE1">
        <w:rPr>
          <w:rFonts w:eastAsia="Calibri" w:cs="Times New Roman"/>
          <w:sz w:val="24"/>
          <w:szCs w:val="24"/>
          <w14:ligatures w14:val="standardContextual"/>
        </w:rPr>
        <w:t>Здоровый образ жизни может обернуться проблемами, если забывать о правилах гигиены. Соблюдение правил гигиены в спортивных залах важно как для здоровья самих занимающихся, так и для профилактики распространения инфекций.</w:t>
      </w:r>
    </w:p>
    <w:p w14:paraId="2A9AF078" w14:textId="77777777" w:rsidR="008F0BE1" w:rsidRPr="008F0BE1" w:rsidRDefault="008F0BE1" w:rsidP="008F0BE1">
      <w:pPr>
        <w:spacing w:after="0"/>
        <w:ind w:left="709"/>
        <w:jc w:val="both"/>
        <w:rPr>
          <w:rFonts w:eastAsia="Calibri" w:cs="Times New Roman"/>
          <w:sz w:val="24"/>
          <w:szCs w:val="24"/>
          <w14:ligatures w14:val="standardContextual"/>
        </w:rPr>
      </w:pPr>
      <w:r w:rsidRPr="008F0BE1">
        <w:rPr>
          <w:rFonts w:eastAsia="Calibri" w:cs="Times New Roman"/>
          <w:sz w:val="24"/>
          <w:szCs w:val="24"/>
          <w14:ligatures w14:val="standardContextual"/>
        </w:rPr>
        <w:t>При посещении спортзала следует помнить 10 правил гигиены:</w:t>
      </w:r>
    </w:p>
    <w:p w14:paraId="1507FFBC" w14:textId="77777777" w:rsidR="008F0BE1" w:rsidRPr="008F0BE1" w:rsidRDefault="008F0BE1" w:rsidP="008F0BE1">
      <w:pPr>
        <w:spacing w:after="0"/>
        <w:ind w:left="709"/>
        <w:jc w:val="both"/>
        <w:rPr>
          <w:rFonts w:eastAsia="Calibri" w:cs="Times New Roman"/>
          <w:sz w:val="24"/>
          <w:szCs w:val="24"/>
          <w14:ligatures w14:val="standardContextual"/>
        </w:rPr>
      </w:pPr>
      <w:r w:rsidRPr="008F0BE1">
        <w:rPr>
          <w:rFonts w:eastAsia="Calibri" w:cs="Times New Roman"/>
          <w:sz w:val="24"/>
          <w:szCs w:val="24"/>
          <w14:ligatures w14:val="standardContextual"/>
        </w:rPr>
        <w:t xml:space="preserve">1. </w:t>
      </w:r>
      <w:r w:rsidRPr="008F0BE1">
        <w:rPr>
          <w:rFonts w:eastAsia="Calibri" w:cs="Times New Roman"/>
          <w:b/>
          <w:bCs/>
          <w:sz w:val="24"/>
          <w:szCs w:val="24"/>
          <w14:ligatures w14:val="standardContextual"/>
        </w:rPr>
        <w:t>Занимайтесь в чистой спортивной форме и специальной спортивной обуви</w:t>
      </w:r>
      <w:r w:rsidRPr="008F0BE1">
        <w:rPr>
          <w:rFonts w:eastAsia="Calibri" w:cs="Times New Roman"/>
          <w:sz w:val="24"/>
          <w:szCs w:val="24"/>
          <w14:ligatures w14:val="standardContextual"/>
        </w:rPr>
        <w:t xml:space="preserve">. </w:t>
      </w:r>
      <w:r w:rsidRPr="008F0BE1">
        <w:rPr>
          <w:rFonts w:eastAsia="Times New Roman" w:cs="Times New Roman"/>
          <w:color w:val="444444"/>
          <w:kern w:val="0"/>
          <w:sz w:val="24"/>
          <w:szCs w:val="24"/>
          <w:lang w:eastAsia="ru-RU"/>
        </w:rPr>
        <w:t xml:space="preserve">Обильное потоотделение во время упражнений превращает спортивную форму в резервуар для микробов. Микробы любят повышенную влажность и в процессе жизнедеятельности выделяют продукты распада с характерным запахом. </w:t>
      </w:r>
      <w:r w:rsidRPr="008F0BE1"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</w:rPr>
        <w:t>Стирать спортивную форму нужно после каждой тренировки.</w:t>
      </w:r>
    </w:p>
    <w:p w14:paraId="6EEA9833" w14:textId="77777777" w:rsidR="008F0BE1" w:rsidRPr="008F0BE1" w:rsidRDefault="008F0BE1" w:rsidP="008F0BE1">
      <w:pPr>
        <w:spacing w:after="0"/>
        <w:ind w:left="709"/>
        <w:jc w:val="both"/>
        <w:rPr>
          <w:rFonts w:eastAsia="Calibri" w:cs="Times New Roman"/>
          <w:sz w:val="24"/>
          <w:szCs w:val="24"/>
          <w14:ligatures w14:val="standardContextual"/>
        </w:rPr>
      </w:pPr>
      <w:r w:rsidRPr="008F0BE1">
        <w:rPr>
          <w:rFonts w:eastAsia="Calibri" w:cs="Times New Roman"/>
          <w:sz w:val="24"/>
          <w:szCs w:val="24"/>
          <w14:ligatures w14:val="standardContextual"/>
        </w:rPr>
        <w:t>2</w:t>
      </w:r>
      <w:r w:rsidRPr="008F0BE1">
        <w:rPr>
          <w:rFonts w:eastAsia="Calibri" w:cs="Times New Roman"/>
          <w:b/>
          <w:bCs/>
          <w:sz w:val="24"/>
          <w:szCs w:val="24"/>
          <w14:ligatures w14:val="standardContextual"/>
        </w:rPr>
        <w:t>. Перед занятиями и после тренировки мойте руки с мылом</w:t>
      </w:r>
      <w:r w:rsidRPr="008F0BE1">
        <w:rPr>
          <w:rFonts w:eastAsia="Calibri" w:cs="Times New Roman"/>
          <w:sz w:val="24"/>
          <w:szCs w:val="24"/>
          <w14:ligatures w14:val="standardContextual"/>
        </w:rPr>
        <w:t>.</w:t>
      </w:r>
    </w:p>
    <w:p w14:paraId="38DDD29D" w14:textId="77777777" w:rsidR="008F0BE1" w:rsidRPr="008F0BE1" w:rsidRDefault="008F0BE1" w:rsidP="008F0BE1">
      <w:pPr>
        <w:spacing w:after="0"/>
        <w:ind w:left="708" w:firstLine="1"/>
        <w:jc w:val="both"/>
        <w:rPr>
          <w:rFonts w:eastAsia="Times New Roman" w:cs="Times New Roman"/>
          <w:color w:val="444444"/>
          <w:kern w:val="0"/>
          <w:sz w:val="24"/>
          <w:szCs w:val="24"/>
          <w:lang w:eastAsia="ru-RU"/>
        </w:rPr>
      </w:pPr>
      <w:r w:rsidRPr="008F0BE1">
        <w:rPr>
          <w:rFonts w:eastAsia="Calibri" w:cs="Times New Roman"/>
          <w:sz w:val="24"/>
          <w:szCs w:val="24"/>
          <w14:ligatures w14:val="standardContextual"/>
        </w:rPr>
        <w:t>3.</w:t>
      </w:r>
      <w:r w:rsidRPr="008F0BE1"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</w:rPr>
        <w:t xml:space="preserve"> Желательно принимать душ до и после тренировки.</w:t>
      </w:r>
      <w:r w:rsidRPr="008F0BE1">
        <w:rPr>
          <w:rFonts w:eastAsia="Times New Roman" w:cs="Times New Roman"/>
          <w:color w:val="444444"/>
          <w:kern w:val="0"/>
          <w:sz w:val="24"/>
          <w:szCs w:val="24"/>
          <w:lang w:eastAsia="ru-RU"/>
        </w:rPr>
        <w:t xml:space="preserve"> До начала тренировки принять душ необходимо, чтобы смыть с кожи микробы, накопившиеся в течение дня. После тренировки следует принять душ, чтобы смыть пот и микробы после контакта с оборудованием спортзала.</w:t>
      </w:r>
    </w:p>
    <w:p w14:paraId="30E5B511" w14:textId="77777777" w:rsidR="008F0BE1" w:rsidRPr="008F0BE1" w:rsidRDefault="008F0BE1" w:rsidP="008F0BE1">
      <w:pPr>
        <w:spacing w:after="0"/>
        <w:ind w:left="708" w:firstLine="1"/>
        <w:jc w:val="both"/>
        <w:rPr>
          <w:rFonts w:eastAsia="Calibri" w:cs="Times New Roman"/>
          <w:sz w:val="24"/>
          <w:szCs w:val="24"/>
          <w14:ligatures w14:val="standardContextual"/>
        </w:rPr>
      </w:pPr>
      <w:r w:rsidRPr="008F0BE1">
        <w:rPr>
          <w:rFonts w:eastAsia="Calibri" w:cs="Times New Roman"/>
          <w:sz w:val="24"/>
          <w:szCs w:val="24"/>
          <w14:ligatures w14:val="standardContextual"/>
        </w:rPr>
        <w:t xml:space="preserve">4. </w:t>
      </w:r>
      <w:r w:rsidRPr="008F0BE1">
        <w:rPr>
          <w:rFonts w:eastAsia="Calibri" w:cs="Times New Roman"/>
          <w:b/>
          <w:bCs/>
          <w:sz w:val="24"/>
          <w:szCs w:val="24"/>
          <w14:ligatures w14:val="standardContextual"/>
        </w:rPr>
        <w:t>Протирайте тренажеры и оборудование</w:t>
      </w:r>
      <w:r w:rsidRPr="008F0BE1">
        <w:rPr>
          <w:rFonts w:eastAsia="Calibri" w:cs="Times New Roman"/>
          <w:sz w:val="24"/>
          <w:szCs w:val="24"/>
          <w14:ligatures w14:val="standardContextual"/>
        </w:rPr>
        <w:t xml:space="preserve"> специальными дезинфицирующими салфетками до и после использования.</w:t>
      </w:r>
    </w:p>
    <w:p w14:paraId="77601375" w14:textId="77777777" w:rsidR="008F0BE1" w:rsidRPr="008F0BE1" w:rsidRDefault="008F0BE1" w:rsidP="008F0BE1">
      <w:pPr>
        <w:spacing w:after="0"/>
        <w:ind w:left="708" w:firstLine="1"/>
        <w:jc w:val="both"/>
        <w:rPr>
          <w:rFonts w:eastAsia="Calibri" w:cs="Times New Roman"/>
          <w:sz w:val="24"/>
          <w:szCs w:val="24"/>
          <w14:ligatures w14:val="standardContextual"/>
        </w:rPr>
      </w:pPr>
      <w:r w:rsidRPr="008F0BE1">
        <w:rPr>
          <w:rFonts w:eastAsia="Calibri" w:cs="Times New Roman"/>
          <w:sz w:val="24"/>
          <w:szCs w:val="24"/>
          <w14:ligatures w14:val="standardContextual"/>
        </w:rPr>
        <w:t xml:space="preserve">5. </w:t>
      </w:r>
      <w:r w:rsidRPr="008F0BE1">
        <w:rPr>
          <w:rFonts w:eastAsia="Calibri" w:cs="Times New Roman"/>
          <w:b/>
          <w:bCs/>
          <w:sz w:val="24"/>
          <w:szCs w:val="24"/>
          <w14:ligatures w14:val="standardContextual"/>
        </w:rPr>
        <w:t>Не используйте чужие</w:t>
      </w:r>
      <w:r w:rsidRPr="008F0BE1">
        <w:rPr>
          <w:rFonts w:eastAsia="Calibri" w:cs="Times New Roman"/>
          <w:sz w:val="24"/>
          <w:szCs w:val="24"/>
          <w14:ligatures w14:val="standardContextual"/>
        </w:rPr>
        <w:t xml:space="preserve"> </w:t>
      </w:r>
      <w:r w:rsidRPr="008F0BE1">
        <w:rPr>
          <w:rFonts w:eastAsia="Calibri" w:cs="Times New Roman"/>
          <w:b/>
          <w:bCs/>
          <w:sz w:val="24"/>
          <w:szCs w:val="24"/>
          <w14:ligatures w14:val="standardContextual"/>
        </w:rPr>
        <w:t>полотенца, коврики и личные вещи</w:t>
      </w:r>
      <w:r w:rsidRPr="008F0BE1">
        <w:rPr>
          <w:rFonts w:eastAsia="Calibri" w:cs="Times New Roman"/>
          <w:sz w:val="24"/>
          <w:szCs w:val="24"/>
          <w14:ligatures w14:val="standardContextual"/>
        </w:rPr>
        <w:t>.</w:t>
      </w:r>
    </w:p>
    <w:p w14:paraId="3BD757E1" w14:textId="77777777" w:rsidR="008F0BE1" w:rsidRPr="008F0BE1" w:rsidRDefault="008F0BE1" w:rsidP="008F0BE1">
      <w:pPr>
        <w:spacing w:after="0"/>
        <w:ind w:left="708" w:firstLine="1"/>
        <w:jc w:val="both"/>
        <w:rPr>
          <w:rFonts w:eastAsia="Calibri" w:cs="Times New Roman"/>
          <w:b/>
          <w:bCs/>
          <w:sz w:val="24"/>
          <w:szCs w:val="24"/>
          <w14:ligatures w14:val="standardContextual"/>
        </w:rPr>
      </w:pPr>
      <w:r w:rsidRPr="008F0BE1">
        <w:rPr>
          <w:rFonts w:eastAsia="Calibri" w:cs="Times New Roman"/>
          <w:sz w:val="24"/>
          <w:szCs w:val="24"/>
          <w14:ligatures w14:val="standardContextual"/>
        </w:rPr>
        <w:t xml:space="preserve">6. </w:t>
      </w:r>
      <w:r w:rsidRPr="008F0BE1">
        <w:rPr>
          <w:rFonts w:eastAsia="Calibri" w:cs="Times New Roman"/>
          <w:b/>
          <w:bCs/>
          <w:sz w:val="24"/>
          <w:szCs w:val="24"/>
          <w14:ligatures w14:val="standardContextual"/>
        </w:rPr>
        <w:t>Не носите одно и тоже нижнее бельё несколько дней подряд.</w:t>
      </w:r>
    </w:p>
    <w:p w14:paraId="4F532DA0" w14:textId="77777777" w:rsidR="008F0BE1" w:rsidRPr="008F0BE1" w:rsidRDefault="008F0BE1" w:rsidP="008F0BE1">
      <w:pPr>
        <w:spacing w:after="0"/>
        <w:ind w:left="708" w:firstLine="1"/>
        <w:jc w:val="both"/>
        <w:rPr>
          <w:rFonts w:eastAsia="Times New Roman" w:cs="Times New Roman"/>
          <w:color w:val="444444"/>
          <w:kern w:val="0"/>
          <w:sz w:val="24"/>
          <w:szCs w:val="24"/>
          <w:lang w:eastAsia="ru-RU"/>
        </w:rPr>
      </w:pPr>
      <w:r w:rsidRPr="008F0BE1">
        <w:rPr>
          <w:rFonts w:eastAsia="Calibri" w:cs="Times New Roman"/>
          <w:sz w:val="24"/>
          <w:szCs w:val="24"/>
          <w14:ligatures w14:val="standardContextual"/>
        </w:rPr>
        <w:t xml:space="preserve">7. </w:t>
      </w:r>
      <w:r w:rsidRPr="008F0BE1"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</w:rPr>
        <w:t xml:space="preserve">Минимум контакта с лицом. </w:t>
      </w:r>
      <w:r w:rsidRPr="008F0BE1">
        <w:rPr>
          <w:rFonts w:eastAsia="Times New Roman" w:cs="Times New Roman"/>
          <w:color w:val="444444"/>
          <w:kern w:val="0"/>
          <w:sz w:val="24"/>
          <w:szCs w:val="24"/>
          <w:lang w:eastAsia="ru-RU"/>
        </w:rPr>
        <w:t>Во время тренировки рекомендуется максимально сократить контакт с лицом. В зале мы контактируем с большим количеством спортивных тренажеров и инвентарем, на которых другие посетители оставили множество микробов.</w:t>
      </w:r>
    </w:p>
    <w:p w14:paraId="450A39A0" w14:textId="77777777" w:rsidR="008F0BE1" w:rsidRPr="008F0BE1" w:rsidRDefault="008F0BE1" w:rsidP="008F0BE1">
      <w:pPr>
        <w:spacing w:after="0"/>
        <w:ind w:left="708" w:firstLine="1"/>
        <w:jc w:val="both"/>
        <w:rPr>
          <w:rFonts w:eastAsia="Times New Roman" w:cs="Times New Roman"/>
          <w:color w:val="444444"/>
          <w:kern w:val="0"/>
          <w:sz w:val="24"/>
          <w:szCs w:val="24"/>
          <w:lang w:eastAsia="ru-RU"/>
        </w:rPr>
      </w:pPr>
      <w:r w:rsidRPr="008F0BE1">
        <w:rPr>
          <w:rFonts w:eastAsia="Times New Roman" w:cs="Times New Roman"/>
          <w:color w:val="444444"/>
          <w:kern w:val="0"/>
          <w:sz w:val="24"/>
          <w:szCs w:val="24"/>
          <w:lang w:eastAsia="ru-RU"/>
        </w:rPr>
        <w:t>Если во время тренировки занимающийся трогает лицо руками, то рискует занести в глаза, слизистую рта и носа, на кожу лица инфекцию.</w:t>
      </w:r>
    </w:p>
    <w:p w14:paraId="34519B8C" w14:textId="77777777" w:rsidR="008F0BE1" w:rsidRPr="008F0BE1" w:rsidRDefault="008F0BE1" w:rsidP="008F0BE1">
      <w:pPr>
        <w:spacing w:after="0"/>
        <w:ind w:left="708" w:firstLine="1"/>
        <w:jc w:val="both"/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</w:rPr>
      </w:pPr>
      <w:r w:rsidRPr="008F0BE1">
        <w:rPr>
          <w:rFonts w:eastAsia="Times New Roman" w:cs="Times New Roman"/>
          <w:color w:val="444444"/>
          <w:kern w:val="0"/>
          <w:sz w:val="24"/>
          <w:szCs w:val="24"/>
          <w:lang w:eastAsia="ru-RU"/>
        </w:rPr>
        <w:lastRenderedPageBreak/>
        <w:t xml:space="preserve">8. </w:t>
      </w:r>
      <w:r w:rsidRPr="008F0BE1"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</w:rPr>
        <w:t>Используйте перчатки при работе с весами.</w:t>
      </w:r>
      <w:r w:rsidRPr="008F0BE1">
        <w:rPr>
          <w:rFonts w:eastAsia="Times New Roman" w:cs="Times New Roman"/>
          <w:color w:val="444444"/>
          <w:kern w:val="0"/>
          <w:sz w:val="24"/>
          <w:szCs w:val="24"/>
          <w:lang w:eastAsia="ru-RU"/>
        </w:rPr>
        <w:t xml:space="preserve"> Нередко во время упражнений с весами на ладонях могут появляться мозоли на руках. Если во время интенсивной работы с весом пузырь на руке вскроется, то при контакте с </w:t>
      </w:r>
      <w:r w:rsidRPr="008F0BE1">
        <w:rPr>
          <w:rFonts w:eastAsia="Times New Roman" w:cs="Times New Roman"/>
          <w:kern w:val="0"/>
          <w:sz w:val="24"/>
          <w:szCs w:val="24"/>
          <w:lang w:eastAsia="ru-RU"/>
        </w:rPr>
        <w:t>грифом в ранку может попасть инфекция. Перчатки</w:t>
      </w:r>
      <w:r w:rsidRPr="008F0BE1">
        <w:rPr>
          <w:rFonts w:eastAsia="Times New Roman" w:cs="Times New Roman"/>
          <w:color w:val="444444"/>
          <w:kern w:val="0"/>
          <w:sz w:val="24"/>
          <w:szCs w:val="24"/>
          <w:lang w:eastAsia="ru-RU"/>
        </w:rPr>
        <w:t xml:space="preserve"> необходимо стирать после каждой тренировки, чтобы они не стали источником микробов.</w:t>
      </w:r>
    </w:p>
    <w:p w14:paraId="39C91D55" w14:textId="77777777" w:rsidR="008F0BE1" w:rsidRPr="008F0BE1" w:rsidRDefault="008F0BE1" w:rsidP="008F0BE1">
      <w:pPr>
        <w:spacing w:after="0"/>
        <w:ind w:left="708" w:firstLine="1"/>
        <w:jc w:val="both"/>
        <w:rPr>
          <w:rFonts w:eastAsia="Times New Roman" w:cs="Times New Roman"/>
          <w:color w:val="444444"/>
          <w:kern w:val="0"/>
          <w:sz w:val="24"/>
          <w:szCs w:val="24"/>
          <w:lang w:eastAsia="ru-RU"/>
        </w:rPr>
      </w:pPr>
      <w:r w:rsidRPr="008F0BE1">
        <w:rPr>
          <w:rFonts w:eastAsia="Calibri" w:cs="Times New Roman"/>
          <w:sz w:val="24"/>
          <w:szCs w:val="24"/>
          <w14:ligatures w14:val="standardContextual"/>
        </w:rPr>
        <w:t xml:space="preserve">9. </w:t>
      </w:r>
      <w:r w:rsidRPr="008F0BE1">
        <w:rPr>
          <w:rFonts w:eastAsia="Calibri" w:cs="Times New Roman"/>
          <w:b/>
          <w:bCs/>
          <w:sz w:val="24"/>
          <w:szCs w:val="24"/>
          <w14:ligatures w14:val="standardContextual"/>
        </w:rPr>
        <w:t>Воду для питья лучше приносить в металлических термосах</w:t>
      </w:r>
      <w:r w:rsidRPr="008F0BE1">
        <w:rPr>
          <w:rFonts w:eastAsia="Calibri" w:cs="Times New Roman"/>
          <w:sz w:val="24"/>
          <w:szCs w:val="24"/>
          <w14:ligatures w14:val="standardContextual"/>
        </w:rPr>
        <w:t>,</w:t>
      </w:r>
      <w:r w:rsidRPr="008F0BE1">
        <w:rPr>
          <w:rFonts w:eastAsia="Times New Roman" w:cs="Times New Roman"/>
          <w:color w:val="444444"/>
          <w:kern w:val="0"/>
          <w:sz w:val="24"/>
          <w:szCs w:val="24"/>
          <w:lang w:eastAsia="ru-RU"/>
        </w:rPr>
        <w:t xml:space="preserve"> на их внутренних стенках почти не оседают бактерии. Пластиковые бутылки удобны, но в них остаются микробы даже после мытья горячей водой. Поэтому пластиковые бутылки надо почаще заменять на новые. </w:t>
      </w:r>
    </w:p>
    <w:p w14:paraId="737706B0" w14:textId="77777777" w:rsidR="008F0BE1" w:rsidRPr="008F0BE1" w:rsidRDefault="008F0BE1" w:rsidP="008F0BE1">
      <w:pPr>
        <w:spacing w:after="0"/>
        <w:ind w:left="708" w:firstLine="1"/>
        <w:jc w:val="both"/>
        <w:rPr>
          <w:rFonts w:eastAsia="Calibri" w:cs="Times New Roman"/>
          <w:sz w:val="24"/>
          <w:szCs w:val="24"/>
          <w14:ligatures w14:val="standardContextual"/>
        </w:rPr>
      </w:pPr>
      <w:r w:rsidRPr="008F0BE1">
        <w:rPr>
          <w:rFonts w:eastAsia="Calibri" w:cs="Times New Roman"/>
          <w:sz w:val="24"/>
          <w:szCs w:val="24"/>
          <w14:ligatures w14:val="standardContextual"/>
        </w:rPr>
        <w:t xml:space="preserve">10. </w:t>
      </w:r>
      <w:r w:rsidRPr="008F0BE1">
        <w:rPr>
          <w:rFonts w:eastAsia="Calibri" w:cs="Times New Roman"/>
          <w:b/>
          <w:bCs/>
          <w:sz w:val="24"/>
          <w:szCs w:val="24"/>
          <w14:ligatures w14:val="standardContextual"/>
        </w:rPr>
        <w:t>Спортивную форму лучше носить в специальной сумке</w:t>
      </w:r>
      <w:r w:rsidRPr="008F0BE1">
        <w:rPr>
          <w:rFonts w:eastAsia="Calibri" w:cs="Times New Roman"/>
          <w:sz w:val="24"/>
          <w:szCs w:val="24"/>
          <w14:ligatures w14:val="standardContextual"/>
        </w:rPr>
        <w:t>, которую необходимо</w:t>
      </w:r>
      <w:r w:rsidRPr="008F0BE1">
        <w:rPr>
          <w:rFonts w:eastAsia="Times New Roman" w:cs="Times New Roman"/>
          <w:color w:val="444444"/>
          <w:kern w:val="0"/>
          <w:sz w:val="24"/>
          <w:szCs w:val="24"/>
          <w:lang w:eastAsia="ru-RU"/>
        </w:rPr>
        <w:t xml:space="preserve"> регулярно стирать и сушить. После тренировки необходимо складывать каждую вещь в отдельный пакет, чтобы сумка оставалась чистой в течение долгого времени.</w:t>
      </w:r>
    </w:p>
    <w:p w14:paraId="384892B6" w14:textId="77777777" w:rsidR="008F0BE1" w:rsidRPr="008F0BE1" w:rsidRDefault="008F0BE1" w:rsidP="008F0BE1">
      <w:pPr>
        <w:spacing w:after="0"/>
        <w:ind w:left="708" w:firstLine="1"/>
        <w:jc w:val="both"/>
        <w:rPr>
          <w:rFonts w:eastAsia="Calibri" w:cs="Times New Roman"/>
          <w:b/>
          <w:bCs/>
          <w:i/>
          <w:iCs/>
          <w14:ligatures w14:val="standardContextual"/>
        </w:rPr>
      </w:pPr>
      <w:r w:rsidRPr="008F0BE1">
        <w:rPr>
          <w:rFonts w:eastAsia="Calibri" w:cs="Times New Roman"/>
          <w:b/>
          <w:bCs/>
          <w:i/>
          <w:iCs/>
          <w14:ligatures w14:val="standardContextual"/>
        </w:rPr>
        <w:t xml:space="preserve">Важно! Спортивные залы должны регулярно проветриваться и очищаться от пыли. Ежедневно в спортивных залах должна проводиться влажная уборка и дезинфекция спортивного инвентаря и оборудования. </w:t>
      </w:r>
    </w:p>
    <w:p w14:paraId="533124DC" w14:textId="77777777" w:rsidR="008F0BE1" w:rsidRPr="008F0BE1" w:rsidRDefault="008F0BE1" w:rsidP="008F0BE1">
      <w:pPr>
        <w:spacing w:after="0"/>
        <w:ind w:firstLine="709"/>
        <w:jc w:val="center"/>
        <w:outlineLvl w:val="1"/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</w:rPr>
      </w:pPr>
    </w:p>
    <w:p w14:paraId="1F5FF679" w14:textId="77777777" w:rsidR="008F0BE1" w:rsidRPr="008F0BE1" w:rsidRDefault="008F0BE1" w:rsidP="008F0BE1">
      <w:pPr>
        <w:spacing w:after="0"/>
        <w:ind w:firstLine="709"/>
        <w:jc w:val="both"/>
        <w:outlineLvl w:val="1"/>
        <w:rPr>
          <w:rFonts w:eastAsia="Times New Roman" w:cs="Times New Roman"/>
          <w:b/>
          <w:bCs/>
          <w:color w:val="444444"/>
          <w:kern w:val="0"/>
          <w:szCs w:val="28"/>
          <w:lang w:eastAsia="ru-RU"/>
        </w:rPr>
      </w:pPr>
      <w:r w:rsidRPr="008F0BE1"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</w:rPr>
        <w:t xml:space="preserve">  </w:t>
      </w:r>
      <w:r w:rsidRPr="008F0BE1">
        <w:rPr>
          <w:rFonts w:eastAsia="Times New Roman" w:cs="Times New Roman"/>
          <w:b/>
          <w:bCs/>
          <w:color w:val="444444"/>
          <w:kern w:val="0"/>
          <w:szCs w:val="28"/>
          <w:lang w:eastAsia="ru-RU"/>
        </w:rPr>
        <w:t>Успехов и будьте здоровы!</w:t>
      </w:r>
    </w:p>
    <w:p w14:paraId="3F7F3EAC" w14:textId="77777777" w:rsidR="008F0BE1" w:rsidRPr="008F0BE1" w:rsidRDefault="008F0BE1" w:rsidP="008F0BE1">
      <w:pPr>
        <w:spacing w:after="0"/>
        <w:ind w:firstLine="709"/>
        <w:jc w:val="both"/>
        <w:outlineLvl w:val="1"/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</w:rPr>
      </w:pPr>
      <w:r w:rsidRPr="008F0BE1"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</w:rPr>
        <w:t xml:space="preserve">                                             </w:t>
      </w:r>
    </w:p>
    <w:p w14:paraId="0F94279A" w14:textId="77777777" w:rsidR="008F0BE1" w:rsidRPr="008F0BE1" w:rsidRDefault="008F0BE1" w:rsidP="008F0BE1">
      <w:pPr>
        <w:spacing w:after="0"/>
        <w:ind w:firstLine="709"/>
        <w:jc w:val="both"/>
        <w:outlineLvl w:val="1"/>
        <w:rPr>
          <w:rFonts w:eastAsia="Times New Roman" w:cs="Times New Roman"/>
          <w:b/>
          <w:bCs/>
          <w:color w:val="444444"/>
          <w:kern w:val="0"/>
          <w:sz w:val="24"/>
          <w:szCs w:val="24"/>
          <w:lang w:eastAsia="ru-RU"/>
        </w:rPr>
      </w:pPr>
    </w:p>
    <w:p w14:paraId="41BFEDA0" w14:textId="77777777" w:rsidR="008F0BE1" w:rsidRPr="008F0BE1" w:rsidRDefault="008F0BE1" w:rsidP="008F0BE1">
      <w:pPr>
        <w:shd w:val="clear" w:color="auto" w:fill="FFFFFF"/>
        <w:spacing w:after="0"/>
        <w:ind w:left="708"/>
        <w:jc w:val="both"/>
        <w:rPr>
          <w:rFonts w:eastAsia="Times New Roman" w:cs="Times New Roman"/>
          <w:color w:val="4F4F4F"/>
          <w:kern w:val="0"/>
          <w:sz w:val="18"/>
          <w:szCs w:val="18"/>
          <w:lang w:eastAsia="ru-RU"/>
        </w:rPr>
      </w:pPr>
      <w:r w:rsidRPr="008F0BE1">
        <w:rPr>
          <w:rFonts w:eastAsia="Times New Roman" w:cs="Times New Roman"/>
          <w:color w:val="4F4F4F"/>
          <w:kern w:val="0"/>
          <w:sz w:val="18"/>
          <w:szCs w:val="18"/>
          <w:lang w:eastAsia="ru-RU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8 800 555 49 43</w:t>
      </w:r>
    </w:p>
    <w:p w14:paraId="7B0BF32E" w14:textId="77777777" w:rsidR="008F0BE1" w:rsidRPr="008F0BE1" w:rsidRDefault="008F0BE1" w:rsidP="008F0BE1">
      <w:pPr>
        <w:shd w:val="clear" w:color="auto" w:fill="FFFFFF"/>
        <w:spacing w:after="0"/>
        <w:ind w:left="-567" w:firstLine="1275"/>
        <w:jc w:val="both"/>
        <w:rPr>
          <w:rFonts w:eastAsia="Times New Roman" w:cs="Times New Roman"/>
          <w:kern w:val="0"/>
          <w:sz w:val="18"/>
          <w:szCs w:val="18"/>
          <w:lang w:eastAsia="ru-RU"/>
        </w:rPr>
      </w:pPr>
      <w:r w:rsidRPr="008F0BE1">
        <w:rPr>
          <w:rFonts w:eastAsia="Times New Roman" w:cs="Times New Roman"/>
          <w:kern w:val="0"/>
          <w:sz w:val="18"/>
          <w:szCs w:val="18"/>
          <w:lang w:eastAsia="ru-RU"/>
        </w:rPr>
        <w:t># санпросвет</w:t>
      </w:r>
    </w:p>
    <w:p w14:paraId="147D26AC" w14:textId="77777777" w:rsidR="008F0BE1" w:rsidRPr="008F0BE1" w:rsidRDefault="008F0BE1" w:rsidP="008F0BE1">
      <w:pPr>
        <w:shd w:val="clear" w:color="auto" w:fill="FFFFFF"/>
        <w:spacing w:after="0"/>
        <w:ind w:left="-567" w:firstLine="1275"/>
        <w:jc w:val="both"/>
        <w:rPr>
          <w:rFonts w:eastAsia="Times New Roman" w:cs="Times New Roman"/>
          <w:kern w:val="0"/>
          <w:sz w:val="18"/>
          <w:szCs w:val="18"/>
          <w:lang w:eastAsia="ru-RU"/>
        </w:rPr>
      </w:pPr>
      <w:r w:rsidRPr="008F0BE1">
        <w:rPr>
          <w:rFonts w:eastAsia="Calibri" w:cs="Times New Roman"/>
          <w:sz w:val="18"/>
          <w:szCs w:val="18"/>
          <w14:ligatures w14:val="standardContextual"/>
        </w:rPr>
        <w:t>Информация подготовлена по материалам:</w:t>
      </w:r>
      <w:r w:rsidRPr="008F0BE1">
        <w:rPr>
          <w:rFonts w:eastAsia="Times New Roman" w:cs="Times New Roman"/>
          <w:kern w:val="0"/>
          <w:sz w:val="18"/>
          <w:szCs w:val="18"/>
          <w:lang w:eastAsia="ru-RU"/>
        </w:rPr>
        <w:t xml:space="preserve"> </w:t>
      </w:r>
      <w:hyperlink r:id="rId6" w:history="1">
        <w:r w:rsidRPr="008F0BE1">
          <w:rPr>
            <w:rFonts w:eastAsia="Times New Roman" w:cs="Times New Roman"/>
            <w:color w:val="0563C1"/>
            <w:kern w:val="0"/>
            <w:sz w:val="18"/>
            <w:szCs w:val="18"/>
            <w:u w:val="single"/>
            <w:lang w:eastAsia="ru-RU"/>
          </w:rPr>
          <w:t>https://cgon.rospotrebnadzor.ru</w:t>
        </w:r>
      </w:hyperlink>
    </w:p>
    <w:p w14:paraId="6CAE4FB7" w14:textId="77777777" w:rsidR="004B1AFE" w:rsidRDefault="004B1AFE" w:rsidP="00291E22">
      <w:pPr>
        <w:spacing w:after="150" w:line="825" w:lineRule="atLeast"/>
        <w:jc w:val="center"/>
        <w:outlineLvl w:val="1"/>
        <w:rPr>
          <w:b/>
          <w:bCs/>
        </w:rPr>
      </w:pPr>
    </w:p>
    <w:sectPr w:rsidR="004B1AF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B3775"/>
    <w:multiLevelType w:val="multilevel"/>
    <w:tmpl w:val="9A9A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25DA6"/>
    <w:multiLevelType w:val="multilevel"/>
    <w:tmpl w:val="C272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D5AE0"/>
    <w:multiLevelType w:val="multilevel"/>
    <w:tmpl w:val="F594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115C6"/>
    <w:multiLevelType w:val="multilevel"/>
    <w:tmpl w:val="268C3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076109"/>
    <w:multiLevelType w:val="multilevel"/>
    <w:tmpl w:val="B6B6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D03F44"/>
    <w:multiLevelType w:val="multilevel"/>
    <w:tmpl w:val="9852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D14439"/>
    <w:multiLevelType w:val="multilevel"/>
    <w:tmpl w:val="ED3A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6B2E8A"/>
    <w:multiLevelType w:val="multilevel"/>
    <w:tmpl w:val="36E8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3D7B2E"/>
    <w:multiLevelType w:val="hybridMultilevel"/>
    <w:tmpl w:val="45F0890E"/>
    <w:lvl w:ilvl="0" w:tplc="F4724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D69164E"/>
    <w:multiLevelType w:val="multilevel"/>
    <w:tmpl w:val="C24C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473F5D"/>
    <w:multiLevelType w:val="multilevel"/>
    <w:tmpl w:val="27EA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3E4B91"/>
    <w:multiLevelType w:val="multilevel"/>
    <w:tmpl w:val="7CC2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0198450">
    <w:abstractNumId w:val="10"/>
  </w:num>
  <w:num w:numId="2" w16cid:durableId="803348414">
    <w:abstractNumId w:val="11"/>
  </w:num>
  <w:num w:numId="3" w16cid:durableId="1274363444">
    <w:abstractNumId w:val="7"/>
  </w:num>
  <w:num w:numId="4" w16cid:durableId="112099098">
    <w:abstractNumId w:val="3"/>
  </w:num>
  <w:num w:numId="5" w16cid:durableId="1016231687">
    <w:abstractNumId w:val="6"/>
  </w:num>
  <w:num w:numId="6" w16cid:durableId="1750424263">
    <w:abstractNumId w:val="0"/>
  </w:num>
  <w:num w:numId="7" w16cid:durableId="1594511515">
    <w:abstractNumId w:val="5"/>
  </w:num>
  <w:num w:numId="8" w16cid:durableId="1222672180">
    <w:abstractNumId w:val="1"/>
  </w:num>
  <w:num w:numId="9" w16cid:durableId="180627831">
    <w:abstractNumId w:val="8"/>
  </w:num>
  <w:num w:numId="10" w16cid:durableId="751505887">
    <w:abstractNumId w:val="9"/>
  </w:num>
  <w:num w:numId="11" w16cid:durableId="1484155571">
    <w:abstractNumId w:val="4"/>
  </w:num>
  <w:num w:numId="12" w16cid:durableId="359935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5F"/>
    <w:rsid w:val="0001302A"/>
    <w:rsid w:val="00022013"/>
    <w:rsid w:val="00037E27"/>
    <w:rsid w:val="00291E22"/>
    <w:rsid w:val="002E40C2"/>
    <w:rsid w:val="00306B99"/>
    <w:rsid w:val="0039025B"/>
    <w:rsid w:val="003F28CD"/>
    <w:rsid w:val="004579E5"/>
    <w:rsid w:val="004B1AFE"/>
    <w:rsid w:val="004C755F"/>
    <w:rsid w:val="005C2B39"/>
    <w:rsid w:val="00627494"/>
    <w:rsid w:val="006754B9"/>
    <w:rsid w:val="006C0B77"/>
    <w:rsid w:val="0070642E"/>
    <w:rsid w:val="0072181D"/>
    <w:rsid w:val="008242FF"/>
    <w:rsid w:val="00870751"/>
    <w:rsid w:val="00877055"/>
    <w:rsid w:val="008D1DE2"/>
    <w:rsid w:val="008F0BE1"/>
    <w:rsid w:val="00922C48"/>
    <w:rsid w:val="00947C26"/>
    <w:rsid w:val="009E1008"/>
    <w:rsid w:val="00A26566"/>
    <w:rsid w:val="00AA6D05"/>
    <w:rsid w:val="00AF5543"/>
    <w:rsid w:val="00B915B7"/>
    <w:rsid w:val="00C82334"/>
    <w:rsid w:val="00D42228"/>
    <w:rsid w:val="00D460D4"/>
    <w:rsid w:val="00DC56E4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4AE6"/>
  <w15:docId w15:val="{68068EBD-1534-410F-B5F4-3B71E8D7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C7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5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5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5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5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5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5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5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55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75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755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755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755F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C755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C755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C755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C755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C75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7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5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7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7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755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C75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755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75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755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C755F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82334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E40C2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40C2"/>
    <w:rPr>
      <w:rFonts w:ascii="Tahoma" w:hAnsi="Tahoma" w:cs="Tahoma"/>
      <w:sz w:val="16"/>
      <w:szCs w:val="16"/>
    </w:rPr>
  </w:style>
  <w:style w:type="paragraph" w:customStyle="1" w:styleId="articledescription">
    <w:name w:val="article__description"/>
    <w:basedOn w:val="a"/>
    <w:rsid w:val="00291E2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gon.rospotrebnadzo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Марина Александровна</dc:creator>
  <cp:lastModifiedBy>Пользователь</cp:lastModifiedBy>
  <cp:revision>2</cp:revision>
  <dcterms:created xsi:type="dcterms:W3CDTF">2025-08-26T05:40:00Z</dcterms:created>
  <dcterms:modified xsi:type="dcterms:W3CDTF">2025-08-26T05:40:00Z</dcterms:modified>
</cp:coreProperties>
</file>