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9B32B">
      <w:pPr>
        <w:spacing w:after="120"/>
        <w:rPr>
          <w:rFonts w:ascii="Calibri" w:hAnsi="Calibri" w:eastAsia="Calibri" w:cs="Calibri"/>
          <w:kern w:val="0"/>
          <w:szCs w:val="28"/>
        </w:rPr>
      </w:pPr>
      <w:bookmarkStart w:id="0" w:name="_GoBack"/>
      <w:bookmarkEnd w:id="0"/>
      <w:r>
        <w:rPr>
          <w:rFonts w:ascii="Calibri" w:hAnsi="Calibri" w:eastAsia="Calibri" w:cs="Calibri"/>
          <w:kern w:val="0"/>
          <w:sz w:val="22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A99AA">
      <w:pPr>
        <w:spacing w:after="120"/>
        <w:jc w:val="center"/>
        <w:rPr>
          <w:rFonts w:ascii="Calibri" w:hAnsi="Calibri" w:eastAsia="Calibri" w:cs="Times New Roman"/>
          <w:b/>
          <w:kern w:val="0"/>
          <w:szCs w:val="28"/>
        </w:rPr>
      </w:pPr>
      <w:r>
        <w:rPr>
          <w:rFonts w:ascii="Calibri" w:hAnsi="Calibri" w:eastAsia="Calibri" w:cs="Calibri"/>
          <w:b/>
          <w:kern w:val="0"/>
          <w:szCs w:val="28"/>
        </w:rPr>
        <w:t xml:space="preserve">Новый эфир </w:t>
      </w:r>
      <w:r>
        <w:rPr>
          <w:rFonts w:ascii="Calibri" w:hAnsi="Calibri" w:eastAsia="Calibri" w:cs="Times New Roman"/>
          <w:b/>
          <w:kern w:val="0"/>
          <w:szCs w:val="28"/>
        </w:rPr>
        <w:t>Школы семейного здоровья в рамках лектория «Санпросвет»! Говорим о вакцинации</w:t>
      </w:r>
    </w:p>
    <w:p w14:paraId="79DCA9AF">
      <w:pPr>
        <w:spacing w:line="259" w:lineRule="auto"/>
        <w:rPr>
          <w:rFonts w:ascii="Calibri" w:hAnsi="Calibri" w:eastAsia="Calibri" w:cs="Times New Roman"/>
          <w:b/>
          <w:kern w:val="0"/>
          <w:szCs w:val="28"/>
        </w:rPr>
      </w:pPr>
    </w:p>
    <w:p w14:paraId="50E546AE">
      <w:pPr>
        <w:spacing w:after="120"/>
        <w:rPr>
          <w:rFonts w:ascii="Calibri" w:hAnsi="Calibri" w:eastAsia="Calibri" w:cs="Calibri"/>
          <w:b/>
          <w:kern w:val="0"/>
          <w:szCs w:val="28"/>
        </w:rPr>
      </w:pPr>
      <w:r>
        <w:rPr>
          <w:rFonts w:ascii="Calibri" w:hAnsi="Calibri" w:eastAsia="Calibri" w:cs="Times New Roman"/>
          <w:kern w:val="0"/>
          <w:szCs w:val="28"/>
        </w:rPr>
        <w:t>Тема второго занятия: «</w:t>
      </w:r>
      <w:r>
        <w:rPr>
          <w:rFonts w:ascii="Calibri" w:hAnsi="Calibri" w:eastAsia="Calibri" w:cs="Calibri"/>
          <w:kern w:val="0"/>
          <w:szCs w:val="28"/>
        </w:rPr>
        <w:t>К прививкам – индивидуальный подход».</w:t>
      </w:r>
      <w:r>
        <w:rPr>
          <w:rFonts w:ascii="Calibri" w:hAnsi="Calibri" w:eastAsia="Calibri" w:cs="Times New Roman"/>
          <w:kern w:val="0"/>
          <w:szCs w:val="28"/>
        </w:rPr>
        <w:t xml:space="preserve"> </w:t>
      </w:r>
    </w:p>
    <w:p w14:paraId="2634E873">
      <w:pPr>
        <w:spacing w:after="120"/>
        <w:rPr>
          <w:rFonts w:ascii="Calibri" w:hAnsi="Calibri" w:eastAsia="Calibri" w:cs="Calibri"/>
          <w:kern w:val="0"/>
          <w:szCs w:val="28"/>
        </w:rPr>
      </w:pPr>
      <w:r>
        <w:rPr>
          <w:rFonts w:ascii="Calibri" w:hAnsi="Calibri" w:eastAsia="Calibri" w:cs="Calibri"/>
          <w:kern w:val="0"/>
          <w:szCs w:val="28"/>
        </w:rPr>
        <w:t xml:space="preserve">Кому, когда, как – все необходимые человеку прививки включены в Национальный календарь, но эти вопросы в теме вакцинации по-прежнему актуальны. </w:t>
      </w:r>
    </w:p>
    <w:p w14:paraId="7BC88224">
      <w:pPr>
        <w:numPr>
          <w:ilvl w:val="0"/>
          <w:numId w:val="1"/>
        </w:numPr>
        <w:spacing w:after="120"/>
        <w:contextualSpacing/>
        <w:rPr>
          <w:rFonts w:ascii="Calibri" w:hAnsi="Calibri" w:eastAsia="Calibri" w:cs="Calibri"/>
          <w:kern w:val="0"/>
          <w:szCs w:val="28"/>
        </w:rPr>
      </w:pPr>
      <w:r>
        <w:rPr>
          <w:rFonts w:ascii="Calibri" w:hAnsi="Calibri" w:eastAsia="Calibri" w:cs="Calibri"/>
          <w:kern w:val="0"/>
          <w:szCs w:val="28"/>
        </w:rPr>
        <w:t xml:space="preserve">О каких вакцинах обычно забывают взрослые? </w:t>
      </w:r>
    </w:p>
    <w:p w14:paraId="31C24A2F">
      <w:pPr>
        <w:numPr>
          <w:ilvl w:val="0"/>
          <w:numId w:val="1"/>
        </w:numPr>
        <w:spacing w:after="120"/>
        <w:contextualSpacing/>
        <w:rPr>
          <w:rFonts w:ascii="Calibri" w:hAnsi="Calibri" w:eastAsia="Calibri" w:cs="Calibri"/>
          <w:kern w:val="0"/>
          <w:szCs w:val="28"/>
        </w:rPr>
      </w:pPr>
      <w:r>
        <w:rPr>
          <w:rFonts w:ascii="Calibri" w:hAnsi="Calibri" w:eastAsia="Calibri" w:cs="Calibri"/>
          <w:kern w:val="0"/>
          <w:szCs w:val="28"/>
        </w:rPr>
        <w:t xml:space="preserve">Как выбрать самый удачный момент для вакцинации малыша? </w:t>
      </w:r>
    </w:p>
    <w:p w14:paraId="33AF250C">
      <w:pPr>
        <w:numPr>
          <w:ilvl w:val="0"/>
          <w:numId w:val="1"/>
        </w:numPr>
        <w:spacing w:after="120"/>
        <w:contextualSpacing/>
        <w:rPr>
          <w:rFonts w:ascii="Calibri" w:hAnsi="Calibri" w:eastAsia="Calibri" w:cs="Calibri"/>
          <w:kern w:val="0"/>
          <w:szCs w:val="28"/>
        </w:rPr>
      </w:pPr>
      <w:r>
        <w:rPr>
          <w:rFonts w:ascii="Calibri" w:hAnsi="Calibri" w:eastAsia="Calibri" w:cs="Calibri"/>
          <w:kern w:val="0"/>
          <w:szCs w:val="28"/>
        </w:rPr>
        <w:t>Может ли вакцинация от одного заболевания защитить и от других болезней?</w:t>
      </w:r>
    </w:p>
    <w:p w14:paraId="375AA4D2">
      <w:pPr>
        <w:numPr>
          <w:ilvl w:val="0"/>
          <w:numId w:val="1"/>
        </w:numPr>
        <w:spacing w:after="120"/>
        <w:contextualSpacing/>
        <w:rPr>
          <w:rFonts w:ascii="Calibri" w:hAnsi="Calibri" w:eastAsia="Calibri" w:cs="Calibri"/>
          <w:kern w:val="0"/>
          <w:szCs w:val="28"/>
        </w:rPr>
      </w:pPr>
      <w:r>
        <w:rPr>
          <w:rFonts w:ascii="Calibri" w:hAnsi="Calibri" w:eastAsia="Calibri" w:cs="Calibri"/>
          <w:kern w:val="0"/>
          <w:szCs w:val="28"/>
        </w:rPr>
        <w:t xml:space="preserve">Можно ли узнать заранее о возможной аллергической реакции? </w:t>
      </w:r>
    </w:p>
    <w:p w14:paraId="2E7C7FE8">
      <w:pPr>
        <w:numPr>
          <w:ilvl w:val="0"/>
          <w:numId w:val="1"/>
        </w:numPr>
        <w:spacing w:after="120"/>
        <w:contextualSpacing/>
        <w:rPr>
          <w:rFonts w:ascii="Calibri" w:hAnsi="Calibri" w:eastAsia="Calibri" w:cs="Calibri"/>
          <w:kern w:val="0"/>
          <w:szCs w:val="28"/>
        </w:rPr>
      </w:pPr>
      <w:r>
        <w:rPr>
          <w:rFonts w:ascii="Calibri" w:hAnsi="Calibri" w:eastAsia="Calibri" w:cs="Calibri"/>
          <w:kern w:val="0"/>
          <w:szCs w:val="28"/>
        </w:rPr>
        <w:t>Когда прививаться для защиты от гриппа?</w:t>
      </w:r>
    </w:p>
    <w:p w14:paraId="114DBDF6">
      <w:pPr>
        <w:spacing w:after="120"/>
        <w:rPr>
          <w:rFonts w:ascii="Calibri" w:hAnsi="Calibri" w:eastAsia="Calibri" w:cs="Calibri"/>
          <w:kern w:val="0"/>
          <w:szCs w:val="28"/>
        </w:rPr>
      </w:pPr>
      <w:r>
        <w:rPr>
          <w:rFonts w:ascii="Calibri" w:hAnsi="Calibri" w:eastAsia="Calibri" w:cs="Calibri"/>
          <w:kern w:val="0"/>
          <w:szCs w:val="28"/>
        </w:rPr>
        <w:t>На эти и многие другие вопросы ответят ведущие специалисты ФБУН ЦНИИ Эпидемиологии Роспотребнадзора.</w:t>
      </w:r>
    </w:p>
    <w:p w14:paraId="663D400A">
      <w:pPr>
        <w:spacing w:after="120"/>
        <w:rPr>
          <w:rFonts w:ascii="Calibri" w:hAnsi="Calibri" w:eastAsia="Calibri" w:cs="Calibri"/>
          <w:kern w:val="0"/>
          <w:szCs w:val="28"/>
        </w:rPr>
      </w:pPr>
      <w:r>
        <w:rPr>
          <w:rFonts w:ascii="Calibri" w:hAnsi="Calibri" w:eastAsia="Calibri" w:cs="Calibri"/>
          <w:kern w:val="0"/>
          <w:szCs w:val="28"/>
        </w:rPr>
        <w:t>На новом занятии Школы семейного здоровья в рамках лектория «Санпросвет» обсудим разные аспекты вакцинации для каждого с ведущим экспертом Центра молекулярной диагностики (</w:t>
      </w:r>
      <w:r>
        <w:rPr>
          <w:rFonts w:ascii="Calibri" w:hAnsi="Calibri" w:eastAsia="Calibri" w:cs="Calibri"/>
          <w:kern w:val="0"/>
          <w:szCs w:val="28"/>
          <w:lang w:val="en-US"/>
        </w:rPr>
        <w:t>CMD</w:t>
      </w:r>
      <w:r>
        <w:rPr>
          <w:rFonts w:ascii="Calibri" w:hAnsi="Calibri" w:eastAsia="Calibri" w:cs="Calibri"/>
          <w:kern w:val="0"/>
          <w:szCs w:val="28"/>
        </w:rPr>
        <w:t xml:space="preserve">) Михаилом Юрьевичем Лебедевым и ведущим научным сотрудником клинического отдела инфекционной патологии Светланой Викторовной Николаевой. </w:t>
      </w:r>
    </w:p>
    <w:p w14:paraId="11A888E8">
      <w:pPr>
        <w:spacing w:after="120"/>
        <w:rPr>
          <w:rFonts w:ascii="Calibri" w:hAnsi="Calibri" w:eastAsia="Calibri" w:cs="Calibri"/>
          <w:kern w:val="0"/>
          <w:szCs w:val="28"/>
        </w:rPr>
      </w:pPr>
      <w:r>
        <w:rPr>
          <w:rFonts w:ascii="Calibri" w:hAnsi="Calibri" w:eastAsia="Calibri" w:cs="Calibri"/>
          <w:kern w:val="0"/>
          <w:szCs w:val="28"/>
        </w:rPr>
        <w:t>Модератор: Наталья Юрьевна Пшеничная, заместитель директора по клинико-аналитической работе ФБУН ЦНИИ Эпидемиологии Роспотребнадзора.</w:t>
      </w:r>
    </w:p>
    <w:p w14:paraId="2A6E5E43">
      <w:pPr>
        <w:spacing w:line="259" w:lineRule="auto"/>
        <w:rPr>
          <w:rFonts w:ascii="Calibri" w:hAnsi="Calibri" w:eastAsia="Calibri" w:cs="Times New Roman"/>
          <w:kern w:val="0"/>
          <w:szCs w:val="28"/>
        </w:rPr>
      </w:pPr>
      <w:r>
        <w:rPr>
          <w:rFonts w:ascii="Calibri" w:hAnsi="Calibri" w:eastAsia="Calibri" w:cs="Times New Roman"/>
          <w:kern w:val="0"/>
          <w:szCs w:val="28"/>
        </w:rPr>
        <w:t xml:space="preserve">Второе занятие осеннего цикла Школы семейного здоровья состоится 11 сентября в 12:00 (мск), в прямом эфире на площадке </w:t>
      </w:r>
      <w:r>
        <w:rPr>
          <w:rFonts w:ascii="Calibri" w:hAnsi="Calibri" w:eastAsia="Calibri" w:cs="Times New Roman"/>
          <w:kern w:val="0"/>
          <w:szCs w:val="28"/>
          <w:lang w:val="en-US"/>
        </w:rPr>
        <w:t>V</w:t>
      </w:r>
      <w:r>
        <w:rPr>
          <w:rFonts w:ascii="Calibri" w:hAnsi="Calibri" w:eastAsia="Calibri" w:cs="Times New Roman"/>
          <w:kern w:val="0"/>
          <w:szCs w:val="28"/>
        </w:rPr>
        <w:t>К Видео.</w:t>
      </w:r>
    </w:p>
    <w:p w14:paraId="25184DA2">
      <w:pPr>
        <w:spacing w:line="259" w:lineRule="auto"/>
        <w:rPr>
          <w:rFonts w:ascii="Calibri" w:hAnsi="Calibri" w:eastAsia="Calibri" w:cs="Times New Roman"/>
          <w:kern w:val="0"/>
          <w:szCs w:val="28"/>
        </w:rPr>
      </w:pPr>
      <w:r>
        <w:rPr>
          <w:rFonts w:ascii="Calibri" w:hAnsi="Calibri" w:eastAsia="Calibri" w:cs="Times New Roman"/>
          <w:kern w:val="0"/>
          <w:szCs w:val="28"/>
        </w:rPr>
        <w:t xml:space="preserve">Подробнее: </w:t>
      </w:r>
      <w:r>
        <w:fldChar w:fldCharType="begin"/>
      </w:r>
      <w:r>
        <w:instrText xml:space="preserve"> HYPERLINK "https://www.cmd-online.ru/patient-school/parents-school/" </w:instrText>
      </w:r>
      <w:r>
        <w:fldChar w:fldCharType="separate"/>
      </w:r>
      <w:r>
        <w:rPr>
          <w:rFonts w:ascii="Calibri" w:hAnsi="Calibri" w:eastAsia="Calibri" w:cs="Times New Roman"/>
          <w:color w:val="0563C1"/>
          <w:kern w:val="0"/>
          <w:szCs w:val="28"/>
          <w:u w:val="single"/>
        </w:rPr>
        <w:t>https://www.cmd-online.ru/patient-school/parents-school/</w:t>
      </w:r>
      <w:r>
        <w:rPr>
          <w:rFonts w:ascii="Calibri" w:hAnsi="Calibri" w:eastAsia="Calibri" w:cs="Times New Roman"/>
          <w:color w:val="0563C1"/>
          <w:kern w:val="0"/>
          <w:szCs w:val="28"/>
          <w:u w:val="single"/>
        </w:rPr>
        <w:fldChar w:fldCharType="end"/>
      </w:r>
    </w:p>
    <w:p w14:paraId="02B605C7">
      <w:pPr>
        <w:spacing w:line="259" w:lineRule="auto"/>
        <w:jc w:val="center"/>
        <w:rPr>
          <w:rFonts w:ascii="Calibri" w:hAnsi="Calibri" w:eastAsia="Calibri" w:cs="Times New Roman"/>
          <w:kern w:val="0"/>
          <w:szCs w:val="28"/>
        </w:rPr>
      </w:pPr>
      <w:r>
        <w:rPr>
          <w:rFonts w:ascii="Calibri" w:hAnsi="Calibri" w:eastAsia="Calibri" w:cs="Times New Roman"/>
          <w:kern w:val="0"/>
          <w:szCs w:val="28"/>
        </w:rPr>
        <w:t>Ждем вас!</w:t>
      </w:r>
    </w:p>
    <w:p w14:paraId="4A22476B">
      <w:pPr>
        <w:spacing w:line="259" w:lineRule="auto"/>
        <w:rPr>
          <w:rFonts w:ascii="Calibri" w:hAnsi="Calibri" w:eastAsia="Calibri" w:cs="Times New Roman"/>
          <w:kern w:val="0"/>
          <w:szCs w:val="28"/>
        </w:rPr>
      </w:pPr>
    </w:p>
    <w:p w14:paraId="2BEEF556">
      <w:pPr>
        <w:spacing w:line="259" w:lineRule="auto"/>
        <w:ind w:firstLine="708"/>
        <w:jc w:val="both"/>
        <w:rPr>
          <w:rFonts w:ascii="Calibri" w:hAnsi="Calibri" w:eastAsia="Calibri" w:cs="Times New Roman"/>
          <w:i/>
          <w:kern w:val="0"/>
          <w:sz w:val="20"/>
          <w:szCs w:val="20"/>
        </w:rPr>
      </w:pPr>
      <w:r>
        <w:rPr>
          <w:rFonts w:ascii="Calibri" w:hAnsi="Calibri" w:eastAsia="Calibri" w:cs="Times New Roman"/>
          <w:i/>
          <w:kern w:val="0"/>
          <w:sz w:val="20"/>
          <w:szCs w:val="20"/>
        </w:rPr>
        <w:t xml:space="preserve">Школа семейного здоровья – социально-образовательный проект ФБУН ЦНИИ Эпидемиологии Роспотребнадзора под эгидой лектория «Санпросвет». В рамках Школы практикующие врачи и исследователи в формате онлайн-уроков дают простые и понятные ответы на частые вопросы, которые регулярно задают пациенты – в особенности родители. Темы охватывают профилактику инфекционных заболеваний, детский иммунитет, сезонные риски, вакцинацию и многое другое. Летний цикл занятий Школы был посвящен клещевым инфекциям, острым кишечным инфекциям, паразитарным инфекциям, а также опасностям, с которыми можно столкнуться во время отпуска в экзотически странах. </w:t>
      </w:r>
    </w:p>
    <w:p w14:paraId="72180598">
      <w:pPr>
        <w:spacing w:line="259" w:lineRule="auto"/>
        <w:rPr>
          <w:rFonts w:ascii="Calibri" w:hAnsi="Calibri" w:eastAsia="Calibri" w:cs="Times New Roman"/>
          <w:i/>
          <w:kern w:val="0"/>
          <w:sz w:val="20"/>
          <w:szCs w:val="20"/>
        </w:rPr>
      </w:pPr>
      <w:r>
        <w:rPr>
          <w:rFonts w:ascii="Calibri" w:hAnsi="Calibri" w:eastAsia="Calibri" w:cs="Times New Roman"/>
          <w:i/>
          <w:kern w:val="0"/>
          <w:sz w:val="20"/>
          <w:szCs w:val="20"/>
        </w:rPr>
        <w:t>Школа семейного здоровья создана</w:t>
      </w:r>
    </w:p>
    <w:p w14:paraId="2B97A0EE">
      <w:pPr>
        <w:spacing w:line="259" w:lineRule="auto"/>
        <w:rPr>
          <w:rFonts w:ascii="Calibri" w:hAnsi="Calibri" w:eastAsia="Calibri" w:cs="Times New Roman"/>
          <w:i/>
          <w:kern w:val="0"/>
          <w:sz w:val="20"/>
          <w:szCs w:val="20"/>
        </w:rPr>
      </w:pPr>
      <w:r>
        <w:rPr>
          <w:rFonts w:ascii="Calibri" w:hAnsi="Calibri" w:eastAsia="Calibri" w:cs="Times New Roman"/>
          <w:i/>
          <w:kern w:val="0"/>
          <w:sz w:val="20"/>
          <w:szCs w:val="20"/>
        </w:rPr>
        <w:t>- для всех, кто привык заботиться о здоровье близких, доверяет информации из авторитетных источников и ищет поддержки экспертов;</w:t>
      </w:r>
    </w:p>
    <w:p w14:paraId="290BC299">
      <w:pPr>
        <w:spacing w:line="259" w:lineRule="auto"/>
        <w:rPr>
          <w:rFonts w:ascii="Calibri" w:hAnsi="Calibri" w:eastAsia="Calibri" w:cs="Calibri"/>
          <w:kern w:val="0"/>
          <w:sz w:val="20"/>
          <w:szCs w:val="20"/>
        </w:rPr>
      </w:pPr>
      <w:r>
        <w:rPr>
          <w:rFonts w:ascii="Calibri" w:hAnsi="Calibri" w:eastAsia="Calibri" w:cs="Times New Roman"/>
          <w:i/>
          <w:kern w:val="0"/>
          <w:sz w:val="20"/>
          <w:szCs w:val="20"/>
        </w:rPr>
        <w:t>- для врачей – когда нужна помощь с ответами на вопросы, которые пациенты не успевают задать во время приема.</w:t>
      </w:r>
      <w:r>
        <w:rPr>
          <w:rFonts w:ascii="Calibri" w:hAnsi="Calibri" w:eastAsia="Calibri" w:cs="Calibri"/>
          <w:kern w:val="0"/>
          <w:sz w:val="20"/>
          <w:szCs w:val="20"/>
        </w:rPr>
        <w:t xml:space="preserve"> </w:t>
      </w:r>
    </w:p>
    <w:p w14:paraId="0F22DFFE">
      <w:pPr>
        <w:spacing w:after="0"/>
        <w:ind w:firstLine="709"/>
        <w:jc w:val="both"/>
        <w:rPr>
          <w:rFonts w:eastAsia="Calibri"/>
          <w:szCs w:val="28"/>
          <w14:ligatures w14:val="standardContextual"/>
        </w:rPr>
      </w:pP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CC"/>
    <w:family w:val="swiss"/>
    <w:pitch w:val="default"/>
    <w:sig w:usb0="00000000" w:usb1="00000000" w:usb2="00000009" w:usb3="00000000" w:csb0="000001FF" w:csb1="00000000"/>
  </w:font>
  <w:font w:name="等线 Light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uphorigenic">
    <w:panose1 w:val="02000400000000000000"/>
    <w:charset w:val="00"/>
    <w:family w:val="auto"/>
    <w:pitch w:val="default"/>
    <w:sig w:usb0="80000027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997A20"/>
    <w:multiLevelType w:val="multilevel"/>
    <w:tmpl w:val="5D997A2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5F"/>
    <w:rsid w:val="0001302A"/>
    <w:rsid w:val="00022013"/>
    <w:rsid w:val="00037E27"/>
    <w:rsid w:val="00291E22"/>
    <w:rsid w:val="002E40C2"/>
    <w:rsid w:val="002F48BC"/>
    <w:rsid w:val="00306B99"/>
    <w:rsid w:val="0039025B"/>
    <w:rsid w:val="004579E5"/>
    <w:rsid w:val="004B1AFE"/>
    <w:rsid w:val="004C755F"/>
    <w:rsid w:val="005C2B39"/>
    <w:rsid w:val="00627494"/>
    <w:rsid w:val="006754B9"/>
    <w:rsid w:val="006C0B77"/>
    <w:rsid w:val="0070642E"/>
    <w:rsid w:val="0072181D"/>
    <w:rsid w:val="008147E7"/>
    <w:rsid w:val="008242FF"/>
    <w:rsid w:val="00852A93"/>
    <w:rsid w:val="00870751"/>
    <w:rsid w:val="00877055"/>
    <w:rsid w:val="008D1DE2"/>
    <w:rsid w:val="00922C48"/>
    <w:rsid w:val="00947C26"/>
    <w:rsid w:val="009E1008"/>
    <w:rsid w:val="00A26566"/>
    <w:rsid w:val="00AA6D05"/>
    <w:rsid w:val="00AF5543"/>
    <w:rsid w:val="00B915B7"/>
    <w:rsid w:val="00C82334"/>
    <w:rsid w:val="00D42228"/>
    <w:rsid w:val="00D460D4"/>
    <w:rsid w:val="00DC56E4"/>
    <w:rsid w:val="00EA59DF"/>
    <w:rsid w:val="00EE4070"/>
    <w:rsid w:val="00F12C76"/>
    <w:rsid w:val="1ECA25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kern w:val="2"/>
      <w:sz w:val="28"/>
      <w:szCs w:val="22"/>
      <w:lang w:val="ru-RU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2E75B6" w:themeColor="accent1" w:themeShade="BF"/>
      <w:szCs w:val="28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2E75B6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2E75B6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paragraph" w:styleId="14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5">
    <w:name w:val="Title"/>
    <w:basedOn w:val="1"/>
    <w:next w:val="1"/>
    <w:link w:val="26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6">
    <w:name w:val="Subtitle"/>
    <w:basedOn w:val="1"/>
    <w:next w:val="1"/>
    <w:link w:val="27"/>
    <w:qFormat/>
    <w:uiPriority w:val="11"/>
    <w:rPr>
      <w:rFonts w:asciiTheme="minorHAnsi" w:hAnsiTheme="minorHAnsi" w:eastAsiaTheme="majorEastAsia" w:cstheme="majorBidi"/>
      <w:color w:val="595959" w:themeColor="text1" w:themeTint="A6"/>
      <w:spacing w:val="15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18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19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2E75B6" w:themeColor="accent1" w:themeShade="BF"/>
      <w:sz w:val="28"/>
      <w:szCs w:val="28"/>
    </w:rPr>
  </w:style>
  <w:style w:type="character" w:customStyle="1" w:styleId="20">
    <w:name w:val="Заголовок 4 Знак"/>
    <w:basedOn w:val="11"/>
    <w:link w:val="5"/>
    <w:semiHidden/>
    <w:qFormat/>
    <w:uiPriority w:val="9"/>
    <w:rPr>
      <w:rFonts w:eastAsiaTheme="majorEastAsia" w:cstheme="majorBidi"/>
      <w:i/>
      <w:iCs/>
      <w:color w:val="2E75B6" w:themeColor="accent1" w:themeShade="BF"/>
      <w:sz w:val="28"/>
    </w:rPr>
  </w:style>
  <w:style w:type="character" w:customStyle="1" w:styleId="21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2E75B6" w:themeColor="accent1" w:themeShade="BF"/>
      <w:sz w:val="28"/>
    </w:rPr>
  </w:style>
  <w:style w:type="character" w:customStyle="1" w:styleId="22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:sz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:sz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:sz w:val="2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:sz w:val="2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Название Знак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Подзаголовок Знак"/>
    <w:basedOn w:val="11"/>
    <w:link w:val="1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Цитата 2 Знак"/>
    <w:basedOn w:val="11"/>
    <w:link w:val="28"/>
    <w:qFormat/>
    <w:uiPriority w:val="29"/>
    <w:rPr>
      <w:rFonts w:ascii="Times New Roman" w:hAnsi="Times New Roman"/>
      <w:i/>
      <w:iCs/>
      <w:color w:val="404040" w:themeColor="text1" w:themeTint="BF"/>
      <w:sz w:val="28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1"/>
    <w:qFormat/>
    <w:uiPriority w:val="21"/>
    <w:rPr>
      <w:i/>
      <w:iCs/>
      <w:color w:val="2E75B6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5B6" w:themeColor="accent1" w:themeShade="BF"/>
    </w:rPr>
  </w:style>
  <w:style w:type="character" w:customStyle="1" w:styleId="33">
    <w:name w:val="Выделенная цитата Знак"/>
    <w:basedOn w:val="11"/>
    <w:link w:val="32"/>
    <w:qFormat/>
    <w:uiPriority w:val="30"/>
    <w:rPr>
      <w:rFonts w:ascii="Times New Roman" w:hAnsi="Times New Roman"/>
      <w:i/>
      <w:iCs/>
      <w:color w:val="2E75B6" w:themeColor="accent1" w:themeShade="BF"/>
      <w:sz w:val="28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2E75B6" w:themeColor="accent1" w:themeShade="BF"/>
      <w:spacing w:val="5"/>
    </w:rPr>
  </w:style>
  <w:style w:type="character" w:customStyle="1" w:styleId="35">
    <w:name w:val="Текст выноски Знак"/>
    <w:basedOn w:val="11"/>
    <w:link w:val="14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36">
    <w:name w:val="article__description"/>
    <w:basedOn w:val="1"/>
    <w:qFormat/>
    <w:uiPriority w:val="0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548</Words>
  <Characters>3126</Characters>
  <Lines>26</Lines>
  <Paragraphs>7</Paragraphs>
  <TotalTime>1</TotalTime>
  <ScaleCrop>false</ScaleCrop>
  <LinksUpToDate>false</LinksUpToDate>
  <CharactersWithSpaces>3667</CharactersWithSpaces>
  <Application>WPS Office_12.2.0.22530_F1E327BC-269C-435d-A152-05C5408002CA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2025-09-04T01:12:00Z</dcterms:created>
  <dc:creator>Ковальчук Марина Александровна</dc:creator>
  <cp:lastModifiedBy>МР Калганский район</cp:lastModifiedBy>
  <dcterms:modified xsi:type="dcterms:W3CDTF">2025-09-04T03:24:33Z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1049-12.2.0.22530</vt:lpwstr>
  </property>
  <property fmtid="{D5CDD505-2E9C-101B-9397-08002B2CF9AE}" pid="3" name="ICV">
    <vt:lpwstr>A7AE78413F2643798091FBC19A17BFB3_12</vt:lpwstr>
  </property>
</Properties>
</file>