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D6536">
      <w:pPr>
        <w:spacing w:after="0" w:line="240" w:lineRule="atLeast"/>
        <w:jc w:val="both"/>
        <w:outlineLvl w:val="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14:paraId="0CA1ECA3">
      <w:pPr>
        <w:spacing w:after="0" w:line="240" w:lineRule="atLeast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Около 7 тысяч забайкальцев  имеют задолженность по НДФЛ</w:t>
      </w:r>
    </w:p>
    <w:p w14:paraId="5FAC4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HAnsi"/>
          <w:sz w:val="26"/>
          <w:szCs w:val="26"/>
        </w:rPr>
      </w:pPr>
    </w:p>
    <w:p w14:paraId="7C8E2B69"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 xml:space="preserve">Около 7 тысяч  забайкальцев являются должниками по налогу на доходы физических лиц, в том числе  своевременно не уплатившие  НДФЛ и в текущем году. Напомним, срок уплаты НДФЛ, исчисленного на основании представленных деклараций по форме 3-НДФЛ, истек 15 июля. Общая сумма задолженности составляет  286 млн рублей. </w:t>
      </w:r>
    </w:p>
    <w:p w14:paraId="36A3D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HAnsi"/>
          <w:sz w:val="26"/>
          <w:szCs w:val="26"/>
        </w:rPr>
      </w:pPr>
    </w:p>
    <w:p w14:paraId="512761B5"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 xml:space="preserve">Налог на доходы физических лиц может быть начислен в следующих случаях, в том числе несовершеннолетним детям: </w:t>
      </w:r>
    </w:p>
    <w:p w14:paraId="55D02689"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 xml:space="preserve">-   при реализации объектов имущества (долей в имуществе); </w:t>
      </w:r>
    </w:p>
    <w:p w14:paraId="58336F34"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 xml:space="preserve">- при получении доходов в порядке дарения от лиц, не являющихся близкими родственниками; </w:t>
      </w:r>
    </w:p>
    <w:p w14:paraId="7999DCDF"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 xml:space="preserve">-  при получении доходов в виде процентов, полученных по вкладам  (остаткам на счетах) в банках; </w:t>
      </w:r>
    </w:p>
    <w:p w14:paraId="35753455"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>-   при сдаче в аренду имущества.</w:t>
      </w:r>
    </w:p>
    <w:p w14:paraId="7728C4B3"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Theme="minorHAnsi"/>
          <w:sz w:val="26"/>
          <w:szCs w:val="26"/>
        </w:rPr>
      </w:pPr>
    </w:p>
    <w:p w14:paraId="2BEB6B07"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>Декларирование доходов, полученных несовершеннолетними детьми, а также исполнение обязанности по уплате НДФЛ возлагаются на их законных представителей – родителей (усыновителей, опекунов, попечителей и т.д.). Непредставление деклараций 3-НДФЛ влечет доначисление налогов с применением штрафных санкций и пени по контрольным мероприятиям, проводимым налоговым органом.</w:t>
      </w:r>
    </w:p>
    <w:p w14:paraId="44BFEC56"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Theme="minorHAnsi"/>
          <w:sz w:val="26"/>
          <w:szCs w:val="26"/>
        </w:rPr>
      </w:pPr>
    </w:p>
    <w:p w14:paraId="7625CFC6"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 xml:space="preserve">Наличие задолженности можно проверить через онлайн-сервис ФНС России </w:t>
      </w:r>
      <w:r>
        <w:rPr>
          <w:rFonts w:ascii="Times New Roman" w:hAnsi="Times New Roman" w:eastAsiaTheme="minorHAnsi"/>
          <w:sz w:val="26"/>
          <w:szCs w:val="26"/>
          <w:u w:val="single"/>
        </w:rPr>
        <w:t>«Личный кабинет налогоплательщика – физического лица»</w:t>
      </w:r>
      <w:r>
        <w:rPr>
          <w:rFonts w:ascii="Times New Roman" w:hAnsi="Times New Roman" w:eastAsiaTheme="minorHAnsi"/>
          <w:sz w:val="26"/>
          <w:szCs w:val="26"/>
        </w:rPr>
        <w:t xml:space="preserve">,  на </w:t>
      </w:r>
      <w:r>
        <w:rPr>
          <w:rFonts w:ascii="Times New Roman" w:hAnsi="Times New Roman" w:eastAsiaTheme="minorHAnsi"/>
          <w:sz w:val="26"/>
          <w:szCs w:val="26"/>
          <w:u w:val="single"/>
        </w:rPr>
        <w:t>госуслугах</w:t>
      </w:r>
      <w:r>
        <w:rPr>
          <w:rFonts w:ascii="Times New Roman" w:hAnsi="Times New Roman" w:eastAsiaTheme="minorHAnsi"/>
          <w:sz w:val="26"/>
          <w:szCs w:val="26"/>
        </w:rPr>
        <w:t xml:space="preserve">, при личном посещении налогового органа или МФЦ. </w:t>
      </w:r>
    </w:p>
    <w:p w14:paraId="25E05EC8"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Theme="minorHAnsi"/>
          <w:sz w:val="26"/>
          <w:szCs w:val="26"/>
        </w:rPr>
      </w:pPr>
    </w:p>
    <w:p w14:paraId="099CA271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sectPr>
      <w:pgSz w:w="11906" w:h="16838"/>
      <w:pgMar w:top="142" w:right="850" w:bottom="142" w:left="1701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XO Thames">
    <w:altName w:val="Times New Roman"/>
    <w:panose1 w:val="00000000000000000000"/>
    <w:charset w:val="CC"/>
    <w:family w:val="roman"/>
    <w:pitch w:val="default"/>
    <w:sig w:usb0="00000000" w:usb1="00000000" w:usb2="00000000" w:usb3="00000000" w:csb0="00000015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638EC"/>
    <w:rsid w:val="001852E1"/>
    <w:rsid w:val="001B6F92"/>
    <w:rsid w:val="001B7CF8"/>
    <w:rsid w:val="001D2182"/>
    <w:rsid w:val="001E12C2"/>
    <w:rsid w:val="00206059"/>
    <w:rsid w:val="0020657E"/>
    <w:rsid w:val="00222DEA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4274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4251"/>
    <w:rsid w:val="00455917"/>
    <w:rsid w:val="004850AC"/>
    <w:rsid w:val="00494F3B"/>
    <w:rsid w:val="004D1C9C"/>
    <w:rsid w:val="004E36E6"/>
    <w:rsid w:val="005019D9"/>
    <w:rsid w:val="00501A96"/>
    <w:rsid w:val="00503EC8"/>
    <w:rsid w:val="00511FF0"/>
    <w:rsid w:val="00555CE6"/>
    <w:rsid w:val="00556753"/>
    <w:rsid w:val="005756B0"/>
    <w:rsid w:val="005928A7"/>
    <w:rsid w:val="005952EC"/>
    <w:rsid w:val="005B15E2"/>
    <w:rsid w:val="005C0A6E"/>
    <w:rsid w:val="005C0D04"/>
    <w:rsid w:val="005F7606"/>
    <w:rsid w:val="00645D87"/>
    <w:rsid w:val="006528E8"/>
    <w:rsid w:val="00660906"/>
    <w:rsid w:val="006650E0"/>
    <w:rsid w:val="006821C8"/>
    <w:rsid w:val="0068593F"/>
    <w:rsid w:val="006975AF"/>
    <w:rsid w:val="006A2BC4"/>
    <w:rsid w:val="006E5DD9"/>
    <w:rsid w:val="007151B1"/>
    <w:rsid w:val="00720910"/>
    <w:rsid w:val="00747356"/>
    <w:rsid w:val="00790FEC"/>
    <w:rsid w:val="007A6D7A"/>
    <w:rsid w:val="007A7DC7"/>
    <w:rsid w:val="007B04C0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72B7F"/>
    <w:rsid w:val="009A1139"/>
    <w:rsid w:val="00A01A22"/>
    <w:rsid w:val="00A20238"/>
    <w:rsid w:val="00A25161"/>
    <w:rsid w:val="00A8131B"/>
    <w:rsid w:val="00AC0BBA"/>
    <w:rsid w:val="00AD4DED"/>
    <w:rsid w:val="00AE4AD0"/>
    <w:rsid w:val="00AF0DF9"/>
    <w:rsid w:val="00B02777"/>
    <w:rsid w:val="00B15DB7"/>
    <w:rsid w:val="00B2339B"/>
    <w:rsid w:val="00B4032E"/>
    <w:rsid w:val="00B526A0"/>
    <w:rsid w:val="00B91203"/>
    <w:rsid w:val="00B96377"/>
    <w:rsid w:val="00BB276E"/>
    <w:rsid w:val="00BD1B43"/>
    <w:rsid w:val="00BD4056"/>
    <w:rsid w:val="00BE3920"/>
    <w:rsid w:val="00BF44E2"/>
    <w:rsid w:val="00C76619"/>
    <w:rsid w:val="00C91E6A"/>
    <w:rsid w:val="00CA72E8"/>
    <w:rsid w:val="00CC379A"/>
    <w:rsid w:val="00CC500D"/>
    <w:rsid w:val="00CD34EE"/>
    <w:rsid w:val="00CE5FA6"/>
    <w:rsid w:val="00CF28FA"/>
    <w:rsid w:val="00D2277A"/>
    <w:rsid w:val="00D65BDE"/>
    <w:rsid w:val="00D84B61"/>
    <w:rsid w:val="00D87633"/>
    <w:rsid w:val="00D9494F"/>
    <w:rsid w:val="00DA5DB7"/>
    <w:rsid w:val="00DA7B73"/>
    <w:rsid w:val="00DB1C51"/>
    <w:rsid w:val="00DB630E"/>
    <w:rsid w:val="00DC2E91"/>
    <w:rsid w:val="00E01B03"/>
    <w:rsid w:val="00E03DB0"/>
    <w:rsid w:val="00E26BCF"/>
    <w:rsid w:val="00E31F3B"/>
    <w:rsid w:val="00E5766C"/>
    <w:rsid w:val="00E75F26"/>
    <w:rsid w:val="00E80E3D"/>
    <w:rsid w:val="00E81DDC"/>
    <w:rsid w:val="00E904CC"/>
    <w:rsid w:val="00F24AC7"/>
    <w:rsid w:val="00F31008"/>
    <w:rsid w:val="00F45ABB"/>
    <w:rsid w:val="00F55987"/>
    <w:rsid w:val="00F60EDC"/>
    <w:rsid w:val="00FA296B"/>
    <w:rsid w:val="00FB2E78"/>
    <w:rsid w:val="00FE1F41"/>
    <w:rsid w:val="00FE4027"/>
    <w:rsid w:val="00FF187E"/>
    <w:rsid w:val="4DD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color w:val="000000"/>
      <w:sz w:val="22"/>
      <w:lang w:val="ru-RU" w:eastAsia="ru-RU" w:bidi="ar-SA"/>
    </w:rPr>
  </w:style>
  <w:style w:type="paragraph" w:styleId="2">
    <w:name w:val="heading 1"/>
    <w:next w:val="1"/>
    <w:link w:val="43"/>
    <w:qFormat/>
    <w:uiPriority w:val="9"/>
    <w:pPr>
      <w:spacing w:before="120" w:after="120" w:line="276" w:lineRule="auto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64"/>
    <w:qFormat/>
    <w:uiPriority w:val="9"/>
    <w:pPr>
      <w:spacing w:before="120" w:after="120" w:line="276" w:lineRule="auto"/>
      <w:outlineLvl w:val="1"/>
    </w:pPr>
    <w:rPr>
      <w:rFonts w:ascii="XO Thames" w:hAnsi="XO Thames" w:eastAsia="Times New Roman" w:cs="Times New Roman"/>
      <w:b/>
      <w:color w:val="00A0FF"/>
      <w:sz w:val="26"/>
      <w:lang w:val="ru-RU" w:eastAsia="ru-RU" w:bidi="ar-SA"/>
    </w:rPr>
  </w:style>
  <w:style w:type="paragraph" w:styleId="4">
    <w:name w:val="heading 3"/>
    <w:next w:val="1"/>
    <w:link w:val="35"/>
    <w:qFormat/>
    <w:uiPriority w:val="9"/>
    <w:pPr>
      <w:spacing w:after="200" w:line="276" w:lineRule="auto"/>
      <w:outlineLvl w:val="2"/>
    </w:pPr>
    <w:rPr>
      <w:rFonts w:ascii="XO Thames" w:hAnsi="XO Thames" w:eastAsia="Times New Roman" w:cs="Times New Roman"/>
      <w:b/>
      <w:i/>
      <w:color w:val="000000"/>
      <w:sz w:val="22"/>
      <w:lang w:val="ru-RU" w:eastAsia="ru-RU" w:bidi="ar-SA"/>
    </w:rPr>
  </w:style>
  <w:style w:type="paragraph" w:styleId="5">
    <w:name w:val="heading 4"/>
    <w:next w:val="1"/>
    <w:link w:val="63"/>
    <w:qFormat/>
    <w:uiPriority w:val="9"/>
    <w:pPr>
      <w:spacing w:before="120" w:after="120" w:line="276" w:lineRule="auto"/>
      <w:outlineLvl w:val="3"/>
    </w:pPr>
    <w:rPr>
      <w:rFonts w:ascii="XO Thames" w:hAnsi="XO Thames" w:eastAsia="Times New Roman" w:cs="Times New Roman"/>
      <w:b/>
      <w:color w:val="595959"/>
      <w:sz w:val="26"/>
      <w:lang w:val="ru-RU" w:eastAsia="ru-RU" w:bidi="ar-SA"/>
    </w:rPr>
  </w:style>
  <w:style w:type="paragraph" w:styleId="6">
    <w:name w:val="heading 5"/>
    <w:next w:val="1"/>
    <w:link w:val="42"/>
    <w:qFormat/>
    <w:uiPriority w:val="9"/>
    <w:pPr>
      <w:spacing w:before="120" w:after="120" w:line="276" w:lineRule="auto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link w:val="10"/>
    <w:qFormat/>
    <w:uiPriority w:val="99"/>
    <w:rPr>
      <w:color w:val="0000FF"/>
      <w:u w:val="single"/>
    </w:rPr>
  </w:style>
  <w:style w:type="paragraph" w:customStyle="1" w:styleId="10">
    <w:name w:val="Гиперссылка1"/>
    <w:link w:val="9"/>
    <w:qFormat/>
    <w:uiPriority w:val="0"/>
    <w:pPr>
      <w:spacing w:after="200" w:line="276" w:lineRule="auto"/>
    </w:pPr>
    <w:rPr>
      <w:rFonts w:eastAsia="Times New Roman" w:cs="Times New Roman" w:asciiTheme="minorHAnsi" w:hAnsiTheme="minorHAnsi"/>
      <w:color w:val="0000FF"/>
      <w:sz w:val="22"/>
      <w:u w:val="single"/>
      <w:lang w:val="ru-RU" w:eastAsia="ru-RU" w:bidi="ar-SA"/>
    </w:rPr>
  </w:style>
  <w:style w:type="character" w:styleId="11">
    <w:name w:val="Strong"/>
    <w:basedOn w:val="7"/>
    <w:qFormat/>
    <w:uiPriority w:val="22"/>
    <w:rPr>
      <w:b/>
      <w:bCs/>
    </w:rPr>
  </w:style>
  <w:style w:type="paragraph" w:styleId="12">
    <w:name w:val="Balloon Text"/>
    <w:basedOn w:val="1"/>
    <w:link w:val="7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3">
    <w:name w:val="annotation text"/>
    <w:basedOn w:val="1"/>
    <w:link w:val="68"/>
    <w:qFormat/>
    <w:uiPriority w:val="0"/>
    <w:pPr>
      <w:spacing w:after="0" w:line="240" w:lineRule="auto"/>
    </w:pPr>
    <w:rPr>
      <w:rFonts w:ascii="Times New Roman" w:hAnsi="Times New Roman"/>
      <w:color w:val="auto"/>
      <w:sz w:val="20"/>
    </w:rPr>
  </w:style>
  <w:style w:type="paragraph" w:styleId="14">
    <w:name w:val="toc 8"/>
    <w:next w:val="1"/>
    <w:link w:val="52"/>
    <w:qFormat/>
    <w:uiPriority w:val="39"/>
    <w:pPr>
      <w:spacing w:after="200" w:line="276" w:lineRule="auto"/>
      <w:ind w:left="14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5">
    <w:name w:val="toc 9"/>
    <w:next w:val="1"/>
    <w:link w:val="51"/>
    <w:qFormat/>
    <w:uiPriority w:val="39"/>
    <w:pPr>
      <w:spacing w:after="200" w:line="276" w:lineRule="auto"/>
      <w:ind w:left="16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6">
    <w:name w:val="toc 7"/>
    <w:next w:val="1"/>
    <w:link w:val="32"/>
    <w:qFormat/>
    <w:uiPriority w:val="39"/>
    <w:pPr>
      <w:spacing w:after="200" w:line="276" w:lineRule="auto"/>
      <w:ind w:left="12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7">
    <w:name w:val="toc 1"/>
    <w:next w:val="1"/>
    <w:link w:val="48"/>
    <w:qFormat/>
    <w:uiPriority w:val="39"/>
    <w:pPr>
      <w:spacing w:after="200" w:line="276" w:lineRule="auto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paragraph" w:styleId="18">
    <w:name w:val="toc 6"/>
    <w:next w:val="1"/>
    <w:link w:val="31"/>
    <w:qFormat/>
    <w:uiPriority w:val="39"/>
    <w:pPr>
      <w:spacing w:after="200" w:line="276" w:lineRule="auto"/>
      <w:ind w:left="10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9">
    <w:name w:val="toc 3"/>
    <w:next w:val="1"/>
    <w:link w:val="39"/>
    <w:qFormat/>
    <w:uiPriority w:val="39"/>
    <w:pPr>
      <w:spacing w:after="200" w:line="276" w:lineRule="auto"/>
      <w:ind w:left="4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0">
    <w:name w:val="toc 2"/>
    <w:next w:val="1"/>
    <w:link w:val="29"/>
    <w:qFormat/>
    <w:uiPriority w:val="39"/>
    <w:pPr>
      <w:spacing w:after="200" w:line="276" w:lineRule="auto"/>
      <w:ind w:left="2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1">
    <w:name w:val="toc 4"/>
    <w:next w:val="1"/>
    <w:link w:val="30"/>
    <w:qFormat/>
    <w:uiPriority w:val="39"/>
    <w:pPr>
      <w:spacing w:after="200" w:line="276" w:lineRule="auto"/>
      <w:ind w:left="6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2">
    <w:name w:val="toc 5"/>
    <w:next w:val="1"/>
    <w:link w:val="57"/>
    <w:qFormat/>
    <w:uiPriority w:val="39"/>
    <w:pPr>
      <w:spacing w:after="200" w:line="276" w:lineRule="auto"/>
      <w:ind w:left="8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3">
    <w:name w:val="Title"/>
    <w:next w:val="1"/>
    <w:link w:val="62"/>
    <w:qFormat/>
    <w:uiPriority w:val="10"/>
    <w:pPr>
      <w:spacing w:after="200" w:line="276" w:lineRule="auto"/>
    </w:pPr>
    <w:rPr>
      <w:rFonts w:ascii="XO Thames" w:hAnsi="XO Thames" w:eastAsia="Times New Roman" w:cs="Times New Roman"/>
      <w:b/>
      <w:color w:val="000000"/>
      <w:sz w:val="52"/>
      <w:lang w:val="ru-RU" w:eastAsia="ru-RU" w:bidi="ar-SA"/>
    </w:rPr>
  </w:style>
  <w:style w:type="paragraph" w:styleId="24">
    <w:name w:val="Normal (Web)"/>
    <w:basedOn w:val="1"/>
    <w:link w:val="58"/>
    <w:qFormat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25">
    <w:name w:val="Subtitle"/>
    <w:next w:val="1"/>
    <w:link w:val="59"/>
    <w:qFormat/>
    <w:uiPriority w:val="11"/>
    <w:pPr>
      <w:spacing w:after="200" w:line="276" w:lineRule="auto"/>
    </w:pPr>
    <w:rPr>
      <w:rFonts w:ascii="XO Thames" w:hAnsi="XO Thames" w:eastAsia="Times New Roman" w:cs="Times New Roman"/>
      <w:i/>
      <w:color w:val="616161"/>
      <w:sz w:val="24"/>
      <w:lang w:val="ru-RU" w:eastAsia="ru-RU" w:bidi="ar-SA"/>
    </w:rPr>
  </w:style>
  <w:style w:type="character" w:customStyle="1" w:styleId="26">
    <w:name w:val="Обычный1"/>
    <w:qFormat/>
    <w:uiPriority w:val="0"/>
    <w:rPr>
      <w:rFonts w:ascii="Calibri" w:hAnsi="Calibri"/>
    </w:rPr>
  </w:style>
  <w:style w:type="paragraph" w:customStyle="1" w:styleId="27">
    <w:name w:val="Обычный11"/>
    <w:link w:val="28"/>
    <w:qFormat/>
    <w:uiPriority w:val="0"/>
    <w:pPr>
      <w:spacing w:after="200" w:line="276" w:lineRule="auto"/>
    </w:pPr>
    <w:rPr>
      <w:rFonts w:ascii="Calibri" w:hAnsi="Calibri" w:eastAsia="Times New Roman" w:cs="Times New Roman"/>
      <w:color w:val="000000"/>
      <w:sz w:val="22"/>
      <w:lang w:val="ru-RU" w:eastAsia="ru-RU" w:bidi="ar-SA"/>
    </w:rPr>
  </w:style>
  <w:style w:type="character" w:customStyle="1" w:styleId="28">
    <w:name w:val="Обычный12"/>
    <w:link w:val="27"/>
    <w:qFormat/>
    <w:uiPriority w:val="0"/>
    <w:rPr>
      <w:rFonts w:ascii="Calibri" w:hAnsi="Calibri"/>
    </w:rPr>
  </w:style>
  <w:style w:type="character" w:customStyle="1" w:styleId="29">
    <w:name w:val="Оглавление 2 Знак"/>
    <w:link w:val="20"/>
    <w:qFormat/>
    <w:uiPriority w:val="0"/>
  </w:style>
  <w:style w:type="character" w:customStyle="1" w:styleId="30">
    <w:name w:val="Оглавление 4 Знак"/>
    <w:link w:val="21"/>
    <w:qFormat/>
    <w:uiPriority w:val="0"/>
  </w:style>
  <w:style w:type="character" w:customStyle="1" w:styleId="31">
    <w:name w:val="Оглавление 6 Знак"/>
    <w:link w:val="18"/>
    <w:qFormat/>
    <w:uiPriority w:val="0"/>
  </w:style>
  <w:style w:type="character" w:customStyle="1" w:styleId="32">
    <w:name w:val="Оглавление 7 Знак"/>
    <w:link w:val="16"/>
    <w:qFormat/>
    <w:uiPriority w:val="0"/>
  </w:style>
  <w:style w:type="paragraph" w:customStyle="1" w:styleId="33">
    <w:name w:val="ConsPlusTitle"/>
    <w:link w:val="34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b/>
      <w:color w:val="000000"/>
      <w:sz w:val="24"/>
      <w:lang w:val="ru-RU" w:eastAsia="ru-RU" w:bidi="ar-SA"/>
    </w:rPr>
  </w:style>
  <w:style w:type="character" w:customStyle="1" w:styleId="34">
    <w:name w:val="ConsPlusTitle1"/>
    <w:link w:val="33"/>
    <w:qFormat/>
    <w:uiPriority w:val="0"/>
    <w:rPr>
      <w:rFonts w:ascii="Times New Roman" w:hAnsi="Times New Roman"/>
      <w:b/>
      <w:color w:val="000000"/>
      <w:sz w:val="24"/>
    </w:rPr>
  </w:style>
  <w:style w:type="character" w:customStyle="1" w:styleId="35">
    <w:name w:val="Заголовок 3 Знак"/>
    <w:link w:val="4"/>
    <w:qFormat/>
    <w:uiPriority w:val="0"/>
    <w:rPr>
      <w:rFonts w:ascii="XO Thames" w:hAnsi="XO Thames"/>
      <w:b/>
      <w:i/>
    </w:rPr>
  </w:style>
  <w:style w:type="paragraph" w:customStyle="1" w:styleId="36">
    <w:name w:val="Основной шрифт абзаца1"/>
    <w:qFormat/>
    <w:uiPriority w:val="0"/>
    <w:pPr>
      <w:spacing w:after="200" w:line="276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customStyle="1" w:styleId="37">
    <w:name w:val="Default"/>
    <w:link w:val="38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character" w:customStyle="1" w:styleId="38">
    <w:name w:val="Default1"/>
    <w:link w:val="37"/>
    <w:qFormat/>
    <w:uiPriority w:val="0"/>
    <w:rPr>
      <w:rFonts w:ascii="Times New Roman" w:hAnsi="Times New Roman"/>
      <w:sz w:val="24"/>
    </w:rPr>
  </w:style>
  <w:style w:type="character" w:customStyle="1" w:styleId="39">
    <w:name w:val="Оглавление 3 Знак"/>
    <w:link w:val="19"/>
    <w:qFormat/>
    <w:uiPriority w:val="0"/>
  </w:style>
  <w:style w:type="paragraph" w:customStyle="1" w:styleId="40">
    <w:name w:val="Pa0"/>
    <w:basedOn w:val="1"/>
    <w:link w:val="41"/>
    <w:qFormat/>
    <w:uiPriority w:val="0"/>
    <w:pPr>
      <w:spacing w:after="0" w:line="241" w:lineRule="exact"/>
    </w:pPr>
    <w:rPr>
      <w:sz w:val="20"/>
    </w:rPr>
  </w:style>
  <w:style w:type="character" w:customStyle="1" w:styleId="41">
    <w:name w:val="Pa01"/>
    <w:basedOn w:val="26"/>
    <w:link w:val="40"/>
    <w:qFormat/>
    <w:uiPriority w:val="0"/>
    <w:rPr>
      <w:rFonts w:ascii="Calibri" w:hAnsi="Calibri"/>
      <w:sz w:val="20"/>
    </w:rPr>
  </w:style>
  <w:style w:type="character" w:customStyle="1" w:styleId="42">
    <w:name w:val="Заголовок 5 Знак"/>
    <w:link w:val="6"/>
    <w:qFormat/>
    <w:uiPriority w:val="0"/>
    <w:rPr>
      <w:rFonts w:ascii="XO Thames" w:hAnsi="XO Thames"/>
      <w:b/>
    </w:rPr>
  </w:style>
  <w:style w:type="character" w:customStyle="1" w:styleId="43">
    <w:name w:val="Заголовок 1 Знак"/>
    <w:link w:val="2"/>
    <w:qFormat/>
    <w:uiPriority w:val="0"/>
    <w:rPr>
      <w:rFonts w:ascii="XO Thames" w:hAnsi="XO Thames"/>
      <w:b/>
      <w:sz w:val="32"/>
    </w:rPr>
  </w:style>
  <w:style w:type="paragraph" w:styleId="44">
    <w:name w:val="List Paragraph"/>
    <w:basedOn w:val="1"/>
    <w:link w:val="45"/>
    <w:qFormat/>
    <w:uiPriority w:val="34"/>
    <w:pPr>
      <w:ind w:left="720"/>
      <w:contextualSpacing/>
    </w:pPr>
  </w:style>
  <w:style w:type="character" w:customStyle="1" w:styleId="45">
    <w:name w:val="Абзац списка Знак"/>
    <w:basedOn w:val="26"/>
    <w:link w:val="44"/>
    <w:qFormat/>
    <w:uiPriority w:val="0"/>
    <w:rPr>
      <w:rFonts w:ascii="Calibri" w:hAnsi="Calibri"/>
    </w:rPr>
  </w:style>
  <w:style w:type="paragraph" w:customStyle="1" w:styleId="46">
    <w:name w:val="Footnote"/>
    <w:link w:val="47"/>
    <w:qFormat/>
    <w:uiPriority w:val="0"/>
    <w:pPr>
      <w:spacing w:after="200" w:line="276" w:lineRule="auto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7">
    <w:name w:val="Footnote1"/>
    <w:link w:val="46"/>
    <w:qFormat/>
    <w:uiPriority w:val="0"/>
    <w:rPr>
      <w:rFonts w:ascii="XO Thames" w:hAnsi="XO Thames"/>
    </w:rPr>
  </w:style>
  <w:style w:type="character" w:customStyle="1" w:styleId="48">
    <w:name w:val="Оглавление 1 Знак"/>
    <w:link w:val="17"/>
    <w:qFormat/>
    <w:uiPriority w:val="0"/>
    <w:rPr>
      <w:rFonts w:ascii="XO Thames" w:hAnsi="XO Thames"/>
      <w:b/>
    </w:rPr>
  </w:style>
  <w:style w:type="paragraph" w:customStyle="1" w:styleId="49">
    <w:name w:val="Header and Footer"/>
    <w:link w:val="50"/>
    <w:qFormat/>
    <w:uiPriority w:val="0"/>
    <w:pPr>
      <w:spacing w:after="200" w:line="360" w:lineRule="auto"/>
    </w:pPr>
    <w:rPr>
      <w:rFonts w:ascii="XO Thames" w:hAnsi="XO Thames" w:eastAsia="Times New Roman" w:cs="Times New Roman"/>
      <w:color w:val="000000"/>
      <w:sz w:val="20"/>
      <w:lang w:val="ru-RU" w:eastAsia="ru-RU" w:bidi="ar-SA"/>
    </w:rPr>
  </w:style>
  <w:style w:type="character" w:customStyle="1" w:styleId="50">
    <w:name w:val="Header and Footer1"/>
    <w:link w:val="49"/>
    <w:qFormat/>
    <w:uiPriority w:val="0"/>
    <w:rPr>
      <w:rFonts w:ascii="XO Thames" w:hAnsi="XO Thames"/>
      <w:sz w:val="20"/>
    </w:rPr>
  </w:style>
  <w:style w:type="character" w:customStyle="1" w:styleId="51">
    <w:name w:val="Оглавление 9 Знак"/>
    <w:link w:val="15"/>
    <w:qFormat/>
    <w:uiPriority w:val="0"/>
  </w:style>
  <w:style w:type="character" w:customStyle="1" w:styleId="52">
    <w:name w:val="Оглавление 8 Знак"/>
    <w:link w:val="14"/>
    <w:qFormat/>
    <w:uiPriority w:val="0"/>
  </w:style>
  <w:style w:type="paragraph" w:customStyle="1" w:styleId="53">
    <w:name w:val="Normal_Export"/>
    <w:basedOn w:val="1"/>
    <w:link w:val="54"/>
    <w:qFormat/>
    <w:uiPriority w:val="0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54">
    <w:name w:val="Normal_Export1"/>
    <w:basedOn w:val="26"/>
    <w:link w:val="53"/>
    <w:qFormat/>
    <w:uiPriority w:val="0"/>
    <w:rPr>
      <w:rFonts w:ascii="Arial" w:hAnsi="Arial"/>
      <w:sz w:val="20"/>
      <w:highlight w:val="white"/>
    </w:rPr>
  </w:style>
  <w:style w:type="paragraph" w:customStyle="1" w:styleId="55">
    <w:name w:val="Основной шрифт абзаца11"/>
    <w:link w:val="56"/>
    <w:qFormat/>
    <w:uiPriority w:val="0"/>
    <w:pPr>
      <w:spacing w:after="200" w:line="276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customStyle="1" w:styleId="56">
    <w:name w:val="Основной шрифт абзаца12"/>
    <w:link w:val="55"/>
    <w:qFormat/>
    <w:uiPriority w:val="0"/>
  </w:style>
  <w:style w:type="character" w:customStyle="1" w:styleId="57">
    <w:name w:val="Оглавление 5 Знак"/>
    <w:link w:val="22"/>
    <w:qFormat/>
    <w:uiPriority w:val="0"/>
  </w:style>
  <w:style w:type="character" w:customStyle="1" w:styleId="58">
    <w:name w:val="Обычный (веб) Знак"/>
    <w:basedOn w:val="26"/>
    <w:link w:val="24"/>
    <w:qFormat/>
    <w:uiPriority w:val="99"/>
    <w:rPr>
      <w:rFonts w:ascii="Times New Roman" w:hAnsi="Times New Roman"/>
      <w:sz w:val="24"/>
    </w:rPr>
  </w:style>
  <w:style w:type="character" w:customStyle="1" w:styleId="59">
    <w:name w:val="Подзаголовок Знак"/>
    <w:link w:val="25"/>
    <w:qFormat/>
    <w:uiPriority w:val="0"/>
    <w:rPr>
      <w:rFonts w:ascii="XO Thames" w:hAnsi="XO Thames"/>
      <w:i/>
      <w:color w:val="616161"/>
      <w:sz w:val="24"/>
    </w:rPr>
  </w:style>
  <w:style w:type="paragraph" w:customStyle="1" w:styleId="60">
    <w:name w:val="toc 10"/>
    <w:next w:val="1"/>
    <w:link w:val="61"/>
    <w:qFormat/>
    <w:uiPriority w:val="39"/>
    <w:pPr>
      <w:spacing w:after="200" w:line="276" w:lineRule="auto"/>
      <w:ind w:left="18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customStyle="1" w:styleId="61">
    <w:name w:val="toc 101"/>
    <w:link w:val="60"/>
    <w:qFormat/>
    <w:uiPriority w:val="0"/>
  </w:style>
  <w:style w:type="character" w:customStyle="1" w:styleId="62">
    <w:name w:val="Название Знак"/>
    <w:link w:val="23"/>
    <w:qFormat/>
    <w:uiPriority w:val="0"/>
    <w:rPr>
      <w:rFonts w:ascii="XO Thames" w:hAnsi="XO Thames"/>
      <w:b/>
      <w:sz w:val="52"/>
    </w:rPr>
  </w:style>
  <w:style w:type="character" w:customStyle="1" w:styleId="63">
    <w:name w:val="Заголовок 4 Знак"/>
    <w:link w:val="5"/>
    <w:qFormat/>
    <w:uiPriority w:val="0"/>
    <w:rPr>
      <w:rFonts w:ascii="XO Thames" w:hAnsi="XO Thames"/>
      <w:b/>
      <w:color w:val="595959"/>
      <w:sz w:val="26"/>
    </w:rPr>
  </w:style>
  <w:style w:type="character" w:customStyle="1" w:styleId="64">
    <w:name w:val="Заголовок 2 Знак"/>
    <w:link w:val="3"/>
    <w:qFormat/>
    <w:uiPriority w:val="0"/>
    <w:rPr>
      <w:rFonts w:ascii="XO Thames" w:hAnsi="XO Thames"/>
      <w:b/>
      <w:color w:val="00A0FF"/>
      <w:sz w:val="26"/>
    </w:rPr>
  </w:style>
  <w:style w:type="paragraph" w:customStyle="1" w:styleId="65">
    <w:name w:val="Гиперссылка11"/>
    <w:basedOn w:val="55"/>
    <w:link w:val="66"/>
    <w:qFormat/>
    <w:uiPriority w:val="0"/>
    <w:rPr>
      <w:color w:val="0000FF" w:themeColor="hyperlink"/>
      <w:u w:val="single"/>
    </w:rPr>
  </w:style>
  <w:style w:type="character" w:customStyle="1" w:styleId="66">
    <w:name w:val="Гиперссылка12"/>
    <w:basedOn w:val="56"/>
    <w:link w:val="65"/>
    <w:qFormat/>
    <w:uiPriority w:val="0"/>
    <w:rPr>
      <w:color w:val="0000FF" w:themeColor="hyperlink"/>
      <w:u w:val="single"/>
    </w:rPr>
  </w:style>
  <w:style w:type="paragraph" w:customStyle="1" w:styleId="67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color w:val="auto"/>
      <w:sz w:val="20"/>
      <w:lang w:val="ru-RU" w:eastAsia="ru-RU" w:bidi="ar-SA"/>
    </w:rPr>
  </w:style>
  <w:style w:type="character" w:customStyle="1" w:styleId="68">
    <w:name w:val="Текст примечания Знак"/>
    <w:basedOn w:val="7"/>
    <w:link w:val="13"/>
    <w:qFormat/>
    <w:uiPriority w:val="0"/>
    <w:rPr>
      <w:rFonts w:ascii="Times New Roman" w:hAnsi="Times New Roman"/>
      <w:color w:val="auto"/>
      <w:sz w:val="20"/>
    </w:rPr>
  </w:style>
  <w:style w:type="character" w:customStyle="1" w:styleId="69">
    <w:name w:val="Font Style18"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70">
    <w:name w:val="Intense Emphasis"/>
    <w:basedOn w:val="7"/>
    <w:qFormat/>
    <w:uiPriority w:val="21"/>
    <w:rPr>
      <w:b/>
      <w:bCs/>
      <w:i/>
      <w:iCs/>
      <w:color w:val="4F81BD" w:themeColor="accent1"/>
    </w:rPr>
  </w:style>
  <w:style w:type="character" w:customStyle="1" w:styleId="71">
    <w:name w:val="Текст выноски Знак"/>
    <w:basedOn w:val="7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72">
    <w:name w:val="Font Style11"/>
    <w:basedOn w:val="7"/>
    <w:qFormat/>
    <w:uiPriority w:val="99"/>
    <w:rPr>
      <w:rFonts w:ascii="Times New Roman" w:hAnsi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8B077-5F5C-457C-9CA9-56A8DF2708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278</Words>
  <Characters>1587</Characters>
  <Lines>13</Lines>
  <Paragraphs>3</Paragraphs>
  <TotalTime>292</TotalTime>
  <ScaleCrop>false</ScaleCrop>
  <LinksUpToDate>false</LinksUpToDate>
  <CharactersWithSpaces>1862</CharactersWithSpaces>
  <Application>WPS Office_12.2.0.22530_F1E327BC-269C-435d-A152-05C5408002CA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2020-12-15T05:32:00Z</dcterms:created>
  <dc:creator>МР Калганский район</dc:creator>
  <cp:lastModifiedBy>МР Калганский район</cp:lastModifiedBy>
  <dcterms:modified xsi:type="dcterms:W3CDTF">2025-09-04T03:27:08Z</dcterms:modified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1049-12.2.0.22530</vt:lpwstr>
  </property>
  <property fmtid="{D5CDD505-2E9C-101B-9397-08002B2CF9AE}" pid="3" name="ICV">
    <vt:lpwstr>E4F4A67DF93C41DCB3224BB51A0F7E4D_12</vt:lpwstr>
  </property>
</Properties>
</file>