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466E9">
      <w:pPr>
        <w:pStyle w:val="1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Налоговая служба приглашает забайкальцев в мобильные офисы, интернет-приемные и на Дни открытых дверей</w:t>
      </w:r>
    </w:p>
    <w:bookmarkEnd w:id="0"/>
    <w:p w14:paraId="0FCAD932">
      <w:pPr>
        <w:pStyle w:val="1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4744BC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меньше времени остается у забайкальцев, чтобы исполнить обязанность по уплате:</w:t>
      </w:r>
    </w:p>
    <w:p w14:paraId="4CD75E4D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земельного налога; </w:t>
      </w:r>
    </w:p>
    <w:p w14:paraId="0154860D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налога на имущество; </w:t>
      </w:r>
    </w:p>
    <w:p w14:paraId="7DE1622C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транспортного налога; </w:t>
      </w:r>
    </w:p>
    <w:p w14:paraId="04DC2FE4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sz w:val="28"/>
          <w:szCs w:val="28"/>
        </w:rPr>
        <w:t xml:space="preserve">НДФЛ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 процентов от вкладов и счетов в банках;</w:t>
      </w:r>
    </w:p>
    <w:p w14:paraId="323E356A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НДФЛ от выигрышей в казино; </w:t>
      </w:r>
    </w:p>
    <w:p w14:paraId="678B45D7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НДФЛ, неудержанного работодателем.</w:t>
      </w:r>
    </w:p>
    <w:p w14:paraId="3F899A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 и 29 ноября во всех подразделениях налоговой службы пройдут Дни открытых дверей.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 9:00 и до 20:00 специалисты налоговых органов региона будут консультировать забайкальцев</w:t>
      </w:r>
      <w:r>
        <w:rPr>
          <w:rFonts w:ascii="Times New Roman" w:hAnsi="Times New Roman"/>
          <w:sz w:val="28"/>
          <w:szCs w:val="28"/>
        </w:rPr>
        <w:t xml:space="preserve"> по начисленным налогам, имеющейся задолженности, подключению к «</w:t>
      </w:r>
      <w:r>
        <w:rPr>
          <w:rFonts w:ascii="Times New Roman" w:hAnsi="Times New Roman"/>
          <w:color w:val="1F497D" w:themeColor="text2"/>
          <w:sz w:val="28"/>
          <w:szCs w:val="28"/>
          <w:u w:val="single"/>
          <w14:textFill>
            <w14:solidFill>
              <w14:schemeClr w14:val="tx2"/>
            </w14:solidFill>
          </w14:textFill>
        </w:rPr>
        <w:t>Личному кабинету налогоплательщика для физических лиц</w:t>
      </w:r>
      <w:r>
        <w:rPr>
          <w:rFonts w:ascii="Times New Roman" w:hAnsi="Times New Roman"/>
          <w:sz w:val="28"/>
          <w:szCs w:val="28"/>
        </w:rPr>
        <w:t>» (https://lkfl2.nalog.ru/lkfl/) и, в случае необходимости, выдавать дубликат уведомления на уплату начисленных сумм.</w:t>
      </w:r>
    </w:p>
    <w:p w14:paraId="01AE8E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дубликат можно получить в выездных мобильных офисах налоговой службы, а уточнить суммы начислений – в интернет-приемных УФНС России по Забайкальскому краю.</w:t>
      </w:r>
    </w:p>
    <w:p w14:paraId="7ABC17E4">
      <w:pPr>
        <w:spacing w:after="0" w:line="240" w:lineRule="auto"/>
        <w:ind w:firstLine="708"/>
        <w:jc w:val="both"/>
        <w:rPr>
          <w:rFonts w:ascii="Times New Roman" w:hAnsi="Times New Roman" w:eastAsiaTheme="minorHAnsi" w:cstheme="minorBidi"/>
          <w:sz w:val="28"/>
          <w:szCs w:val="28"/>
        </w:rPr>
      </w:pPr>
      <w:r>
        <w:rPr>
          <w:rFonts w:ascii="Times New Roman" w:hAnsi="Times New Roman" w:eastAsiaTheme="minorHAnsi" w:cstheme="minorBidi"/>
          <w:sz w:val="28"/>
          <w:szCs w:val="28"/>
        </w:rPr>
        <w:t>Дистанционные консультационные пункты будут принимать налогоплательщиков:</w:t>
      </w:r>
    </w:p>
    <w:p w14:paraId="58907B20">
      <w:pPr>
        <w:pStyle w:val="1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 ноября в пгт. Могойтуй (ул. Гагарина, 11), с 14:00 до 16:00, </w:t>
      </w:r>
      <w:r>
        <w:rPr>
          <w:rFonts w:ascii="Times New Roman" w:hAnsi="Times New Roman" w:eastAsia="Calibri" w:cs="Times New Roman"/>
          <w:sz w:val="28"/>
          <w:szCs w:val="28"/>
        </w:rPr>
        <w:t>телефон для предварительной записи: 8 (302-2) 21-80-35, доб.</w:t>
      </w:r>
      <w:r>
        <w:rPr>
          <w:rFonts w:ascii="Times New Roman" w:hAnsi="Times New Roman"/>
          <w:sz w:val="28"/>
          <w:szCs w:val="28"/>
        </w:rPr>
        <w:t xml:space="preserve"> 19-12, 19-48;</w:t>
      </w:r>
    </w:p>
    <w:p w14:paraId="308FAC61">
      <w:pPr>
        <w:pStyle w:val="1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 ноября в с. Среднеаргунск (ул. Центральная, 13, пом. 1), с 14:00 до 15:00, </w:t>
      </w:r>
      <w:r>
        <w:rPr>
          <w:rFonts w:ascii="Times New Roman" w:hAnsi="Times New Roman" w:eastAsia="Calibri" w:cs="Times New Roman"/>
          <w:sz w:val="28"/>
          <w:szCs w:val="28"/>
        </w:rPr>
        <w:t>телефон для предварительной записи: 8 (302-2) 21-80-35, доб.</w:t>
      </w:r>
      <w:r>
        <w:rPr>
          <w:rFonts w:ascii="Times New Roman" w:hAnsi="Times New Roman"/>
          <w:sz w:val="28"/>
          <w:szCs w:val="28"/>
        </w:rPr>
        <w:t xml:space="preserve"> 19-37, 19-71;</w:t>
      </w:r>
    </w:p>
    <w:p w14:paraId="2D40D668">
      <w:pPr>
        <w:pStyle w:val="1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 ноября в с. Подойницыно (ул. 1 Мая, 2), с 14:00 до 16:00, </w:t>
      </w:r>
      <w:r>
        <w:rPr>
          <w:rFonts w:ascii="Times New Roman" w:hAnsi="Times New Roman" w:eastAsia="Calibri" w:cs="Times New Roman"/>
          <w:sz w:val="28"/>
          <w:szCs w:val="28"/>
        </w:rPr>
        <w:t>телефон для предварительной записи: 8 (302-2) 21-80-35, доб.</w:t>
      </w:r>
      <w:r>
        <w:rPr>
          <w:rFonts w:ascii="Times New Roman" w:hAnsi="Times New Roman"/>
          <w:sz w:val="28"/>
          <w:szCs w:val="28"/>
        </w:rPr>
        <w:t xml:space="preserve"> 19-11, 19-26.</w:t>
      </w:r>
    </w:p>
    <w:p w14:paraId="5460621D">
      <w:pPr>
        <w:pStyle w:val="1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 ноября в с. Александровский Завод (ул. Комсомольская, 6), с 10:00 до 11:00, </w:t>
      </w:r>
      <w:r>
        <w:rPr>
          <w:rFonts w:ascii="Times New Roman" w:hAnsi="Times New Roman" w:eastAsia="Calibri" w:cs="Times New Roman"/>
          <w:sz w:val="28"/>
          <w:szCs w:val="28"/>
        </w:rPr>
        <w:t>телефон для предварительной записи: 8 (302-2) 21-80-35, доб.</w:t>
      </w:r>
      <w:r>
        <w:rPr>
          <w:rFonts w:ascii="Times New Roman" w:hAnsi="Times New Roman"/>
          <w:sz w:val="28"/>
          <w:szCs w:val="28"/>
        </w:rPr>
        <w:t xml:space="preserve"> 19-22, 19-34.</w:t>
      </w:r>
    </w:p>
    <w:p w14:paraId="5DD786AC">
      <w:pPr>
        <w:pStyle w:val="1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ноября в с. Дульдурга (ул. 50 лет Октября, 10, каб. 6), с 14:00 до 16:00, </w:t>
      </w:r>
      <w:r>
        <w:rPr>
          <w:rFonts w:ascii="Times New Roman" w:hAnsi="Times New Roman" w:eastAsia="Calibri" w:cs="Times New Roman"/>
          <w:sz w:val="28"/>
          <w:szCs w:val="28"/>
        </w:rPr>
        <w:t>телефон для предварительной записи: 8 (302-2) 21-80-35, доб.</w:t>
      </w:r>
      <w:r>
        <w:rPr>
          <w:rFonts w:ascii="Times New Roman" w:hAnsi="Times New Roman"/>
          <w:sz w:val="28"/>
          <w:szCs w:val="28"/>
        </w:rPr>
        <w:t xml:space="preserve"> 19-12, 19-48;</w:t>
      </w:r>
    </w:p>
    <w:p w14:paraId="5497EF84">
      <w:pPr>
        <w:pStyle w:val="1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ноября в с. Газимурский Завод (ул. Журавлева, 32), с 10:00 до 11:00, </w:t>
      </w:r>
      <w:r>
        <w:rPr>
          <w:rFonts w:ascii="Times New Roman" w:hAnsi="Times New Roman" w:eastAsia="Calibri" w:cs="Times New Roman"/>
          <w:sz w:val="28"/>
          <w:szCs w:val="28"/>
        </w:rPr>
        <w:t>телефон для предварительной записи: 8 (302-2) 21-80-35, доб.</w:t>
      </w:r>
      <w:r>
        <w:rPr>
          <w:rFonts w:ascii="Times New Roman" w:hAnsi="Times New Roman"/>
          <w:sz w:val="28"/>
          <w:szCs w:val="28"/>
        </w:rPr>
        <w:t xml:space="preserve"> 19-23, 19-24.</w:t>
      </w:r>
    </w:p>
    <w:p w14:paraId="31E25AD7">
      <w:pPr>
        <w:pStyle w:val="1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 ноября в п. Ковыли (ул. Мира, 30), с 14:00 до 15:00, </w:t>
      </w:r>
      <w:r>
        <w:rPr>
          <w:rFonts w:ascii="Times New Roman" w:hAnsi="Times New Roman" w:eastAsia="Calibri" w:cs="Times New Roman"/>
          <w:sz w:val="28"/>
          <w:szCs w:val="28"/>
        </w:rPr>
        <w:t>телефон для предварительной записи: 8 (302-2) 21-80-35, доб.</w:t>
      </w:r>
      <w:r>
        <w:rPr>
          <w:rFonts w:ascii="Times New Roman" w:hAnsi="Times New Roman"/>
          <w:sz w:val="28"/>
          <w:szCs w:val="28"/>
        </w:rPr>
        <w:t xml:space="preserve"> 19-37, 19-71.</w:t>
      </w:r>
    </w:p>
    <w:p w14:paraId="41CDF6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Выездные мобильные офисы будут работать</w:t>
      </w:r>
      <w:r>
        <w:rPr>
          <w:rFonts w:ascii="Times New Roman" w:hAnsi="Times New Roman"/>
          <w:sz w:val="28"/>
          <w:szCs w:val="28"/>
        </w:rPr>
        <w:t>:</w:t>
      </w:r>
    </w:p>
    <w:p w14:paraId="04ACF492">
      <w:pPr>
        <w:pStyle w:val="1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 ноября в пгт. Карымское (ул. Ленинградская, 76),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телефон для предварительной записи: 8 (302-2) 21-80-35, доб. </w:t>
      </w:r>
      <w:r>
        <w:rPr>
          <w:rFonts w:ascii="Times New Roman" w:hAnsi="Times New Roman"/>
          <w:sz w:val="28"/>
          <w:szCs w:val="28"/>
        </w:rPr>
        <w:t>19-02, 19-04;</w:t>
      </w:r>
    </w:p>
    <w:p w14:paraId="0D688ED0">
      <w:pPr>
        <w:pStyle w:val="1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 ноября в пгт. Оловянная (ул. Московская, 52),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телефон для предварительной записи: 8 (302-2) 21-80-35, доб. </w:t>
      </w:r>
      <w:r>
        <w:rPr>
          <w:rFonts w:ascii="Times New Roman" w:hAnsi="Times New Roman"/>
          <w:sz w:val="28"/>
          <w:szCs w:val="28"/>
        </w:rPr>
        <w:t>19-12, 19-41, 19-48, 19-73;</w:t>
      </w:r>
    </w:p>
    <w:p w14:paraId="6AEC893E">
      <w:pPr>
        <w:pStyle w:val="1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 ноября в п. Чернышевск (ул. Калинина, 27),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телефон для предварительной записи: 8 (302-2) 21-80-35, доб. </w:t>
      </w:r>
      <w:r>
        <w:rPr>
          <w:rFonts w:ascii="Times New Roman" w:hAnsi="Times New Roman"/>
          <w:sz w:val="28"/>
          <w:szCs w:val="28"/>
        </w:rPr>
        <w:t>19-23, 19-24;</w:t>
      </w:r>
    </w:p>
    <w:p w14:paraId="0C54744C">
      <w:pPr>
        <w:pStyle w:val="1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ноября в г. Борзя (ул. Ленина, 37),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телефон для предварительной записи: 8 (302-2) 21-80-35, доб. </w:t>
      </w:r>
      <w:r>
        <w:rPr>
          <w:rFonts w:ascii="Times New Roman" w:hAnsi="Times New Roman"/>
          <w:sz w:val="28"/>
          <w:szCs w:val="28"/>
        </w:rPr>
        <w:t>19-22, 19-34, 19-63;</w:t>
      </w:r>
    </w:p>
    <w:p w14:paraId="4830716F">
      <w:pPr>
        <w:pStyle w:val="1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26 и 27 ноября в г. Могоча (ул. Комсомольская, 15),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телефон для предварительной записи: 8 (302-2) 21-80-35, доб. </w:t>
      </w:r>
      <w:r>
        <w:rPr>
          <w:rFonts w:ascii="Times New Roman" w:hAnsi="Times New Roman"/>
          <w:sz w:val="28"/>
          <w:szCs w:val="28"/>
        </w:rPr>
        <w:t>19-11, 19-25, 19-26, 19-69;</w:t>
      </w:r>
    </w:p>
    <w:p w14:paraId="4498670F">
      <w:pPr>
        <w:pStyle w:val="1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 ноября в с. Акша (ул. Партизанская, 20),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телефон для предварительной записи: 8 (302-2) 21-80-35, доб. </w:t>
      </w:r>
      <w:r>
        <w:rPr>
          <w:rFonts w:ascii="Times New Roman" w:hAnsi="Times New Roman"/>
          <w:sz w:val="28"/>
          <w:szCs w:val="28"/>
        </w:rPr>
        <w:t>19-12, 19-41, 19-48, 19-73;</w:t>
      </w:r>
    </w:p>
    <w:p w14:paraId="1E28F22C">
      <w:pPr>
        <w:pStyle w:val="1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 ноября в с. Кыра (ул. Ленина, 38),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телефон для предварительной записи: 8 (302-2) 21-80-35, доб. </w:t>
      </w:r>
      <w:r>
        <w:rPr>
          <w:rFonts w:ascii="Times New Roman" w:hAnsi="Times New Roman"/>
          <w:sz w:val="28"/>
          <w:szCs w:val="28"/>
        </w:rPr>
        <w:t>19-12, 19-41, 19-48, 19-73.</w:t>
      </w:r>
    </w:p>
    <w:p w14:paraId="6B0720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работы и даты выездов мобильных офисов в другие районы края можно посмотреть в разделе «</w:t>
      </w:r>
      <w:r>
        <w:rPr>
          <w:rFonts w:ascii="Times New Roman" w:hAnsi="Times New Roman"/>
          <w:color w:val="1F497D" w:themeColor="text2"/>
          <w:sz w:val="28"/>
          <w:szCs w:val="28"/>
          <w:u w:val="single"/>
          <w14:textFill>
            <w14:solidFill>
              <w14:schemeClr w14:val="tx2"/>
            </w14:solidFill>
          </w14:textFill>
        </w:rPr>
        <w:t>Графики публичного информирования налогоплательщиков</w:t>
      </w:r>
      <w:r>
        <w:rPr>
          <w:rFonts w:ascii="Times New Roman" w:hAnsi="Times New Roman"/>
          <w:sz w:val="28"/>
          <w:szCs w:val="28"/>
        </w:rPr>
        <w:t xml:space="preserve">» (https://www.nalog.gov.ru/rn75/about_fts/seminars_plans/). </w:t>
      </w:r>
    </w:p>
    <w:p w14:paraId="3C921868">
      <w:pPr>
        <w:pStyle w:val="1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426" w:right="850" w:bottom="709" w:left="1701" w:header="708" w:footer="545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B3588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Ляхова Серафима Сергеевна</w:t>
    </w:r>
  </w:p>
  <w:p w14:paraId="67E538C0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  <w:sz w:val="28"/>
        <w:szCs w:val="28"/>
      </w:rPr>
      <w:id w:val="1799955313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 w14:paraId="26368C8C">
        <w:pPr>
          <w:pStyle w:val="8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2B829E7">
    <w:pPr>
      <w:pStyle w:val="8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541FFA"/>
    <w:multiLevelType w:val="multilevel"/>
    <w:tmpl w:val="35541FFA"/>
    <w:lvl w:ilvl="0" w:tentative="0">
      <w:start w:val="1"/>
      <w:numFmt w:val="bullet"/>
      <w:lvlText w:val=""/>
      <w:lvlJc w:val="left"/>
      <w:pPr>
        <w:ind w:left="14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>
    <w:nsid w:val="3B7D70F5"/>
    <w:multiLevelType w:val="multilevel"/>
    <w:tmpl w:val="3B7D70F5"/>
    <w:lvl w:ilvl="0" w:tentative="0">
      <w:start w:val="1"/>
      <w:numFmt w:val="bullet"/>
      <w:lvlText w:val="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nsid w:val="4E3F11D8"/>
    <w:multiLevelType w:val="multilevel"/>
    <w:tmpl w:val="4E3F11D8"/>
    <w:lvl w:ilvl="0" w:tentative="0">
      <w:start w:val="1"/>
      <w:numFmt w:val="bullet"/>
      <w:lvlText w:val=""/>
      <w:lvlJc w:val="left"/>
      <w:pPr>
        <w:ind w:left="14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0681E"/>
    <w:rsid w:val="000122D4"/>
    <w:rsid w:val="00020D86"/>
    <w:rsid w:val="000234FC"/>
    <w:rsid w:val="000406BB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905C6"/>
    <w:rsid w:val="000909A2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C6E6D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734F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12F0"/>
    <w:rsid w:val="00321545"/>
    <w:rsid w:val="0032238E"/>
    <w:rsid w:val="00332EEA"/>
    <w:rsid w:val="003403F1"/>
    <w:rsid w:val="0034058D"/>
    <w:rsid w:val="00342C67"/>
    <w:rsid w:val="00343046"/>
    <w:rsid w:val="0035103C"/>
    <w:rsid w:val="00351B84"/>
    <w:rsid w:val="00352317"/>
    <w:rsid w:val="00352897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DD3"/>
    <w:rsid w:val="004D0C9C"/>
    <w:rsid w:val="004D0E3E"/>
    <w:rsid w:val="004D673F"/>
    <w:rsid w:val="004D7399"/>
    <w:rsid w:val="004E47BF"/>
    <w:rsid w:val="004F1E35"/>
    <w:rsid w:val="00505AEC"/>
    <w:rsid w:val="00506359"/>
    <w:rsid w:val="00507781"/>
    <w:rsid w:val="00513394"/>
    <w:rsid w:val="00513A46"/>
    <w:rsid w:val="00513F62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A27D7"/>
    <w:rsid w:val="007A4654"/>
    <w:rsid w:val="007B329A"/>
    <w:rsid w:val="007B3A39"/>
    <w:rsid w:val="007C0D72"/>
    <w:rsid w:val="007C1EBF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41301"/>
    <w:rsid w:val="00844EFB"/>
    <w:rsid w:val="008505B0"/>
    <w:rsid w:val="00853F9D"/>
    <w:rsid w:val="00854335"/>
    <w:rsid w:val="00862E18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27DC"/>
    <w:rsid w:val="008D4291"/>
    <w:rsid w:val="008D6335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7482"/>
    <w:rsid w:val="00BC21E0"/>
    <w:rsid w:val="00BC2D46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EF23AB"/>
    <w:rsid w:val="00F027CD"/>
    <w:rsid w:val="00F0621C"/>
    <w:rsid w:val="00F108BF"/>
    <w:rsid w:val="00F11717"/>
    <w:rsid w:val="00F11CD4"/>
    <w:rsid w:val="00F11E92"/>
    <w:rsid w:val="00F15305"/>
    <w:rsid w:val="00F16542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429C"/>
    <w:rsid w:val="00FC2C22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  <w:rsid w:val="7812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link w:val="5"/>
    <w:unhideWhenUsed/>
    <w:qFormat/>
    <w:uiPriority w:val="99"/>
    <w:rPr>
      <w:color w:val="0000FF"/>
      <w:u w:val="single"/>
    </w:rPr>
  </w:style>
  <w:style w:type="paragraph" w:customStyle="1" w:styleId="5">
    <w:name w:val="Гиперссылка1"/>
    <w:link w:val="4"/>
    <w:uiPriority w:val="0"/>
    <w:pPr>
      <w:spacing w:after="200" w:line="276" w:lineRule="auto"/>
    </w:pPr>
    <w:rPr>
      <w:rFonts w:asciiTheme="minorHAnsi" w:hAnsiTheme="minorHAnsi" w:eastAsiaTheme="minorHAnsi" w:cstheme="minorBidi"/>
      <w:color w:val="0000FF"/>
      <w:sz w:val="22"/>
      <w:szCs w:val="22"/>
      <w:u w:val="single"/>
      <w:lang w:val="ru-RU" w:eastAsia="en-US" w:bidi="ar-SA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 Indent"/>
    <w:basedOn w:val="1"/>
    <w:link w:val="15"/>
    <w:qFormat/>
    <w:uiPriority w:val="0"/>
    <w:pPr>
      <w:spacing w:after="120" w:line="240" w:lineRule="auto"/>
      <w:ind w:left="283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link w:val="22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12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Текст выноски Знак"/>
    <w:basedOn w:val="2"/>
    <w:link w:val="7"/>
    <w:semiHidden/>
    <w:qFormat/>
    <w:uiPriority w:val="99"/>
    <w:rPr>
      <w:rFonts w:ascii="Tahoma" w:hAnsi="Tahoma" w:eastAsia="Calibri" w:cs="Tahoma"/>
      <w:sz w:val="16"/>
      <w:szCs w:val="16"/>
    </w:rPr>
  </w:style>
  <w:style w:type="paragraph" w:styleId="14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</w:rPr>
  </w:style>
  <w:style w:type="character" w:customStyle="1" w:styleId="15">
    <w:name w:val="Основной текст с отступом Знак"/>
    <w:basedOn w:val="2"/>
    <w:link w:val="9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7">
    <w:name w:val="Верхний колонтитул Знак"/>
    <w:basedOn w:val="2"/>
    <w:link w:val="8"/>
    <w:qFormat/>
    <w:uiPriority w:val="99"/>
    <w:rPr>
      <w:rFonts w:ascii="Calibri" w:hAnsi="Calibri" w:eastAsia="Calibri" w:cs="Times New Roman"/>
    </w:rPr>
  </w:style>
  <w:style w:type="character" w:customStyle="1" w:styleId="18">
    <w:name w:val="Нижний колонтитул Знак"/>
    <w:basedOn w:val="2"/>
    <w:link w:val="10"/>
    <w:qFormat/>
    <w:uiPriority w:val="99"/>
    <w:rPr>
      <w:rFonts w:ascii="Calibri" w:hAnsi="Calibri" w:eastAsia="Calibri" w:cs="Times New Roman"/>
    </w:rPr>
  </w:style>
  <w:style w:type="character" w:customStyle="1" w:styleId="19">
    <w:name w:val="Font Style18"/>
    <w:qFormat/>
    <w:uiPriority w:val="99"/>
    <w:rPr>
      <w:rFonts w:hint="default" w:ascii="Times New Roman" w:hAnsi="Times New Roman" w:cs="Times New Roman"/>
      <w:sz w:val="24"/>
      <w:szCs w:val="24"/>
    </w:rPr>
  </w:style>
  <w:style w:type="paragraph" w:customStyle="1" w:styleId="20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21">
    <w:name w:val="ConsPlusTitle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character" w:customStyle="1" w:styleId="22">
    <w:name w:val="Обычный (веб) Знак"/>
    <w:basedOn w:val="2"/>
    <w:link w:val="1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">
    <w:name w:val="Subtle Emphasis"/>
    <w:basedOn w:val="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513</Words>
  <Characters>2926</Characters>
  <Lines>24</Lines>
  <Paragraphs>6</Paragraphs>
  <TotalTime>1</TotalTime>
  <ScaleCrop>false</ScaleCrop>
  <LinksUpToDate>false</LinksUpToDate>
  <CharactersWithSpaces>3433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2025-11-21T00:39:00Z</dcterms:created>
  <dc:creator>Раздобреева Ксения Андреевна</dc:creator>
  <cp:lastModifiedBy>МР Калганский район</cp:lastModifiedBy>
  <cp:lastPrinted>2019-12-03T01:06:00Z</cp:lastPrinted>
  <dcterms:modified xsi:type="dcterms:W3CDTF">2025-11-21T00:53:55Z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3384DAED40AA48E2AAB44C31C7FBF2D1_12</vt:lpwstr>
  </property>
</Properties>
</file>