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06A" w:rsidRPr="001866B6" w:rsidRDefault="0020306A" w:rsidP="00111DC6">
      <w:pPr>
        <w:jc w:val="center"/>
        <w:rPr>
          <w:b/>
        </w:rPr>
      </w:pPr>
      <w:bookmarkStart w:id="0" w:name="_GoBack"/>
      <w:bookmarkEnd w:id="0"/>
      <w:r w:rsidRPr="001866B6">
        <w:rPr>
          <w:b/>
        </w:rPr>
        <w:t>ПРОТОКОЛ</w:t>
      </w:r>
    </w:p>
    <w:p w:rsidR="0020306A" w:rsidRPr="001866B6" w:rsidRDefault="001866B6" w:rsidP="00111DC6">
      <w:pPr>
        <w:jc w:val="center"/>
        <w:rPr>
          <w:b/>
        </w:rPr>
      </w:pPr>
      <w:r w:rsidRPr="001866B6">
        <w:rPr>
          <w:b/>
        </w:rPr>
        <w:t>п</w:t>
      </w:r>
      <w:r w:rsidR="0020306A" w:rsidRPr="001866B6">
        <w:rPr>
          <w:b/>
        </w:rPr>
        <w:t>убличных слушаний</w:t>
      </w:r>
    </w:p>
    <w:p w:rsidR="001866B6" w:rsidRPr="001866B6" w:rsidRDefault="001866B6" w:rsidP="00111DC6">
      <w:pPr>
        <w:jc w:val="center"/>
        <w:rPr>
          <w:b/>
        </w:rPr>
      </w:pPr>
      <w:r w:rsidRPr="001866B6">
        <w:rPr>
          <w:b/>
        </w:rPr>
        <w:t xml:space="preserve">по проекту </w:t>
      </w:r>
      <w:r w:rsidR="006F04BC">
        <w:rPr>
          <w:b/>
        </w:rPr>
        <w:t>р</w:t>
      </w:r>
      <w:r w:rsidRPr="001866B6">
        <w:rPr>
          <w:b/>
        </w:rPr>
        <w:t xml:space="preserve">ешения Совета  </w:t>
      </w:r>
      <w:proofErr w:type="spellStart"/>
      <w:r w:rsidR="00A72D8D">
        <w:rPr>
          <w:b/>
        </w:rPr>
        <w:t>Калганского</w:t>
      </w:r>
      <w:proofErr w:type="spellEnd"/>
      <w:r w:rsidR="00A72D8D">
        <w:rPr>
          <w:b/>
        </w:rPr>
        <w:t xml:space="preserve"> </w:t>
      </w:r>
      <w:r w:rsidRPr="001866B6">
        <w:rPr>
          <w:b/>
        </w:rPr>
        <w:t xml:space="preserve">муниципального </w:t>
      </w:r>
      <w:r w:rsidR="00A72D8D">
        <w:rPr>
          <w:b/>
        </w:rPr>
        <w:t>округа Забайкальского края</w:t>
      </w:r>
    </w:p>
    <w:p w:rsidR="00111DC6" w:rsidRPr="001866B6" w:rsidRDefault="001866B6" w:rsidP="00111DC6">
      <w:pPr>
        <w:jc w:val="center"/>
        <w:rPr>
          <w:b/>
        </w:rPr>
      </w:pPr>
      <w:r w:rsidRPr="001866B6">
        <w:rPr>
          <w:b/>
        </w:rPr>
        <w:t xml:space="preserve">«О бюджете  </w:t>
      </w:r>
      <w:proofErr w:type="spellStart"/>
      <w:r w:rsidR="00FF65DB">
        <w:rPr>
          <w:b/>
        </w:rPr>
        <w:t>Калганского</w:t>
      </w:r>
      <w:proofErr w:type="spellEnd"/>
      <w:r w:rsidR="00FF65DB">
        <w:rPr>
          <w:b/>
        </w:rPr>
        <w:t xml:space="preserve"> </w:t>
      </w:r>
      <w:r w:rsidRPr="001866B6">
        <w:rPr>
          <w:b/>
        </w:rPr>
        <w:t xml:space="preserve">муниципального </w:t>
      </w:r>
      <w:r w:rsidR="00FF65DB">
        <w:rPr>
          <w:b/>
        </w:rPr>
        <w:t>округа Забайкальского края</w:t>
      </w:r>
      <w:r w:rsidRPr="001866B6">
        <w:rPr>
          <w:b/>
        </w:rPr>
        <w:t xml:space="preserve"> на 20</w:t>
      </w:r>
      <w:r w:rsidR="00865425">
        <w:rPr>
          <w:b/>
        </w:rPr>
        <w:t>2</w:t>
      </w:r>
      <w:r w:rsidR="006F04BC">
        <w:rPr>
          <w:b/>
        </w:rPr>
        <w:t>6</w:t>
      </w:r>
      <w:r w:rsidRPr="001866B6">
        <w:rPr>
          <w:b/>
        </w:rPr>
        <w:t xml:space="preserve"> год</w:t>
      </w:r>
      <w:r w:rsidR="00865425">
        <w:rPr>
          <w:b/>
        </w:rPr>
        <w:t xml:space="preserve"> и плановый период 202</w:t>
      </w:r>
      <w:r w:rsidR="006F04BC">
        <w:rPr>
          <w:b/>
        </w:rPr>
        <w:t>7</w:t>
      </w:r>
      <w:r w:rsidR="00865425">
        <w:rPr>
          <w:b/>
        </w:rPr>
        <w:t>-202</w:t>
      </w:r>
      <w:r w:rsidR="006F04BC">
        <w:rPr>
          <w:b/>
        </w:rPr>
        <w:t>8</w:t>
      </w:r>
      <w:r w:rsidR="00865425">
        <w:rPr>
          <w:b/>
        </w:rPr>
        <w:t xml:space="preserve"> </w:t>
      </w:r>
      <w:proofErr w:type="spellStart"/>
      <w:proofErr w:type="gramStart"/>
      <w:r w:rsidR="00865425">
        <w:rPr>
          <w:b/>
        </w:rPr>
        <w:t>гг</w:t>
      </w:r>
      <w:proofErr w:type="spellEnd"/>
      <w:proofErr w:type="gramEnd"/>
      <w:r w:rsidR="00865425">
        <w:rPr>
          <w:b/>
        </w:rPr>
        <w:t>»</w:t>
      </w:r>
    </w:p>
    <w:p w:rsidR="00111DC6" w:rsidRDefault="00111DC6" w:rsidP="00111DC6">
      <w:pPr>
        <w:jc w:val="center"/>
      </w:pPr>
    </w:p>
    <w:p w:rsidR="001866B6" w:rsidRDefault="001866B6" w:rsidP="001866B6">
      <w:r>
        <w:t>«</w:t>
      </w:r>
      <w:r w:rsidR="006F04BC">
        <w:t xml:space="preserve"> </w:t>
      </w:r>
      <w:r w:rsidR="002741F7" w:rsidRPr="00D32D85">
        <w:t>03</w:t>
      </w:r>
      <w:r w:rsidR="006F04BC">
        <w:t xml:space="preserve"> </w:t>
      </w:r>
      <w:r>
        <w:t xml:space="preserve">» </w:t>
      </w:r>
      <w:r w:rsidR="00865425">
        <w:t xml:space="preserve"> </w:t>
      </w:r>
      <w:r w:rsidR="006F04BC">
        <w:t>декабря</w:t>
      </w:r>
      <w:r w:rsidR="00FF65DB">
        <w:t xml:space="preserve"> </w:t>
      </w:r>
      <w:r w:rsidR="007A5291">
        <w:t xml:space="preserve"> </w:t>
      </w:r>
      <w:r>
        <w:t>20</w:t>
      </w:r>
      <w:r w:rsidR="00865425">
        <w:t>2</w:t>
      </w:r>
      <w:r w:rsidR="006F04BC">
        <w:t>5</w:t>
      </w:r>
      <w:r>
        <w:t xml:space="preserve"> год                                                                                      </w:t>
      </w:r>
      <w:proofErr w:type="spellStart"/>
      <w:r>
        <w:t>с</w:t>
      </w:r>
      <w:proofErr w:type="gramStart"/>
      <w:r>
        <w:t>.К</w:t>
      </w:r>
      <w:proofErr w:type="gramEnd"/>
      <w:r>
        <w:t>алга</w:t>
      </w:r>
      <w:proofErr w:type="spellEnd"/>
    </w:p>
    <w:p w:rsidR="00865425" w:rsidRDefault="00865425" w:rsidP="001866B6"/>
    <w:p w:rsidR="001866B6" w:rsidRDefault="00A60CD7" w:rsidP="001866B6">
      <w:r>
        <w:t xml:space="preserve">Маленьких Л.Ю </w:t>
      </w:r>
      <w:proofErr w:type="gramStart"/>
      <w:r>
        <w:t>-З</w:t>
      </w:r>
      <w:proofErr w:type="gramEnd"/>
      <w:r>
        <w:t xml:space="preserve">аместитель  главы  </w:t>
      </w:r>
      <w:proofErr w:type="spellStart"/>
      <w:r>
        <w:t>Калганского</w:t>
      </w:r>
      <w:proofErr w:type="spellEnd"/>
      <w:r>
        <w:t xml:space="preserve">  муниципального  округа</w:t>
      </w:r>
      <w:r w:rsidR="006F04BC">
        <w:t xml:space="preserve"> </w:t>
      </w:r>
      <w:r w:rsidR="00865425">
        <w:t>-</w:t>
      </w:r>
      <w:r w:rsidR="001866B6">
        <w:t>председательствующий публичных слушаний</w:t>
      </w:r>
    </w:p>
    <w:p w:rsidR="001866B6" w:rsidRDefault="006F04BC" w:rsidP="001866B6">
      <w:r>
        <w:t xml:space="preserve"> </w:t>
      </w:r>
      <w:r w:rsidR="008861EF">
        <w:t>Макарова Т.И.</w:t>
      </w:r>
      <w:r>
        <w:t xml:space="preserve"> </w:t>
      </w:r>
      <w:r w:rsidR="00865425">
        <w:t>-</w:t>
      </w:r>
      <w:r w:rsidR="00D32D85">
        <w:t xml:space="preserve"> </w:t>
      </w:r>
      <w:r w:rsidR="001866B6">
        <w:t>секретарь публичных слушаний</w:t>
      </w:r>
    </w:p>
    <w:p w:rsidR="001866B6" w:rsidRDefault="001866B6" w:rsidP="001866B6"/>
    <w:p w:rsidR="00003393" w:rsidRDefault="00865425" w:rsidP="001866B6">
      <w:pPr>
        <w:jc w:val="both"/>
      </w:pPr>
      <w:r>
        <w:t xml:space="preserve">      </w:t>
      </w:r>
      <w:proofErr w:type="gramStart"/>
      <w:r w:rsidR="001866B6">
        <w:t>В соответствии со статьей 28 ФЗ «Об общих принципах организации местного самоуправления в Российской Федерации»</w:t>
      </w:r>
      <w:r w:rsidR="00A11D87">
        <w:t xml:space="preserve"> от 06.10.2003 года №131-ФЗ, стать</w:t>
      </w:r>
      <w:r w:rsidR="007A5291">
        <w:t>ей</w:t>
      </w:r>
      <w:r w:rsidR="00A11D87">
        <w:t xml:space="preserve"> </w:t>
      </w:r>
      <w:r w:rsidR="006F04BC">
        <w:t>2</w:t>
      </w:r>
      <w:r w:rsidR="007A5291">
        <w:t>2</w:t>
      </w:r>
      <w:r w:rsidR="006F04BC">
        <w:t xml:space="preserve"> </w:t>
      </w:r>
      <w:r w:rsidR="00A11D87">
        <w:t xml:space="preserve">Устава </w:t>
      </w:r>
      <w:proofErr w:type="spellStart"/>
      <w:r w:rsidR="006F04BC">
        <w:t>Калганского</w:t>
      </w:r>
      <w:proofErr w:type="spellEnd"/>
      <w:r w:rsidR="006F04BC">
        <w:t xml:space="preserve"> </w:t>
      </w:r>
      <w:r w:rsidR="00A11D87">
        <w:t xml:space="preserve">муниципального </w:t>
      </w:r>
      <w:r w:rsidR="006F04BC">
        <w:t>округа</w:t>
      </w:r>
      <w:r w:rsidR="00A11D87">
        <w:t xml:space="preserve">, </w:t>
      </w:r>
      <w:r w:rsidR="006F04BC">
        <w:t>р</w:t>
      </w:r>
      <w:r w:rsidR="00A11D87">
        <w:t xml:space="preserve">ешением Совета </w:t>
      </w:r>
      <w:proofErr w:type="spellStart"/>
      <w:r w:rsidR="006F04BC">
        <w:t>Калганского</w:t>
      </w:r>
      <w:proofErr w:type="spellEnd"/>
      <w:r w:rsidR="006F04BC">
        <w:t xml:space="preserve"> </w:t>
      </w:r>
      <w:r w:rsidR="00A11D87">
        <w:t xml:space="preserve">муниципального </w:t>
      </w:r>
      <w:r w:rsidR="006F04BC">
        <w:t>округа</w:t>
      </w:r>
      <w:r w:rsidR="00A11D87">
        <w:t xml:space="preserve"> </w:t>
      </w:r>
      <w:r w:rsidR="007A5291">
        <w:t xml:space="preserve">от </w:t>
      </w:r>
      <w:r w:rsidR="003F15AA">
        <w:t>0</w:t>
      </w:r>
      <w:r w:rsidR="00260E8D">
        <w:t>4</w:t>
      </w:r>
      <w:r w:rsidR="003F15AA">
        <w:t>.</w:t>
      </w:r>
      <w:r w:rsidR="00260E8D">
        <w:t>12</w:t>
      </w:r>
      <w:r w:rsidR="003F15AA">
        <w:t>.202</w:t>
      </w:r>
      <w:r w:rsidR="00260E8D">
        <w:t>4</w:t>
      </w:r>
      <w:r w:rsidR="003F15AA">
        <w:t xml:space="preserve"> г. №</w:t>
      </w:r>
      <w:r w:rsidR="00260E8D">
        <w:t>96</w:t>
      </w:r>
      <w:r w:rsidR="008A3A48">
        <w:t xml:space="preserve"> «О порядке </w:t>
      </w:r>
      <w:r w:rsidR="00260E8D">
        <w:t xml:space="preserve">организации и проведения публичных слушаний в </w:t>
      </w:r>
      <w:proofErr w:type="spellStart"/>
      <w:r w:rsidR="00260E8D">
        <w:t>Калганском</w:t>
      </w:r>
      <w:proofErr w:type="spellEnd"/>
      <w:r w:rsidR="00260E8D">
        <w:t xml:space="preserve"> муниципальном округе»</w:t>
      </w:r>
      <w:r w:rsidR="008A3A48">
        <w:t xml:space="preserve">, проводятся публичные слушания по проекту </w:t>
      </w:r>
      <w:r w:rsidR="00260E8D">
        <w:t>р</w:t>
      </w:r>
      <w:r w:rsidR="007A5291">
        <w:t>ешени</w:t>
      </w:r>
      <w:r w:rsidR="00260E8D">
        <w:t>я</w:t>
      </w:r>
      <w:r w:rsidR="007A5291">
        <w:t xml:space="preserve"> </w:t>
      </w:r>
      <w:r w:rsidR="008A3A48">
        <w:t xml:space="preserve">«О бюджете </w:t>
      </w:r>
      <w:proofErr w:type="spellStart"/>
      <w:r w:rsidR="00FF65DB">
        <w:t>Калганского</w:t>
      </w:r>
      <w:proofErr w:type="spellEnd"/>
      <w:r w:rsidR="00FF65DB">
        <w:t xml:space="preserve"> </w:t>
      </w:r>
      <w:r w:rsidR="008A3A48">
        <w:t xml:space="preserve">муниципального </w:t>
      </w:r>
      <w:r w:rsidR="00FF65DB">
        <w:t>округа Забайкальского края</w:t>
      </w:r>
      <w:r w:rsidR="008A3A48">
        <w:t xml:space="preserve"> на 20</w:t>
      </w:r>
      <w:r>
        <w:t>2</w:t>
      </w:r>
      <w:r w:rsidR="00260E8D">
        <w:t>6</w:t>
      </w:r>
      <w:proofErr w:type="gramEnd"/>
      <w:r w:rsidR="008A3A48">
        <w:t xml:space="preserve"> год</w:t>
      </w:r>
      <w:r>
        <w:t xml:space="preserve"> и плановый период 202</w:t>
      </w:r>
      <w:r w:rsidR="00260E8D">
        <w:t>7</w:t>
      </w:r>
      <w:r>
        <w:t>-202</w:t>
      </w:r>
      <w:r w:rsidR="00260E8D">
        <w:t>8</w:t>
      </w:r>
      <w:r>
        <w:t xml:space="preserve"> </w:t>
      </w:r>
      <w:proofErr w:type="spellStart"/>
      <w:proofErr w:type="gramStart"/>
      <w:r>
        <w:t>гг</w:t>
      </w:r>
      <w:proofErr w:type="spellEnd"/>
      <w:proofErr w:type="gramEnd"/>
      <w:r w:rsidR="008A3A48">
        <w:t>».</w:t>
      </w:r>
    </w:p>
    <w:p w:rsidR="006B4EEE" w:rsidRDefault="00A54AEA" w:rsidP="001866B6">
      <w:pPr>
        <w:jc w:val="both"/>
      </w:pPr>
      <w:r>
        <w:t xml:space="preserve">      </w:t>
      </w:r>
      <w:r w:rsidR="008A3A48">
        <w:t xml:space="preserve"> </w:t>
      </w:r>
      <w:r w:rsidR="00260E8D">
        <w:t>П</w:t>
      </w:r>
      <w:r w:rsidR="008A3A48">
        <w:t xml:space="preserve">роект  </w:t>
      </w:r>
      <w:r w:rsidR="00260E8D">
        <w:t>р</w:t>
      </w:r>
      <w:r w:rsidR="008A3A48">
        <w:t xml:space="preserve">ешения «О бюджете </w:t>
      </w:r>
      <w:proofErr w:type="spellStart"/>
      <w:r w:rsidR="00FF65DB">
        <w:t>Калганского</w:t>
      </w:r>
      <w:proofErr w:type="spellEnd"/>
      <w:r w:rsidR="00FF65DB">
        <w:t xml:space="preserve"> </w:t>
      </w:r>
      <w:r w:rsidR="008A3A48">
        <w:t xml:space="preserve">муниципального </w:t>
      </w:r>
      <w:r w:rsidR="00FF65DB">
        <w:t>округа</w:t>
      </w:r>
      <w:r w:rsidR="00B767EC">
        <w:t xml:space="preserve"> Забайкальского края</w:t>
      </w:r>
      <w:r w:rsidR="008A3A48">
        <w:t xml:space="preserve"> на 20</w:t>
      </w:r>
      <w:r w:rsidR="00260E8D">
        <w:t>26</w:t>
      </w:r>
      <w:r w:rsidR="008A3A48">
        <w:t xml:space="preserve"> год</w:t>
      </w:r>
      <w:r>
        <w:t xml:space="preserve"> и плановый период 202</w:t>
      </w:r>
      <w:r w:rsidR="00260E8D">
        <w:t>7</w:t>
      </w:r>
      <w:r>
        <w:t>-202</w:t>
      </w:r>
      <w:r w:rsidR="00260E8D">
        <w:t>8</w:t>
      </w:r>
      <w:r>
        <w:t xml:space="preserve"> гг</w:t>
      </w:r>
      <w:r w:rsidR="00A87AE1">
        <w:t>.</w:t>
      </w:r>
      <w:r w:rsidR="008A3A48">
        <w:t xml:space="preserve">» размещен </w:t>
      </w:r>
      <w:r w:rsidR="008D0D2D">
        <w:t xml:space="preserve"> на официальном  сайте  в интернет сети </w:t>
      </w:r>
      <w:hyperlink r:id="rId5" w:history="1">
        <w:r w:rsidR="00F4179D" w:rsidRPr="008335AF">
          <w:rPr>
            <w:rStyle w:val="a4"/>
            <w:szCs w:val="28"/>
          </w:rPr>
          <w:t>www.</w:t>
        </w:r>
        <w:r w:rsidR="00F4179D" w:rsidRPr="008335AF">
          <w:rPr>
            <w:rStyle w:val="a4"/>
            <w:szCs w:val="28"/>
            <w:lang w:val="en-US"/>
          </w:rPr>
          <w:t>kalgan</w:t>
        </w:r>
        <w:r w:rsidR="00F4179D" w:rsidRPr="008335AF">
          <w:rPr>
            <w:rStyle w:val="a4"/>
            <w:szCs w:val="28"/>
          </w:rPr>
          <w:t>.75.</w:t>
        </w:r>
        <w:r w:rsidR="00F4179D" w:rsidRPr="008335AF">
          <w:rPr>
            <w:rStyle w:val="a4"/>
            <w:szCs w:val="28"/>
            <w:lang w:val="en-US"/>
          </w:rPr>
          <w:t>ru</w:t>
        </w:r>
      </w:hyperlink>
      <w:r w:rsidR="00DA3AB7">
        <w:rPr>
          <w:szCs w:val="28"/>
        </w:rPr>
        <w:t xml:space="preserve"> </w:t>
      </w:r>
      <w:r w:rsidR="00F4179D" w:rsidRPr="00B06120">
        <w:rPr>
          <w:szCs w:val="28"/>
        </w:rPr>
        <w:t xml:space="preserve"> </w:t>
      </w:r>
      <w:r w:rsidR="00DA3AB7">
        <w:rPr>
          <w:szCs w:val="28"/>
        </w:rPr>
        <w:t>10</w:t>
      </w:r>
      <w:r w:rsidR="006B4EEE">
        <w:rPr>
          <w:szCs w:val="28"/>
        </w:rPr>
        <w:t xml:space="preserve"> ноября </w:t>
      </w:r>
      <w:r w:rsidR="00DA3AB7">
        <w:rPr>
          <w:szCs w:val="28"/>
        </w:rPr>
        <w:t xml:space="preserve">2025г., </w:t>
      </w:r>
      <w:r w:rsidR="007A4CCB">
        <w:t>информация о дате и времени проведения публичных слушаний были опубликованы в районной газете «Родная земля»</w:t>
      </w:r>
      <w:r w:rsidR="00A87AE1">
        <w:t xml:space="preserve"> </w:t>
      </w:r>
      <w:r w:rsidR="007A4CCB">
        <w:t xml:space="preserve"> от </w:t>
      </w:r>
      <w:r w:rsidR="006B4EEE">
        <w:t xml:space="preserve">  </w:t>
      </w:r>
      <w:r w:rsidR="00DA3AB7">
        <w:t xml:space="preserve"> </w:t>
      </w:r>
      <w:r w:rsidR="00CB1D1C">
        <w:t xml:space="preserve"> </w:t>
      </w:r>
      <w:r w:rsidR="004D2CBF">
        <w:t>ноября</w:t>
      </w:r>
      <w:r w:rsidR="007A4CCB">
        <w:t xml:space="preserve"> 20</w:t>
      </w:r>
      <w:r>
        <w:t>2</w:t>
      </w:r>
      <w:r w:rsidR="006B4EEE">
        <w:t>5</w:t>
      </w:r>
      <w:r w:rsidR="007A4CCB">
        <w:t xml:space="preserve"> года №</w:t>
      </w:r>
    </w:p>
    <w:p w:rsidR="006B4EEE" w:rsidRDefault="006B4EEE" w:rsidP="001866B6">
      <w:pPr>
        <w:jc w:val="both"/>
      </w:pPr>
      <w:r>
        <w:t xml:space="preserve">       Публичные слушания проводятся по инициативе администрации </w:t>
      </w:r>
      <w:proofErr w:type="spellStart"/>
      <w:r>
        <w:t>Калганского</w:t>
      </w:r>
      <w:proofErr w:type="spellEnd"/>
      <w:r>
        <w:t xml:space="preserve"> муниципального округа.</w:t>
      </w:r>
    </w:p>
    <w:p w:rsidR="00A54AEA" w:rsidRDefault="00A54AEA" w:rsidP="001866B6">
      <w:pPr>
        <w:jc w:val="both"/>
      </w:pPr>
      <w:r>
        <w:t xml:space="preserve">     </w:t>
      </w:r>
      <w:r w:rsidR="00520FE9">
        <w:t xml:space="preserve">  Докладывала - заместитель председателя Комитета по финансам администрации </w:t>
      </w:r>
      <w:proofErr w:type="spellStart"/>
      <w:r w:rsidR="00520FE9">
        <w:t>Калганского</w:t>
      </w:r>
      <w:proofErr w:type="spellEnd"/>
      <w:r w:rsidR="00520FE9">
        <w:t xml:space="preserve"> муниципального округа </w:t>
      </w:r>
      <w:proofErr w:type="spellStart"/>
      <w:r w:rsidR="00520FE9">
        <w:t>Лелекова</w:t>
      </w:r>
      <w:proofErr w:type="spellEnd"/>
      <w:r w:rsidR="00520FE9">
        <w:t xml:space="preserve"> О.Г.:</w:t>
      </w:r>
      <w:r w:rsidR="006B4EEE">
        <w:t xml:space="preserve"> Проект решения «О бюджете </w:t>
      </w:r>
      <w:proofErr w:type="spellStart"/>
      <w:r w:rsidR="006B4EEE">
        <w:t>Калганского</w:t>
      </w:r>
      <w:proofErr w:type="spellEnd"/>
      <w:r w:rsidR="006B4EEE">
        <w:t xml:space="preserve"> муниципального округа на 2026 и плановый период 2027 - 2028 годы»</w:t>
      </w:r>
      <w:proofErr w:type="gramStart"/>
      <w:r>
        <w:t xml:space="preserve"> </w:t>
      </w:r>
      <w:r w:rsidR="00A87AE1">
        <w:t>.</w:t>
      </w:r>
      <w:proofErr w:type="gramEnd"/>
    </w:p>
    <w:p w:rsidR="00983314" w:rsidRDefault="00983314" w:rsidP="00983314">
      <w:pPr>
        <w:jc w:val="both"/>
      </w:pPr>
      <w:r>
        <w:t xml:space="preserve">       Прогнозирование доходных источников на 2026 год и плановый период 2027-2028 гг. </w:t>
      </w:r>
      <w:proofErr w:type="gramStart"/>
      <w:r>
        <w:t>рассчитывается</w:t>
      </w:r>
      <w:proofErr w:type="gramEnd"/>
      <w:r>
        <w:t xml:space="preserve"> сходя из показателей социально-экономического развития </w:t>
      </w:r>
      <w:proofErr w:type="spellStart"/>
      <w:r>
        <w:t>Калганского</w:t>
      </w:r>
      <w:proofErr w:type="spellEnd"/>
      <w:r>
        <w:t xml:space="preserve"> муниципального округа, динамики поступления за предшествующий год, с учетом единых нормативов отчислений от налогов и сборов.</w:t>
      </w:r>
    </w:p>
    <w:p w:rsidR="00983314" w:rsidRPr="00983314" w:rsidRDefault="00A54AEA" w:rsidP="001866B6">
      <w:pPr>
        <w:jc w:val="both"/>
        <w:rPr>
          <w:b/>
        </w:rPr>
      </w:pPr>
      <w:r>
        <w:t xml:space="preserve">      </w:t>
      </w:r>
      <w:r w:rsidR="00532534" w:rsidRPr="00532534">
        <w:rPr>
          <w:b/>
        </w:rPr>
        <w:t xml:space="preserve">Общий объем </w:t>
      </w:r>
      <w:r w:rsidR="00532534" w:rsidRPr="00983314">
        <w:rPr>
          <w:b/>
        </w:rPr>
        <w:t xml:space="preserve">доходов  по бюджету </w:t>
      </w:r>
      <w:proofErr w:type="spellStart"/>
      <w:r w:rsidR="004D2CBF" w:rsidRPr="00983314">
        <w:rPr>
          <w:b/>
        </w:rPr>
        <w:t>Калганского</w:t>
      </w:r>
      <w:proofErr w:type="spellEnd"/>
      <w:r w:rsidR="004D2CBF" w:rsidRPr="00983314">
        <w:rPr>
          <w:b/>
        </w:rPr>
        <w:t xml:space="preserve"> </w:t>
      </w:r>
      <w:r w:rsidR="00532534" w:rsidRPr="00983314">
        <w:rPr>
          <w:b/>
        </w:rPr>
        <w:t xml:space="preserve">муниципального </w:t>
      </w:r>
      <w:r w:rsidR="004D2CBF" w:rsidRPr="00983314">
        <w:rPr>
          <w:b/>
        </w:rPr>
        <w:t>округа Забайкальского края</w:t>
      </w:r>
      <w:r w:rsidR="00AB006F">
        <w:rPr>
          <w:b/>
        </w:rPr>
        <w:t>;</w:t>
      </w:r>
      <w:r w:rsidRPr="00983314">
        <w:rPr>
          <w:b/>
        </w:rPr>
        <w:t xml:space="preserve"> </w:t>
      </w:r>
    </w:p>
    <w:p w:rsidR="00983314" w:rsidRDefault="00983314" w:rsidP="001866B6">
      <w:pPr>
        <w:jc w:val="both"/>
      </w:pPr>
      <w:r>
        <w:t xml:space="preserve">         - </w:t>
      </w:r>
      <w:r w:rsidR="00532534">
        <w:t>на 20</w:t>
      </w:r>
      <w:r w:rsidR="00A54AEA">
        <w:t>2</w:t>
      </w:r>
      <w:r w:rsidR="006B4EEE">
        <w:t>6</w:t>
      </w:r>
      <w:r w:rsidR="00A54AEA">
        <w:t xml:space="preserve"> </w:t>
      </w:r>
      <w:r w:rsidR="00532534">
        <w:t xml:space="preserve">год  </w:t>
      </w:r>
      <w:r w:rsidR="00283C89">
        <w:t>564</w:t>
      </w:r>
      <w:r w:rsidR="00A54AEA">
        <w:t> </w:t>
      </w:r>
      <w:r w:rsidR="00283C89">
        <w:t>437</w:t>
      </w:r>
      <w:r w:rsidR="00A54AEA">
        <w:t> </w:t>
      </w:r>
      <w:r w:rsidR="00283C89">
        <w:t>4</w:t>
      </w:r>
      <w:r w:rsidR="004D2CBF">
        <w:t>00</w:t>
      </w:r>
      <w:r w:rsidR="00A54AEA">
        <w:t xml:space="preserve">,00 </w:t>
      </w:r>
      <w:r w:rsidR="00532534">
        <w:t>руб.</w:t>
      </w:r>
      <w:r w:rsidR="00A54AEA">
        <w:t>,</w:t>
      </w:r>
    </w:p>
    <w:p w:rsidR="00983314" w:rsidRDefault="00983314" w:rsidP="001866B6">
      <w:pPr>
        <w:jc w:val="both"/>
      </w:pPr>
      <w:r>
        <w:t xml:space="preserve">         -</w:t>
      </w:r>
      <w:r w:rsidR="00A54AEA">
        <w:t xml:space="preserve"> </w:t>
      </w:r>
      <w:r>
        <w:t xml:space="preserve">на </w:t>
      </w:r>
      <w:r w:rsidR="00A54AEA">
        <w:t>202</w:t>
      </w:r>
      <w:r w:rsidR="00283C89">
        <w:t>7</w:t>
      </w:r>
      <w:r w:rsidR="00A54AEA">
        <w:t xml:space="preserve"> год </w:t>
      </w:r>
      <w:r w:rsidR="00283C89">
        <w:t>516</w:t>
      </w:r>
      <w:r w:rsidR="00A54AEA">
        <w:t> </w:t>
      </w:r>
      <w:r w:rsidR="00283C89">
        <w:t>644</w:t>
      </w:r>
      <w:r w:rsidR="00A54AEA">
        <w:t> </w:t>
      </w:r>
      <w:r w:rsidR="00283C89">
        <w:t>4</w:t>
      </w:r>
      <w:r w:rsidR="004D2CBF">
        <w:t>00</w:t>
      </w:r>
      <w:r w:rsidR="00A54AEA">
        <w:t xml:space="preserve">,00 руб., </w:t>
      </w:r>
    </w:p>
    <w:p w:rsidR="00003393" w:rsidRDefault="00983314" w:rsidP="001866B6">
      <w:pPr>
        <w:jc w:val="both"/>
      </w:pPr>
      <w:r>
        <w:t xml:space="preserve">         - на </w:t>
      </w:r>
      <w:r w:rsidR="00A54AEA">
        <w:t>202</w:t>
      </w:r>
      <w:r w:rsidR="00283C89">
        <w:t>8</w:t>
      </w:r>
      <w:r w:rsidR="00A54AEA">
        <w:t xml:space="preserve"> год </w:t>
      </w:r>
      <w:r w:rsidR="00283C89">
        <w:t>517</w:t>
      </w:r>
      <w:r w:rsidR="00A54AEA">
        <w:t> </w:t>
      </w:r>
      <w:r w:rsidR="00283C89">
        <w:t>030</w:t>
      </w:r>
      <w:r w:rsidR="00A54AEA">
        <w:t> </w:t>
      </w:r>
      <w:r w:rsidR="00283C89">
        <w:t>9</w:t>
      </w:r>
      <w:r w:rsidR="004D2CBF">
        <w:t>00</w:t>
      </w:r>
      <w:r w:rsidR="00A54AEA">
        <w:t>,00 руб.</w:t>
      </w:r>
    </w:p>
    <w:p w:rsidR="00A87AE1" w:rsidRDefault="00532534" w:rsidP="001866B6">
      <w:pPr>
        <w:jc w:val="both"/>
      </w:pPr>
      <w:r>
        <w:t xml:space="preserve">     </w:t>
      </w:r>
      <w:r w:rsidR="00175239">
        <w:t xml:space="preserve"> </w:t>
      </w:r>
      <w:r w:rsidR="00A87AE1" w:rsidRPr="00A87AE1">
        <w:rPr>
          <w:b/>
        </w:rPr>
        <w:t>В том числе:</w:t>
      </w:r>
      <w:r w:rsidR="00175239">
        <w:t xml:space="preserve"> </w:t>
      </w:r>
    </w:p>
    <w:p w:rsidR="00175239" w:rsidRPr="00A87AE1" w:rsidRDefault="00A87AE1" w:rsidP="001866B6">
      <w:pPr>
        <w:jc w:val="both"/>
      </w:pPr>
      <w:r w:rsidRPr="00A87AE1">
        <w:rPr>
          <w:b/>
        </w:rPr>
        <w:t xml:space="preserve">        </w:t>
      </w:r>
      <w:r w:rsidR="00983314" w:rsidRPr="00A87AE1">
        <w:rPr>
          <w:b/>
        </w:rPr>
        <w:t>Собственные доходы</w:t>
      </w:r>
      <w:r w:rsidR="00983314" w:rsidRPr="00A87AE1">
        <w:t xml:space="preserve"> по</w:t>
      </w:r>
      <w:r w:rsidR="00175239" w:rsidRPr="00A87AE1">
        <w:t xml:space="preserve"> бюджет</w:t>
      </w:r>
      <w:r w:rsidR="00983314" w:rsidRPr="00A87AE1">
        <w:t>у</w:t>
      </w:r>
      <w:r w:rsidR="00175239" w:rsidRPr="00A87AE1">
        <w:t xml:space="preserve"> </w:t>
      </w:r>
      <w:proofErr w:type="spellStart"/>
      <w:r w:rsidR="004D2CBF" w:rsidRPr="00A87AE1">
        <w:t>Калганского</w:t>
      </w:r>
      <w:proofErr w:type="spellEnd"/>
      <w:r w:rsidR="004D2CBF" w:rsidRPr="00A87AE1">
        <w:t xml:space="preserve"> </w:t>
      </w:r>
      <w:r w:rsidR="00175239" w:rsidRPr="00A87AE1">
        <w:t xml:space="preserve">муниципального </w:t>
      </w:r>
      <w:r w:rsidR="004D2CBF" w:rsidRPr="00A87AE1">
        <w:t>округа Забайкальского края</w:t>
      </w:r>
      <w:r w:rsidR="00AB006F" w:rsidRPr="00A87AE1">
        <w:t>;</w:t>
      </w:r>
    </w:p>
    <w:p w:rsidR="00175239" w:rsidRDefault="00B56BB8" w:rsidP="001866B6">
      <w:pPr>
        <w:jc w:val="both"/>
      </w:pPr>
      <w:r>
        <w:lastRenderedPageBreak/>
        <w:t xml:space="preserve">   </w:t>
      </w:r>
      <w:r w:rsidR="00AB006F">
        <w:t xml:space="preserve">     </w:t>
      </w:r>
      <w:r w:rsidR="009C44AF">
        <w:t xml:space="preserve"> </w:t>
      </w:r>
      <w:r w:rsidR="00E27142">
        <w:t>-</w:t>
      </w:r>
      <w:r>
        <w:t>на 202</w:t>
      </w:r>
      <w:r w:rsidR="00E27142">
        <w:t>6</w:t>
      </w:r>
      <w:r>
        <w:t xml:space="preserve"> год </w:t>
      </w:r>
      <w:r w:rsidR="00175239">
        <w:t xml:space="preserve">в сумме </w:t>
      </w:r>
      <w:r w:rsidR="00E27142">
        <w:t>246</w:t>
      </w:r>
      <w:r w:rsidR="0093524D">
        <w:t> </w:t>
      </w:r>
      <w:r w:rsidR="00E27142">
        <w:t>684</w:t>
      </w:r>
      <w:r w:rsidR="0093524D">
        <w:t xml:space="preserve"> </w:t>
      </w:r>
      <w:r w:rsidR="00E27142">
        <w:t>4</w:t>
      </w:r>
      <w:r w:rsidR="004D2CBF">
        <w:t>00</w:t>
      </w:r>
      <w:r w:rsidR="00A54AEA">
        <w:t xml:space="preserve">,00 </w:t>
      </w:r>
      <w:r w:rsidR="00175239">
        <w:t>руб.</w:t>
      </w:r>
      <w:r w:rsidR="0045493A">
        <w:t xml:space="preserve"> или 4</w:t>
      </w:r>
      <w:r w:rsidR="00E27142">
        <w:t>4</w:t>
      </w:r>
      <w:r w:rsidR="0045493A">
        <w:t>%</w:t>
      </w:r>
      <w:r w:rsidR="00087632">
        <w:t xml:space="preserve"> в общем объеме доходной части</w:t>
      </w:r>
      <w:r w:rsidR="00E27142">
        <w:t>,</w:t>
      </w:r>
      <w:r w:rsidR="00087632">
        <w:t xml:space="preserve"> </w:t>
      </w:r>
    </w:p>
    <w:p w:rsidR="00D1341A" w:rsidRDefault="00D1341A" w:rsidP="00AE6FE5">
      <w:pPr>
        <w:jc w:val="both"/>
      </w:pPr>
      <w:r>
        <w:t xml:space="preserve">    </w:t>
      </w:r>
      <w:r w:rsidR="009C44AF">
        <w:t xml:space="preserve"> </w:t>
      </w:r>
      <w:r>
        <w:t xml:space="preserve"> </w:t>
      </w:r>
      <w:r w:rsidR="0049715B">
        <w:t>-</w:t>
      </w:r>
      <w:r w:rsidR="009C44AF">
        <w:t xml:space="preserve"> </w:t>
      </w:r>
      <w:r>
        <w:t>на 202</w:t>
      </w:r>
      <w:r w:rsidR="00E27142">
        <w:t>7</w:t>
      </w:r>
      <w:r>
        <w:t xml:space="preserve"> год в сумме </w:t>
      </w:r>
      <w:r w:rsidR="00E27142">
        <w:t>251</w:t>
      </w:r>
      <w:r>
        <w:t> </w:t>
      </w:r>
      <w:r w:rsidR="00E27142">
        <w:t>158</w:t>
      </w:r>
      <w:r>
        <w:t> </w:t>
      </w:r>
      <w:r w:rsidR="0093524D">
        <w:t>000</w:t>
      </w:r>
      <w:r>
        <w:t>,00 руб.,</w:t>
      </w:r>
    </w:p>
    <w:p w:rsidR="00E27142" w:rsidRDefault="00D1341A" w:rsidP="001866B6">
      <w:pPr>
        <w:jc w:val="both"/>
      </w:pPr>
      <w:r>
        <w:t xml:space="preserve">    </w:t>
      </w:r>
      <w:r w:rsidR="009C44AF">
        <w:t xml:space="preserve">  </w:t>
      </w:r>
      <w:r w:rsidR="0049715B">
        <w:t>-</w:t>
      </w:r>
      <w:r w:rsidR="009C44AF">
        <w:t xml:space="preserve"> </w:t>
      </w:r>
      <w:r>
        <w:t>на 202</w:t>
      </w:r>
      <w:r w:rsidR="00E27142">
        <w:t>8</w:t>
      </w:r>
      <w:r>
        <w:t xml:space="preserve"> год в сумме </w:t>
      </w:r>
      <w:r w:rsidR="00E27142">
        <w:t>263</w:t>
      </w:r>
      <w:r>
        <w:t> </w:t>
      </w:r>
      <w:r w:rsidR="00E27142">
        <w:t>960</w:t>
      </w:r>
      <w:r>
        <w:t> </w:t>
      </w:r>
      <w:r w:rsidR="0093524D">
        <w:t>0</w:t>
      </w:r>
      <w:r>
        <w:t>00,00 руб.,</w:t>
      </w:r>
    </w:p>
    <w:p w:rsidR="00AB006F" w:rsidRPr="00A87AE1" w:rsidRDefault="00564FB1" w:rsidP="001866B6">
      <w:pPr>
        <w:jc w:val="both"/>
      </w:pPr>
      <w:r>
        <w:t xml:space="preserve">   </w:t>
      </w:r>
      <w:r w:rsidR="00AB006F" w:rsidRPr="00A87AE1">
        <w:rPr>
          <w:b/>
        </w:rPr>
        <w:t>Б</w:t>
      </w:r>
      <w:r w:rsidR="000A3CA1" w:rsidRPr="00A87AE1">
        <w:rPr>
          <w:b/>
        </w:rPr>
        <w:t xml:space="preserve">езвозмездные перечисления </w:t>
      </w:r>
      <w:r w:rsidR="00AB006F" w:rsidRPr="00A87AE1">
        <w:t xml:space="preserve">по бюджету </w:t>
      </w:r>
      <w:proofErr w:type="spellStart"/>
      <w:r w:rsidR="00AB006F" w:rsidRPr="00A87AE1">
        <w:t>Калганского</w:t>
      </w:r>
      <w:proofErr w:type="spellEnd"/>
      <w:r w:rsidR="00AB006F" w:rsidRPr="00A87AE1">
        <w:t xml:space="preserve"> муниципального округа; </w:t>
      </w:r>
    </w:p>
    <w:p w:rsidR="00532534" w:rsidRDefault="00AB006F" w:rsidP="001866B6">
      <w:pPr>
        <w:jc w:val="both"/>
      </w:pPr>
      <w:r>
        <w:t xml:space="preserve">        -</w:t>
      </w:r>
      <w:r w:rsidR="000A3CA1">
        <w:t>на 20</w:t>
      </w:r>
      <w:r w:rsidR="00564FB1">
        <w:t>2</w:t>
      </w:r>
      <w:r w:rsidR="00E27142">
        <w:t>6</w:t>
      </w:r>
      <w:r w:rsidR="000A3CA1">
        <w:t xml:space="preserve"> год </w:t>
      </w:r>
      <w:r w:rsidR="00564FB1">
        <w:t xml:space="preserve"> </w:t>
      </w:r>
      <w:r w:rsidR="000A3CA1">
        <w:t xml:space="preserve">составляют </w:t>
      </w:r>
      <w:r w:rsidR="00E27142">
        <w:t xml:space="preserve"> в сумме 317</w:t>
      </w:r>
      <w:r w:rsidR="00564FB1">
        <w:t> </w:t>
      </w:r>
      <w:r w:rsidR="00E27142">
        <w:t>753</w:t>
      </w:r>
      <w:r w:rsidR="00564FB1">
        <w:t> </w:t>
      </w:r>
      <w:r w:rsidR="00E27142">
        <w:t>0</w:t>
      </w:r>
      <w:r w:rsidR="00564FB1">
        <w:t>00,00</w:t>
      </w:r>
      <w:r w:rsidR="00E35723">
        <w:t xml:space="preserve"> руб. или </w:t>
      </w:r>
      <w:r w:rsidR="00E27142">
        <w:t>56</w:t>
      </w:r>
      <w:r w:rsidR="00E35723">
        <w:t xml:space="preserve"> </w:t>
      </w:r>
      <w:r w:rsidR="00E27142">
        <w:t xml:space="preserve">% от общего объема доходов, </w:t>
      </w:r>
    </w:p>
    <w:p w:rsidR="00E27142" w:rsidRDefault="00E27142" w:rsidP="001866B6">
      <w:pPr>
        <w:jc w:val="both"/>
      </w:pPr>
      <w:r>
        <w:t xml:space="preserve">       - на 2027 год в сумме 265 486 400,00 руб.,</w:t>
      </w:r>
    </w:p>
    <w:p w:rsidR="00E27142" w:rsidRDefault="00E27142" w:rsidP="001866B6">
      <w:pPr>
        <w:jc w:val="both"/>
      </w:pPr>
      <w:r>
        <w:t xml:space="preserve">       - на 2028 год в сумме</w:t>
      </w:r>
      <w:r w:rsidR="00983314">
        <w:t xml:space="preserve"> 253 070 9</w:t>
      </w:r>
      <w:r>
        <w:t>00,00 руб.,</w:t>
      </w:r>
    </w:p>
    <w:p w:rsidR="00AB006F" w:rsidRDefault="00564FB1" w:rsidP="001866B6">
      <w:pPr>
        <w:jc w:val="both"/>
        <w:rPr>
          <w:b/>
        </w:rPr>
      </w:pPr>
      <w:r>
        <w:rPr>
          <w:b/>
        </w:rPr>
        <w:t xml:space="preserve">   </w:t>
      </w:r>
    </w:p>
    <w:p w:rsidR="00532534" w:rsidRDefault="00564FB1" w:rsidP="001866B6">
      <w:pPr>
        <w:jc w:val="both"/>
      </w:pPr>
      <w:r>
        <w:rPr>
          <w:b/>
        </w:rPr>
        <w:t xml:space="preserve">     </w:t>
      </w:r>
      <w:r w:rsidR="00E35723" w:rsidRPr="00E35723">
        <w:rPr>
          <w:b/>
        </w:rPr>
        <w:t xml:space="preserve">Общий объем расходов </w:t>
      </w:r>
      <w:r w:rsidR="00E35723" w:rsidRPr="00E35723">
        <w:t>на 20</w:t>
      </w:r>
      <w:r>
        <w:t>2</w:t>
      </w:r>
      <w:r w:rsidR="00983314">
        <w:t>6</w:t>
      </w:r>
      <w:r w:rsidR="00E35723" w:rsidRPr="00E35723">
        <w:t xml:space="preserve"> год</w:t>
      </w:r>
      <w:r>
        <w:t xml:space="preserve"> </w:t>
      </w:r>
      <w:r w:rsidR="00E35723">
        <w:t xml:space="preserve">по бюджету </w:t>
      </w:r>
      <w:proofErr w:type="spellStart"/>
      <w:r w:rsidR="0045493A">
        <w:t>Калганского</w:t>
      </w:r>
      <w:proofErr w:type="spellEnd"/>
      <w:r w:rsidR="0045493A">
        <w:t xml:space="preserve"> </w:t>
      </w:r>
      <w:r w:rsidR="00E35723">
        <w:t xml:space="preserve">муниципального </w:t>
      </w:r>
      <w:r w:rsidR="0045493A">
        <w:t>округа Забайкальского края</w:t>
      </w:r>
      <w:r w:rsidR="00E35723">
        <w:t xml:space="preserve"> составляет </w:t>
      </w:r>
      <w:r w:rsidR="00983314">
        <w:t>564</w:t>
      </w:r>
      <w:r w:rsidR="00AB006F">
        <w:t> </w:t>
      </w:r>
      <w:r w:rsidR="0045493A">
        <w:t>4</w:t>
      </w:r>
      <w:r w:rsidR="00AB006F">
        <w:t>37 4</w:t>
      </w:r>
      <w:r w:rsidR="0045493A">
        <w:t>0</w:t>
      </w:r>
      <w:r>
        <w:t xml:space="preserve">0,00 </w:t>
      </w:r>
      <w:r w:rsidR="00E35723">
        <w:t>руб.</w:t>
      </w:r>
      <w:r w:rsidR="00AB006F">
        <w:t xml:space="preserve"> </w:t>
      </w:r>
      <w:r w:rsidR="00257BAF">
        <w:t xml:space="preserve"> </w:t>
      </w:r>
      <w:r w:rsidR="00E35723">
        <w:t>в том числе:</w:t>
      </w:r>
    </w:p>
    <w:p w:rsidR="00A13A84" w:rsidRDefault="00564FB1" w:rsidP="001866B6">
      <w:pPr>
        <w:jc w:val="both"/>
      </w:pPr>
      <w:r>
        <w:rPr>
          <w:b/>
        </w:rPr>
        <w:t xml:space="preserve">      </w:t>
      </w:r>
      <w:r w:rsidR="00E35723" w:rsidRPr="00FC0257">
        <w:rPr>
          <w:b/>
        </w:rPr>
        <w:t>Общегосударственные вопросы всего</w:t>
      </w:r>
      <w:r>
        <w:rPr>
          <w:b/>
        </w:rPr>
        <w:t xml:space="preserve"> на 202</w:t>
      </w:r>
      <w:r w:rsidR="00AB006F">
        <w:rPr>
          <w:b/>
        </w:rPr>
        <w:t>6</w:t>
      </w:r>
      <w:r>
        <w:rPr>
          <w:b/>
        </w:rPr>
        <w:t xml:space="preserve"> год</w:t>
      </w:r>
      <w:r w:rsidR="00AB006F">
        <w:rPr>
          <w:b/>
        </w:rPr>
        <w:t xml:space="preserve"> в сумме 110</w:t>
      </w:r>
      <w:r>
        <w:rPr>
          <w:b/>
        </w:rPr>
        <w:t> </w:t>
      </w:r>
      <w:r w:rsidR="00AB006F">
        <w:rPr>
          <w:b/>
        </w:rPr>
        <w:t>941</w:t>
      </w:r>
      <w:r>
        <w:rPr>
          <w:b/>
        </w:rPr>
        <w:t> </w:t>
      </w:r>
      <w:r w:rsidR="00AB006F">
        <w:rPr>
          <w:b/>
        </w:rPr>
        <w:t>283</w:t>
      </w:r>
      <w:r>
        <w:rPr>
          <w:b/>
        </w:rPr>
        <w:t>,00</w:t>
      </w:r>
      <w:r w:rsidR="00A13A84" w:rsidRPr="00FC0257">
        <w:rPr>
          <w:b/>
        </w:rPr>
        <w:t xml:space="preserve"> руб. из них</w:t>
      </w:r>
      <w:r w:rsidR="00E35723">
        <w:t>:</w:t>
      </w:r>
    </w:p>
    <w:p w:rsidR="00A13A84" w:rsidRDefault="00564FB1" w:rsidP="001866B6">
      <w:pPr>
        <w:jc w:val="both"/>
      </w:pPr>
      <w:r>
        <w:t xml:space="preserve">      </w:t>
      </w:r>
      <w:r w:rsidR="00332F99">
        <w:t xml:space="preserve">- </w:t>
      </w:r>
      <w:r w:rsidR="00815E77">
        <w:t>г</w:t>
      </w:r>
      <w:r w:rsidR="00A13A84">
        <w:t>лава муниципального района</w:t>
      </w:r>
      <w:r w:rsidR="00AB006F">
        <w:t xml:space="preserve"> </w:t>
      </w:r>
      <w:r w:rsidR="00A13A84">
        <w:t>-</w:t>
      </w:r>
      <w:r w:rsidR="00AB006F">
        <w:t xml:space="preserve"> </w:t>
      </w:r>
      <w:r w:rsidR="0045493A">
        <w:t>2</w:t>
      </w:r>
      <w:r>
        <w:t> </w:t>
      </w:r>
      <w:r w:rsidR="00AB006F">
        <w:t>570</w:t>
      </w:r>
      <w:r>
        <w:t> </w:t>
      </w:r>
      <w:r w:rsidR="00AB006F">
        <w:t>370</w:t>
      </w:r>
      <w:r>
        <w:t>,00</w:t>
      </w:r>
      <w:r w:rsidR="00A13A84">
        <w:t xml:space="preserve"> руб.,</w:t>
      </w:r>
    </w:p>
    <w:p w:rsidR="00A13A84" w:rsidRDefault="00564FB1" w:rsidP="001866B6">
      <w:pPr>
        <w:jc w:val="both"/>
      </w:pPr>
      <w:r>
        <w:t xml:space="preserve">    </w:t>
      </w:r>
      <w:r w:rsidR="00332F99">
        <w:t xml:space="preserve"> </w:t>
      </w:r>
      <w:r>
        <w:t xml:space="preserve"> </w:t>
      </w:r>
      <w:r w:rsidR="00332F99">
        <w:t>-</w:t>
      </w:r>
      <w:r>
        <w:t xml:space="preserve"> </w:t>
      </w:r>
      <w:r w:rsidR="00815E77">
        <w:t>а</w:t>
      </w:r>
      <w:r w:rsidR="00A13A84">
        <w:t>ппарат администрации -</w:t>
      </w:r>
      <w:r w:rsidR="00AB006F">
        <w:t xml:space="preserve"> 41</w:t>
      </w:r>
      <w:r w:rsidR="0045493A">
        <w:t> </w:t>
      </w:r>
      <w:r w:rsidR="00AB006F">
        <w:t>180</w:t>
      </w:r>
      <w:r w:rsidR="0045493A">
        <w:t xml:space="preserve"> </w:t>
      </w:r>
      <w:r w:rsidR="00AB006F">
        <w:t>782</w:t>
      </w:r>
      <w:r>
        <w:t>,00</w:t>
      </w:r>
      <w:r w:rsidR="00A13A84">
        <w:t xml:space="preserve"> руб.,</w:t>
      </w:r>
    </w:p>
    <w:p w:rsidR="00564FB1" w:rsidRDefault="00564FB1" w:rsidP="001866B6">
      <w:pPr>
        <w:jc w:val="both"/>
      </w:pPr>
      <w:r>
        <w:t xml:space="preserve">      </w:t>
      </w:r>
      <w:r w:rsidR="00332F99">
        <w:t xml:space="preserve">- </w:t>
      </w:r>
      <w:r>
        <w:t>присяжные заседатели</w:t>
      </w:r>
      <w:r w:rsidR="00AB006F">
        <w:t xml:space="preserve"> </w:t>
      </w:r>
      <w:r>
        <w:t>-</w:t>
      </w:r>
      <w:r w:rsidR="00AB006F">
        <w:t xml:space="preserve"> 89 800</w:t>
      </w:r>
      <w:r>
        <w:t>,00 руб</w:t>
      </w:r>
      <w:r w:rsidR="007C657F">
        <w:t>.,</w:t>
      </w:r>
      <w:r>
        <w:t xml:space="preserve"> </w:t>
      </w:r>
    </w:p>
    <w:p w:rsidR="00FC0257" w:rsidRDefault="00564FB1" w:rsidP="001866B6">
      <w:pPr>
        <w:jc w:val="both"/>
      </w:pPr>
      <w:r>
        <w:t xml:space="preserve">      </w:t>
      </w:r>
      <w:r w:rsidR="00332F99">
        <w:t xml:space="preserve">- </w:t>
      </w:r>
      <w:r w:rsidR="00815E77">
        <w:t>а</w:t>
      </w:r>
      <w:r w:rsidR="00FC0257">
        <w:t>ппарат Комитета по финансам-</w:t>
      </w:r>
      <w:r w:rsidR="00AB006F">
        <w:t xml:space="preserve"> 9</w:t>
      </w:r>
      <w:r w:rsidR="007C657F">
        <w:t> </w:t>
      </w:r>
      <w:r w:rsidR="00AB006F">
        <w:t>535 754,</w:t>
      </w:r>
      <w:r w:rsidR="007C657F">
        <w:t>00</w:t>
      </w:r>
      <w:r w:rsidR="00FC0257">
        <w:t xml:space="preserve"> руб.,</w:t>
      </w:r>
    </w:p>
    <w:p w:rsidR="00FC0257" w:rsidRDefault="007C657F" w:rsidP="001866B6">
      <w:pPr>
        <w:jc w:val="both"/>
      </w:pPr>
      <w:r>
        <w:t xml:space="preserve">    </w:t>
      </w:r>
      <w:r w:rsidR="00332F99">
        <w:t xml:space="preserve"> </w:t>
      </w:r>
      <w:r>
        <w:t xml:space="preserve"> </w:t>
      </w:r>
      <w:r w:rsidR="00332F99">
        <w:t>-</w:t>
      </w:r>
      <w:r>
        <w:t xml:space="preserve"> </w:t>
      </w:r>
      <w:r w:rsidR="00815E77">
        <w:t>к</w:t>
      </w:r>
      <w:r w:rsidR="00FC0257">
        <w:t>онтрольно-счетная комиссия</w:t>
      </w:r>
      <w:r w:rsidR="00AB006F">
        <w:t xml:space="preserve"> </w:t>
      </w:r>
      <w:r w:rsidR="00FC0257">
        <w:t>-</w:t>
      </w:r>
      <w:r w:rsidR="00AB006F">
        <w:t xml:space="preserve"> </w:t>
      </w:r>
      <w:r w:rsidR="0045493A">
        <w:t>1 </w:t>
      </w:r>
      <w:r w:rsidR="00AB006F">
        <w:t>994</w:t>
      </w:r>
      <w:r w:rsidR="0045493A">
        <w:t> </w:t>
      </w:r>
      <w:r w:rsidR="00AB006F">
        <w:t>206</w:t>
      </w:r>
      <w:r w:rsidR="0045493A">
        <w:t>,</w:t>
      </w:r>
      <w:r>
        <w:t>00</w:t>
      </w:r>
      <w:r w:rsidR="00FC0257">
        <w:t xml:space="preserve"> руб.,</w:t>
      </w:r>
    </w:p>
    <w:p w:rsidR="00FC0257" w:rsidRDefault="007C657F" w:rsidP="001866B6">
      <w:pPr>
        <w:jc w:val="both"/>
      </w:pPr>
      <w:r>
        <w:t xml:space="preserve">     </w:t>
      </w:r>
      <w:r w:rsidR="00332F99">
        <w:t xml:space="preserve"> -</w:t>
      </w:r>
      <w:r>
        <w:t xml:space="preserve"> </w:t>
      </w:r>
      <w:r w:rsidR="00815E77">
        <w:t>д</w:t>
      </w:r>
      <w:r w:rsidR="00FC0257">
        <w:t>ругие общегосударственные вопросы</w:t>
      </w:r>
      <w:r w:rsidR="00AB006F">
        <w:t xml:space="preserve"> </w:t>
      </w:r>
      <w:r w:rsidR="00FC0257">
        <w:t>-</w:t>
      </w:r>
      <w:r w:rsidR="00AB006F">
        <w:t xml:space="preserve"> 55</w:t>
      </w:r>
      <w:r>
        <w:t> </w:t>
      </w:r>
      <w:r w:rsidR="00AB006F">
        <w:t>570</w:t>
      </w:r>
      <w:r>
        <w:t> </w:t>
      </w:r>
      <w:r w:rsidR="00AB006F">
        <w:t>371</w:t>
      </w:r>
      <w:r>
        <w:t>,00</w:t>
      </w:r>
      <w:r w:rsidR="00FC0257">
        <w:t xml:space="preserve"> руб.,</w:t>
      </w:r>
    </w:p>
    <w:p w:rsidR="00F23667" w:rsidRDefault="00F23667" w:rsidP="001866B6">
      <w:pPr>
        <w:jc w:val="both"/>
        <w:rPr>
          <w:b/>
        </w:rPr>
      </w:pPr>
      <w:r w:rsidRPr="00F23667">
        <w:rPr>
          <w:b/>
        </w:rPr>
        <w:t xml:space="preserve">      Национальная оборона</w:t>
      </w:r>
    </w:p>
    <w:p w:rsidR="00F23667" w:rsidRPr="00F23667" w:rsidRDefault="00F23667" w:rsidP="001866B6">
      <w:pPr>
        <w:jc w:val="both"/>
      </w:pPr>
      <w:r>
        <w:t xml:space="preserve">      - </w:t>
      </w:r>
      <w:r w:rsidRPr="00F23667">
        <w:t>ВУС</w:t>
      </w:r>
      <w:r>
        <w:t xml:space="preserve"> в сумме 992 900,00 руб.</w:t>
      </w:r>
    </w:p>
    <w:p w:rsidR="00FC0257" w:rsidRDefault="007C657F" w:rsidP="001866B6">
      <w:pPr>
        <w:jc w:val="both"/>
        <w:rPr>
          <w:b/>
        </w:rPr>
      </w:pPr>
      <w:r>
        <w:rPr>
          <w:b/>
        </w:rPr>
        <w:t xml:space="preserve">    </w:t>
      </w:r>
      <w:r w:rsidR="00FC0257" w:rsidRPr="00FC0257">
        <w:rPr>
          <w:b/>
        </w:rPr>
        <w:t>Национальная безопасность и правоохранительная деятельность всего-</w:t>
      </w:r>
      <w:r w:rsidR="00F23667">
        <w:rPr>
          <w:b/>
        </w:rPr>
        <w:t>6</w:t>
      </w:r>
      <w:r>
        <w:rPr>
          <w:b/>
        </w:rPr>
        <w:t> </w:t>
      </w:r>
      <w:r w:rsidR="00F23667">
        <w:rPr>
          <w:b/>
        </w:rPr>
        <w:t>630</w:t>
      </w:r>
      <w:r>
        <w:rPr>
          <w:b/>
        </w:rPr>
        <w:t> </w:t>
      </w:r>
      <w:r w:rsidR="00F23667">
        <w:rPr>
          <w:b/>
        </w:rPr>
        <w:t>526</w:t>
      </w:r>
      <w:r>
        <w:rPr>
          <w:b/>
        </w:rPr>
        <w:t>,00</w:t>
      </w:r>
      <w:r w:rsidR="0045493A">
        <w:rPr>
          <w:b/>
        </w:rPr>
        <w:t xml:space="preserve"> </w:t>
      </w:r>
      <w:r w:rsidR="00FC0257" w:rsidRPr="00FC0257">
        <w:rPr>
          <w:b/>
        </w:rPr>
        <w:t>руб. из них:</w:t>
      </w:r>
    </w:p>
    <w:p w:rsidR="007C657F" w:rsidRPr="007C657F" w:rsidRDefault="007C657F" w:rsidP="001866B6">
      <w:pPr>
        <w:jc w:val="both"/>
      </w:pPr>
      <w:r w:rsidRPr="007C657F">
        <w:t xml:space="preserve">    </w:t>
      </w:r>
      <w:r w:rsidR="00332F99">
        <w:t xml:space="preserve">  -</w:t>
      </w:r>
      <w:r w:rsidRPr="007C657F">
        <w:t xml:space="preserve">оператор ЦОВ 112 и </w:t>
      </w:r>
      <w:r>
        <w:t>дежурный ЕДДС-</w:t>
      </w:r>
      <w:r w:rsidR="00F23667">
        <w:t xml:space="preserve"> 5</w:t>
      </w:r>
      <w:r>
        <w:t> </w:t>
      </w:r>
      <w:r w:rsidR="00F23667">
        <w:t>530 526,00</w:t>
      </w:r>
      <w:r>
        <w:t xml:space="preserve"> руб.,</w:t>
      </w:r>
    </w:p>
    <w:p w:rsidR="00FC0257" w:rsidRDefault="007C657F" w:rsidP="001866B6">
      <w:pPr>
        <w:jc w:val="both"/>
      </w:pPr>
      <w:r>
        <w:t xml:space="preserve">   </w:t>
      </w:r>
      <w:r w:rsidR="00332F99">
        <w:t xml:space="preserve">  </w:t>
      </w:r>
      <w:r>
        <w:t xml:space="preserve"> </w:t>
      </w:r>
      <w:r w:rsidR="00332F99">
        <w:t>-</w:t>
      </w:r>
      <w:r w:rsidR="00815E77" w:rsidRPr="00815E77">
        <w:t>ч</w:t>
      </w:r>
      <w:r w:rsidR="00FC0257" w:rsidRPr="00FC0257">
        <w:t xml:space="preserve">резвычайные ситуации природного и техногенного характера, </w:t>
      </w:r>
      <w:proofErr w:type="gramStart"/>
      <w:r w:rsidR="00FC0257" w:rsidRPr="00FC0257">
        <w:t>гражданская</w:t>
      </w:r>
      <w:proofErr w:type="gramEnd"/>
      <w:r w:rsidR="00FC0257" w:rsidRPr="00FC0257">
        <w:t xml:space="preserve"> </w:t>
      </w:r>
      <w:r>
        <w:t xml:space="preserve">   </w:t>
      </w:r>
      <w:r w:rsidR="00FC0257" w:rsidRPr="00FC0257">
        <w:t>оборона-</w:t>
      </w:r>
      <w:r w:rsidR="00F23667">
        <w:t>1 </w:t>
      </w:r>
      <w:r w:rsidR="00526FF5">
        <w:t>1</w:t>
      </w:r>
      <w:r w:rsidR="00F23667">
        <w:t>00 000</w:t>
      </w:r>
      <w:r w:rsidR="00526FF5">
        <w:t xml:space="preserve">,00 </w:t>
      </w:r>
      <w:r w:rsidR="00FC0257" w:rsidRPr="00FC0257">
        <w:t>руб.,</w:t>
      </w:r>
    </w:p>
    <w:p w:rsidR="00FC0257" w:rsidRDefault="007C657F" w:rsidP="001866B6">
      <w:pPr>
        <w:jc w:val="both"/>
        <w:rPr>
          <w:b/>
        </w:rPr>
      </w:pPr>
      <w:r>
        <w:rPr>
          <w:b/>
        </w:rPr>
        <w:t xml:space="preserve">    </w:t>
      </w:r>
      <w:r w:rsidR="00FC0257" w:rsidRPr="00AD2201">
        <w:rPr>
          <w:b/>
        </w:rPr>
        <w:t>Национальная экономика</w:t>
      </w:r>
      <w:r w:rsidR="00AD2201" w:rsidRPr="00AD2201">
        <w:rPr>
          <w:b/>
        </w:rPr>
        <w:t xml:space="preserve"> всего-</w:t>
      </w:r>
      <w:r w:rsidR="00F23667">
        <w:rPr>
          <w:b/>
        </w:rPr>
        <w:t>39</w:t>
      </w:r>
      <w:r>
        <w:rPr>
          <w:b/>
        </w:rPr>
        <w:t> </w:t>
      </w:r>
      <w:r w:rsidR="00F23667">
        <w:rPr>
          <w:b/>
        </w:rPr>
        <w:t>137</w:t>
      </w:r>
      <w:r>
        <w:rPr>
          <w:b/>
        </w:rPr>
        <w:t xml:space="preserve"> </w:t>
      </w:r>
      <w:r w:rsidR="00F23667">
        <w:rPr>
          <w:b/>
        </w:rPr>
        <w:t>250</w:t>
      </w:r>
      <w:r>
        <w:rPr>
          <w:b/>
        </w:rPr>
        <w:t xml:space="preserve">,00 </w:t>
      </w:r>
      <w:r w:rsidR="00AD2201" w:rsidRPr="00AD2201">
        <w:rPr>
          <w:b/>
        </w:rPr>
        <w:t>руб.,</w:t>
      </w:r>
      <w:r w:rsidR="00257BAF">
        <w:rPr>
          <w:b/>
        </w:rPr>
        <w:t xml:space="preserve"> </w:t>
      </w:r>
      <w:r w:rsidR="00AD2201" w:rsidRPr="00AD2201">
        <w:rPr>
          <w:b/>
        </w:rPr>
        <w:t>из них:</w:t>
      </w:r>
    </w:p>
    <w:p w:rsidR="00AD2201" w:rsidRDefault="007C657F" w:rsidP="001866B6">
      <w:pPr>
        <w:jc w:val="both"/>
      </w:pPr>
      <w:r>
        <w:t xml:space="preserve">    </w:t>
      </w:r>
      <w:r w:rsidR="00332F99">
        <w:t xml:space="preserve"> </w:t>
      </w:r>
      <w:r>
        <w:t xml:space="preserve"> </w:t>
      </w:r>
      <w:r w:rsidR="00332F99">
        <w:t>-</w:t>
      </w:r>
      <w:r w:rsidR="00815E77" w:rsidRPr="00815E77">
        <w:t>а</w:t>
      </w:r>
      <w:r w:rsidR="00AD2201" w:rsidRPr="00AD2201">
        <w:t>ппарат отдела сельского хозяйства-</w:t>
      </w:r>
      <w:r w:rsidR="00F23667">
        <w:t>2</w:t>
      </w:r>
      <w:r>
        <w:t> </w:t>
      </w:r>
      <w:r w:rsidR="00F23667">
        <w:t>023</w:t>
      </w:r>
      <w:r>
        <w:t xml:space="preserve"> </w:t>
      </w:r>
      <w:r w:rsidR="00F23667">
        <w:t>250</w:t>
      </w:r>
      <w:r>
        <w:t xml:space="preserve">,00 </w:t>
      </w:r>
      <w:r w:rsidR="00AD2201" w:rsidRPr="00AD2201">
        <w:t>руб.,</w:t>
      </w:r>
    </w:p>
    <w:p w:rsidR="00F23667" w:rsidRDefault="00F23667" w:rsidP="001866B6">
      <w:pPr>
        <w:jc w:val="both"/>
      </w:pPr>
      <w:r>
        <w:t xml:space="preserve">      -мероприятия по обращению с животными-380 000,00 руб.</w:t>
      </w:r>
    </w:p>
    <w:p w:rsidR="00F23667" w:rsidRDefault="00F23667" w:rsidP="001866B6">
      <w:pPr>
        <w:jc w:val="both"/>
      </w:pPr>
      <w:r>
        <w:t xml:space="preserve">      -администрирование по обращению с животными- 150 300,00 руб.</w:t>
      </w:r>
    </w:p>
    <w:p w:rsidR="00FA1DD8" w:rsidRDefault="007C657F" w:rsidP="001866B6">
      <w:pPr>
        <w:jc w:val="both"/>
      </w:pPr>
      <w:r>
        <w:t xml:space="preserve">    </w:t>
      </w:r>
      <w:r w:rsidR="00332F99">
        <w:t xml:space="preserve"> </w:t>
      </w:r>
      <w:r>
        <w:t xml:space="preserve"> </w:t>
      </w:r>
      <w:r w:rsidR="00332F99">
        <w:t>-</w:t>
      </w:r>
      <w:r w:rsidR="00815E77">
        <w:t>с</w:t>
      </w:r>
      <w:r w:rsidR="00AD2201">
        <w:t>одержание дорог-</w:t>
      </w:r>
      <w:r w:rsidR="00F23667">
        <w:t xml:space="preserve"> 36 583</w:t>
      </w:r>
      <w:r w:rsidR="00FA1DD8">
        <w:t> </w:t>
      </w:r>
      <w:r w:rsidR="00F23667">
        <w:t>7</w:t>
      </w:r>
      <w:r w:rsidR="00FA1DD8">
        <w:t xml:space="preserve">00,00 </w:t>
      </w:r>
      <w:r w:rsidR="00AD2201">
        <w:t>руб.,</w:t>
      </w:r>
      <w:r w:rsidR="00FA1DD8">
        <w:t xml:space="preserve"> в</w:t>
      </w:r>
      <w:r w:rsidR="00257BAF">
        <w:t xml:space="preserve"> </w:t>
      </w:r>
      <w:r w:rsidR="00FA1DD8">
        <w:t>том числе: акцизы-</w:t>
      </w:r>
      <w:r w:rsidR="00F23667">
        <w:t xml:space="preserve"> 13</w:t>
      </w:r>
      <w:r w:rsidR="00FA1DD8">
        <w:t> </w:t>
      </w:r>
      <w:r w:rsidR="00F23667">
        <w:t>159</w:t>
      </w:r>
      <w:r w:rsidR="00FA1DD8">
        <w:t> </w:t>
      </w:r>
      <w:r w:rsidR="00F23667">
        <w:t>3</w:t>
      </w:r>
      <w:r w:rsidR="00FA1DD8">
        <w:t>00,00 руб.</w:t>
      </w:r>
    </w:p>
    <w:p w:rsidR="00FA1DD8" w:rsidRDefault="00FA1DD8" w:rsidP="001866B6">
      <w:pPr>
        <w:jc w:val="both"/>
        <w:rPr>
          <w:b/>
        </w:rPr>
      </w:pPr>
      <w:r>
        <w:t xml:space="preserve">    </w:t>
      </w:r>
      <w:r w:rsidR="003B2659" w:rsidRPr="003B2659">
        <w:rPr>
          <w:b/>
        </w:rPr>
        <w:t>Жилищно-коммунальное хозяйство всего-</w:t>
      </w:r>
      <w:r w:rsidR="00EA34FF">
        <w:rPr>
          <w:b/>
        </w:rPr>
        <w:t>22</w:t>
      </w:r>
      <w:r w:rsidR="000638C0">
        <w:rPr>
          <w:b/>
        </w:rPr>
        <w:t xml:space="preserve"> </w:t>
      </w:r>
      <w:r w:rsidR="00EA34FF">
        <w:rPr>
          <w:b/>
        </w:rPr>
        <w:t>822</w:t>
      </w:r>
      <w:r w:rsidR="000638C0">
        <w:rPr>
          <w:b/>
        </w:rPr>
        <w:t xml:space="preserve"> </w:t>
      </w:r>
      <w:r w:rsidR="00EA34FF">
        <w:rPr>
          <w:b/>
        </w:rPr>
        <w:t>984</w:t>
      </w:r>
      <w:r>
        <w:rPr>
          <w:b/>
        </w:rPr>
        <w:t>,00 руб.,</w:t>
      </w:r>
      <w:r w:rsidR="003B2659" w:rsidRPr="003B2659">
        <w:rPr>
          <w:b/>
        </w:rPr>
        <w:t xml:space="preserve"> из них: </w:t>
      </w:r>
    </w:p>
    <w:p w:rsidR="00FA1DD8" w:rsidRDefault="003B2659" w:rsidP="001866B6">
      <w:pPr>
        <w:jc w:val="both"/>
      </w:pPr>
      <w:r w:rsidRPr="003B2659">
        <w:rPr>
          <w:b/>
        </w:rPr>
        <w:t xml:space="preserve">   </w:t>
      </w:r>
      <w:r w:rsidR="00FA1DD8">
        <w:rPr>
          <w:b/>
        </w:rPr>
        <w:t xml:space="preserve">   </w:t>
      </w:r>
      <w:r w:rsidR="00332F99">
        <w:rPr>
          <w:b/>
        </w:rPr>
        <w:t>-</w:t>
      </w:r>
      <w:r w:rsidR="00FA1DD8">
        <w:t xml:space="preserve"> ЖКХ-</w:t>
      </w:r>
      <w:r w:rsidR="00EA34FF">
        <w:t>22</w:t>
      </w:r>
      <w:r w:rsidR="000638C0">
        <w:t> </w:t>
      </w:r>
      <w:r w:rsidR="00EA34FF">
        <w:t>622</w:t>
      </w:r>
      <w:r w:rsidR="000638C0">
        <w:t> </w:t>
      </w:r>
      <w:r w:rsidR="00EA34FF">
        <w:t>984</w:t>
      </w:r>
      <w:r w:rsidR="000638C0">
        <w:t>,</w:t>
      </w:r>
      <w:r w:rsidR="00FA1DD8">
        <w:t>00 руб.,</w:t>
      </w:r>
    </w:p>
    <w:p w:rsidR="00EC3229" w:rsidRDefault="003B2659" w:rsidP="001866B6">
      <w:pPr>
        <w:jc w:val="both"/>
      </w:pPr>
      <w:r>
        <w:t xml:space="preserve">      </w:t>
      </w:r>
      <w:r w:rsidR="00332F99">
        <w:t xml:space="preserve">- </w:t>
      </w:r>
      <w:r w:rsidR="00FA1DD8">
        <w:t>бла</w:t>
      </w:r>
      <w:r>
        <w:t>гоустройство-</w:t>
      </w:r>
      <w:r w:rsidR="00EA34FF">
        <w:t>200</w:t>
      </w:r>
      <w:r w:rsidR="00FA1DD8">
        <w:t> </w:t>
      </w:r>
      <w:r w:rsidR="00EA34FF">
        <w:t>0</w:t>
      </w:r>
      <w:r w:rsidR="00FA1DD8">
        <w:t xml:space="preserve">00,00 </w:t>
      </w:r>
      <w:r>
        <w:t xml:space="preserve">руб., </w:t>
      </w:r>
    </w:p>
    <w:p w:rsidR="00AD2201" w:rsidRDefault="00FA1DD8" w:rsidP="001866B6">
      <w:pPr>
        <w:jc w:val="both"/>
        <w:rPr>
          <w:b/>
        </w:rPr>
      </w:pPr>
      <w:r>
        <w:rPr>
          <w:b/>
        </w:rPr>
        <w:t xml:space="preserve">    </w:t>
      </w:r>
      <w:r w:rsidR="00AD2201" w:rsidRPr="00714F47">
        <w:rPr>
          <w:b/>
        </w:rPr>
        <w:t>Образование всего-</w:t>
      </w:r>
      <w:r w:rsidR="00EA34FF">
        <w:rPr>
          <w:b/>
        </w:rPr>
        <w:t>343</w:t>
      </w:r>
      <w:r w:rsidR="000638C0">
        <w:rPr>
          <w:b/>
        </w:rPr>
        <w:t> </w:t>
      </w:r>
      <w:r w:rsidR="00EA34FF">
        <w:rPr>
          <w:b/>
        </w:rPr>
        <w:t>200</w:t>
      </w:r>
      <w:r w:rsidR="000638C0">
        <w:rPr>
          <w:b/>
        </w:rPr>
        <w:t xml:space="preserve"> </w:t>
      </w:r>
      <w:r w:rsidR="00EA34FF">
        <w:rPr>
          <w:b/>
        </w:rPr>
        <w:t>509</w:t>
      </w:r>
      <w:r>
        <w:rPr>
          <w:b/>
        </w:rPr>
        <w:t xml:space="preserve">,00 </w:t>
      </w:r>
      <w:r w:rsidR="00714F47" w:rsidRPr="00714F47">
        <w:rPr>
          <w:b/>
        </w:rPr>
        <w:t>руб., из них:</w:t>
      </w:r>
    </w:p>
    <w:p w:rsidR="00EA34FF" w:rsidRDefault="00FA1DD8" w:rsidP="001866B6">
      <w:pPr>
        <w:jc w:val="both"/>
      </w:pPr>
      <w:r>
        <w:rPr>
          <w:b/>
        </w:rPr>
        <w:t xml:space="preserve">     </w:t>
      </w:r>
      <w:r w:rsidR="00332F99">
        <w:rPr>
          <w:b/>
        </w:rPr>
        <w:t>-</w:t>
      </w:r>
      <w:r>
        <w:rPr>
          <w:b/>
        </w:rPr>
        <w:t xml:space="preserve"> </w:t>
      </w:r>
      <w:proofErr w:type="gramStart"/>
      <w:r w:rsidR="00815E77">
        <w:rPr>
          <w:b/>
        </w:rPr>
        <w:t>д</w:t>
      </w:r>
      <w:r w:rsidR="00714F47" w:rsidRPr="00E40CC7">
        <w:t>ошкольное</w:t>
      </w:r>
      <w:proofErr w:type="gramEnd"/>
      <w:r w:rsidR="00714F47" w:rsidRPr="00E40CC7">
        <w:t xml:space="preserve"> образование-</w:t>
      </w:r>
      <w:r w:rsidR="00EA34FF">
        <w:t>57</w:t>
      </w:r>
      <w:r w:rsidR="000638C0">
        <w:t> </w:t>
      </w:r>
      <w:r w:rsidR="00EA34FF">
        <w:t>913</w:t>
      </w:r>
      <w:r w:rsidR="000638C0">
        <w:t> </w:t>
      </w:r>
      <w:r w:rsidR="00EA34FF">
        <w:t>462</w:t>
      </w:r>
      <w:r w:rsidR="000638C0">
        <w:t>,</w:t>
      </w:r>
      <w:r>
        <w:t xml:space="preserve">00 </w:t>
      </w:r>
      <w:r w:rsidR="00714F47" w:rsidRPr="00E40CC7">
        <w:t>руб.</w:t>
      </w:r>
    </w:p>
    <w:p w:rsidR="00F613DC" w:rsidRDefault="00FA1DD8" w:rsidP="001866B6">
      <w:pPr>
        <w:jc w:val="both"/>
      </w:pPr>
      <w:r>
        <w:t xml:space="preserve">     </w:t>
      </w:r>
      <w:r w:rsidR="00332F99">
        <w:t>-</w:t>
      </w:r>
      <w:r w:rsidR="00815E77">
        <w:t>о</w:t>
      </w:r>
      <w:r w:rsidR="00F613DC">
        <w:t>бщее образование -</w:t>
      </w:r>
      <w:r w:rsidR="000638C0">
        <w:t>2</w:t>
      </w:r>
      <w:r w:rsidR="00EA34FF">
        <w:t>65</w:t>
      </w:r>
      <w:r w:rsidR="000638C0">
        <w:t> </w:t>
      </w:r>
      <w:r w:rsidR="00EA34FF">
        <w:t>343</w:t>
      </w:r>
      <w:r w:rsidR="000638C0">
        <w:t xml:space="preserve"> </w:t>
      </w:r>
      <w:r w:rsidR="00EA34FF">
        <w:t>862</w:t>
      </w:r>
      <w:r>
        <w:t xml:space="preserve">,00 </w:t>
      </w:r>
      <w:r w:rsidR="00F613DC">
        <w:t>руб.</w:t>
      </w:r>
      <w:r w:rsidR="00020025">
        <w:t xml:space="preserve"> </w:t>
      </w:r>
    </w:p>
    <w:p w:rsidR="00157E3E" w:rsidRDefault="00FA1DD8" w:rsidP="000638C0">
      <w:pPr>
        <w:jc w:val="both"/>
      </w:pPr>
      <w:r>
        <w:t xml:space="preserve">     </w:t>
      </w:r>
      <w:r w:rsidR="00332F99">
        <w:t>-</w:t>
      </w:r>
      <w:r>
        <w:t xml:space="preserve"> </w:t>
      </w:r>
      <w:r w:rsidR="000638C0">
        <w:t>дополнительное образование- 1</w:t>
      </w:r>
      <w:r w:rsidR="00EA34FF">
        <w:t xml:space="preserve"> 461</w:t>
      </w:r>
      <w:r w:rsidR="000638C0">
        <w:t xml:space="preserve"> </w:t>
      </w:r>
      <w:r w:rsidR="00EA34FF">
        <w:t>302</w:t>
      </w:r>
      <w:r w:rsidR="000638C0">
        <w:t>,00 руб.</w:t>
      </w:r>
    </w:p>
    <w:p w:rsidR="00332F99" w:rsidRDefault="00157E3E" w:rsidP="001866B6">
      <w:pPr>
        <w:jc w:val="both"/>
      </w:pPr>
      <w:r>
        <w:t xml:space="preserve">     </w:t>
      </w:r>
      <w:r w:rsidR="00332F99">
        <w:t>-</w:t>
      </w:r>
      <w:r>
        <w:t xml:space="preserve">аппарат </w:t>
      </w:r>
      <w:r w:rsidR="00CA5E67">
        <w:t>управление образование,</w:t>
      </w:r>
      <w:r w:rsidR="000638C0">
        <w:t xml:space="preserve"> </w:t>
      </w:r>
      <w:r w:rsidR="00A11199">
        <w:t xml:space="preserve">бухгалтерия </w:t>
      </w:r>
      <w:r w:rsidR="00815E77">
        <w:t>управления образования</w:t>
      </w:r>
      <w:r w:rsidR="00332F99">
        <w:t>-1</w:t>
      </w:r>
      <w:r w:rsidR="00EA34FF">
        <w:t>7</w:t>
      </w:r>
      <w:r w:rsidR="00332F99">
        <w:t> </w:t>
      </w:r>
      <w:r w:rsidR="00EA34FF">
        <w:t>725</w:t>
      </w:r>
      <w:r w:rsidR="00332F99">
        <w:t> </w:t>
      </w:r>
      <w:r w:rsidR="00EA34FF">
        <w:t>883</w:t>
      </w:r>
      <w:r w:rsidR="00332F99">
        <w:t>,00 руб.</w:t>
      </w:r>
    </w:p>
    <w:p w:rsidR="00A11199" w:rsidRDefault="000638C0" w:rsidP="001866B6">
      <w:pPr>
        <w:jc w:val="both"/>
      </w:pPr>
      <w:r>
        <w:t xml:space="preserve"> </w:t>
      </w:r>
      <w:r w:rsidR="00332F99">
        <w:t xml:space="preserve">    - </w:t>
      </w:r>
      <w:r>
        <w:t xml:space="preserve">молодежная политика и оздоровление детей </w:t>
      </w:r>
      <w:r w:rsidR="00EA34FF">
        <w:t>756</w:t>
      </w:r>
      <w:r>
        <w:t> </w:t>
      </w:r>
      <w:r w:rsidR="00EA34FF">
        <w:t>0</w:t>
      </w:r>
      <w:r>
        <w:t>00,00</w:t>
      </w:r>
      <w:r w:rsidR="000625B3">
        <w:t xml:space="preserve"> </w:t>
      </w:r>
      <w:r w:rsidR="00815E77">
        <w:t>руб.,</w:t>
      </w:r>
    </w:p>
    <w:p w:rsidR="0051271D" w:rsidRDefault="000625B3" w:rsidP="001866B6">
      <w:pPr>
        <w:jc w:val="both"/>
        <w:rPr>
          <w:b/>
        </w:rPr>
      </w:pPr>
      <w:r>
        <w:rPr>
          <w:b/>
        </w:rPr>
        <w:t xml:space="preserve">    </w:t>
      </w:r>
      <w:r w:rsidR="0051271D" w:rsidRPr="0051271D">
        <w:rPr>
          <w:b/>
        </w:rPr>
        <w:t>Культура всего-</w:t>
      </w:r>
      <w:r w:rsidR="00EA34FF">
        <w:rPr>
          <w:b/>
        </w:rPr>
        <w:t>32</w:t>
      </w:r>
      <w:r w:rsidR="00332F99">
        <w:rPr>
          <w:b/>
        </w:rPr>
        <w:t> </w:t>
      </w:r>
      <w:r w:rsidR="00EA34FF">
        <w:rPr>
          <w:b/>
        </w:rPr>
        <w:t>793</w:t>
      </w:r>
      <w:r w:rsidR="00332F99">
        <w:rPr>
          <w:b/>
        </w:rPr>
        <w:t> </w:t>
      </w:r>
      <w:r w:rsidR="00EA34FF">
        <w:rPr>
          <w:b/>
        </w:rPr>
        <w:t>161</w:t>
      </w:r>
      <w:r w:rsidR="00332F99">
        <w:rPr>
          <w:b/>
        </w:rPr>
        <w:t>,00</w:t>
      </w:r>
      <w:r>
        <w:rPr>
          <w:b/>
        </w:rPr>
        <w:t xml:space="preserve"> </w:t>
      </w:r>
      <w:r w:rsidR="0051271D" w:rsidRPr="0051271D">
        <w:rPr>
          <w:b/>
        </w:rPr>
        <w:t>руб.,</w:t>
      </w:r>
      <w:r w:rsidR="00257BAF">
        <w:rPr>
          <w:b/>
        </w:rPr>
        <w:t xml:space="preserve"> </w:t>
      </w:r>
      <w:r w:rsidR="0051271D" w:rsidRPr="0051271D">
        <w:rPr>
          <w:b/>
        </w:rPr>
        <w:t>из них:</w:t>
      </w:r>
    </w:p>
    <w:p w:rsidR="00964CAF" w:rsidRDefault="000625B3" w:rsidP="001866B6">
      <w:pPr>
        <w:jc w:val="both"/>
      </w:pPr>
      <w:r>
        <w:t xml:space="preserve">     </w:t>
      </w:r>
      <w:r w:rsidR="00332F99">
        <w:t xml:space="preserve">  -</w:t>
      </w:r>
      <w:r>
        <w:t xml:space="preserve"> </w:t>
      </w:r>
      <w:r w:rsidR="00964CAF">
        <w:t>клубы-</w:t>
      </w:r>
      <w:r w:rsidR="00EA34FF">
        <w:t>20</w:t>
      </w:r>
      <w:r>
        <w:t> </w:t>
      </w:r>
      <w:r w:rsidR="00EA34FF">
        <w:t>596</w:t>
      </w:r>
      <w:r>
        <w:t> </w:t>
      </w:r>
      <w:r w:rsidR="00EA34FF">
        <w:t>415</w:t>
      </w:r>
      <w:r>
        <w:t xml:space="preserve">,00 </w:t>
      </w:r>
      <w:r w:rsidR="00964CAF">
        <w:t>руб.,</w:t>
      </w:r>
    </w:p>
    <w:p w:rsidR="00964CAF" w:rsidRDefault="00964CAF" w:rsidP="001866B6">
      <w:pPr>
        <w:jc w:val="both"/>
      </w:pPr>
      <w:r>
        <w:t xml:space="preserve">      </w:t>
      </w:r>
      <w:r w:rsidR="00332F99">
        <w:t xml:space="preserve"> - </w:t>
      </w:r>
      <w:r>
        <w:t>библиотеки-</w:t>
      </w:r>
      <w:r w:rsidR="00EA34FF">
        <w:t>12 196</w:t>
      </w:r>
      <w:r w:rsidR="00332F99">
        <w:t xml:space="preserve"> </w:t>
      </w:r>
      <w:r w:rsidR="00EA34FF">
        <w:t>746</w:t>
      </w:r>
      <w:r w:rsidR="000625B3">
        <w:t xml:space="preserve">,00 </w:t>
      </w:r>
      <w:r>
        <w:t>руб.,</w:t>
      </w:r>
    </w:p>
    <w:p w:rsidR="00E21026" w:rsidRDefault="00964CAF" w:rsidP="001866B6">
      <w:pPr>
        <w:jc w:val="both"/>
        <w:rPr>
          <w:b/>
        </w:rPr>
      </w:pPr>
      <w:r>
        <w:lastRenderedPageBreak/>
        <w:t xml:space="preserve">    </w:t>
      </w:r>
      <w:r w:rsidR="00E21026" w:rsidRPr="00E21026">
        <w:rPr>
          <w:b/>
        </w:rPr>
        <w:t>Социальная политика всего-</w:t>
      </w:r>
      <w:r w:rsidR="00EA34FF">
        <w:rPr>
          <w:b/>
        </w:rPr>
        <w:t>6</w:t>
      </w:r>
      <w:r w:rsidR="00332F99">
        <w:rPr>
          <w:b/>
        </w:rPr>
        <w:t> </w:t>
      </w:r>
      <w:r w:rsidR="00EA34FF">
        <w:rPr>
          <w:b/>
        </w:rPr>
        <w:t>818 787,00</w:t>
      </w:r>
      <w:r w:rsidR="000625B3">
        <w:rPr>
          <w:b/>
        </w:rPr>
        <w:t xml:space="preserve"> </w:t>
      </w:r>
      <w:r w:rsidR="00E21026" w:rsidRPr="00E21026">
        <w:rPr>
          <w:b/>
        </w:rPr>
        <w:t>руб., из них:</w:t>
      </w:r>
    </w:p>
    <w:p w:rsidR="00E21026" w:rsidRDefault="00E21026" w:rsidP="001866B6">
      <w:pPr>
        <w:jc w:val="both"/>
      </w:pPr>
      <w:r>
        <w:t xml:space="preserve">       </w:t>
      </w:r>
      <w:r w:rsidR="00332F99">
        <w:t>-</w:t>
      </w:r>
      <w:r>
        <w:t>доплата к пенсии-</w:t>
      </w:r>
      <w:r w:rsidR="00EA34FF">
        <w:t>3</w:t>
      </w:r>
      <w:r w:rsidR="000625B3">
        <w:t> </w:t>
      </w:r>
      <w:r w:rsidR="00EA34FF">
        <w:t>157</w:t>
      </w:r>
      <w:r w:rsidR="000625B3">
        <w:t> </w:t>
      </w:r>
      <w:r w:rsidR="00EA34FF">
        <w:t>487</w:t>
      </w:r>
      <w:r w:rsidR="000625B3">
        <w:t xml:space="preserve">,00 </w:t>
      </w:r>
      <w:r>
        <w:t>руб.,</w:t>
      </w:r>
    </w:p>
    <w:p w:rsidR="00E21026" w:rsidRDefault="00E21026" w:rsidP="001866B6">
      <w:pPr>
        <w:jc w:val="both"/>
      </w:pPr>
      <w:r>
        <w:t xml:space="preserve">       </w:t>
      </w:r>
      <w:r w:rsidR="00332F99">
        <w:t>-</w:t>
      </w:r>
      <w:r>
        <w:t>выплаты орденаносцам-</w:t>
      </w:r>
      <w:r w:rsidR="00EA34FF">
        <w:t>384</w:t>
      </w:r>
      <w:r w:rsidR="00984122">
        <w:t> </w:t>
      </w:r>
      <w:r w:rsidR="00EA34FF">
        <w:t>813</w:t>
      </w:r>
      <w:r w:rsidR="00984122">
        <w:t xml:space="preserve">,00 </w:t>
      </w:r>
      <w:r>
        <w:t>руб.,</w:t>
      </w:r>
    </w:p>
    <w:p w:rsidR="00E21026" w:rsidRDefault="00984122" w:rsidP="001866B6">
      <w:pPr>
        <w:jc w:val="both"/>
      </w:pPr>
      <w:r>
        <w:t xml:space="preserve">       </w:t>
      </w:r>
      <w:r w:rsidR="00332F99">
        <w:t>-</w:t>
      </w:r>
      <w:r w:rsidR="00E21026">
        <w:t>компенсация части родительской платы-</w:t>
      </w:r>
      <w:r w:rsidR="00332F99">
        <w:t>1</w:t>
      </w:r>
      <w:r w:rsidR="00270848">
        <w:t>26</w:t>
      </w:r>
      <w:r>
        <w:t> </w:t>
      </w:r>
      <w:r w:rsidR="00270848">
        <w:t>4</w:t>
      </w:r>
      <w:r>
        <w:t xml:space="preserve">00,00 </w:t>
      </w:r>
      <w:r w:rsidR="00E21026">
        <w:t>руб.,</w:t>
      </w:r>
    </w:p>
    <w:p w:rsidR="00E21026" w:rsidRDefault="00E21026" w:rsidP="001866B6">
      <w:pPr>
        <w:jc w:val="both"/>
      </w:pPr>
      <w:r>
        <w:t xml:space="preserve">       </w:t>
      </w:r>
      <w:r w:rsidR="00332F99">
        <w:t>-</w:t>
      </w:r>
      <w:r>
        <w:t>выплаты приемной семье</w:t>
      </w:r>
      <w:r w:rsidR="00944388">
        <w:t>,</w:t>
      </w:r>
      <w:r>
        <w:t xml:space="preserve"> вознаграждение приемным родителям,        выплаты опекунам-</w:t>
      </w:r>
      <w:r w:rsidR="00270848">
        <w:t xml:space="preserve"> 3 534</w:t>
      </w:r>
      <w:r w:rsidR="00984122">
        <w:t> </w:t>
      </w:r>
      <w:r w:rsidR="00332F99">
        <w:t>9</w:t>
      </w:r>
      <w:r w:rsidR="00984122">
        <w:t xml:space="preserve">00,00 </w:t>
      </w:r>
      <w:r>
        <w:t>руб.,</w:t>
      </w:r>
    </w:p>
    <w:p w:rsidR="007D3BC1" w:rsidRDefault="00332F99" w:rsidP="001866B6">
      <w:pPr>
        <w:jc w:val="both"/>
        <w:rPr>
          <w:b/>
        </w:rPr>
      </w:pPr>
      <w:r>
        <w:t xml:space="preserve">    </w:t>
      </w:r>
      <w:r w:rsidR="00984122">
        <w:rPr>
          <w:b/>
        </w:rPr>
        <w:t xml:space="preserve"> </w:t>
      </w:r>
      <w:r w:rsidR="00564A70" w:rsidRPr="00564A70">
        <w:rPr>
          <w:b/>
        </w:rPr>
        <w:t xml:space="preserve">Физическая культура и спорт </w:t>
      </w:r>
    </w:p>
    <w:p w:rsidR="00564A70" w:rsidRDefault="00564A70" w:rsidP="001866B6">
      <w:pPr>
        <w:jc w:val="both"/>
      </w:pPr>
      <w:r>
        <w:t xml:space="preserve">        ОФК и спорт-</w:t>
      </w:r>
      <w:r w:rsidR="007D3BC1">
        <w:t>6</w:t>
      </w:r>
      <w:r>
        <w:t>00</w:t>
      </w:r>
      <w:r w:rsidR="00984122">
        <w:t xml:space="preserve"> 000,00 </w:t>
      </w:r>
      <w:r>
        <w:t>руб.</w:t>
      </w:r>
    </w:p>
    <w:p w:rsidR="007D3BC1" w:rsidRDefault="00564A70" w:rsidP="001866B6">
      <w:pPr>
        <w:jc w:val="both"/>
        <w:rPr>
          <w:b/>
        </w:rPr>
      </w:pPr>
      <w:r w:rsidRPr="00EC3229">
        <w:rPr>
          <w:b/>
        </w:rPr>
        <w:t xml:space="preserve">    Средства массовой  информации </w:t>
      </w:r>
    </w:p>
    <w:p w:rsidR="00564A70" w:rsidRPr="008B421E" w:rsidRDefault="007D3BC1" w:rsidP="001866B6">
      <w:pPr>
        <w:jc w:val="both"/>
      </w:pPr>
      <w:r w:rsidRPr="008B421E">
        <w:t xml:space="preserve">        </w:t>
      </w:r>
      <w:r w:rsidR="00564A70" w:rsidRPr="008B421E">
        <w:t>-</w:t>
      </w:r>
      <w:r w:rsidRPr="008B421E">
        <w:t>5</w:t>
      </w:r>
      <w:r w:rsidR="00984122" w:rsidRPr="008B421E">
        <w:t xml:space="preserve">00 000,00 </w:t>
      </w:r>
      <w:r w:rsidRPr="008B421E">
        <w:t>руб.</w:t>
      </w:r>
    </w:p>
    <w:p w:rsidR="00041BFB" w:rsidRDefault="004A2E87" w:rsidP="001866B6">
      <w:pPr>
        <w:jc w:val="both"/>
      </w:pPr>
      <w:r>
        <w:t xml:space="preserve">       </w:t>
      </w:r>
      <w:r w:rsidR="006B4EEE">
        <w:t xml:space="preserve">Председательствующий: </w:t>
      </w:r>
      <w:r w:rsidR="00041BFB">
        <w:t xml:space="preserve">У кого из присутствующих есть предложения либо замечания по данному проекту решения? </w:t>
      </w:r>
    </w:p>
    <w:p w:rsidR="00041BFB" w:rsidRDefault="00041BFB" w:rsidP="001866B6">
      <w:pPr>
        <w:jc w:val="both"/>
      </w:pPr>
      <w:r>
        <w:t xml:space="preserve">      Предложений и замечаний нет. Присутствующие на публичных слушаниях единогласно проголосовали рекомендовать Совету </w:t>
      </w:r>
      <w:proofErr w:type="spellStart"/>
      <w:r>
        <w:t>Калганского</w:t>
      </w:r>
      <w:proofErr w:type="spellEnd"/>
      <w:r>
        <w:t xml:space="preserve"> муниципального округа принять решение «О бюджете </w:t>
      </w:r>
      <w:proofErr w:type="spellStart"/>
      <w:r>
        <w:t>Калганского</w:t>
      </w:r>
      <w:proofErr w:type="spellEnd"/>
      <w:r>
        <w:t xml:space="preserve"> муниципального округа на 2026 год и </w:t>
      </w:r>
      <w:proofErr w:type="spellStart"/>
      <w:r>
        <w:t>плановй</w:t>
      </w:r>
      <w:proofErr w:type="spellEnd"/>
      <w:r>
        <w:t xml:space="preserve"> период 2027-2028 годы»</w:t>
      </w:r>
    </w:p>
    <w:p w:rsidR="00056350" w:rsidRDefault="00056350" w:rsidP="001866B6">
      <w:pPr>
        <w:jc w:val="both"/>
      </w:pPr>
    </w:p>
    <w:p w:rsidR="007A5291" w:rsidRDefault="00056350" w:rsidP="001866B6">
      <w:pPr>
        <w:jc w:val="both"/>
      </w:pPr>
      <w:r>
        <w:t xml:space="preserve">Председательствующий  слушаний:         </w:t>
      </w:r>
      <w:r w:rsidR="007A5291">
        <w:t xml:space="preserve">                        </w:t>
      </w:r>
      <w:r w:rsidR="00E860E3">
        <w:t xml:space="preserve">   </w:t>
      </w:r>
      <w:r w:rsidR="00DB3233">
        <w:t xml:space="preserve">      </w:t>
      </w:r>
      <w:r w:rsidR="00E860E3">
        <w:t xml:space="preserve"> Маленьких Л.Ю.</w:t>
      </w:r>
    </w:p>
    <w:p w:rsidR="00DB3027" w:rsidRDefault="00056350" w:rsidP="001866B6">
      <w:pPr>
        <w:jc w:val="both"/>
      </w:pPr>
      <w:r>
        <w:t xml:space="preserve">                                </w:t>
      </w:r>
    </w:p>
    <w:p w:rsidR="00DB3027" w:rsidRDefault="00056350" w:rsidP="001866B6">
      <w:pPr>
        <w:jc w:val="both"/>
      </w:pPr>
      <w:r>
        <w:t xml:space="preserve">Секретарь слушаний:          </w:t>
      </w:r>
      <w:r w:rsidR="00E860E3">
        <w:t xml:space="preserve">                                 </w:t>
      </w:r>
      <w:r w:rsidR="00DB3233">
        <w:t xml:space="preserve">                        </w:t>
      </w:r>
      <w:r w:rsidR="00E860E3">
        <w:t xml:space="preserve"> Макарова Т.И.</w:t>
      </w:r>
      <w:r>
        <w:t xml:space="preserve">                                               </w:t>
      </w:r>
    </w:p>
    <w:p w:rsidR="00DB3027" w:rsidRPr="00DB3027" w:rsidRDefault="00DB3027" w:rsidP="001866B6">
      <w:pPr>
        <w:jc w:val="both"/>
      </w:pPr>
    </w:p>
    <w:p w:rsidR="00815E77" w:rsidRPr="00E21026" w:rsidRDefault="00815E77" w:rsidP="001866B6">
      <w:pPr>
        <w:jc w:val="both"/>
      </w:pPr>
    </w:p>
    <w:p w:rsidR="00F613DC" w:rsidRDefault="00F613DC" w:rsidP="001866B6">
      <w:pPr>
        <w:jc w:val="both"/>
      </w:pPr>
    </w:p>
    <w:p w:rsidR="00AD2201" w:rsidRPr="00AD2201" w:rsidRDefault="00AD2201" w:rsidP="001866B6">
      <w:pPr>
        <w:jc w:val="both"/>
      </w:pPr>
    </w:p>
    <w:p w:rsidR="00AD2201" w:rsidRPr="00AD2201" w:rsidRDefault="00AD2201" w:rsidP="001866B6">
      <w:pPr>
        <w:jc w:val="both"/>
      </w:pPr>
    </w:p>
    <w:p w:rsidR="00FC0257" w:rsidRPr="00FC0257" w:rsidRDefault="00FC0257" w:rsidP="001866B6">
      <w:pPr>
        <w:jc w:val="both"/>
      </w:pPr>
    </w:p>
    <w:sectPr w:rsidR="00FC0257" w:rsidRPr="00FC0257" w:rsidSect="00C90059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characterSpacingControl w:val="doNotCompress"/>
  <w:compat/>
  <w:rsids>
    <w:rsidRoot w:val="0020306A"/>
    <w:rsid w:val="00003393"/>
    <w:rsid w:val="00020025"/>
    <w:rsid w:val="00041BFB"/>
    <w:rsid w:val="00056350"/>
    <w:rsid w:val="000625B3"/>
    <w:rsid w:val="000638C0"/>
    <w:rsid w:val="00087632"/>
    <w:rsid w:val="00090B81"/>
    <w:rsid w:val="000A3CA1"/>
    <w:rsid w:val="000B1894"/>
    <w:rsid w:val="000C6ED9"/>
    <w:rsid w:val="00111DC6"/>
    <w:rsid w:val="00131AEB"/>
    <w:rsid w:val="00157E3E"/>
    <w:rsid w:val="00175239"/>
    <w:rsid w:val="001866B6"/>
    <w:rsid w:val="001C7D1E"/>
    <w:rsid w:val="0020306A"/>
    <w:rsid w:val="00221EA1"/>
    <w:rsid w:val="00257BAF"/>
    <w:rsid w:val="00260E8D"/>
    <w:rsid w:val="00270848"/>
    <w:rsid w:val="002741F7"/>
    <w:rsid w:val="00283C89"/>
    <w:rsid w:val="00294821"/>
    <w:rsid w:val="00300283"/>
    <w:rsid w:val="00311068"/>
    <w:rsid w:val="00332F99"/>
    <w:rsid w:val="00334F24"/>
    <w:rsid w:val="00365498"/>
    <w:rsid w:val="003B2659"/>
    <w:rsid w:val="003B6430"/>
    <w:rsid w:val="003C1850"/>
    <w:rsid w:val="003F15AA"/>
    <w:rsid w:val="0041180C"/>
    <w:rsid w:val="00431D53"/>
    <w:rsid w:val="00450E54"/>
    <w:rsid w:val="0045493A"/>
    <w:rsid w:val="0049186F"/>
    <w:rsid w:val="0049715B"/>
    <w:rsid w:val="004A210A"/>
    <w:rsid w:val="004A2E87"/>
    <w:rsid w:val="004D2CBF"/>
    <w:rsid w:val="0050791A"/>
    <w:rsid w:val="0051271D"/>
    <w:rsid w:val="00520FE9"/>
    <w:rsid w:val="00526FF5"/>
    <w:rsid w:val="00532534"/>
    <w:rsid w:val="00564A70"/>
    <w:rsid w:val="00564FB1"/>
    <w:rsid w:val="005F0892"/>
    <w:rsid w:val="006B4EEE"/>
    <w:rsid w:val="006C7EAE"/>
    <w:rsid w:val="006F04BC"/>
    <w:rsid w:val="00714F47"/>
    <w:rsid w:val="00771DA9"/>
    <w:rsid w:val="007A4CCB"/>
    <w:rsid w:val="007A5291"/>
    <w:rsid w:val="007C657F"/>
    <w:rsid w:val="007D3BC1"/>
    <w:rsid w:val="00815E77"/>
    <w:rsid w:val="00865425"/>
    <w:rsid w:val="00885000"/>
    <w:rsid w:val="008861EF"/>
    <w:rsid w:val="008A3A48"/>
    <w:rsid w:val="008B421E"/>
    <w:rsid w:val="008D0D2D"/>
    <w:rsid w:val="008E7AF2"/>
    <w:rsid w:val="008F7160"/>
    <w:rsid w:val="00930750"/>
    <w:rsid w:val="0093524D"/>
    <w:rsid w:val="00944388"/>
    <w:rsid w:val="0094623D"/>
    <w:rsid w:val="00964CAF"/>
    <w:rsid w:val="009740E5"/>
    <w:rsid w:val="00983314"/>
    <w:rsid w:val="00984122"/>
    <w:rsid w:val="00990C11"/>
    <w:rsid w:val="009C44AF"/>
    <w:rsid w:val="00A11199"/>
    <w:rsid w:val="00A11D87"/>
    <w:rsid w:val="00A13A84"/>
    <w:rsid w:val="00A54AEA"/>
    <w:rsid w:val="00A60CD7"/>
    <w:rsid w:val="00A72D8D"/>
    <w:rsid w:val="00A87AE1"/>
    <w:rsid w:val="00AB006F"/>
    <w:rsid w:val="00AB1687"/>
    <w:rsid w:val="00AD2201"/>
    <w:rsid w:val="00AE6FE5"/>
    <w:rsid w:val="00B05064"/>
    <w:rsid w:val="00B06DFA"/>
    <w:rsid w:val="00B22357"/>
    <w:rsid w:val="00B56BB8"/>
    <w:rsid w:val="00B7432D"/>
    <w:rsid w:val="00B767EC"/>
    <w:rsid w:val="00C1205F"/>
    <w:rsid w:val="00C90059"/>
    <w:rsid w:val="00CA5E67"/>
    <w:rsid w:val="00CB1D1C"/>
    <w:rsid w:val="00D05031"/>
    <w:rsid w:val="00D1341A"/>
    <w:rsid w:val="00D32D85"/>
    <w:rsid w:val="00D63668"/>
    <w:rsid w:val="00DA3AB7"/>
    <w:rsid w:val="00DB3027"/>
    <w:rsid w:val="00DB3233"/>
    <w:rsid w:val="00E21026"/>
    <w:rsid w:val="00E27142"/>
    <w:rsid w:val="00E35723"/>
    <w:rsid w:val="00E40CC7"/>
    <w:rsid w:val="00E83D00"/>
    <w:rsid w:val="00E860E3"/>
    <w:rsid w:val="00EA34FF"/>
    <w:rsid w:val="00EB1E72"/>
    <w:rsid w:val="00EB3AC4"/>
    <w:rsid w:val="00EC3229"/>
    <w:rsid w:val="00EE54C8"/>
    <w:rsid w:val="00EF6F9D"/>
    <w:rsid w:val="00F04F55"/>
    <w:rsid w:val="00F23667"/>
    <w:rsid w:val="00F4179D"/>
    <w:rsid w:val="00F51F5A"/>
    <w:rsid w:val="00F52BDA"/>
    <w:rsid w:val="00F613DC"/>
    <w:rsid w:val="00FA1DD8"/>
    <w:rsid w:val="00FC0257"/>
    <w:rsid w:val="00FF55F5"/>
    <w:rsid w:val="00FF6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000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5000"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885000"/>
    <w:pPr>
      <w:keepNext/>
      <w:outlineLvl w:val="1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5000"/>
    <w:rPr>
      <w:b/>
      <w:sz w:val="28"/>
      <w:lang w:eastAsia="ru-RU"/>
    </w:rPr>
  </w:style>
  <w:style w:type="character" w:customStyle="1" w:styleId="20">
    <w:name w:val="Заголовок 2 Знак"/>
    <w:basedOn w:val="a0"/>
    <w:link w:val="2"/>
    <w:rsid w:val="00885000"/>
    <w:rPr>
      <w:b/>
      <w:sz w:val="24"/>
      <w:lang w:eastAsia="ru-RU"/>
    </w:rPr>
  </w:style>
  <w:style w:type="paragraph" w:styleId="a3">
    <w:name w:val="List Paragraph"/>
    <w:basedOn w:val="a"/>
    <w:qFormat/>
    <w:rsid w:val="00885000"/>
    <w:pPr>
      <w:widowControl w:val="0"/>
      <w:ind w:firstLineChars="200" w:firstLine="420"/>
      <w:jc w:val="both"/>
    </w:pPr>
    <w:rPr>
      <w:rFonts w:ascii="Calibri" w:eastAsia="SimSun" w:hAnsi="Calibri"/>
      <w:kern w:val="2"/>
      <w:sz w:val="21"/>
      <w:szCs w:val="22"/>
      <w:lang w:val="en-US" w:eastAsia="zh-CN"/>
    </w:rPr>
  </w:style>
  <w:style w:type="character" w:styleId="a4">
    <w:name w:val="Hyperlink"/>
    <w:basedOn w:val="a0"/>
    <w:uiPriority w:val="99"/>
    <w:unhideWhenUsed/>
    <w:rsid w:val="007A4CC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900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05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kalgan.75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61B54-DC61-4981-B0B4-D09F73F94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3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cp:lastPrinted>2025-12-09T02:52:00Z</cp:lastPrinted>
  <dcterms:created xsi:type="dcterms:W3CDTF">2016-11-29T05:37:00Z</dcterms:created>
  <dcterms:modified xsi:type="dcterms:W3CDTF">2025-12-09T03:08:00Z</dcterms:modified>
</cp:coreProperties>
</file>