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0F01" w14:textId="07FFAA41" w:rsidR="00D94614" w:rsidRPr="00D94614" w:rsidRDefault="00D94614" w:rsidP="00861D2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D94614">
        <w:rPr>
          <w:rFonts w:ascii="Times New Roman" w:hAnsi="Times New Roman" w:cs="Times New Roman"/>
          <w:b/>
          <w:bCs/>
          <w:sz w:val="28"/>
          <w:szCs w:val="28"/>
        </w:rPr>
        <w:t xml:space="preserve">О направлении информации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84E3E">
        <w:rPr>
          <w:rFonts w:ascii="Times New Roman" w:hAnsi="Times New Roman" w:cs="Times New Roman"/>
          <w:b/>
          <w:bCs/>
          <w:sz w:val="28"/>
          <w:szCs w:val="28"/>
        </w:rPr>
        <w:t>сыр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D35ABD9" w14:textId="77777777" w:rsidR="00D94614" w:rsidRDefault="00D94614" w:rsidP="00861D20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E148F" w14:textId="77777777" w:rsidR="00387D6E" w:rsidRDefault="00D94614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14">
        <w:rPr>
          <w:rFonts w:ascii="Times New Roman" w:hAnsi="Times New Roman" w:cs="Times New Roman"/>
          <w:sz w:val="28"/>
          <w:szCs w:val="28"/>
        </w:rPr>
        <w:t xml:space="preserve">Управление Роспотребнадзора по Забайкальскому краю (далее - Управление) рассмотрев информацию Управления Федеральной службы по ветеринарному и фитосанитарному надзору по Забайкальскому краю (вх. № 75-22/3000-2026 от 25.02.2026) сообщает, что Северо-Западным межрегиональным Управлением Россельхознадзора аннулированы производственные сертификаты на молочную продукцию, выроботанную ООО «Сыроделово», ИНН 7810526387 (г. Санкт-Петербург, г. Петергоф, тер. Марьино, д. 18А): </w:t>
      </w:r>
    </w:p>
    <w:p w14:paraId="03D552B2" w14:textId="77777777" w:rsidR="00387D6E" w:rsidRDefault="00D94614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14">
        <w:rPr>
          <w:rFonts w:ascii="Times New Roman" w:hAnsi="Times New Roman" w:cs="Times New Roman"/>
          <w:sz w:val="28"/>
          <w:szCs w:val="28"/>
        </w:rPr>
        <w:t>- сыр "Царский со вкусом топленого молока" мдж 50%, дата изготовления 10.10.2025 срок годности до 08.04.2026, дата изготовления 13.10.2025 срок годности до 11.04.2026;</w:t>
      </w:r>
    </w:p>
    <w:p w14:paraId="7FC6EBD0" w14:textId="77777777" w:rsidR="00387D6E" w:rsidRDefault="00D94614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14">
        <w:rPr>
          <w:rFonts w:ascii="Times New Roman" w:hAnsi="Times New Roman" w:cs="Times New Roman"/>
          <w:sz w:val="28"/>
          <w:szCs w:val="28"/>
        </w:rPr>
        <w:t xml:space="preserve"> - сыр "Российский" 50 % ТУ дата изготовления 26.10.2025 срок годности до 24.04.2026; - сыр "Король Эдмонд" мдж 50% дата изготовления 25.10.2025 срок годности до 23.04.2026.</w:t>
      </w:r>
    </w:p>
    <w:p w14:paraId="6EC78436" w14:textId="29D231A2" w:rsidR="00D94614" w:rsidRPr="00D94614" w:rsidRDefault="00D94614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14">
        <w:rPr>
          <w:rFonts w:ascii="Times New Roman" w:hAnsi="Times New Roman" w:cs="Times New Roman"/>
          <w:sz w:val="28"/>
          <w:szCs w:val="28"/>
        </w:rPr>
        <w:t xml:space="preserve"> Вышеуказанная продукция изготовлена с нарушением прослеживаемости при производстве. </w:t>
      </w:r>
    </w:p>
    <w:p w14:paraId="70090E97" w14:textId="5EF4C21C" w:rsidR="00BD7399" w:rsidRPr="00E2531B" w:rsidRDefault="001B281B" w:rsidP="00861D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1B">
        <w:rPr>
          <w:rFonts w:ascii="Times New Roman" w:hAnsi="Times New Roman" w:cs="Times New Roman"/>
          <w:sz w:val="28"/>
          <w:szCs w:val="28"/>
        </w:rPr>
        <w:t xml:space="preserve"> </w:t>
      </w:r>
      <w:r w:rsidR="00E2531B" w:rsidRPr="00E2531B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861D20">
        <w:rPr>
          <w:rFonts w:ascii="Times New Roman" w:hAnsi="Times New Roman" w:cs="Times New Roman"/>
          <w:sz w:val="28"/>
          <w:szCs w:val="28"/>
        </w:rPr>
        <w:t>,</w:t>
      </w:r>
      <w:r w:rsidR="00E2531B" w:rsidRPr="00E2531B">
        <w:rPr>
          <w:rFonts w:ascii="Times New Roman" w:hAnsi="Times New Roman" w:cs="Times New Roman"/>
          <w:sz w:val="28"/>
          <w:szCs w:val="28"/>
        </w:rPr>
        <w:t xml:space="preserve"> в целях недопущения оборота продукции, Управление направляет данную информацию для использования в работе, до заинтересованных хозяйствующих субъектов, осуществляющих оборот пищевой продукции на территории Забайкальского</w:t>
      </w:r>
      <w:r w:rsidR="004D237B">
        <w:rPr>
          <w:rFonts w:ascii="Times New Roman" w:hAnsi="Times New Roman" w:cs="Times New Roman"/>
          <w:sz w:val="28"/>
          <w:szCs w:val="28"/>
        </w:rPr>
        <w:t xml:space="preserve"> края.</w:t>
      </w:r>
    </w:p>
    <w:sectPr w:rsidR="00BD7399" w:rsidRPr="00E25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1B"/>
    <w:rsid w:val="001B281B"/>
    <w:rsid w:val="00387D6E"/>
    <w:rsid w:val="004D237B"/>
    <w:rsid w:val="00652583"/>
    <w:rsid w:val="00861D20"/>
    <w:rsid w:val="00BD7399"/>
    <w:rsid w:val="00D94614"/>
    <w:rsid w:val="00E2531B"/>
    <w:rsid w:val="00F07EA1"/>
    <w:rsid w:val="00F8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41F0"/>
  <w15:chartTrackingRefBased/>
  <w15:docId w15:val="{3F80711F-1FEB-4F6F-887F-9DE49E86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3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3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3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3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3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3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5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5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53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3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53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53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5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4</cp:revision>
  <cp:lastPrinted>2026-02-27T03:47:00Z</cp:lastPrinted>
  <dcterms:created xsi:type="dcterms:W3CDTF">2026-02-27T06:34:00Z</dcterms:created>
  <dcterms:modified xsi:type="dcterms:W3CDTF">2026-02-27T06:34:00Z</dcterms:modified>
</cp:coreProperties>
</file>