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F7B" w:rsidRPr="004C7F7B" w:rsidRDefault="004C7F7B" w:rsidP="004C7F7B">
      <w:pPr>
        <w:spacing w:after="0" w:line="240" w:lineRule="auto"/>
        <w:jc w:val="both"/>
        <w:outlineLvl w:val="0"/>
        <w:rPr>
          <w:rFonts w:ascii="Helvetica" w:eastAsia="Times New Roman" w:hAnsi="Helvetica" w:cs="Helvetica"/>
          <w:b/>
          <w:bCs/>
          <w:color w:val="2980B9"/>
          <w:kern w:val="36"/>
          <w:sz w:val="36"/>
          <w:szCs w:val="36"/>
          <w:lang w:eastAsia="ru-RU"/>
        </w:rPr>
      </w:pPr>
      <w:r w:rsidRPr="004C7F7B">
        <w:rPr>
          <w:rFonts w:ascii="Helvetica" w:eastAsia="Times New Roman" w:hAnsi="Helvetica" w:cs="Helvetica"/>
          <w:b/>
          <w:bCs/>
          <w:color w:val="2980B9"/>
          <w:kern w:val="36"/>
          <w:sz w:val="36"/>
          <w:szCs w:val="36"/>
          <w:lang w:eastAsia="ru-RU"/>
        </w:rPr>
        <w:t>Выплата заработной платы ниже МРОТ является нарушением трудового законодательства  </w:t>
      </w:r>
    </w:p>
    <w:p w:rsidR="004C7F7B" w:rsidRPr="00525B89" w:rsidRDefault="004C7F7B" w:rsidP="004C7F7B">
      <w:pPr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4C7F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bookmarkEnd w:id="0"/>
    <w:p w:rsidR="004C7F7B" w:rsidRPr="004C7F7B" w:rsidRDefault="004C7F7B" w:rsidP="004C7F7B">
      <w:pPr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F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МРОТ — это минимальный </w:t>
      </w:r>
      <w:proofErr w:type="gramStart"/>
      <w:r w:rsidRPr="004C7F7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 оплаты труда</w:t>
      </w:r>
      <w:proofErr w:type="gramEnd"/>
      <w:r w:rsidRPr="004C7F7B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работника в месяц по трудовому договору. Если работник отработал за этот период полную норму рабочего времени и выполнил все трудовые обязанности, начисленная зарплата за месяц не может быть ниже (статья 133 Трудового кодекса Российской Федерации).</w:t>
      </w:r>
    </w:p>
    <w:p w:rsidR="004C7F7B" w:rsidRPr="004C7F7B" w:rsidRDefault="004C7F7B" w:rsidP="004C7F7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F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На 202</w:t>
      </w:r>
      <w:r w:rsidR="00D9673C" w:rsidRPr="00D9673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4C7F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МРОТ по России составляет </w:t>
      </w:r>
      <w:r w:rsidR="005125BF" w:rsidRPr="000653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D9673C" w:rsidRPr="00D967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</w:t>
      </w:r>
      <w:r w:rsidR="005125BF" w:rsidRPr="000653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9673C" w:rsidRPr="00D967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093</w:t>
      </w:r>
      <w:r w:rsidR="005125BF">
        <w:rPr>
          <w:rFonts w:ascii="Times New Roman" w:eastAsia="Times New Roman" w:hAnsi="Times New Roman" w:cs="Times New Roman"/>
          <w:sz w:val="24"/>
          <w:szCs w:val="24"/>
          <w:lang w:eastAsia="ru-RU"/>
        </w:rPr>
        <w:t> рублей</w:t>
      </w:r>
      <w:r w:rsidR="00B06D87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 Забайкальскому краю – 2</w:t>
      </w:r>
      <w:r w:rsidR="00D9673C" w:rsidRPr="00D9673C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B06D8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D9673C" w:rsidRPr="00D9673C">
        <w:rPr>
          <w:rFonts w:ascii="Times New Roman" w:eastAsia="Times New Roman" w:hAnsi="Times New Roman" w:cs="Times New Roman"/>
          <w:sz w:val="24"/>
          <w:szCs w:val="24"/>
          <w:lang w:eastAsia="ru-RU"/>
        </w:rPr>
        <w:t>093</w:t>
      </w:r>
      <w:r w:rsidR="00B06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районный коэффициент и процентная надбавка</w:t>
      </w:r>
      <w:r w:rsidRPr="004C7F7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C7F7B" w:rsidRPr="004C7F7B" w:rsidRDefault="004C7F7B" w:rsidP="004C7F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F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Выплата заработной платы ниже минимального размера оплаты труда является нарушением трудового законодательства</w:t>
      </w:r>
      <w:r w:rsidRPr="004C7F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="009F45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4C7F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имеет негативные </w:t>
      </w:r>
      <w:proofErr w:type="gramStart"/>
      <w:r w:rsidRPr="004C7F7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последствия</w:t>
      </w:r>
      <w:proofErr w:type="gramEnd"/>
      <w:r w:rsidRPr="004C7F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для работников, так и для работодателей. Также позволяет предположить наличие у такого работодателя выплат неофициальной заработной платы.</w:t>
      </w:r>
    </w:p>
    <w:p w:rsidR="00280D22" w:rsidRDefault="004C7F7B" w:rsidP="004C7F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F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Неофициальная заработная плата уменьшает размер будущих пенсий, пособий по временной нетрудоспособности, пособия по беременности и родам. Работодатели, у которых оплата труда работников менее установленного минимального размера становятся объектами пристального внимания контролирующих структур. </w:t>
      </w:r>
    </w:p>
    <w:p w:rsidR="004C7F7B" w:rsidRPr="004C7F7B" w:rsidRDefault="004C7F7B" w:rsidP="004C7F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F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       За выплату заработной платы в размерах ниже минимального </w:t>
      </w:r>
      <w:proofErr w:type="gramStart"/>
      <w:r w:rsidRPr="004C7F7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размера оплаты труда</w:t>
      </w:r>
      <w:proofErr w:type="gramEnd"/>
      <w:r w:rsidRPr="004C7F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должностных лиц организации могут наложить штраф в размере от десяти тысяч до двадцати тысяч рублей, а на организацию – от тридцати тысяч до пятидесяти тысяч рублей (ч.6 ст.5.27 КоАП РФ).</w:t>
      </w:r>
    </w:p>
    <w:p w:rsidR="004C7F7B" w:rsidRPr="004C7F7B" w:rsidRDefault="004C7F7B" w:rsidP="00280D2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F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За повторное  нарушение с должностного лица взыскивается  штраф от двадцати тысяч до тридцати тысяч рублей или дисквалификацию на срок от одного года до трех лет,  а на организацию могут наложить штраф в размере от пятидесяти  тысяч до ста тысяч рублей (ч. 7 ст. 5.27 КоАП РФ).</w:t>
      </w:r>
    </w:p>
    <w:p w:rsidR="004C7F7B" w:rsidRPr="004C7F7B" w:rsidRDefault="004C7F7B" w:rsidP="004C7F7B">
      <w:pPr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F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Призываем работодателей не подвергать себя риску привлечения к установленной законом ответственности, применения санкций со стороны органов надзора и контроля, задуматься о негативных последствиях, а также не лишать своих работников социальной защищенности.</w:t>
      </w:r>
    </w:p>
    <w:p w:rsidR="00380D72" w:rsidRPr="004C7F7B" w:rsidRDefault="004C7F7B" w:rsidP="004C7F7B">
      <w:pPr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F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Выплачивая заработную плату без нарушений трудового законодательства, работодатель получает стабильность, незапятнанную репутацию, эффективность отношений с работниками.</w:t>
      </w:r>
    </w:p>
    <w:sectPr w:rsidR="00380D72" w:rsidRPr="004C7F7B" w:rsidSect="004C7F7B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F7B"/>
    <w:rsid w:val="000653FA"/>
    <w:rsid w:val="00280D22"/>
    <w:rsid w:val="00380D72"/>
    <w:rsid w:val="004C7F7B"/>
    <w:rsid w:val="005125BF"/>
    <w:rsid w:val="00525B89"/>
    <w:rsid w:val="0085798C"/>
    <w:rsid w:val="009F4571"/>
    <w:rsid w:val="00B06D87"/>
    <w:rsid w:val="00D96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7F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7F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7F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7F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49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38080">
          <w:marLeft w:val="0"/>
          <w:marRight w:val="4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19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72790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3120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02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87803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94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16728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20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17218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02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71323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30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Нимаевна Цымпилова</dc:creator>
  <cp:lastModifiedBy>Ирина Нимаевна Цымпилова</cp:lastModifiedBy>
  <cp:revision>3</cp:revision>
  <cp:lastPrinted>2025-05-15T03:02:00Z</cp:lastPrinted>
  <dcterms:created xsi:type="dcterms:W3CDTF">2025-05-15T03:05:00Z</dcterms:created>
  <dcterms:modified xsi:type="dcterms:W3CDTF">2026-03-25T05:25:00Z</dcterms:modified>
</cp:coreProperties>
</file>