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2A53" w14:textId="77777777" w:rsidR="006918BA" w:rsidRPr="006918BA" w:rsidRDefault="006918BA" w:rsidP="006918B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918BA">
        <w:rPr>
          <w:rFonts w:ascii="Times New Roman" w:hAnsi="Times New Roman" w:cs="Times New Roman"/>
          <w:b/>
          <w:bCs/>
          <w:sz w:val="32"/>
          <w:szCs w:val="32"/>
        </w:rPr>
        <w:t>Изменения по охране труда в 2026 году</w:t>
      </w:r>
    </w:p>
    <w:p w14:paraId="4E971FD7" w14:textId="4AE8B7D3" w:rsidR="006918BA" w:rsidRPr="006918BA" w:rsidRDefault="006918BA" w:rsidP="006918B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Охрана труда</w:t>
        </w:r>
      </w:hyperlink>
      <w:r w:rsidRPr="006918BA">
        <w:rPr>
          <w:rFonts w:ascii="Times New Roman" w:hAnsi="Times New Roman" w:cs="Times New Roman"/>
          <w:sz w:val="28"/>
          <w:szCs w:val="28"/>
        </w:rPr>
        <w:t>/</w:t>
      </w:r>
      <w:hyperlink r:id="rId7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Изменения на основании последних новостей</w:t>
        </w:r>
      </w:hyperlink>
    </w:p>
    <w:p w14:paraId="16AD5612" w14:textId="3DE310DA" w:rsidR="006918BA" w:rsidRPr="006918BA" w:rsidRDefault="006918BA" w:rsidP="006918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 xml:space="preserve">Регламенты охраны труда c 2026 году снова изменились. Применяйте новые инструкции по работе с профстандартами, составлению отчетности, проведению медосмотров и психиатрических обследований, организации обучения и не только. В статье - все изменения по охране труда в 2026 году. </w:t>
      </w:r>
    </w:p>
    <w:p w14:paraId="67B63631" w14:textId="77777777" w:rsidR="006918BA" w:rsidRPr="006918BA" w:rsidRDefault="006918BA" w:rsidP="006918B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</w:rPr>
        <w:t>Содержание статьи:</w:t>
      </w:r>
    </w:p>
    <w:p w14:paraId="5449F51A" w14:textId="77777777" w:rsidR="006918BA" w:rsidRPr="006918BA" w:rsidRDefault="006918BA" w:rsidP="006918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w:anchor="a1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1. Обзор главных изменений по охране труда с 2026 года</w:t>
        </w:r>
      </w:hyperlink>
      <w:r w:rsidRPr="006918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CD797" w14:textId="77777777" w:rsidR="006918BA" w:rsidRPr="006918BA" w:rsidRDefault="006918BA" w:rsidP="006918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w:anchor="a2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2. Новый профстандарт "Специалист по охране труда"</w:t>
        </w:r>
      </w:hyperlink>
      <w:r w:rsidRPr="006918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F779FA" w14:textId="77777777" w:rsidR="006918BA" w:rsidRPr="006918BA" w:rsidRDefault="006918BA" w:rsidP="006918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w:anchor="a3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3. Новая форма отчетности по охране труда</w:t>
        </w:r>
      </w:hyperlink>
      <w:r w:rsidRPr="006918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F0F2F" w14:textId="77777777" w:rsidR="006918BA" w:rsidRPr="006918BA" w:rsidRDefault="006918BA" w:rsidP="006918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w:anchor="a4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4. Цифровые справки об утрате трудоспособности</w:t>
        </w:r>
      </w:hyperlink>
      <w:r w:rsidRPr="006918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C67417" w14:textId="77777777" w:rsidR="006918BA" w:rsidRPr="006918BA" w:rsidRDefault="006918BA" w:rsidP="006918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w:anchor="a5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5. Новые стандарты и правила по охране труда</w:t>
        </w:r>
      </w:hyperlink>
      <w:r w:rsidRPr="006918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60640E" w14:textId="77777777" w:rsidR="006918BA" w:rsidRPr="006918BA" w:rsidRDefault="006918BA" w:rsidP="006918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w:anchor="a6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6. Оптимизация медицинских осмотров и освидетельствований</w:t>
        </w:r>
      </w:hyperlink>
      <w:r w:rsidRPr="006918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EB54C9" w14:textId="77777777" w:rsidR="006918BA" w:rsidRPr="006918BA" w:rsidRDefault="006918BA" w:rsidP="006918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w:anchor="a7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7. Новый регламент обучения охране труда</w:t>
        </w:r>
      </w:hyperlink>
      <w:r w:rsidRPr="006918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208BD7" w14:textId="77777777" w:rsidR="006918BA" w:rsidRPr="006918BA" w:rsidRDefault="006918BA" w:rsidP="006918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w:anchor="a8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8. Другие изменения по охране труда в 2026 году</w:t>
        </w:r>
      </w:hyperlink>
      <w:r w:rsidRPr="006918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2CFC21" w14:textId="77777777" w:rsidR="006918BA" w:rsidRPr="006918BA" w:rsidRDefault="006918BA" w:rsidP="006918B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BBBE4" w14:textId="35F7094F" w:rsidR="006918BA" w:rsidRPr="006918BA" w:rsidRDefault="006918BA" w:rsidP="00BF3F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</w:rPr>
        <w:t>Обзор главных изменений по охране труда с 2026 года</w:t>
      </w:r>
    </w:p>
    <w:p w14:paraId="6753F431" w14:textId="77777777" w:rsidR="006918BA" w:rsidRPr="006918BA" w:rsidRDefault="006918BA" w:rsidP="006758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Охрана труда (далее ОТ) – это совокупность правовых, социально-экономических, организационных и технических мер, гарантирующих работнику защиту и безопасность во время выполнения им трудовых функций. Действующая российская модель ОТ включает в себя профильное обучение, регулярные инструктажи, обеспечение спецодеждой и средствами защиты, контроль безопасных условий труда и соблюдение требований законодательства.</w:t>
      </w:r>
    </w:p>
    <w:p w14:paraId="01F2A9E6" w14:textId="525910B7" w:rsidR="006918BA" w:rsidRPr="006918BA" w:rsidRDefault="006918BA" w:rsidP="006758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 xml:space="preserve">Нормативно-правовая база, регулирующая правила организации защиты и безопасности персонала, систематически обновляется. </w:t>
      </w:r>
      <w:r w:rsidR="00BF3F01" w:rsidRPr="006918BA">
        <w:rPr>
          <w:rFonts w:ascii="Times New Roman" w:hAnsi="Times New Roman" w:cs="Times New Roman"/>
          <w:sz w:val="28"/>
          <w:szCs w:val="28"/>
        </w:rPr>
        <w:t>В частности,</w:t>
      </w:r>
      <w:r w:rsidRPr="006918BA">
        <w:rPr>
          <w:rFonts w:ascii="Times New Roman" w:hAnsi="Times New Roman" w:cs="Times New Roman"/>
          <w:sz w:val="28"/>
          <w:szCs w:val="28"/>
        </w:rPr>
        <w:t xml:space="preserve"> на 2026 год запланированы следующие изменения по охране труда:</w:t>
      </w:r>
    </w:p>
    <w:p w14:paraId="556C938D" w14:textId="77777777" w:rsidR="006918BA" w:rsidRPr="006918BA" w:rsidRDefault="006918BA" w:rsidP="0067582F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i/>
          <w:iCs/>
          <w:sz w:val="28"/>
          <w:szCs w:val="28"/>
          <w:u w:val="single"/>
        </w:rPr>
        <w:t>Обновление действующих нормативно-правовых регламентов по ОТ</w:t>
      </w:r>
      <w:r w:rsidRPr="006918BA">
        <w:rPr>
          <w:rFonts w:ascii="Times New Roman" w:hAnsi="Times New Roman" w:cs="Times New Roman"/>
          <w:sz w:val="28"/>
          <w:szCs w:val="28"/>
        </w:rPr>
        <w:t>. В частности, законодатели доработали действующие классификаторы, а также внесли корректировки в профессиональные стандарты.</w:t>
      </w:r>
    </w:p>
    <w:p w14:paraId="41656E81" w14:textId="77777777" w:rsidR="006918BA" w:rsidRPr="006918BA" w:rsidRDefault="006918BA" w:rsidP="0067582F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i/>
          <w:iCs/>
          <w:sz w:val="28"/>
          <w:szCs w:val="28"/>
          <w:u w:val="single"/>
        </w:rPr>
        <w:t>Внедрение новых форм отчетности и документов</w:t>
      </w:r>
      <w:r w:rsidRPr="006918BA">
        <w:rPr>
          <w:rFonts w:ascii="Times New Roman" w:hAnsi="Times New Roman" w:cs="Times New Roman"/>
          <w:sz w:val="28"/>
          <w:szCs w:val="28"/>
        </w:rPr>
        <w:t>. Росстат регламентировал новый шаблон статистического наблюдения по охране труда. По итогам работы за 2025 год придется отчитаться по обновленной форме №1-Т (условия труда). А еще Минтруд ввел новые цифровые форматы справок и актов МСЭ при потере трудоспособности в результате НС и ПЗ.</w:t>
      </w:r>
    </w:p>
    <w:p w14:paraId="6B4D1304" w14:textId="77777777" w:rsidR="006918BA" w:rsidRPr="006918BA" w:rsidRDefault="006918BA" w:rsidP="0067582F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Запуск обновленных ГОСТов</w:t>
      </w:r>
      <w:r w:rsidRPr="006918BA">
        <w:rPr>
          <w:rFonts w:ascii="Times New Roman" w:hAnsi="Times New Roman" w:cs="Times New Roman"/>
          <w:sz w:val="28"/>
          <w:szCs w:val="28"/>
        </w:rPr>
        <w:t>, касающихся безопасности в работе с оборудованием и применении средств защиты. Это не просто обновление действующих стандартов. Регуляторы предусмотрели более детальные и жесткие инструкции в части ОТ.</w:t>
      </w:r>
    </w:p>
    <w:p w14:paraId="06DF7D96" w14:textId="77777777" w:rsidR="006918BA" w:rsidRPr="006918BA" w:rsidRDefault="006918BA" w:rsidP="0067582F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i/>
          <w:iCs/>
          <w:sz w:val="28"/>
          <w:szCs w:val="28"/>
          <w:u w:val="single"/>
        </w:rPr>
        <w:t>Оптимизация медосмотров и освидетельствований</w:t>
      </w:r>
      <w:r w:rsidRPr="006918BA">
        <w:rPr>
          <w:rFonts w:ascii="Times New Roman" w:hAnsi="Times New Roman" w:cs="Times New Roman"/>
          <w:sz w:val="28"/>
          <w:szCs w:val="28"/>
        </w:rPr>
        <w:t>. Для отдельных категорий работодателей механизм организации и проведения психиатрических наблюдений персонала будет упрощен.</w:t>
      </w:r>
    </w:p>
    <w:p w14:paraId="46E1A428" w14:textId="77777777" w:rsidR="006918BA" w:rsidRPr="006918BA" w:rsidRDefault="006918BA" w:rsidP="0067582F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i/>
          <w:iCs/>
          <w:sz w:val="28"/>
          <w:szCs w:val="28"/>
          <w:u w:val="single"/>
        </w:rPr>
        <w:t>Прекращение действие прежнего регламента</w:t>
      </w:r>
      <w:r w:rsidRPr="006918BA">
        <w:rPr>
          <w:rFonts w:ascii="Times New Roman" w:hAnsi="Times New Roman" w:cs="Times New Roman"/>
          <w:sz w:val="28"/>
          <w:szCs w:val="28"/>
        </w:rPr>
        <w:t xml:space="preserve"> обучения по ОТ. Привычные инструкции остаются действительными до 1 сентября 2026 года. С 1 сентября регуляторы должны внедрить новые правила.</w:t>
      </w:r>
    </w:p>
    <w:p w14:paraId="59636301" w14:textId="77777777" w:rsidR="006918BA" w:rsidRPr="006918BA" w:rsidRDefault="006918BA" w:rsidP="0067582F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i/>
          <w:iCs/>
          <w:sz w:val="28"/>
          <w:szCs w:val="28"/>
          <w:u w:val="single"/>
        </w:rPr>
        <w:t>Введение специальных инструкций</w:t>
      </w:r>
      <w:r w:rsidRPr="006918BA">
        <w:rPr>
          <w:rFonts w:ascii="Times New Roman" w:hAnsi="Times New Roman" w:cs="Times New Roman"/>
          <w:sz w:val="28"/>
          <w:szCs w:val="28"/>
        </w:rPr>
        <w:t xml:space="preserve"> и стандартов для отдельных категорий наемного персонала. В частности, обновленные нормативы будут действовать в отношении работников железнодорожного транспорта, водителей, спасателей и не только. Есть и другие не менее важные корректировки по ОТ.</w:t>
      </w:r>
    </w:p>
    <w:p w14:paraId="54D9FA59" w14:textId="77777777" w:rsidR="006918BA" w:rsidRPr="006918BA" w:rsidRDefault="006918BA" w:rsidP="006758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Основная масса нововведений в части охраны труда вводится с 1 января 2026 года, но некоторые корректировки заработают позже: часть внедрят с 1 марта, остальные поправки стартуют только с 1 сентября 2026 года. Рассказываем, что изменится по охране труда для работодателей в 2026 году, и как перестроить работу с учетом новых инструкций и правил.</w:t>
      </w:r>
    </w:p>
    <w:p w14:paraId="0EF5661E" w14:textId="77777777" w:rsidR="006918BA" w:rsidRDefault="006918BA" w:rsidP="006918BA">
      <w:pPr>
        <w:rPr>
          <w:b/>
          <w:bCs/>
        </w:rPr>
      </w:pPr>
    </w:p>
    <w:p w14:paraId="49661221" w14:textId="045F61EE" w:rsidR="006918BA" w:rsidRPr="006918BA" w:rsidRDefault="006918BA" w:rsidP="006918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</w:rPr>
        <w:t>Новый профстандарт "Специалист по охране труда"</w:t>
      </w:r>
    </w:p>
    <w:p w14:paraId="6BD2681C" w14:textId="77777777" w:rsidR="006918BA" w:rsidRPr="006918BA" w:rsidRDefault="006918BA" w:rsidP="006758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С 1 марта 2026 года Минтруд внедряет в работу принципиально новый профессиональный стандарт для специалиста по охране труда (далее СОТ). Теперь ключевыми целями для ответственного сотрудника становятся управление рисками, аналитика, формирование культуры безопасности и стратегическое планирование, включая работу с опережающими показателями и цифровыми инструментами. Когда прежний профстандарт был нацелен на технический документооборот и сопровождение процессов.</w:t>
      </w:r>
    </w:p>
    <w:p w14:paraId="01F0D823" w14:textId="77777777" w:rsidR="006918BA" w:rsidRPr="006918BA" w:rsidRDefault="006918BA" w:rsidP="006758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Ключевые изменения по профстандарту "Специалист по охране труда" с 2026 года:</w:t>
      </w:r>
    </w:p>
    <w:p w14:paraId="0FA061CD" w14:textId="77777777" w:rsidR="006918BA" w:rsidRPr="006918BA" w:rsidRDefault="006918BA" w:rsidP="0067582F">
      <w:pPr>
        <w:numPr>
          <w:ilvl w:val="0"/>
          <w:numId w:val="3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  <w:u w:val="single"/>
        </w:rPr>
        <w:t>Новые требования</w:t>
      </w:r>
      <w:r w:rsidRPr="006918BA">
        <w:rPr>
          <w:rFonts w:ascii="Times New Roman" w:hAnsi="Times New Roman" w:cs="Times New Roman"/>
          <w:sz w:val="28"/>
          <w:szCs w:val="28"/>
        </w:rPr>
        <w:t>. К лицу, которое может быть назначено на должность СОТ, будут предъявляться новые требования к образованию, опыту работы, наличию профессиональных навыков.</w:t>
      </w:r>
    </w:p>
    <w:p w14:paraId="16D4B9F6" w14:textId="77777777" w:rsidR="006918BA" w:rsidRPr="006918BA" w:rsidRDefault="006918BA" w:rsidP="0067582F">
      <w:pPr>
        <w:numPr>
          <w:ilvl w:val="0"/>
          <w:numId w:val="3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  <w:u w:val="single"/>
        </w:rPr>
        <w:t>Расширение обязанностей</w:t>
      </w:r>
      <w:r w:rsidRPr="006918BA">
        <w:rPr>
          <w:rFonts w:ascii="Times New Roman" w:hAnsi="Times New Roman" w:cs="Times New Roman"/>
          <w:sz w:val="28"/>
          <w:szCs w:val="28"/>
        </w:rPr>
        <w:t>. Ответственный исполнитель будет обязан не просто оформлять техническую документацию и сопровождать мероприятия по ОТ. С 1 марта потребуется анализировать причины травматизации наемного персонал, формировать предложения по доработке и улучшению условий труда, выстраивать рабочие механизмы профилактики.</w:t>
      </w:r>
    </w:p>
    <w:p w14:paraId="79EEDD98" w14:textId="77777777" w:rsidR="006918BA" w:rsidRPr="006918BA" w:rsidRDefault="006918BA" w:rsidP="00580917">
      <w:pPr>
        <w:numPr>
          <w:ilvl w:val="0"/>
          <w:numId w:val="3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Больше трудовых функций</w:t>
      </w:r>
      <w:r w:rsidRPr="006918BA">
        <w:rPr>
          <w:rFonts w:ascii="Times New Roman" w:hAnsi="Times New Roman" w:cs="Times New Roman"/>
          <w:sz w:val="28"/>
          <w:szCs w:val="28"/>
        </w:rPr>
        <w:t>. Помимо привычных задач, появятся новые – мониторинг Системы управления охраны труда. Сюда относится не только аналитическая работ, но и стратегическое управление профессиональными рисками, а также внедрение среди работников культуры безопасности.</w:t>
      </w:r>
    </w:p>
    <w:p w14:paraId="5BB7F825" w14:textId="77777777" w:rsidR="006918BA" w:rsidRPr="006918BA" w:rsidRDefault="006918BA" w:rsidP="006918BA">
      <w:pPr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Новый профстандарт для специалиста СОТ:</w:t>
      </w:r>
    </w:p>
    <w:p w14:paraId="3BB77AE2" w14:textId="4F84CCE6" w:rsidR="006918BA" w:rsidRPr="006918BA" w:rsidRDefault="006918BA" w:rsidP="006918BA">
      <w:pPr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0632BA2F" wp14:editId="1F16FA15">
                <wp:extent cx="304800" cy="304800"/>
                <wp:effectExtent l="0" t="0" r="0" b="0"/>
                <wp:docPr id="1396896629" name="Прямоугольник 18" descr="Изменения по охране труда в 2026 году">
                  <a:hlinkClick xmlns:a="http://schemas.openxmlformats.org/drawingml/2006/main" r:id="rId8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DFFBE0" id="Прямоугольник 18" o:spid="_x0000_s1026" alt="Изменения по охране труда в 2026 году" href="https://1gl.ru/?utm_medium=refer&amp;utm_source=www.zarplata-online.ru&amp;utm_campaign=red_block_img_button&amp;utm_term=163236&amp;utm_content=article#/recommendations/found/phrase=%D0%BF%D1%80%D0%BE%D1%84%D1%81%D1%82%D0%B0%D0%BD%D0%B4%D0%B0%D1%80%D1%82%20%D1%81%D0%BF%D0%B5%D1%86%D0%B8%D0%B0%D0%BB%D0%B8%D1%81%D1%82%20%D0%BF%D0%BE%20%D0%BE%D1%85%D1%80%D0%B0%D0%BD%D0%B5%20%D1%82%D1%80%D1%83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hyperlink r:id="rId9" w:anchor="/recommendations/found/phrase=%D0%BF%D1%80%D0%BE%D1%84%D1%81%D1%82%D0%B0%D0%BD%D0%B4%D0%B0%D1%80%D1%82%20%D1%81%D0%BF%D0%B5%D1%86%D0%B8%D0%B0%D0%BB%D0%B8%D1%81%D1%82%20%D0%BF%D0%BE%20%D0%BE%D1%85%D1%80%D0%B0%D0%BD%D0%B5%20%D1%82%D1%80%D1%83" w:tgtFrame="_blank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Как организовать работу штатного специалиста по охране труда с учетом профстандарта</w:t>
        </w:r>
      </w:hyperlink>
      <w:r w:rsidRPr="006918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F208F8" w14:textId="77777777" w:rsidR="006918BA" w:rsidRPr="006918BA" w:rsidRDefault="006918BA" w:rsidP="006918BA">
      <w:pPr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i/>
          <w:iCs/>
          <w:sz w:val="28"/>
          <w:szCs w:val="28"/>
          <w:u w:val="single"/>
        </w:rPr>
        <w:t>Чтобы подготовиться к переходу на новый профстандарт для СОТ</w:t>
      </w:r>
      <w:r w:rsidRPr="006918BA">
        <w:rPr>
          <w:rFonts w:ascii="Times New Roman" w:hAnsi="Times New Roman" w:cs="Times New Roman"/>
          <w:sz w:val="28"/>
          <w:szCs w:val="28"/>
        </w:rPr>
        <w:t>, работодателю потребуется выполнить сразу несколько обязательных мероприятий.</w:t>
      </w:r>
    </w:p>
    <w:p w14:paraId="484ED5E7" w14:textId="77777777" w:rsidR="006918BA" w:rsidRPr="006918BA" w:rsidRDefault="006918BA" w:rsidP="007E02A8">
      <w:pPr>
        <w:numPr>
          <w:ilvl w:val="0"/>
          <w:numId w:val="4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Во-первых, необходимо проверить соответствие назначенных работников новым требованиям по образованию, опыту и навыкам.</w:t>
      </w:r>
    </w:p>
    <w:p w14:paraId="1370E785" w14:textId="77777777" w:rsidR="006918BA" w:rsidRPr="006918BA" w:rsidRDefault="006918BA" w:rsidP="007E02A8">
      <w:pPr>
        <w:numPr>
          <w:ilvl w:val="0"/>
          <w:numId w:val="4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Во-вторых, организовать и провести обучение и переподготовку, чтобы уполномоченные СОТ компании могли изучить новые функции и инструменты. А также научиться применять полученные знания на практике.</w:t>
      </w:r>
    </w:p>
    <w:p w14:paraId="6D6EA2AB" w14:textId="77777777" w:rsidR="006918BA" w:rsidRPr="006918BA" w:rsidRDefault="006918BA" w:rsidP="007E02A8">
      <w:pPr>
        <w:numPr>
          <w:ilvl w:val="0"/>
          <w:numId w:val="4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В-третьих, нужно провести ревизию внутренних локальных актов работодателя на соответствие обновленным инструкциям. При необходимости придется внести дополнения и изменения.</w:t>
      </w:r>
    </w:p>
    <w:p w14:paraId="34564744" w14:textId="77777777" w:rsidR="006918BA" w:rsidRDefault="006918BA" w:rsidP="007E02A8">
      <w:pPr>
        <w:tabs>
          <w:tab w:val="num" w:pos="360"/>
        </w:tabs>
        <w:ind w:firstLine="360"/>
        <w:rPr>
          <w:b/>
          <w:bCs/>
        </w:rPr>
      </w:pPr>
    </w:p>
    <w:p w14:paraId="486373A8" w14:textId="5B71B5BF" w:rsidR="006918BA" w:rsidRPr="006918BA" w:rsidRDefault="006918BA" w:rsidP="006918BA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</w:rPr>
        <w:t>Новая форма отчетности по охране труда</w:t>
      </w:r>
    </w:p>
    <w:p w14:paraId="2A58BF7C" w14:textId="77777777" w:rsidR="006918BA" w:rsidRPr="006918BA" w:rsidRDefault="006918BA" w:rsidP="006918B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Один из главных ежегодных отчетов по ОТ – это инструмент статистического наблюдения №1-Т (условия труда). С 1 января применяется новая форма, регламентированная приказом Росстата от 22.07.2025 № 348. Код по ОКУД – 0606004:</w:t>
      </w:r>
    </w:p>
    <w:p w14:paraId="651D68F4" w14:textId="77777777" w:rsidR="006918BA" w:rsidRPr="006918BA" w:rsidRDefault="006918BA" w:rsidP="007E02A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</w:rPr>
        <w:t>Важно!</w:t>
      </w:r>
      <w:r w:rsidRPr="006918BA">
        <w:rPr>
          <w:rFonts w:ascii="Times New Roman" w:hAnsi="Times New Roman" w:cs="Times New Roman"/>
          <w:sz w:val="28"/>
          <w:szCs w:val="28"/>
        </w:rPr>
        <w:t xml:space="preserve"> Новую форму статистического наблюдения №1-Т (условия труда) применяйте, начиная с отчетности за 2025 год. Крайний срок сдачи в Росстат – не позднее 21 января 2026 года. Отчитаться в органы статистики допустимо исключительно в электронном виде.</w:t>
      </w:r>
    </w:p>
    <w:p w14:paraId="34505207" w14:textId="77777777" w:rsidR="006918BA" w:rsidRPr="006918BA" w:rsidRDefault="006918BA" w:rsidP="00CA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Стандартизированный формуляр представляют отдельные категории российских работодателей, виды деятельности которых, поименованы на титульной странице бланка ОКУД 0606004. Например, форма №1-Т обязательная для следующих направлений бизнеса:</w:t>
      </w:r>
    </w:p>
    <w:p w14:paraId="086793EA" w14:textId="77777777" w:rsidR="006918BA" w:rsidRPr="006918BA" w:rsidRDefault="006918BA" w:rsidP="00CA199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сельское хозяйство;</w:t>
      </w:r>
    </w:p>
    <w:p w14:paraId="08A2226C" w14:textId="77777777" w:rsidR="006918BA" w:rsidRPr="006918BA" w:rsidRDefault="006918BA" w:rsidP="00CA199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строительство;</w:t>
      </w:r>
    </w:p>
    <w:p w14:paraId="4F0F355E" w14:textId="77777777" w:rsidR="006918BA" w:rsidRPr="006918BA" w:rsidRDefault="006918BA" w:rsidP="00CA199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транспортировка;</w:t>
      </w:r>
    </w:p>
    <w:p w14:paraId="157F3077" w14:textId="77777777" w:rsidR="006918BA" w:rsidRPr="006918BA" w:rsidRDefault="006918BA" w:rsidP="00CA199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охота и рыболовство;</w:t>
      </w:r>
    </w:p>
    <w:p w14:paraId="4B730C7D" w14:textId="77777777" w:rsidR="006918BA" w:rsidRPr="006918BA" w:rsidRDefault="006918BA" w:rsidP="00CA199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добыча недр и природных ресурсов;</w:t>
      </w:r>
    </w:p>
    <w:p w14:paraId="17B2E749" w14:textId="77777777" w:rsidR="006918BA" w:rsidRPr="006918BA" w:rsidRDefault="006918BA" w:rsidP="00CA199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lastRenderedPageBreak/>
        <w:t>обрабатывающее производство и так далее.</w:t>
      </w:r>
    </w:p>
    <w:p w14:paraId="455FA71F" w14:textId="77777777" w:rsidR="006918BA" w:rsidRPr="006918BA" w:rsidRDefault="006918BA" w:rsidP="00CA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 xml:space="preserve">Форма раскрывает сведения о реальных условиях, в которых трудятся наемные работники компаний и сумма компенсационных выплат, причитающихся за работу в опасных/вредных условиях. </w:t>
      </w:r>
      <w:hyperlink r:id="rId10" w:anchor="/recommendations/found/fixedregioncode=78&amp;isUseHints=false&amp;phrase=1-%D1%82%20%D1%83%D1%81%D0%BB%D0%BE%D0%B2%D0%B8%D1%8F%20%D1%82%D1%80%D1%83%D0%B4%D0%B0&amp;sort=Relevance&amp;status=actual/" w:tgtFrame="_blank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Как заполнить и сдать новый отчет №1-Т (условия труда)</w:t>
        </w:r>
      </w:hyperlink>
      <w:r w:rsidRPr="006918BA">
        <w:rPr>
          <w:rFonts w:ascii="Times New Roman" w:hAnsi="Times New Roman" w:cs="Times New Roman"/>
          <w:sz w:val="28"/>
          <w:szCs w:val="28"/>
        </w:rPr>
        <w:t xml:space="preserve">  в Системе Главбух.</w:t>
      </w:r>
    </w:p>
    <w:p w14:paraId="61FA04BA" w14:textId="77777777" w:rsidR="006918BA" w:rsidRDefault="006918BA" w:rsidP="006918BA">
      <w:pPr>
        <w:rPr>
          <w:b/>
          <w:bCs/>
        </w:rPr>
      </w:pPr>
    </w:p>
    <w:p w14:paraId="019B34AB" w14:textId="61E9D0BE" w:rsidR="006918BA" w:rsidRPr="006918BA" w:rsidRDefault="006918BA" w:rsidP="006918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</w:rPr>
        <w:t>Цифровые справки об утрате трудоспособности</w:t>
      </w:r>
    </w:p>
    <w:p w14:paraId="3A4046E2" w14:textId="6662037A" w:rsidR="006918BA" w:rsidRPr="006918BA" w:rsidRDefault="006918BA" w:rsidP="006918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 xml:space="preserve">С 1 марта 2026 года меняется действующий регламент подтверждения факта потери способности к труду, наступившей в результате несчастного случая или профессиональной болезни. </w:t>
      </w:r>
      <w:r w:rsidR="007B2252" w:rsidRPr="006918BA">
        <w:rPr>
          <w:rFonts w:ascii="Times New Roman" w:hAnsi="Times New Roman" w:cs="Times New Roman"/>
          <w:sz w:val="28"/>
          <w:szCs w:val="28"/>
        </w:rPr>
        <w:t>В частности,</w:t>
      </w:r>
      <w:r w:rsidRPr="006918BA">
        <w:rPr>
          <w:rFonts w:ascii="Times New Roman" w:hAnsi="Times New Roman" w:cs="Times New Roman"/>
          <w:sz w:val="28"/>
          <w:szCs w:val="28"/>
        </w:rPr>
        <w:t xml:space="preserve"> Минтруд предусмотрел новые формы документации, которые подтверждают и детализируют степень утраты профессиональной трудоспособности. Речь идет о справках и актах МСЭ для таких случаев.</w:t>
      </w:r>
    </w:p>
    <w:p w14:paraId="4EEC1FDF" w14:textId="77777777" w:rsidR="006918BA" w:rsidRPr="006918BA" w:rsidRDefault="006918BA" w:rsidP="006918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Обоснование - Приказ Минтруда от 02.04.2025 № 170-н.</w:t>
      </w:r>
    </w:p>
    <w:p w14:paraId="538F9629" w14:textId="77777777" w:rsidR="006918BA" w:rsidRPr="006918BA" w:rsidRDefault="006918BA" w:rsidP="006918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Ключевое изменение в документации по охране труда с 1 марта 2026 года – справки нового формата будут создавать в электронном виде, и передавать через государственные информационные системы (ГИС).</w:t>
      </w:r>
    </w:p>
    <w:p w14:paraId="46808F2A" w14:textId="77777777" w:rsidR="006918BA" w:rsidRPr="006918BA" w:rsidRDefault="006918BA" w:rsidP="006918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В частности, если сотрудник был травмирован на производстве или приобрел профессиональное заболевание, и ему был установлен процент потери трудоспособности, тогда соответствующая справка МСЭ будет направлена работодателю в цифровом виде. Например, получить специализированный документ наниматель сможет через ЛК организации на портале Госуслуги или в системе Соцфонда России.</w:t>
      </w:r>
    </w:p>
    <w:p w14:paraId="53A5D3D2" w14:textId="77777777" w:rsidR="006918BA" w:rsidRDefault="006918BA" w:rsidP="006918BA">
      <w:pPr>
        <w:rPr>
          <w:b/>
          <w:bCs/>
        </w:rPr>
      </w:pPr>
    </w:p>
    <w:p w14:paraId="4D012A27" w14:textId="34B30A7B" w:rsidR="006918BA" w:rsidRPr="006918BA" w:rsidRDefault="006918BA" w:rsidP="006918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</w:rPr>
        <w:t>Новые стандарты и правила по охране труда</w:t>
      </w:r>
    </w:p>
    <w:p w14:paraId="40BB0996" w14:textId="77777777" w:rsidR="006918BA" w:rsidRPr="006918BA" w:rsidRDefault="006918BA" w:rsidP="007B22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Минтруда и социальной защиты населения вносит изменения в действующие правила и стандарты организации охраны труда для российских работодателей.</w:t>
      </w:r>
    </w:p>
    <w:p w14:paraId="626B9D27" w14:textId="77777777" w:rsidR="006918BA" w:rsidRPr="006918BA" w:rsidRDefault="006918BA" w:rsidP="007B22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Правила ОТ.</w:t>
      </w:r>
      <w:r w:rsidRPr="006918BA">
        <w:rPr>
          <w:rFonts w:ascii="Times New Roman" w:hAnsi="Times New Roman" w:cs="Times New Roman"/>
          <w:sz w:val="28"/>
          <w:szCs w:val="28"/>
        </w:rPr>
        <w:t xml:space="preserve"> Некоторые корректировки носят исключительно технический характер. В частности, Приказом Минтруда от 29.04.2025 года № 287н были продлены сроки действия прежних правил обеспечения ОТ для отдельных направлений экономической деятельности. Например, правила безопасности при осуществлении работ на высоте из Приказа №782н от 16.11.2020, действовали до 31 декабря 2025 года, включительно. Но Минтруд пролонгировал легитимность норматива до 1 сентября 2031 года.</w:t>
      </w:r>
    </w:p>
    <w:p w14:paraId="5578BCF4" w14:textId="77777777" w:rsidR="006918BA" w:rsidRPr="006918BA" w:rsidRDefault="006918BA" w:rsidP="00EA1E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 xml:space="preserve">Аналогично продлили сроки действия правил безопасности персонала при работе на автомобильном транспорте. Прежние инструкции действовали </w:t>
      </w:r>
      <w:r w:rsidRPr="006918BA">
        <w:rPr>
          <w:rFonts w:ascii="Times New Roman" w:hAnsi="Times New Roman" w:cs="Times New Roman"/>
          <w:sz w:val="28"/>
          <w:szCs w:val="28"/>
        </w:rPr>
        <w:lastRenderedPageBreak/>
        <w:t>до 31.12.2025 года (Приказ Минтруда № 871н от 09.12.2020). Теперь их применение продлили до 01 сентября 2027 года.</w:t>
      </w:r>
    </w:p>
    <w:p w14:paraId="13F5CA0A" w14:textId="77777777" w:rsidR="006918BA" w:rsidRPr="006918BA" w:rsidRDefault="006918BA" w:rsidP="006918BA">
      <w:pPr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  <w:u w:val="single"/>
        </w:rPr>
        <w:t>Госстандарты ОТ</w:t>
      </w:r>
      <w:r w:rsidRPr="006918BA">
        <w:rPr>
          <w:rFonts w:ascii="Times New Roman" w:hAnsi="Times New Roman" w:cs="Times New Roman"/>
          <w:sz w:val="28"/>
          <w:szCs w:val="28"/>
        </w:rPr>
        <w:t>. А вот внедрение обновленных государственных стандартов по охране труда ужесточит текущие требования к безопасной эксплуатации оборудования и применению средств защиты. Перечислим наиболее значимые изменения в таблице:</w:t>
      </w:r>
    </w:p>
    <w:tbl>
      <w:tblPr>
        <w:tblW w:w="5000" w:type="pct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73"/>
        <w:gridCol w:w="2466"/>
        <w:gridCol w:w="4900"/>
      </w:tblGrid>
      <w:tr w:rsidR="006918BA" w:rsidRPr="006918BA" w14:paraId="1F35596D" w14:textId="77777777">
        <w:trPr>
          <w:tblCellSpacing w:w="37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49C9A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Сфера применения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897E9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изменилось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8A8ED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Комментарии и пояснения</w:t>
            </w:r>
          </w:p>
        </w:tc>
      </w:tr>
      <w:tr w:rsidR="006918BA" w:rsidRPr="006918BA" w14:paraId="7A039903" w14:textId="77777777">
        <w:trPr>
          <w:tblCellSpacing w:w="37" w:type="dxa"/>
        </w:trPr>
        <w:tc>
          <w:tcPr>
            <w:tcW w:w="16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46F75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Спасательные мероприятия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4B293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Аварийно-спасательные работы на воде.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3676D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Регуляторы структурировали прежние правила организации и проведения спасательных мероприятий на акваториях.</w:t>
            </w:r>
          </w:p>
        </w:tc>
      </w:tr>
      <w:tr w:rsidR="006918BA" w:rsidRPr="006918BA" w14:paraId="7237F18F" w14:textId="77777777">
        <w:trPr>
          <w:tblCellSpacing w:w="3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1EED0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3A2F8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Поисково-спасательные работы в разрушенных зданиях.</w:t>
            </w:r>
          </w:p>
          <w:p w14:paraId="548FABE1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1C1E3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По новым стандартам реализация поисково-спасательных мероприятий в зонах обрушения должна осуществляться в соответствии с уточненными требованиями к организации, разделению зон, к управлению рисками.</w:t>
            </w:r>
          </w:p>
        </w:tc>
      </w:tr>
      <w:tr w:rsidR="006918BA" w:rsidRPr="006918BA" w14:paraId="69377D68" w14:textId="77777777">
        <w:trPr>
          <w:tblCellSpacing w:w="37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B01D1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Эксплуатация оборудования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1AD54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Лазерная обработка материалов.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359C3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Требования к защите и обеспечению безопасности работников, эксплуатирующих лазерные установки и оборудование, становятся более детальными и строгими. В частности, уточнены ограничения по оснащению ограждений, блокировок, оповещающих знаков. Также детализированы требования по прохождению обучения.</w:t>
            </w:r>
          </w:p>
        </w:tc>
      </w:tr>
      <w:tr w:rsidR="006918BA" w:rsidRPr="006918BA" w14:paraId="69613507" w14:textId="77777777">
        <w:trPr>
          <w:tblCellSpacing w:w="37" w:type="dxa"/>
        </w:trPr>
        <w:tc>
          <w:tcPr>
            <w:tcW w:w="16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2EA62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Средства защиты</w:t>
            </w:r>
          </w:p>
          <w:p w14:paraId="06765ECA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Pr="006918BA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Актуальные нормы выдачи СИЗ</w:t>
              </w:r>
            </w:hyperlink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F0CCE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ДСИЗ кожи.</w:t>
            </w:r>
          </w:p>
          <w:p w14:paraId="703AEEC2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683F6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Для очищающих средств кожи уточняют привычный алгоритм анализа и оценки эффективности.</w:t>
            </w:r>
          </w:p>
        </w:tc>
      </w:tr>
      <w:tr w:rsidR="006918BA" w:rsidRPr="006918BA" w14:paraId="78AE7781" w14:textId="77777777">
        <w:trPr>
          <w:tblCellSpacing w:w="3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C4461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81A3A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Одежда от теплового излучения.</w:t>
            </w:r>
          </w:p>
          <w:p w14:paraId="07B2E682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1CEFB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Материалы спецодежды, используемой работниками для горячих цехов, по новым стандартам должны проходить более строгие испытания на устойчивость к тепловому потоку.</w:t>
            </w:r>
          </w:p>
        </w:tc>
      </w:tr>
      <w:tr w:rsidR="006918BA" w:rsidRPr="006918BA" w14:paraId="6269DA73" w14:textId="77777777">
        <w:trPr>
          <w:tblCellSpacing w:w="3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B87AC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00BC69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Защита органов слуха.</w:t>
            </w:r>
          </w:p>
          <w:p w14:paraId="4C48C356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AA71E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Для берушей и наушников детализировали текущие инструкции выбора, применения и ухода СИЗ, с учетом реального уровня снижения шума. Ране правила были более обобщенными.</w:t>
            </w:r>
          </w:p>
        </w:tc>
      </w:tr>
      <w:tr w:rsidR="006918BA" w:rsidRPr="006918BA" w14:paraId="079C4112" w14:textId="77777777">
        <w:trPr>
          <w:tblCellSpacing w:w="3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E6298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91B84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Перчатки для работы с пестицидами.</w:t>
            </w:r>
          </w:p>
          <w:p w14:paraId="6CB15691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2DAAE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Для защитных перчаток при работе с пестицидами прописали конкретные характеристики и требования, предъявляемые к защитным свойствам СИЗ и их удобству.</w:t>
            </w:r>
          </w:p>
        </w:tc>
      </w:tr>
      <w:tr w:rsidR="006918BA" w:rsidRPr="006918BA" w14:paraId="5CE2E790" w14:textId="77777777">
        <w:trPr>
          <w:tblCellSpacing w:w="3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90CAF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85172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Одежда от мелкодисперсной пыли и аэрозолей.</w:t>
            </w:r>
          </w:p>
          <w:p w14:paraId="01893AEA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5D4D7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Вводится специальный ГОСТ, который обязывает производить оценку спецодежды, защищающей от мелких аэрозолей, по более точному методу проникания частиц.</w:t>
            </w:r>
          </w:p>
        </w:tc>
      </w:tr>
      <w:tr w:rsidR="006918BA" w:rsidRPr="006918BA" w14:paraId="28048233" w14:textId="77777777">
        <w:trPr>
          <w:tblCellSpacing w:w="3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A7225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9A3BF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Спецобувь для защиты ног.</w:t>
            </w:r>
          </w:p>
          <w:p w14:paraId="23EBB9F8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4A21EF" w14:textId="77777777" w:rsidR="006918BA" w:rsidRPr="006918BA" w:rsidRDefault="006918BA" w:rsidP="00691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BA">
              <w:rPr>
                <w:rFonts w:ascii="Times New Roman" w:hAnsi="Times New Roman" w:cs="Times New Roman"/>
                <w:sz w:val="28"/>
                <w:szCs w:val="28"/>
              </w:rPr>
              <w:t>Методы испытаний спецобуви становятся более системными, они охватывают опасности удара, прокола, скольжения, температурные, химические воздействия.</w:t>
            </w:r>
          </w:p>
        </w:tc>
      </w:tr>
    </w:tbl>
    <w:p w14:paraId="5003B718" w14:textId="77777777" w:rsidR="006918BA" w:rsidRPr="006918BA" w:rsidRDefault="006918BA" w:rsidP="00EA1E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</w:rPr>
        <w:t>Важно!</w:t>
      </w:r>
      <w:r w:rsidRPr="006918BA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anchor="/recommendations/found/fixedregioncode=78&amp;isUseHints=false&amp;phrase=%D0%A1%D0%98%D0%97&amp;sort=Relevance&amp;status=actual/" w:tgtFrame="_blank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Как составить Нормы выдачи СИЗ работодателя на 2026 год</w:t>
        </w:r>
      </w:hyperlink>
      <w:r w:rsidRPr="006918BA">
        <w:rPr>
          <w:rFonts w:ascii="Times New Roman" w:hAnsi="Times New Roman" w:cs="Times New Roman"/>
          <w:sz w:val="28"/>
          <w:szCs w:val="28"/>
        </w:rPr>
        <w:t xml:space="preserve">  с учетом последних изменений по охране труда – готовые инструкции и образцы документов в Системе Главбух.</w:t>
      </w:r>
    </w:p>
    <w:p w14:paraId="3993E205" w14:textId="77777777" w:rsidR="006918BA" w:rsidRPr="006918BA" w:rsidRDefault="006918BA" w:rsidP="00EA1E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i/>
          <w:iCs/>
          <w:sz w:val="28"/>
          <w:szCs w:val="28"/>
          <w:u w:val="single"/>
        </w:rPr>
        <w:t>Как подготовиться к внедрению новых стандартов и правил по ОТ с 2026 года</w:t>
      </w:r>
      <w:r w:rsidRPr="006918BA">
        <w:rPr>
          <w:rFonts w:ascii="Times New Roman" w:hAnsi="Times New Roman" w:cs="Times New Roman"/>
          <w:sz w:val="28"/>
          <w:szCs w:val="28"/>
        </w:rPr>
        <w:t xml:space="preserve">? Поручите уполномоченному специалисту вашей организации сверить действующие инструкции об охране труда с измененными или продленными правилами и стандартами. Если корректировки стандартов затрагивают деятельность вашей компании, необходимо внести соответствующие дополнения и нововведения во внутренние локальные акты </w:t>
      </w:r>
      <w:r w:rsidRPr="006918BA">
        <w:rPr>
          <w:rFonts w:ascii="Times New Roman" w:hAnsi="Times New Roman" w:cs="Times New Roman"/>
          <w:sz w:val="28"/>
          <w:szCs w:val="28"/>
        </w:rPr>
        <w:lastRenderedPageBreak/>
        <w:t>организации. Ознакомьте ответственных лиц с изменениями, применяйте новые положения в работе.</w:t>
      </w:r>
    </w:p>
    <w:p w14:paraId="7952AC89" w14:textId="77777777" w:rsidR="006918BA" w:rsidRDefault="006918BA" w:rsidP="00EA1E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В части правил, сроки применения которых продлены Приказом Минтруда №287н, также нужно провести ревизию локальной документации работодателя. Формальные и технические правки не отменяют необходимости регулярного пересмотра утвержденных внутренних регламентов. Также следует убедиться, что график пересмотра инструкций соответствует новым срокам действия правил.</w:t>
      </w:r>
    </w:p>
    <w:p w14:paraId="0B4F2130" w14:textId="77777777" w:rsidR="006918BA" w:rsidRPr="006918BA" w:rsidRDefault="006918BA" w:rsidP="006918B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B1F1FC" w14:textId="77777777" w:rsidR="006918BA" w:rsidRPr="006918BA" w:rsidRDefault="006918BA" w:rsidP="006918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</w:rPr>
        <w:t>Оптимизация медицинских осмотров и освидетельствований</w:t>
      </w:r>
    </w:p>
    <w:p w14:paraId="0C9D583F" w14:textId="77777777" w:rsidR="006918BA" w:rsidRPr="006918BA" w:rsidRDefault="006918BA" w:rsidP="006918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 xml:space="preserve">Минздрав России проводит оптимизацию действующего механизма организации и проведения медицинских психиатрических освидетельствований персонала. Для некоторых работодателей процедура станет значительно проще. Обновленные инструкции и требования к </w:t>
      </w:r>
      <w:proofErr w:type="spellStart"/>
      <w:r w:rsidRPr="006918BA">
        <w:rPr>
          <w:rFonts w:ascii="Times New Roman" w:hAnsi="Times New Roman" w:cs="Times New Roman"/>
          <w:sz w:val="28"/>
          <w:szCs w:val="28"/>
        </w:rPr>
        <w:t>психосвидетельствованиям</w:t>
      </w:r>
      <w:proofErr w:type="spellEnd"/>
      <w:r w:rsidRPr="006918BA">
        <w:rPr>
          <w:rFonts w:ascii="Times New Roman" w:hAnsi="Times New Roman" w:cs="Times New Roman"/>
          <w:sz w:val="28"/>
          <w:szCs w:val="28"/>
        </w:rPr>
        <w:t xml:space="preserve"> регламентированы положениями Приказа Минздрава от 2 июля 2025 года №392н. он закрепил корректировки в прежние инструкции (Приказ Минздрава РФ от 20 мая 2022 года №342н). Работать по новым правилам нужно вплоть до 1 сентября 2028 года.</w:t>
      </w:r>
    </w:p>
    <w:p w14:paraId="0B4F1A91" w14:textId="77777777" w:rsidR="006918BA" w:rsidRPr="006918BA" w:rsidRDefault="006918BA" w:rsidP="006918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Что изменится в процедуре психиатрического освидетельствования наемного персонала с 2026 года:</w:t>
      </w:r>
    </w:p>
    <w:p w14:paraId="74BAF08F" w14:textId="77777777" w:rsidR="006918BA" w:rsidRPr="006918BA" w:rsidRDefault="006918BA" w:rsidP="00B30DDD">
      <w:pPr>
        <w:numPr>
          <w:ilvl w:val="0"/>
          <w:numId w:val="6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 xml:space="preserve">Состав комиссии, которая уполномочена на проведение </w:t>
      </w:r>
      <w:proofErr w:type="spellStart"/>
      <w:r w:rsidRPr="006918BA">
        <w:rPr>
          <w:rFonts w:ascii="Times New Roman" w:hAnsi="Times New Roman" w:cs="Times New Roman"/>
          <w:sz w:val="28"/>
          <w:szCs w:val="28"/>
        </w:rPr>
        <w:t>психосвидетельствования</w:t>
      </w:r>
      <w:proofErr w:type="spellEnd"/>
      <w:r w:rsidRPr="006918BA">
        <w:rPr>
          <w:rFonts w:ascii="Times New Roman" w:hAnsi="Times New Roman" w:cs="Times New Roman"/>
          <w:sz w:val="28"/>
          <w:szCs w:val="28"/>
        </w:rPr>
        <w:t>, уточнен. Теперь проводить обследование работника и выносить окончательный вердикт о его психическом здоровье и способности к труду могут только врачи-психиатры.</w:t>
      </w:r>
    </w:p>
    <w:p w14:paraId="42AB8D85" w14:textId="77777777" w:rsidR="006918BA" w:rsidRPr="006918BA" w:rsidRDefault="006918BA" w:rsidP="00B30DDD">
      <w:pPr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Перечень работников, которые попадают под регулярные плановые обследования со стороны психиатрии, сократили. В частности, Минздрав исключил персонал, деятельность которого связана с государственной тайной. Для таких сотрудников обособленный регламент медицинского контроля сохраняется в Приказе Минздрава РФ от 26 августа 2011 г. №989н.</w:t>
      </w:r>
    </w:p>
    <w:p w14:paraId="4A60ECA0" w14:textId="77777777" w:rsidR="006918BA" w:rsidRPr="006918BA" w:rsidRDefault="006918BA" w:rsidP="00B30DDD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Основанием для назначения обязательного и внепланового психиатрического освидетельствования станет направление от текущего работодателя. То есть, при выявлении признаков или наличии медицинских показаний, наниматель вправе потребовать от подчиненного пройти медицинскую экспертизу и подтвердить свою готовность к работе.</w:t>
      </w:r>
    </w:p>
    <w:p w14:paraId="036290A4" w14:textId="77777777" w:rsidR="006918BA" w:rsidRPr="006918BA" w:rsidRDefault="006918BA" w:rsidP="006918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 xml:space="preserve">Чаще всего именно специалист по охране труда в организации занимается составлением списка должностей, которые обязаны пройти плановое обследование в медучреждениях. Также СОТ принимает непосредственное участие в организации медицинских осмотров и </w:t>
      </w:r>
      <w:proofErr w:type="spellStart"/>
      <w:r w:rsidRPr="006918BA">
        <w:rPr>
          <w:rFonts w:ascii="Times New Roman" w:hAnsi="Times New Roman" w:cs="Times New Roman"/>
          <w:sz w:val="28"/>
          <w:szCs w:val="28"/>
        </w:rPr>
        <w:t>профнаблюдений</w:t>
      </w:r>
      <w:proofErr w:type="spellEnd"/>
      <w:r w:rsidRPr="006918BA">
        <w:rPr>
          <w:rFonts w:ascii="Times New Roman" w:hAnsi="Times New Roman" w:cs="Times New Roman"/>
          <w:sz w:val="28"/>
          <w:szCs w:val="28"/>
        </w:rPr>
        <w:t xml:space="preserve">. И уже на основании полученных заключений врачебных </w:t>
      </w:r>
      <w:r w:rsidRPr="006918BA">
        <w:rPr>
          <w:rFonts w:ascii="Times New Roman" w:hAnsi="Times New Roman" w:cs="Times New Roman"/>
          <w:sz w:val="28"/>
          <w:szCs w:val="28"/>
        </w:rPr>
        <w:lastRenderedPageBreak/>
        <w:t>комиссий, решается вопрос о допуске работника к выполнению трудовых функций. Все процедуры, связанные с освидетельствованием, регламентируются во внутренних положениях и инструкциях по охране труда работодателя.</w:t>
      </w:r>
    </w:p>
    <w:p w14:paraId="7753A73C" w14:textId="77777777" w:rsidR="006918BA" w:rsidRPr="006918BA" w:rsidRDefault="006918BA" w:rsidP="006918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 xml:space="preserve">Следовательно, новый порядок </w:t>
      </w:r>
      <w:proofErr w:type="spellStart"/>
      <w:r w:rsidRPr="006918BA">
        <w:rPr>
          <w:rFonts w:ascii="Times New Roman" w:hAnsi="Times New Roman" w:cs="Times New Roman"/>
          <w:sz w:val="28"/>
          <w:szCs w:val="28"/>
        </w:rPr>
        <w:t>психосвидетельствований</w:t>
      </w:r>
      <w:proofErr w:type="spellEnd"/>
      <w:r w:rsidRPr="006918BA">
        <w:rPr>
          <w:rFonts w:ascii="Times New Roman" w:hAnsi="Times New Roman" w:cs="Times New Roman"/>
          <w:sz w:val="28"/>
          <w:szCs w:val="28"/>
        </w:rPr>
        <w:t xml:space="preserve"> – это ключевое изменение в нормативной базе охраны труда. Чтобы учесть новый порядок в работе, потребуется:</w:t>
      </w:r>
    </w:p>
    <w:p w14:paraId="5F43A9D2" w14:textId="77777777" w:rsidR="006918BA" w:rsidRPr="006918BA" w:rsidRDefault="006918BA" w:rsidP="00B30DDD">
      <w:pPr>
        <w:numPr>
          <w:ilvl w:val="0"/>
          <w:numId w:val="7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Обновить внутренние локальные акты работодателя (положения о медосмотрах, инструкции, прочие документы).</w:t>
      </w:r>
    </w:p>
    <w:p w14:paraId="41D6D566" w14:textId="77777777" w:rsidR="006918BA" w:rsidRPr="006918BA" w:rsidRDefault="006918BA" w:rsidP="00B30DDD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Составить свежие списки должностей, подлежащих освидетельствованию.</w:t>
      </w:r>
    </w:p>
    <w:p w14:paraId="69C58A69" w14:textId="77777777" w:rsidR="006918BA" w:rsidRPr="006918BA" w:rsidRDefault="006918BA" w:rsidP="00B30DDD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Провести ревизию текущих договоров с медицинскими учреждениями на предмет соответствия новым требованиям к составу комиссии (ранее в приказе указано сочетание слов «врачебная комиссия», с 1 марта 2026 – «комиссия врачей-психиатров»).</w:t>
      </w:r>
    </w:p>
    <w:p w14:paraId="5A5BCE9C" w14:textId="77777777" w:rsidR="006918BA" w:rsidRPr="006918BA" w:rsidRDefault="006918BA" w:rsidP="006918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</w:rPr>
        <w:t>Важно!</w:t>
      </w:r>
      <w:r w:rsidRPr="006918BA">
        <w:rPr>
          <w:rFonts w:ascii="Times New Roman" w:hAnsi="Times New Roman" w:cs="Times New Roman"/>
          <w:sz w:val="28"/>
          <w:szCs w:val="28"/>
        </w:rPr>
        <w:t xml:space="preserve"> Проверьте, все ли </w:t>
      </w:r>
      <w:hyperlink r:id="rId13" w:anchor="/recommendations/found/fixedregioncode=78&amp;isUseHints=false&amp;phrase=%D0%BE%D1%85%D1%80%D0%B0%D0%BD%D0%B0%20%D1%82%D1%80%D1%83%D0%B4%D0%B0&amp;sort=Relevance&amp;status=actual/" w:tgtFrame="_blank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локальные документы по охране труда</w:t>
        </w:r>
      </w:hyperlink>
      <w:r w:rsidRPr="006918BA">
        <w:rPr>
          <w:rFonts w:ascii="Times New Roman" w:hAnsi="Times New Roman" w:cs="Times New Roman"/>
          <w:sz w:val="28"/>
          <w:szCs w:val="28"/>
        </w:rPr>
        <w:t xml:space="preserve"> есть в вашей организации. Если какого-то документа нет, то скачайте его из рекомендации Системы Главбух.</w:t>
      </w:r>
    </w:p>
    <w:p w14:paraId="0B72CFDE" w14:textId="77777777" w:rsidR="006918BA" w:rsidRDefault="006918BA" w:rsidP="006918BA">
      <w:pPr>
        <w:rPr>
          <w:b/>
          <w:bCs/>
        </w:rPr>
      </w:pPr>
    </w:p>
    <w:p w14:paraId="46C1F8B7" w14:textId="0D18CCBB" w:rsidR="006918BA" w:rsidRPr="006918BA" w:rsidRDefault="006918BA" w:rsidP="006918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</w:rPr>
        <w:t>Новый регламент обучения охране труда</w:t>
      </w:r>
    </w:p>
    <w:p w14:paraId="1A6F50C3" w14:textId="77777777" w:rsidR="006918BA" w:rsidRPr="006918BA" w:rsidRDefault="006918BA" w:rsidP="00CA19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Прежний регламент обучения ОТ, регламентированный положениями Постановления Правительства РФ от 24 декабря 2021 г. №2464, действует только до 1 сентября 2026 года. А это значит, что работодателям и их специалистам по охране труда нужно готовиться к изменениям.</w:t>
      </w:r>
    </w:p>
    <w:p w14:paraId="3B79F8DF" w14:textId="77777777" w:rsidR="006918BA" w:rsidRPr="006918BA" w:rsidRDefault="006918BA" w:rsidP="00CA19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Пока неизвестно, будет ли Кабмин менять действующий регламент, либо продлит период применения текущего норматива. Проекта постановления, который бы определил новый регламент организации и прохождения обучения в рамках ОТ, в открытых источниках информации нет. Но уже понятно, какие поправки могут быть в новом стандарте:</w:t>
      </w:r>
    </w:p>
    <w:p w14:paraId="514D470C" w14:textId="77777777" w:rsidR="006918BA" w:rsidRPr="006918BA" w:rsidRDefault="006918BA" w:rsidP="00CA199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Приоритет оставят за дистанционными форматами обучения наемного персонала. Однако очные формы подготовки и переподготовки кадров также будут действовать в новом году.</w:t>
      </w:r>
    </w:p>
    <w:p w14:paraId="1CAB6E81" w14:textId="77777777" w:rsidR="006918BA" w:rsidRPr="006918BA" w:rsidRDefault="006918BA" w:rsidP="00CA199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Все больше сведений о сроках и результатах проведения регулярных обучений и переподготовки будут фиксировать в электронных реестрах. Возможно, разработают и запустят принципиально новую платформу для работодателей и контролеров.</w:t>
      </w:r>
    </w:p>
    <w:p w14:paraId="77BB07DA" w14:textId="77777777" w:rsidR="006918BA" w:rsidRPr="006918BA" w:rsidRDefault="006918BA" w:rsidP="00CA199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lastRenderedPageBreak/>
        <w:t>Обучающие программы начнут более четко и детально разделять по категориям наемного персонала. Это позволит обеспечить работодателей квалифицированными кадрами в соответствии с новыми требованиями профстандарта СОТ.</w:t>
      </w:r>
    </w:p>
    <w:p w14:paraId="5D2930DA" w14:textId="77777777" w:rsidR="006918BA" w:rsidRPr="006918BA" w:rsidRDefault="006918BA" w:rsidP="00A736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Пока регуляторы не приняли окончательного решения об утверждении нового регламента обучения безопасным условиям труда, продолжайте соблюдать действующие требования (Постановление Правительства РФ от 24 декабря 2021 г. №2464). Для этого инициируйте и проведите аудит обучения. В частности, проконтролируйте, у всех ли сотрудников актуальны удостоверения по охране труда. Важно, чтобы сроки действия не разрывались в период возможного перехода на новый регламент. Также проверьте полноту и правильность внесения данных в реестр (раздел XI Постановления №2464).</w:t>
      </w:r>
    </w:p>
    <w:p w14:paraId="10440260" w14:textId="76685644" w:rsidR="006918BA" w:rsidRDefault="006918BA" w:rsidP="00A736A0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" w:anchor="/recommendations/found/fixedregioncode=78&amp;isUseHints=false&amp;phrase=%D0%BE%D0%B1%D1%83%D1%87%D0%B5%D0%BD%D0%B8%D0%B5%20%D0%BF%D0%BE%20%D0%BE%D1%85%D1%80%D0%B0%D0%BD%D0%B5%20%D1%82%D1%80%D1%83%D0%B4%D0%B0&amp;sort=Relevance&amp;status=actual/" w:tgtFrame="_blank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Как организовать и провести обучение персонала по ОТ</w:t>
        </w:r>
      </w:hyperlink>
      <w:r w:rsidRPr="006918BA">
        <w:rPr>
          <w:rFonts w:ascii="Times New Roman" w:hAnsi="Times New Roman" w:cs="Times New Roman"/>
          <w:sz w:val="28"/>
          <w:szCs w:val="28"/>
        </w:rPr>
        <w:t xml:space="preserve">  – программы, инструкции и готовые образцы документов </w:t>
      </w:r>
      <w:r w:rsidR="00CA199A" w:rsidRPr="006918BA">
        <w:rPr>
          <w:rFonts w:ascii="Times New Roman" w:hAnsi="Times New Roman" w:cs="Times New Roman"/>
          <w:sz w:val="28"/>
          <w:szCs w:val="28"/>
        </w:rPr>
        <w:t>смотрите рекомендациях</w:t>
      </w:r>
      <w:r w:rsidRPr="006918BA">
        <w:rPr>
          <w:rFonts w:ascii="Times New Roman" w:hAnsi="Times New Roman" w:cs="Times New Roman"/>
          <w:sz w:val="28"/>
          <w:szCs w:val="28"/>
        </w:rPr>
        <w:t xml:space="preserve"> Системы Главбух.</w:t>
      </w:r>
    </w:p>
    <w:p w14:paraId="3E146A61" w14:textId="77777777" w:rsidR="006918BA" w:rsidRPr="006918BA" w:rsidRDefault="006918BA" w:rsidP="006918BA">
      <w:pPr>
        <w:rPr>
          <w:rFonts w:ascii="Times New Roman" w:hAnsi="Times New Roman" w:cs="Times New Roman"/>
          <w:sz w:val="28"/>
          <w:szCs w:val="28"/>
        </w:rPr>
      </w:pPr>
    </w:p>
    <w:p w14:paraId="1C1BD4ED" w14:textId="77777777" w:rsidR="006918BA" w:rsidRPr="006918BA" w:rsidRDefault="006918BA" w:rsidP="006918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</w:rPr>
        <w:t>Другие изменения по охране труда в 2026 году</w:t>
      </w:r>
    </w:p>
    <w:p w14:paraId="72C4367A" w14:textId="77777777" w:rsidR="006918BA" w:rsidRPr="006918BA" w:rsidRDefault="006918BA" w:rsidP="006918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Регуляторы внедряют и другие, не менее важные изменения по охране труда с 2026 года. В частности, новые правила касаются работников железнодорожного транспорта, водителей, спасателей, отдельные корректировки предусмотрены для несовершеннолетних работников.</w:t>
      </w:r>
    </w:p>
    <w:p w14:paraId="6C6AD0DE" w14:textId="77777777" w:rsidR="006918BA" w:rsidRPr="006918BA" w:rsidRDefault="006918BA" w:rsidP="006918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Как какие законодательные изменения по охране труда необходимо обратить внимание:</w:t>
      </w:r>
    </w:p>
    <w:p w14:paraId="58DBB9E0" w14:textId="77777777" w:rsidR="006918BA" w:rsidRPr="006918BA" w:rsidRDefault="006918BA" w:rsidP="00F85ADC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С 1 января 2026 года все работодатели обязаны перейти на обновленный классификатор профессий и должностей ОК 016-2025. Общероссийский справочник необходимо применять при составлении кадровой документации по наемному персоналу, а также при формировании отчетности (персонифицированной, статистической и прочей).</w:t>
      </w:r>
    </w:p>
    <w:p w14:paraId="0076AF81" w14:textId="77777777" w:rsidR="006918BA" w:rsidRPr="006918BA" w:rsidRDefault="006918BA" w:rsidP="00F85ADC">
      <w:pPr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Для работников, деятельность которых связана с эксплуатацией железнодорожного транспорта вводят новые правила. Во-первых, в 2026 году внедрят новое отраслевое соглашение, которым регламентированы ключевые требования к организации безопасности персонала на ЖД-транспорте. Во-вторых, актуализируют особенности режима труда и отдыха для обособленных категорий персонала из указанной сферы. Работодателям придется обновить внутренние локальные акты и положения, касающиеся охраны труда и гарантий в отношении работников ЖД-транспорта.</w:t>
      </w:r>
    </w:p>
    <w:p w14:paraId="64379545" w14:textId="77777777" w:rsidR="006918BA" w:rsidRPr="006918BA" w:rsidRDefault="006918BA" w:rsidP="00F85ADC">
      <w:pPr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 xml:space="preserve">Для несовершеннолетних наемных работников утвердили новые номы переноски тяжестей (Приказ Минтруда от 10.06.2025 № 369н). Обратите внимание, что количественные показатели норм и ограничений остались </w:t>
      </w:r>
      <w:r w:rsidRPr="006918BA">
        <w:rPr>
          <w:rFonts w:ascii="Times New Roman" w:hAnsi="Times New Roman" w:cs="Times New Roman"/>
          <w:sz w:val="28"/>
          <w:szCs w:val="28"/>
        </w:rPr>
        <w:lastRenderedPageBreak/>
        <w:t>прежними. Изменения в трудовом законодательстве реализовали в рамках "регуляторной гильотины", когда прежние ЛНА заканчивают период своего действия, их заменяют новыми.</w:t>
      </w:r>
    </w:p>
    <w:p w14:paraId="436654C1" w14:textId="77777777" w:rsidR="006918BA" w:rsidRPr="006918BA" w:rsidRDefault="006918BA" w:rsidP="00F85ADC">
      <w:pPr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Законодательно продлили отсрочку для общероссийского перехода на электронные медицинские книжки. Работать с бумажным типом документации работников можно до 31 августа 2026 года, включительно (Приказ Минздрава России от 30.07.2025 № 457н). Но уже с 1 сентября все работники должны оформлять медкнижки и разрешения в цифровом формате. Естественно, если Минздрав не продлит переходный период до 2027 года.</w:t>
      </w:r>
    </w:p>
    <w:p w14:paraId="47CE4981" w14:textId="77777777" w:rsidR="006918BA" w:rsidRPr="006918BA" w:rsidRDefault="006918BA" w:rsidP="00F85ADC">
      <w:pPr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Для добровольных пожарных утверждают изменения в типовые программы обучения и повышения квалификации, органы, которые привлекают их к работам, должны обновить учебные планы и порядок подготовки личного состава.</w:t>
      </w:r>
    </w:p>
    <w:p w14:paraId="4FE6A816" w14:textId="09C732D4" w:rsidR="006918BA" w:rsidRPr="006918BA" w:rsidRDefault="006918BA" w:rsidP="00F85ADC">
      <w:pPr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 xml:space="preserve">С 1 марта заработаю изменения по охране труда в сфере </w:t>
      </w:r>
      <w:r w:rsidR="00CA199A" w:rsidRPr="006918BA">
        <w:rPr>
          <w:rFonts w:ascii="Times New Roman" w:hAnsi="Times New Roman" w:cs="Times New Roman"/>
          <w:sz w:val="28"/>
          <w:szCs w:val="28"/>
        </w:rPr>
        <w:t>здравоохранения и</w:t>
      </w:r>
      <w:r w:rsidRPr="006918BA">
        <w:rPr>
          <w:rFonts w:ascii="Times New Roman" w:hAnsi="Times New Roman" w:cs="Times New Roman"/>
          <w:sz w:val="28"/>
          <w:szCs w:val="28"/>
        </w:rPr>
        <w:t xml:space="preserve"> транспорта. В частности, регуляторы доработали прежний регламент медицинского освидетельствования судоводителей маломерных судов. А в отношении персонала гражданской авиации утвержден новый список медицинских противопоказаний и запретов на допуск к работе. Если имеете отношение к перечисленным отраслям, обновите внутренние локальные положения. Также скорректируйте допуски подчиненных к работе, перенастройте взаимодействие с медицинскими организациями.</w:t>
      </w:r>
    </w:p>
    <w:p w14:paraId="5ECB461B" w14:textId="77777777" w:rsidR="006918BA" w:rsidRPr="006918BA" w:rsidRDefault="006918BA" w:rsidP="00F85ADC">
      <w:pPr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sz w:val="28"/>
          <w:szCs w:val="28"/>
        </w:rPr>
        <w:t>Автошколы перейдут на другие программы профильного обучения водителей, а в аэропортах надо организовать здравпункты, чтобы обеспечить первую помощь на территории аэровокзалов.</w:t>
      </w:r>
    </w:p>
    <w:p w14:paraId="374D6C26" w14:textId="60D76E96" w:rsidR="006918BA" w:rsidRPr="006918BA" w:rsidRDefault="006918BA" w:rsidP="004126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BA">
        <w:rPr>
          <w:rFonts w:ascii="Times New Roman" w:hAnsi="Times New Roman" w:cs="Times New Roman"/>
          <w:b/>
          <w:bCs/>
          <w:sz w:val="28"/>
          <w:szCs w:val="28"/>
        </w:rPr>
        <w:t>Важно!</w:t>
      </w:r>
      <w:r w:rsidRPr="006918BA">
        <w:rPr>
          <w:rFonts w:ascii="Times New Roman" w:hAnsi="Times New Roman" w:cs="Times New Roman"/>
          <w:sz w:val="28"/>
          <w:szCs w:val="28"/>
        </w:rPr>
        <w:t xml:space="preserve"> Чтобы </w:t>
      </w:r>
      <w:hyperlink r:id="rId15" w:anchor="/recommendations/found/phrase=%D0%BE%D1%85%D1%80%D0%B0%D0%BD%D0%B0%20%D1%82%D1%80%D1%83%D0%B4%D0%B0&amp;isUseHints=true&amp;fix=nofix&amp;status=actual/" w:tgtFrame="_blank" w:history="1">
        <w:r w:rsidRPr="006918BA">
          <w:rPr>
            <w:rStyle w:val="ac"/>
            <w:rFonts w:ascii="Times New Roman" w:hAnsi="Times New Roman" w:cs="Times New Roman"/>
            <w:sz w:val="28"/>
            <w:szCs w:val="28"/>
          </w:rPr>
          <w:t>организовать работы по охране труда</w:t>
        </w:r>
      </w:hyperlink>
      <w:r w:rsidRPr="006918BA">
        <w:rPr>
          <w:rFonts w:ascii="Times New Roman" w:hAnsi="Times New Roman" w:cs="Times New Roman"/>
          <w:sz w:val="28"/>
          <w:szCs w:val="28"/>
        </w:rPr>
        <w:t xml:space="preserve"> , проведите организационные действия и оформите локальные документы. В рекомендации Системы Главбух — как оформить приказы о назначении ответственных, положение о системе управления ОТ и инструкции для работников, как вести учет микротравм, обучать, какие мероприятия проводить каждый год, какие штрафы грозят, если не выполнить правила ОТ.</w:t>
      </w:r>
    </w:p>
    <w:p w14:paraId="5D076D72" w14:textId="77777777" w:rsidR="00412694" w:rsidRDefault="00412694" w:rsidP="006918BA">
      <w:pPr>
        <w:rPr>
          <w:b/>
          <w:bCs/>
        </w:rPr>
      </w:pPr>
    </w:p>
    <w:p w14:paraId="5FD44160" w14:textId="00FE97FE" w:rsidR="006918BA" w:rsidRPr="006918BA" w:rsidRDefault="006918BA" w:rsidP="00412694">
      <w:r w:rsidRPr="006918BA">
        <mc:AlternateContent>
          <mc:Choice Requires="wps">
            <w:drawing>
              <wp:inline distT="0" distB="0" distL="0" distR="0" wp14:anchorId="74F5F66B" wp14:editId="14658F38">
                <wp:extent cx="304800" cy="304800"/>
                <wp:effectExtent l="0" t="0" r="0" b="0"/>
                <wp:docPr id="735211052" name="Прямоугольник 16" descr="Изменения по охране труда в 2026 году">
                  <a:hlinkClick xmlns:a="http://schemas.openxmlformats.org/drawingml/2006/main" r:id="rId1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03A900" id="Прямоугольник 16" o:spid="_x0000_s1026" alt="Изменения по охране труда в 2026 году" href="https://1gl.ru/?utm_medium=refer&amp;utm_source=www.zarplata-online.ru&amp;utm_campaign=red_block_img_button&amp;utm_term=163236&amp;utm_content=article#/recommendations/found/phrase=%D0%BE%D1%85%D1%80%D0%B0%D0%BD%D0%B0%20%D1%82%D1%80%D1%83%D0%B4%D0%B0&amp;isUseHints=true&amp;fix=nofix&amp;status=actual/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6918BA">
        <w:t xml:space="preserve"> </w:t>
      </w:r>
    </w:p>
    <w:p w14:paraId="6CDCE806" w14:textId="0941F473" w:rsidR="006918BA" w:rsidRPr="006918BA" w:rsidRDefault="006918BA" w:rsidP="006918BA"/>
    <w:p w14:paraId="697980E0" w14:textId="50E2606A" w:rsidR="006918BA" w:rsidRPr="006918BA" w:rsidRDefault="006918BA" w:rsidP="006918BA"/>
    <w:p w14:paraId="64C4971D" w14:textId="309A292B" w:rsidR="006918BA" w:rsidRPr="006918BA" w:rsidRDefault="006918BA" w:rsidP="006918BA"/>
    <w:p w14:paraId="38462C99" w14:textId="39F5B1B4" w:rsidR="006918BA" w:rsidRPr="006918BA" w:rsidRDefault="006918BA" w:rsidP="006918BA"/>
    <w:sectPr w:rsidR="006918BA" w:rsidRPr="006918BA" w:rsidSect="00CA19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5D9F"/>
    <w:multiLevelType w:val="multilevel"/>
    <w:tmpl w:val="C1CE6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114D2A"/>
    <w:multiLevelType w:val="multilevel"/>
    <w:tmpl w:val="1B82A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545FEB"/>
    <w:multiLevelType w:val="multilevel"/>
    <w:tmpl w:val="EA9A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33557"/>
    <w:multiLevelType w:val="multilevel"/>
    <w:tmpl w:val="1A8C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C3F65"/>
    <w:multiLevelType w:val="multilevel"/>
    <w:tmpl w:val="6F0A4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C26399"/>
    <w:multiLevelType w:val="multilevel"/>
    <w:tmpl w:val="7D26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B3C11"/>
    <w:multiLevelType w:val="multilevel"/>
    <w:tmpl w:val="27A6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411B5"/>
    <w:multiLevelType w:val="multilevel"/>
    <w:tmpl w:val="004A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AB1C2A"/>
    <w:multiLevelType w:val="multilevel"/>
    <w:tmpl w:val="4BB0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545FE4"/>
    <w:multiLevelType w:val="multilevel"/>
    <w:tmpl w:val="0448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DE0747"/>
    <w:multiLevelType w:val="multilevel"/>
    <w:tmpl w:val="DD326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341C88"/>
    <w:multiLevelType w:val="multilevel"/>
    <w:tmpl w:val="8C2C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6F3EC8"/>
    <w:multiLevelType w:val="multilevel"/>
    <w:tmpl w:val="8662C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3551116">
    <w:abstractNumId w:val="3"/>
  </w:num>
  <w:num w:numId="2" w16cid:durableId="1896351311">
    <w:abstractNumId w:val="12"/>
  </w:num>
  <w:num w:numId="3" w16cid:durableId="1786120918">
    <w:abstractNumId w:val="4"/>
  </w:num>
  <w:num w:numId="4" w16cid:durableId="1144200121">
    <w:abstractNumId w:val="7"/>
  </w:num>
  <w:num w:numId="5" w16cid:durableId="2030526766">
    <w:abstractNumId w:val="6"/>
  </w:num>
  <w:num w:numId="6" w16cid:durableId="692875607">
    <w:abstractNumId w:val="0"/>
  </w:num>
  <w:num w:numId="7" w16cid:durableId="1188375650">
    <w:abstractNumId w:val="9"/>
  </w:num>
  <w:num w:numId="8" w16cid:durableId="1299533632">
    <w:abstractNumId w:val="10"/>
  </w:num>
  <w:num w:numId="9" w16cid:durableId="1178158213">
    <w:abstractNumId w:val="1"/>
  </w:num>
  <w:num w:numId="10" w16cid:durableId="403381129">
    <w:abstractNumId w:val="11"/>
  </w:num>
  <w:num w:numId="11" w16cid:durableId="466435865">
    <w:abstractNumId w:val="5"/>
  </w:num>
  <w:num w:numId="12" w16cid:durableId="1253663557">
    <w:abstractNumId w:val="8"/>
  </w:num>
  <w:num w:numId="13" w16cid:durableId="1074283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8BA"/>
    <w:rsid w:val="00412694"/>
    <w:rsid w:val="00580917"/>
    <w:rsid w:val="0067582F"/>
    <w:rsid w:val="006918BA"/>
    <w:rsid w:val="007B2252"/>
    <w:rsid w:val="007E02A8"/>
    <w:rsid w:val="00A4738A"/>
    <w:rsid w:val="00A736A0"/>
    <w:rsid w:val="00B30DDD"/>
    <w:rsid w:val="00BD7399"/>
    <w:rsid w:val="00BF3F01"/>
    <w:rsid w:val="00CA199A"/>
    <w:rsid w:val="00EA1ED2"/>
    <w:rsid w:val="00F07EA1"/>
    <w:rsid w:val="00F8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21C0A"/>
  <w15:chartTrackingRefBased/>
  <w15:docId w15:val="{78A5C413-A7C2-44CF-AD9C-29EFC733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8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8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8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18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18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18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18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18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18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18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18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1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1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1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1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1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18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18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18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18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18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18B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918B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918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gl.ru/?utm_medium=refer&amp;utm_source=www.zarplata-online.ru&amp;utm_campaign=red_block_img_button&amp;utm_term=163236&amp;utm_content=article#/recommendations/found/phrase=%D0%BF%D1%80%D0%BE%D1%84%D1%81%D1%82%D0%B0%D0%BD%D0%B4%D0%B0%D1%80%D1%82%20%D1%81%D0%BF%D0%B5%D1%86%D0%B8%D0%B0%D0%BB%D0%B8%D1%81%D1%82%20%D0%BF%D0%BE%20%D0%BE%D1%85%D1%80%D0%B0%D0%BD%D0%B5%20%D1%82%D1%80%D1%83" TargetMode="External"/><Relationship Id="rId13" Type="http://schemas.openxmlformats.org/officeDocument/2006/relationships/hyperlink" Target="https://1gl.ru/?utm_medium=refer&amp;utm_source=www.zarplata-online.ru&amp;utm_campaign=red_block_content_link&amp;utm_term=163236&amp;utm_content=articl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/rubrika/307-izmeneniya-na-osnovanii-poslednih-novostey" TargetMode="External"/><Relationship Id="rId12" Type="http://schemas.openxmlformats.org/officeDocument/2006/relationships/hyperlink" Target="https://1gl.ru/?utm_medium=refer&amp;utm_source=www.zarplata-online.ru&amp;utm_campaign=red_block_content_link&amp;utm_term=163236&amp;utm_content=articl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1gl.ru/?utm_medium=refer&amp;utm_source=www.zarplata-online.ru&amp;utm_campaign=red_block_img_button&amp;utm_term=163236&amp;utm_content=article#/recommendations/found/phrase=%D0%BE%D1%85%D1%80%D0%B0%D0%BD%D0%B0%20%D1%82%D1%80%D1%83%D0%B4%D0%B0&amp;isUseHints=true&amp;fix=nofix&amp;status=actual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/rubrika/291-ohrana-truda" TargetMode="External"/><Relationship Id="rId11" Type="http://schemas.openxmlformats.org/officeDocument/2006/relationships/hyperlink" Target="/art/162449-normy-vydachi-si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gl.ru/?utm_medium=refer&amp;utm_source=www.zarplata-online.ru&amp;utm_campaign=red_block_content_link&amp;utm_term=163236&amp;utm_content=article" TargetMode="External"/><Relationship Id="rId10" Type="http://schemas.openxmlformats.org/officeDocument/2006/relationships/hyperlink" Target="https://1gl.ru/?utm_medium=refer&amp;utm_source=www.zarplata-online.ru&amp;utm_campaign=red_block_content_link&amp;utm_term=163236&amp;utm_content=artic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gl.ru/?utm_medium=refer&amp;utm_source=www.zarplata-online.ru&amp;utm_campaign=red_block_img_button&amp;utm_term=163236&amp;utm_content=article" TargetMode="External"/><Relationship Id="rId14" Type="http://schemas.openxmlformats.org/officeDocument/2006/relationships/hyperlink" Target="https://1gl.ru/?utm_medium=refer&amp;utm_source=www.zarplata-online.ru&amp;utm_campaign=red_block_content_link&amp;utm_term=163236&amp;utm_content=artic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6C4AE-3576-4C71-B9E4-F772AFB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3308</Words>
  <Characters>18859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Калганское Сельское поселение</dc:creator>
  <cp:keywords/>
  <dc:description/>
  <cp:lastModifiedBy>Калганское Сельское поселение</cp:lastModifiedBy>
  <cp:revision>12</cp:revision>
  <dcterms:created xsi:type="dcterms:W3CDTF">2026-06-22T03:04:00Z</dcterms:created>
  <dcterms:modified xsi:type="dcterms:W3CDTF">2026-06-22T05:17:00Z</dcterms:modified>
</cp:coreProperties>
</file>