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A46" w:rsidRDefault="00061A46" w:rsidP="00061A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 xml:space="preserve">Памятка: как не допустить захламления </w:t>
      </w:r>
    </w:p>
    <w:p w:rsidR="00061A46" w:rsidRPr="00061A46" w:rsidRDefault="00061A46" w:rsidP="00061A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и правильно разделять отходы?</w:t>
      </w:r>
    </w:p>
    <w:p w:rsidR="00061A46" w:rsidRPr="00061A46" w:rsidRDefault="00061A46" w:rsidP="00061A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61A46" w:rsidRPr="00061A46" w:rsidRDefault="00061A46" w:rsidP="00061A4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 xml:space="preserve">Что такое ТКО? 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sz w:val="28"/>
          <w:szCs w:val="28"/>
        </w:rPr>
        <w:t xml:space="preserve">Согласно </w:t>
      </w:r>
      <w:r>
        <w:rPr>
          <w:rFonts w:ascii="Times New Roman" w:hAnsi="Times New Roman" w:cs="Times New Roman"/>
          <w:sz w:val="28"/>
          <w:szCs w:val="28"/>
        </w:rPr>
        <w:t xml:space="preserve">положениям </w:t>
      </w:r>
      <w:r w:rsidRPr="00061A46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061A46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61A46">
        <w:rPr>
          <w:rFonts w:ascii="Times New Roman" w:hAnsi="Times New Roman" w:cs="Times New Roman"/>
          <w:sz w:val="28"/>
          <w:szCs w:val="28"/>
        </w:rPr>
        <w:t xml:space="preserve"> от 24.06.1998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061A46">
        <w:rPr>
          <w:rFonts w:ascii="Times New Roman" w:hAnsi="Times New Roman" w:cs="Times New Roman"/>
          <w:sz w:val="28"/>
          <w:szCs w:val="28"/>
        </w:rPr>
        <w:t xml:space="preserve"> 89-ФЗ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61A46">
        <w:rPr>
          <w:rFonts w:ascii="Times New Roman" w:hAnsi="Times New Roman" w:cs="Times New Roman"/>
          <w:sz w:val="28"/>
          <w:szCs w:val="28"/>
        </w:rPr>
        <w:t>Об отходах производства и потребления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61A46">
        <w:rPr>
          <w:rFonts w:ascii="Times New Roman" w:hAnsi="Times New Roman" w:cs="Times New Roman"/>
          <w:sz w:val="28"/>
          <w:szCs w:val="28"/>
        </w:rPr>
        <w:t xml:space="preserve">, ТКО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61A46">
        <w:rPr>
          <w:rFonts w:ascii="Times New Roman" w:hAnsi="Times New Roman" w:cs="Times New Roman"/>
          <w:sz w:val="28"/>
          <w:szCs w:val="28"/>
        </w:rPr>
        <w:t xml:space="preserve"> это отходы, которые образуются в жилых помещениях в процессе потребления физическими лицами, а также товары, утратившие свои свойства при использовании дома для личных нужд. К ТКО также относят отходы от деятельности юр</w:t>
      </w:r>
      <w:r>
        <w:rPr>
          <w:rFonts w:ascii="Times New Roman" w:hAnsi="Times New Roman" w:cs="Times New Roman"/>
          <w:sz w:val="28"/>
          <w:szCs w:val="28"/>
        </w:rPr>
        <w:t xml:space="preserve">идических </w:t>
      </w:r>
      <w:r w:rsidRPr="00061A46">
        <w:rPr>
          <w:rFonts w:ascii="Times New Roman" w:hAnsi="Times New Roman" w:cs="Times New Roman"/>
          <w:sz w:val="28"/>
          <w:szCs w:val="28"/>
        </w:rPr>
        <w:t xml:space="preserve">лиц и </w:t>
      </w:r>
      <w:r>
        <w:rPr>
          <w:rFonts w:ascii="Times New Roman" w:hAnsi="Times New Roman" w:cs="Times New Roman"/>
          <w:sz w:val="28"/>
          <w:szCs w:val="28"/>
        </w:rPr>
        <w:t>индивидуальных предпринимателей</w:t>
      </w:r>
      <w:r w:rsidRPr="00061A46">
        <w:rPr>
          <w:rFonts w:ascii="Times New Roman" w:hAnsi="Times New Roman" w:cs="Times New Roman"/>
          <w:sz w:val="28"/>
          <w:szCs w:val="28"/>
        </w:rPr>
        <w:t xml:space="preserve">, если они по составу похожи на бытовые. 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Что можно и нужно складировать в контейнеры (бункеры) на площадке?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Бытовой мусор:</w:t>
      </w:r>
      <w:r w:rsidRPr="00061A46">
        <w:rPr>
          <w:rFonts w:ascii="Times New Roman" w:hAnsi="Times New Roman" w:cs="Times New Roman"/>
          <w:sz w:val="28"/>
          <w:szCs w:val="28"/>
        </w:rPr>
        <w:t xml:space="preserve"> бумага, картон, пластик, стекло, металл, пищевые отходы, старая одежда, </w:t>
      </w:r>
      <w:r>
        <w:rPr>
          <w:rFonts w:ascii="Times New Roman" w:hAnsi="Times New Roman" w:cs="Times New Roman"/>
          <w:sz w:val="28"/>
          <w:szCs w:val="28"/>
        </w:rPr>
        <w:t>текстиль и прочее</w:t>
      </w:r>
      <w:r w:rsidRPr="00061A46">
        <w:rPr>
          <w:rFonts w:ascii="Times New Roman" w:hAnsi="Times New Roman" w:cs="Times New Roman"/>
          <w:sz w:val="28"/>
          <w:szCs w:val="28"/>
        </w:rPr>
        <w:t>.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Крупногабаритные отходы (КГО):</w:t>
      </w:r>
      <w:r w:rsidRPr="00061A46">
        <w:rPr>
          <w:rFonts w:ascii="Times New Roman" w:hAnsi="Times New Roman" w:cs="Times New Roman"/>
          <w:sz w:val="28"/>
          <w:szCs w:val="28"/>
        </w:rPr>
        <w:t xml:space="preserve"> мебель, бытовая техника, отходы от текущего ремонта (например, отбитая штукатурка, куски обоев, обрезки </w:t>
      </w:r>
      <w:proofErr w:type="spellStart"/>
      <w:r w:rsidRPr="00061A46">
        <w:rPr>
          <w:rFonts w:ascii="Times New Roman" w:hAnsi="Times New Roman" w:cs="Times New Roman"/>
          <w:sz w:val="28"/>
          <w:szCs w:val="28"/>
        </w:rPr>
        <w:t>гипсокартона</w:t>
      </w:r>
      <w:proofErr w:type="spellEnd"/>
      <w:r w:rsidRPr="00061A46">
        <w:rPr>
          <w:rFonts w:ascii="Times New Roman" w:hAnsi="Times New Roman" w:cs="Times New Roman"/>
          <w:sz w:val="28"/>
          <w:szCs w:val="28"/>
        </w:rPr>
        <w:t xml:space="preserve">, бой плитки), </w:t>
      </w:r>
      <w:r>
        <w:rPr>
          <w:rFonts w:ascii="Times New Roman" w:hAnsi="Times New Roman" w:cs="Times New Roman"/>
          <w:sz w:val="28"/>
          <w:szCs w:val="28"/>
        </w:rPr>
        <w:t xml:space="preserve">вывозятся по отдельно заключенному договору с региональным оператором, </w:t>
      </w:r>
      <w:r w:rsidRPr="00061A46">
        <w:rPr>
          <w:rFonts w:ascii="Times New Roman" w:hAnsi="Times New Roman" w:cs="Times New Roman"/>
          <w:sz w:val="28"/>
          <w:szCs w:val="28"/>
        </w:rPr>
        <w:t>если их размер не позволяе</w:t>
      </w:r>
      <w:r>
        <w:rPr>
          <w:rFonts w:ascii="Times New Roman" w:hAnsi="Times New Roman" w:cs="Times New Roman"/>
          <w:sz w:val="28"/>
          <w:szCs w:val="28"/>
        </w:rPr>
        <w:t>т выбросить в обычный контейнер.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Что категорически запрещено складировать на площадках для ТКО?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Строительные отходы</w:t>
      </w:r>
      <w:r w:rsidRPr="00061A46">
        <w:rPr>
          <w:rFonts w:ascii="Times New Roman" w:hAnsi="Times New Roman" w:cs="Times New Roman"/>
          <w:sz w:val="28"/>
          <w:szCs w:val="28"/>
        </w:rPr>
        <w:t xml:space="preserve"> от капитального ремонта, сноса, реконструкции (битый кирпич, отходы бетона, железобетона, остатки фундамента, стеновые блоки). 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Растительные отходы</w:t>
      </w:r>
      <w:r w:rsidRPr="00061A46">
        <w:rPr>
          <w:rFonts w:ascii="Times New Roman" w:hAnsi="Times New Roman" w:cs="Times New Roman"/>
          <w:sz w:val="28"/>
          <w:szCs w:val="28"/>
        </w:rPr>
        <w:t xml:space="preserve"> от благоустройства: спил деревьев и ветвей, скос травы, опавшая листва, ботва растений. 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Органику от животных:</w:t>
      </w:r>
      <w:r w:rsidRPr="00061A46">
        <w:rPr>
          <w:rFonts w:ascii="Times New Roman" w:hAnsi="Times New Roman" w:cs="Times New Roman"/>
          <w:sz w:val="28"/>
          <w:szCs w:val="28"/>
        </w:rPr>
        <w:t xml:space="preserve"> навоз, помёт. 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Опасные отходы:</w:t>
      </w:r>
      <w:r w:rsidRPr="00061A46">
        <w:rPr>
          <w:rFonts w:ascii="Times New Roman" w:hAnsi="Times New Roman" w:cs="Times New Roman"/>
          <w:sz w:val="28"/>
          <w:szCs w:val="28"/>
        </w:rPr>
        <w:t xml:space="preserve"> ртутьсодержащие лампы и приборы, батарейки, аккумуляторы, автомобильные покрышки, медицинские отходы. 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Горящие, раскалённые или тлеющие предметы</w:t>
      </w:r>
      <w:r w:rsidRPr="00061A46">
        <w:rPr>
          <w:rFonts w:ascii="Times New Roman" w:hAnsi="Times New Roman" w:cs="Times New Roman"/>
          <w:sz w:val="28"/>
          <w:szCs w:val="28"/>
        </w:rPr>
        <w:t xml:space="preserve"> (включая окурки</w:t>
      </w:r>
      <w:r>
        <w:rPr>
          <w:rFonts w:ascii="Times New Roman" w:hAnsi="Times New Roman" w:cs="Times New Roman"/>
          <w:sz w:val="28"/>
          <w:szCs w:val="28"/>
        </w:rPr>
        <w:t>, древесную и угольную золу</w:t>
      </w:r>
      <w:r w:rsidRPr="00061A46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Иные отходы</w:t>
      </w:r>
      <w:r w:rsidRPr="00061A46">
        <w:rPr>
          <w:rFonts w:ascii="Times New Roman" w:hAnsi="Times New Roman" w:cs="Times New Roman"/>
          <w:sz w:val="28"/>
          <w:szCs w:val="28"/>
        </w:rPr>
        <w:t xml:space="preserve">, которые могут повредить контейнеры, мусоровозы или нарушить работу объектов по обработке ТКО. 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Что делать с тем, что не относится к ТКО?</w:t>
      </w:r>
      <w:r w:rsidRPr="00061A46">
        <w:rPr>
          <w:rFonts w:ascii="Times New Roman" w:hAnsi="Times New Roman" w:cs="Times New Roman"/>
          <w:sz w:val="28"/>
          <w:szCs w:val="28"/>
        </w:rPr>
        <w:t xml:space="preserve"> Такие отходы не входят в зону ответственности регионального оператора по обращению с ТКО. Их нужно вывозить по отдельному договору со специализированной организацией, у которой есть лицензия на работу с конкретным видом отходов. 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Несколько практических советов:</w:t>
      </w:r>
    </w:p>
    <w:p w:rsidR="00061A46" w:rsidRPr="001376BD" w:rsidRDefault="00061A46" w:rsidP="001376BD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76BD">
        <w:rPr>
          <w:rFonts w:ascii="Times New Roman" w:hAnsi="Times New Roman" w:cs="Times New Roman"/>
          <w:sz w:val="28"/>
          <w:szCs w:val="28"/>
        </w:rPr>
        <w:t xml:space="preserve">Не блокируйте подъезд к контейнерной площадке. </w:t>
      </w:r>
    </w:p>
    <w:p w:rsidR="001376BD" w:rsidRPr="001376BD" w:rsidRDefault="001376BD" w:rsidP="001376BD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76BD">
        <w:rPr>
          <w:rFonts w:ascii="Times New Roman" w:hAnsi="Times New Roman" w:cs="Times New Roman"/>
          <w:sz w:val="28"/>
          <w:szCs w:val="28"/>
        </w:rPr>
        <w:t>Не сжигайте отходы на территории.</w:t>
      </w:r>
    </w:p>
    <w:p w:rsidR="001376BD" w:rsidRPr="001376BD" w:rsidRDefault="001376BD" w:rsidP="001376BD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76BD">
        <w:rPr>
          <w:rFonts w:ascii="Times New Roman" w:hAnsi="Times New Roman" w:cs="Times New Roman"/>
          <w:sz w:val="28"/>
          <w:szCs w:val="28"/>
        </w:rPr>
        <w:t>По возможности сортируйте мусор и снижайте его объем (сжимайте бутылки, банки, упаковки).</w:t>
      </w:r>
    </w:p>
    <w:p w:rsidR="00061A46" w:rsidRPr="001376BD" w:rsidRDefault="00061A46" w:rsidP="001376BD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76BD">
        <w:rPr>
          <w:rFonts w:ascii="Times New Roman" w:hAnsi="Times New Roman" w:cs="Times New Roman"/>
          <w:sz w:val="28"/>
          <w:szCs w:val="28"/>
        </w:rPr>
        <w:t xml:space="preserve">Если сомневаетесь в классификации отхода – напишите в управляющую компанию или в организацию, которая вывозит ТКО, специалисты помогут разобраться. </w:t>
      </w:r>
    </w:p>
    <w:p w:rsidR="001376BD" w:rsidRPr="001376BD" w:rsidRDefault="001376BD" w:rsidP="001376BD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76BD">
        <w:rPr>
          <w:rFonts w:ascii="Times New Roman" w:hAnsi="Times New Roman" w:cs="Times New Roman"/>
          <w:sz w:val="28"/>
          <w:szCs w:val="28"/>
        </w:rPr>
        <w:lastRenderedPageBreak/>
        <w:t>Если отходы не входят в тариф на услугу по обращению с ТКО, их вывоз нужно организовывать самостоятельно, заключив договор со специализированной организацией.</w:t>
      </w:r>
    </w:p>
    <w:p w:rsidR="00061A46" w:rsidRPr="00061A46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b/>
          <w:sz w:val="28"/>
          <w:szCs w:val="28"/>
        </w:rPr>
        <w:t>Помните:</w:t>
      </w:r>
      <w:r w:rsidRPr="00061A46">
        <w:rPr>
          <w:rFonts w:ascii="Times New Roman" w:hAnsi="Times New Roman" w:cs="Times New Roman"/>
          <w:sz w:val="28"/>
          <w:szCs w:val="28"/>
        </w:rPr>
        <w:t xml:space="preserve"> захламление площадок такими отходами не только нарушает правила, но и мешает своевременной уборке, созда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61A46">
        <w:rPr>
          <w:rFonts w:ascii="Times New Roman" w:hAnsi="Times New Roman" w:cs="Times New Roman"/>
          <w:sz w:val="28"/>
          <w:szCs w:val="28"/>
        </w:rPr>
        <w:t xml:space="preserve">т санитарные риски. </w:t>
      </w:r>
    </w:p>
    <w:p w:rsidR="002C2B2A" w:rsidRDefault="00061A46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1A46">
        <w:rPr>
          <w:rFonts w:ascii="Times New Roman" w:hAnsi="Times New Roman" w:cs="Times New Roman"/>
          <w:sz w:val="28"/>
          <w:szCs w:val="28"/>
        </w:rPr>
        <w:t>За нарушение правил обращения с отходами предусмотрена административная ответственность (например, по ст. 8.2 КоАП РФ)</w:t>
      </w:r>
      <w:r>
        <w:rPr>
          <w:rFonts w:ascii="Times New Roman" w:hAnsi="Times New Roman" w:cs="Times New Roman"/>
          <w:sz w:val="28"/>
          <w:szCs w:val="28"/>
        </w:rPr>
        <w:t xml:space="preserve">, влекущая за собой наложение </w:t>
      </w:r>
      <w:r w:rsidR="00AA56C6">
        <w:rPr>
          <w:rFonts w:ascii="Times New Roman" w:hAnsi="Times New Roman" w:cs="Times New Roman"/>
          <w:sz w:val="28"/>
          <w:szCs w:val="28"/>
        </w:rPr>
        <w:t>штрафных санкций</w:t>
      </w:r>
      <w:r w:rsidRPr="00061A46">
        <w:rPr>
          <w:rFonts w:ascii="Times New Roman" w:hAnsi="Times New Roman" w:cs="Times New Roman"/>
          <w:sz w:val="28"/>
          <w:szCs w:val="28"/>
        </w:rPr>
        <w:t>.</w:t>
      </w:r>
      <w:r w:rsidR="001376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B2A" w:rsidRDefault="002C2B2A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2B2A" w:rsidRDefault="002C2B2A" w:rsidP="00061A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5EF4" w:rsidRPr="00061A46" w:rsidRDefault="002C2B2A" w:rsidP="002C2B2A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0A03AD86" wp14:editId="6CA9E93E">
            <wp:extent cx="5940425" cy="4455319"/>
            <wp:effectExtent l="0" t="0" r="3175" b="254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A5EF4" w:rsidRPr="00061A46" w:rsidSect="00AA56C6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AF0B5A"/>
    <w:multiLevelType w:val="hybridMultilevel"/>
    <w:tmpl w:val="5DE24608"/>
    <w:lvl w:ilvl="0" w:tplc="3D00AD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A46"/>
    <w:rsid w:val="00061A46"/>
    <w:rsid w:val="001376BD"/>
    <w:rsid w:val="002A2A80"/>
    <w:rsid w:val="002C2B2A"/>
    <w:rsid w:val="00476108"/>
    <w:rsid w:val="00483B9F"/>
    <w:rsid w:val="00AA56C6"/>
    <w:rsid w:val="00E1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B1F49"/>
  <w15:chartTrackingRefBased/>
  <w15:docId w15:val="{AAD8135F-7E9E-45BD-B2EB-C2B2FA2AC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7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28689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297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4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96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55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104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529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6580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94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39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69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89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375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683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2026-06-25T01:05:00Z</dcterms:created>
  <dcterms:modified xsi:type="dcterms:W3CDTF">2026-06-25T01:05:00Z</dcterms:modified>
</cp:coreProperties>
</file>