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DB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E" w:rsidRDefault="00095349" w:rsidP="0044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44204E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</w:r>
      <w:r w:rsidR="0044204E">
        <w:rPr>
          <w:rFonts w:ascii="Times New Roman" w:hAnsi="Times New Roman" w:cs="Times New Roman"/>
          <w:sz w:val="28"/>
          <w:szCs w:val="28"/>
        </w:rPr>
        <w:tab/>
        <w:t>№ 5</w:t>
      </w:r>
    </w:p>
    <w:p w:rsidR="0044204E" w:rsidRDefault="0044204E" w:rsidP="0044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4E" w:rsidRDefault="0044204E" w:rsidP="00442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особого противопожарного режима</w:t>
      </w: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E" w:rsidRDefault="0044204E" w:rsidP="0044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4E" w:rsidRDefault="0044204E" w:rsidP="0044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статьей 8 Закона Забайкальского края от 03 июня 2009 года № 190-ЗЗК «О пожарной безопасности в Забайкальском крае», постановлением Губернатора Забайкальского края от 12 апреля 2019 года № 17 «Об установлении на 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округа «Город Чита» и отдельных муниципальных районов Забайкальского края особого противопожарного режима», с постановлением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 апреля 2020 года № 119 «Об установлении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95349">
        <w:rPr>
          <w:rFonts w:ascii="Times New Roman" w:hAnsi="Times New Roman" w:cs="Times New Roman"/>
          <w:sz w:val="28"/>
          <w:szCs w:val="28"/>
        </w:rPr>
        <w:t xml:space="preserve">, учитывая решение Комиссии по предупреждению и ликвидации чрезвычайных ситуаций и обеспечению пожарной безопасности </w:t>
      </w:r>
      <w:proofErr w:type="spellStart"/>
      <w:r w:rsidR="00095349">
        <w:rPr>
          <w:rFonts w:ascii="Times New Roman" w:hAnsi="Times New Roman" w:cs="Times New Roman"/>
          <w:sz w:val="28"/>
          <w:szCs w:val="28"/>
        </w:rPr>
        <w:t>Калганского</w:t>
      </w:r>
      <w:proofErr w:type="spellEnd"/>
      <w:r w:rsidR="00095349">
        <w:rPr>
          <w:rFonts w:ascii="Times New Roman" w:hAnsi="Times New Roman" w:cs="Times New Roman"/>
          <w:sz w:val="28"/>
          <w:szCs w:val="28"/>
        </w:rPr>
        <w:t xml:space="preserve"> района (протокол от 3 апреля 2020 года № 4) в целях принятия дополнительных</w:t>
      </w:r>
      <w:proofErr w:type="gramEnd"/>
      <w:r w:rsidR="00095349">
        <w:rPr>
          <w:rFonts w:ascii="Times New Roman" w:hAnsi="Times New Roman" w:cs="Times New Roman"/>
          <w:sz w:val="28"/>
          <w:szCs w:val="28"/>
        </w:rPr>
        <w:t xml:space="preserve"> мер по обеспечению противопожарной защиты, предупреждения возникновения чрезвычайных ситуаций, связанных с природными пожарами, администрация сельского поселения «</w:t>
      </w:r>
      <w:proofErr w:type="spellStart"/>
      <w:r w:rsidR="00095349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095349">
        <w:rPr>
          <w:rFonts w:ascii="Times New Roman" w:hAnsi="Times New Roman" w:cs="Times New Roman"/>
          <w:sz w:val="28"/>
          <w:szCs w:val="28"/>
        </w:rPr>
        <w:t xml:space="preserve">» </w:t>
      </w:r>
      <w:r w:rsidR="000953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95349" w:rsidRDefault="00095349" w:rsidP="004420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5349" w:rsidRDefault="00095349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3 апреля 2020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особый противопожарный режим.</w:t>
      </w:r>
    </w:p>
    <w:p w:rsidR="00095349" w:rsidRDefault="00095349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запрет на разведение костров, проведение пожароопасных работ на определенных законод</w:t>
      </w:r>
      <w:r w:rsidR="002D2431">
        <w:rPr>
          <w:rFonts w:ascii="Times New Roman" w:hAnsi="Times New Roman" w:cs="Times New Roman"/>
          <w:sz w:val="28"/>
          <w:szCs w:val="28"/>
        </w:rPr>
        <w:t>ательством участках, принимать м</w:t>
      </w:r>
      <w:r>
        <w:rPr>
          <w:rFonts w:ascii="Times New Roman" w:hAnsi="Times New Roman" w:cs="Times New Roman"/>
          <w:sz w:val="28"/>
          <w:szCs w:val="28"/>
        </w:rPr>
        <w:t>еры по обеспечению данного запрета.</w:t>
      </w:r>
    </w:p>
    <w:p w:rsidR="00095349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дежурства должностных лиц органов местного самоуправления отслеживанию лесопожарной обстановки, привлечь для патрулирования членов добровольных пожарных формирований.</w:t>
      </w:r>
    </w:p>
    <w:p w:rsidR="002D2431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уборку и вывоз мусора с территории населенного пункта, предприятий и учреждений и принять меры по ликвидации стихийных свалок на их территории.</w:t>
      </w:r>
    </w:p>
    <w:p w:rsidR="002D2431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проведение подворного обхода с ознакомлением жителей под подпись с требованиями по обеспечению мер пожарной безопасности.</w:t>
      </w:r>
    </w:p>
    <w:p w:rsidR="002D2431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беспрепятственный подъезд и свободный доступ пожарной техники к источникам противопожарного водоснабжения.</w:t>
      </w:r>
    </w:p>
    <w:p w:rsidR="002D2431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2D2431" w:rsidRDefault="002D243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привлечение населения для локализации пожаров вне границ населенных пунктов.</w:t>
      </w:r>
    </w:p>
    <w:p w:rsidR="002D2431" w:rsidRDefault="009C1A5C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деятельность патрульных, патрульно-маневренных, маневренных и патрульно-контрольных групп.</w:t>
      </w:r>
    </w:p>
    <w:p w:rsidR="009C1A5C" w:rsidRDefault="009C1A5C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Запретить посещение гражданами лесов и въезд в них транспортных средств, проведение в лесах всех видов работ в соответствии с действующим законодательством (за исключением граждан, трудовая деятельность которых связана с пребыванием в лесах), и въезд на их территорию личных транспортных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въезда для проведения в лесах определенных видов работ в целях обеспечения пожарной безопасности).</w:t>
      </w:r>
    </w:p>
    <w:p w:rsidR="009C1A5C" w:rsidRDefault="009C1A5C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день, после дня его официального опубликования (обнародования).</w:t>
      </w:r>
    </w:p>
    <w:p w:rsidR="009C1A5C" w:rsidRDefault="009C1A5C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Полный текст постановления опубликовать  (обнародовать) на информационном </w:t>
      </w:r>
      <w:r w:rsidR="00893671">
        <w:rPr>
          <w:rFonts w:ascii="Times New Roman" w:hAnsi="Times New Roman" w:cs="Times New Roman"/>
          <w:sz w:val="28"/>
          <w:szCs w:val="28"/>
        </w:rPr>
        <w:t>стенде администрации сельского поселения «</w:t>
      </w:r>
      <w:proofErr w:type="spellStart"/>
      <w:r w:rsidR="00893671"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 w:rsidR="00893671">
        <w:rPr>
          <w:rFonts w:ascii="Times New Roman" w:hAnsi="Times New Roman" w:cs="Times New Roman"/>
          <w:sz w:val="28"/>
          <w:szCs w:val="28"/>
        </w:rPr>
        <w:t>».</w:t>
      </w:r>
    </w:p>
    <w:p w:rsidR="00893671" w:rsidRDefault="00893671" w:rsidP="000953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93671" w:rsidRDefault="00893671" w:rsidP="0089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671" w:rsidRDefault="00893671" w:rsidP="0089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671" w:rsidRDefault="00893671" w:rsidP="0089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671" w:rsidRDefault="00893671" w:rsidP="0089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93671" w:rsidRPr="00893671" w:rsidRDefault="00893671" w:rsidP="008936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Кутенкова</w:t>
      </w: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A5C" w:rsidRPr="009C1A5C" w:rsidRDefault="009C1A5C" w:rsidP="009C1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1A5C" w:rsidRPr="009C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C321E"/>
    <w:multiLevelType w:val="hybridMultilevel"/>
    <w:tmpl w:val="817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DB"/>
    <w:rsid w:val="00095349"/>
    <w:rsid w:val="001D4ADB"/>
    <w:rsid w:val="002D2431"/>
    <w:rsid w:val="0044204E"/>
    <w:rsid w:val="00893671"/>
    <w:rsid w:val="009C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2020-05-03T09:53:00Z</cp:lastPrinted>
  <dcterms:created xsi:type="dcterms:W3CDTF">2020-05-03T09:10:00Z</dcterms:created>
  <dcterms:modified xsi:type="dcterms:W3CDTF">2020-05-03T09:53:00Z</dcterms:modified>
</cp:coreProperties>
</file>