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5" w:rsidRPr="009574F5" w:rsidRDefault="009574F5" w:rsidP="00215E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АДМИНИСТРАЦИЯ МУНИЦИПАЛЬНОГО РАЙОНА</w:t>
      </w:r>
    </w:p>
    <w:p w:rsidR="009574F5" w:rsidRPr="009574F5" w:rsidRDefault="009574F5" w:rsidP="00215E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«КАЛГАНСКИЙ РАЙОН»</w:t>
      </w:r>
    </w:p>
    <w:p w:rsidR="009574F5" w:rsidRPr="009574F5" w:rsidRDefault="009574F5" w:rsidP="00215E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9574F5" w:rsidRPr="009574F5" w:rsidRDefault="00895834" w:rsidP="009574F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16</w:t>
      </w:r>
      <w:r w:rsidR="008D20B3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октября</w:t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 2020 года</w:t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</w:t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</w:r>
      <w:r w:rsidR="009574F5"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580</w:t>
      </w: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с. Калга</w:t>
      </w:r>
    </w:p>
    <w:p w:rsidR="009574F5" w:rsidRPr="009574F5" w:rsidRDefault="009574F5" w:rsidP="009574F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74F5" w:rsidRDefault="009574F5" w:rsidP="0095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Pr="009574F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«Библиографическая обработка документов и создание каталогов» в Районном муниципальном учреждении культуры «Калганская межпоселенческая центральная библиотека»</w:t>
      </w:r>
    </w:p>
    <w:p w:rsidR="009574F5" w:rsidRPr="009574F5" w:rsidRDefault="009574F5" w:rsidP="009574F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4F5" w:rsidRPr="009574F5" w:rsidRDefault="009574F5" w:rsidP="009574F5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</w:p>
    <w:p w:rsidR="009574F5" w:rsidRPr="00895834" w:rsidRDefault="009574F5" w:rsidP="008958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958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 от 27 июля 2010 № 210-ФЗ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834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Уставом муниципального района «Калганский район», администрация муниципального района «Калганский район»,  постановляет: </w:t>
      </w:r>
    </w:p>
    <w:p w:rsidR="009574F5" w:rsidRPr="00895834" w:rsidRDefault="009574F5" w:rsidP="008958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</w:p>
    <w:p w:rsidR="00895834" w:rsidRDefault="00A4743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  </w:t>
      </w:r>
      <w:r w:rsidR="009574F5" w:rsidRPr="00895834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1. Утвердить</w:t>
      </w:r>
      <w:r w:rsidR="009574F5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административный регламент по предоставлению муниципальной услуги</w:t>
      </w:r>
      <w:r w:rsidR="009574F5" w:rsidRPr="008958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574F5" w:rsidRPr="00895834">
        <w:rPr>
          <w:rFonts w:ascii="Times New Roman" w:hAnsi="Times New Roman" w:cs="Times New Roman"/>
          <w:sz w:val="28"/>
          <w:szCs w:val="28"/>
        </w:rPr>
        <w:t>«Библиографическая обработка документов и создание каталогов» в Районном муниципальном учреждении культуры «Калганская межпоселенческая центральная библиотека».</w:t>
      </w:r>
    </w:p>
    <w:p w:rsidR="00895834" w:rsidRDefault="00A4743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2. </w:t>
      </w:r>
      <w:r w:rsidR="008D20B3" w:rsidRPr="008958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95834" w:rsidRDefault="008D20B3" w:rsidP="0089583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895834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3. Полный текст постановления </w:t>
      </w:r>
      <w:r w:rsidRPr="00895834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9" w:history="1">
        <w:r w:rsidRPr="00895834">
          <w:rPr>
            <w:rStyle w:val="a5"/>
            <w:rFonts w:ascii="Times New Roman" w:eastAsia="DejaVu Sans" w:hAnsi="Times New Roman" w:cs="Times New Roman"/>
            <w:bCs/>
            <w:sz w:val="28"/>
            <w:szCs w:val="28"/>
            <w:lang w:eastAsia="ru-RU" w:bidi="ru-RU"/>
          </w:rPr>
          <w:t>www.калга.забайкальскийкрай.рф</w:t>
        </w:r>
      </w:hyperlink>
      <w:r w:rsidRPr="00895834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>.</w:t>
      </w:r>
    </w:p>
    <w:p w:rsidR="009574F5" w:rsidRPr="00895834" w:rsidRDefault="009574F5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958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58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администрации муниципального района «Калганский район» Охлопкову С.П.</w:t>
      </w:r>
    </w:p>
    <w:p w:rsidR="009574F5" w:rsidRDefault="009574F5" w:rsidP="0089583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34" w:rsidRDefault="00895834" w:rsidP="0089583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34" w:rsidRPr="00895834" w:rsidRDefault="00895834" w:rsidP="0089583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F5" w:rsidRPr="009574F5" w:rsidRDefault="009574F5" w:rsidP="009574F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</w:p>
    <w:p w:rsidR="009574F5" w:rsidRPr="009574F5" w:rsidRDefault="009574F5" w:rsidP="009574F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:rsidR="00895834" w:rsidRDefault="009574F5" w:rsidP="009574F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9574F5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«Калганский район                                                             М.Ю. Жбанчиков</w:t>
      </w:r>
    </w:p>
    <w:p w:rsidR="00895834" w:rsidRDefault="00895834">
      <w:pPr>
        <w:spacing w:line="259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37423F" w:rsidRDefault="0037423F" w:rsidP="0089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A14F6">
        <w:rPr>
          <w:rFonts w:ascii="Times New Roman" w:hAnsi="Times New Roman" w:cs="Times New Roman"/>
          <w:sz w:val="28"/>
          <w:szCs w:val="28"/>
        </w:rPr>
        <w:t>о</w:t>
      </w:r>
    </w:p>
    <w:p w:rsidR="0037423F" w:rsidRDefault="0037423F" w:rsidP="0089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423F" w:rsidRDefault="0037423F" w:rsidP="0089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423F" w:rsidRDefault="0037423F" w:rsidP="0089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«Калганский район»</w:t>
      </w:r>
    </w:p>
    <w:p w:rsidR="0037423F" w:rsidRDefault="008D20B3" w:rsidP="0089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9583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7423F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895834">
        <w:rPr>
          <w:rFonts w:ascii="Times New Roman" w:hAnsi="Times New Roman" w:cs="Times New Roman"/>
          <w:sz w:val="28"/>
          <w:szCs w:val="28"/>
        </w:rPr>
        <w:t>580</w:t>
      </w: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</w:t>
      </w: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«Библиографическая обработка док</w:t>
      </w:r>
      <w:r w:rsidR="00D92C3A">
        <w:rPr>
          <w:rFonts w:ascii="Times New Roman" w:hAnsi="Times New Roman" w:cs="Times New Roman"/>
          <w:b/>
          <w:sz w:val="28"/>
          <w:szCs w:val="28"/>
        </w:rPr>
        <w:t>ументов и создание каталогов</w:t>
      </w:r>
      <w:r>
        <w:rPr>
          <w:rFonts w:ascii="Times New Roman" w:hAnsi="Times New Roman" w:cs="Times New Roman"/>
          <w:b/>
          <w:sz w:val="28"/>
          <w:szCs w:val="28"/>
        </w:rPr>
        <w:t>» в Районном муниципальном учреждении культуры «Калганская межпоселенческая центральная библиотека»</w:t>
      </w: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23F" w:rsidRDefault="0037423F" w:rsidP="0037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23F" w:rsidRPr="00895834" w:rsidRDefault="0037423F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1.1 Административный регламент (далее регламент) по предос</w:t>
      </w:r>
      <w:r w:rsidR="00D92C3A" w:rsidRPr="00895834">
        <w:rPr>
          <w:rFonts w:ascii="Times New Roman" w:hAnsi="Times New Roman" w:cs="Times New Roman"/>
          <w:sz w:val="28"/>
          <w:szCs w:val="28"/>
        </w:rPr>
        <w:t>тавлению муниципальной услуги «Библиографическая обработка документов и создание</w:t>
      </w:r>
      <w:r w:rsidR="00C2480A" w:rsidRPr="00895834">
        <w:rPr>
          <w:rFonts w:ascii="Times New Roman" w:hAnsi="Times New Roman" w:cs="Times New Roman"/>
          <w:sz w:val="28"/>
          <w:szCs w:val="28"/>
        </w:rPr>
        <w:t xml:space="preserve"> каталогов</w:t>
      </w:r>
      <w:r w:rsidRPr="00895834">
        <w:rPr>
          <w:rFonts w:ascii="Times New Roman" w:hAnsi="Times New Roman" w:cs="Times New Roman"/>
          <w:sz w:val="28"/>
          <w:szCs w:val="28"/>
        </w:rPr>
        <w:t>» (далее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  <w:t xml:space="preserve">Регламент определяет порядок, сроки и последовательность действий при организации работы по </w:t>
      </w:r>
      <w:r w:rsidR="00C2480A" w:rsidRPr="00895834">
        <w:rPr>
          <w:rFonts w:ascii="Times New Roman" w:hAnsi="Times New Roman" w:cs="Times New Roman"/>
          <w:sz w:val="28"/>
          <w:szCs w:val="28"/>
        </w:rPr>
        <w:t xml:space="preserve">библиографической обработки документов и созданию каталогов в </w:t>
      </w:r>
      <w:r w:rsidRPr="00895834">
        <w:rPr>
          <w:rFonts w:ascii="Times New Roman" w:hAnsi="Times New Roman" w:cs="Times New Roman"/>
          <w:sz w:val="28"/>
          <w:szCs w:val="28"/>
        </w:rPr>
        <w:t>библиотек</w:t>
      </w:r>
      <w:r w:rsidR="00C2480A" w:rsidRPr="00895834">
        <w:rPr>
          <w:rFonts w:ascii="Times New Roman" w:hAnsi="Times New Roman" w:cs="Times New Roman"/>
          <w:sz w:val="28"/>
          <w:szCs w:val="28"/>
        </w:rPr>
        <w:t>ах</w:t>
      </w:r>
      <w:r w:rsidRPr="00895834">
        <w:rPr>
          <w:rFonts w:ascii="Times New Roman" w:hAnsi="Times New Roman" w:cs="Times New Roman"/>
          <w:sz w:val="28"/>
          <w:szCs w:val="28"/>
        </w:rPr>
        <w:t xml:space="preserve"> муниципального района «Калганский район».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  <w:t>1.2 Потребителями муниципальной услуги являются физические и юридические лица.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  <w:t>1.3 Вид муниципальной услуги – бесплатный.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1.4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настоящем регламенте используются следующие понятия:                      - </w:t>
      </w:r>
      <w:r w:rsidRPr="00895834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Pr="00895834">
        <w:rPr>
          <w:rFonts w:ascii="Times New Roman" w:hAnsi="Times New Roman" w:cs="Times New Roman"/>
          <w:sz w:val="28"/>
          <w:szCs w:val="28"/>
        </w:rPr>
        <w:t>– информационная, культурная, просветительская организация, располагающая организованным фондом документов и предоставляющая их во временное пользование физическим и юридическим лицам;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</w:t>
      </w:r>
      <w:r w:rsidRPr="00895834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95834">
        <w:rPr>
          <w:rFonts w:ascii="Times New Roman" w:hAnsi="Times New Roman" w:cs="Times New Roman"/>
          <w:sz w:val="28"/>
          <w:szCs w:val="28"/>
        </w:rPr>
        <w:t xml:space="preserve">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- документ</w:t>
      </w:r>
      <w:r w:rsidRPr="00895834">
        <w:rPr>
          <w:rFonts w:ascii="Times New Roman" w:hAnsi="Times New Roman" w:cs="Times New Roman"/>
          <w:sz w:val="28"/>
          <w:szCs w:val="28"/>
        </w:rPr>
        <w:t xml:space="preserve"> – информация, зафиксированная специальным образом на материальной основе, в том числе электронным образом, предназначенная для передачи во времени и пространстве в целях общественного использования и хранения; 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- исключение документов</w:t>
      </w:r>
      <w:r w:rsidRPr="00895834">
        <w:rPr>
          <w:rFonts w:ascii="Times New Roman" w:hAnsi="Times New Roman" w:cs="Times New Roman"/>
          <w:sz w:val="28"/>
          <w:szCs w:val="28"/>
        </w:rPr>
        <w:t xml:space="preserve"> – отбор, изъятие из фонда и снятие с учета непрофильных, устаревших, ветхих документов, а также снятие с учета утраченных документов;</w:t>
      </w:r>
    </w:p>
    <w:p w:rsidR="0037423F" w:rsidRPr="00895834" w:rsidRDefault="0037423F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</w:t>
      </w:r>
      <w:r w:rsidRPr="00895834">
        <w:rPr>
          <w:rFonts w:ascii="Times New Roman" w:hAnsi="Times New Roman" w:cs="Times New Roman"/>
          <w:b/>
          <w:sz w:val="28"/>
          <w:szCs w:val="28"/>
        </w:rPr>
        <w:t>пользователь библиотеки</w:t>
      </w:r>
      <w:r w:rsidRPr="00895834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пользующееся услугами библиотеки;</w:t>
      </w:r>
    </w:p>
    <w:p w:rsidR="006F0A84" w:rsidRPr="00895834" w:rsidRDefault="0037423F" w:rsidP="0089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9583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0A84" w:rsidRPr="00895834">
        <w:rPr>
          <w:rFonts w:ascii="Times New Roman" w:hAnsi="Times New Roman" w:cs="Times New Roman"/>
          <w:sz w:val="28"/>
          <w:szCs w:val="28"/>
        </w:rPr>
        <w:t xml:space="preserve">-  </w:t>
      </w:r>
      <w:r w:rsidR="006F0A84" w:rsidRPr="00895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ретроконверсия</w:t>
      </w:r>
      <w:r w:rsidR="006F0A84" w:rsidRPr="0089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="006F0A84" w:rsidRPr="00895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мероприятие по переводу текстовых данных из графического вида в </w:t>
      </w:r>
      <w:proofErr w:type="gramStart"/>
      <w:r w:rsidR="006F0A84" w:rsidRPr="00895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электронный</w:t>
      </w:r>
      <w:proofErr w:type="gramEnd"/>
      <w:r w:rsidR="005D2373" w:rsidRPr="00895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62FF5" w:rsidRPr="00895834" w:rsidRDefault="005D2373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- электронный библиотечный каталог</w:t>
      </w:r>
      <w:r w:rsidRPr="008958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Pr="0089583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ЭБК</w:t>
      </w:r>
      <w:r w:rsidRPr="008958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 совокупность программных и аппаратных средств по обеспечению деятельности библиотеки по заказу, каталогизации, поиску, выдаче книг, решения различных задач по отчётности и книгообеспеченности читателей и др. как в локальной вычислительной сети, так и ч</w:t>
      </w:r>
      <w:r w:rsidR="00592BFF" w:rsidRPr="008958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ерез Интернет;</w:t>
      </w:r>
    </w:p>
    <w:p w:rsidR="005D2373" w:rsidRPr="00895834" w:rsidRDefault="00462FF5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- электронный каталог</w:t>
      </w:r>
      <w:r w:rsidRPr="008958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>) – это библиотечный каталог в машиночитаемой форме, работающий в реальном режиме времени, предоставленный в распоряжение читателей.</w:t>
      </w:r>
    </w:p>
    <w:p w:rsidR="003B094B" w:rsidRPr="00895834" w:rsidRDefault="003B094B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- библиографическая запись</w:t>
      </w:r>
      <w:r w:rsidRPr="00895834">
        <w:rPr>
          <w:rFonts w:ascii="Times New Roman" w:hAnsi="Times New Roman" w:cs="Times New Roman"/>
          <w:sz w:val="28"/>
          <w:szCs w:val="28"/>
        </w:rPr>
        <w:t xml:space="preserve"> - элемент библиографической информации, фиксирующий в документальной форме сведения о документе, позволяющие его идентифицировать, раскрыть его состав и содержание в целях библиографического поиска</w:t>
      </w:r>
    </w:p>
    <w:p w:rsidR="0037423F" w:rsidRPr="00895834" w:rsidRDefault="0085759C" w:rsidP="0089583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</w:r>
      <w:r w:rsidR="0037423F" w:rsidRPr="00895834">
        <w:rPr>
          <w:rFonts w:ascii="Times New Roman" w:hAnsi="Times New Roman" w:cs="Times New Roman"/>
          <w:sz w:val="28"/>
          <w:szCs w:val="28"/>
        </w:rPr>
        <w:t xml:space="preserve">1.5 Предоставление муниципальной услуги осуществляется в соответствии со следующими правовыми актами:                                                                                        </w:t>
      </w:r>
    </w:p>
    <w:p w:rsidR="0037423F" w:rsidRPr="00895834" w:rsidRDefault="0037423F" w:rsidP="0089583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     - Гражданский кодекс Российской Федерации (часть четвертая) от 18.12.2006 № 230- ФЗ (ред. от 23.05.2018);                                                                                    </w:t>
      </w:r>
    </w:p>
    <w:p w:rsidR="0037423F" w:rsidRPr="00895834" w:rsidRDefault="0037423F" w:rsidP="0089583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     - Федеральный закон от 29.12.1994 № 78-ФЗ «О библиотечном деле» (ред. от 03.07.2016); </w:t>
      </w:r>
    </w:p>
    <w:p w:rsidR="0037423F" w:rsidRPr="00895834" w:rsidRDefault="0037423F" w:rsidP="0089583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  <w:t xml:space="preserve"> - Федеральный закон от 29.12.1994 № 77-ФЗ «Об обязательном экземпляре документов» (ред. от 03.07.2016); </w:t>
      </w:r>
    </w:p>
    <w:p w:rsidR="0037423F" w:rsidRPr="00895834" w:rsidRDefault="0037423F" w:rsidP="0089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     - Федеральный закон от 29.12.2010 № 436-ФЗ «О защите детей от информации, причиняющей вред их здоровью и развитию» (ред. от 01.05.2019);                                                                                                                               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Федеральный закон от 27.07.2006 № 152-ФЗ «О персональных данных» (ред. от 31.12.2017);                                                                                                                         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Федеральный закон от 27.07.2006 № 149-ФЗ «Об информации, информационных технологиях и о защите информации» (ред. от 18.03.2019); 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Федеральный закон от 25.07.2002 № 114-ФЗ «О противодействии экстремистской деятельности» (ред. от 23.11.2015);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Федеральный закон от 24.11.1995 № 181-ФЗ «О социальной защите инвалидов в Российской Федерации» (ред. от 29.07.2018);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24.12.2014 № 808 «Об утверждении Основ государственной культурной политики»; 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25.04.2012 № 390 «О противопожарном режиме»;     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Приказ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 (ред. от 07.12.2016, с изм. от 04.04.2019);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10.11.2015 № 2761 «Об утверждении Порядка обеспечения условий доступности для </w:t>
      </w:r>
      <w:r w:rsidRPr="00895834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библиотек и библиотечного обслуживания в соответствии с законодательством Российской Федерации о социальной защите инвалидов»;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08.10.2012 № 1077 «Об утверждении Порядка учета документов, входящих в состав библиотечного фонда» (ред. от 02.02.2017);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Приказ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7.0.102–2018 «Система стандартов по информации, библиотечному и издательскому делу. Профиль комплектования фондов научных библиотек. Структура. Индикаторы комплектования»; 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7.0.100–2018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7.0.103–2018 «Система стандартов по информации, библиотечному и издательскому делу. Библиотечно-информационное обслуживание. Термины и определения»;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7.0.20–2014 «Система стандартов по информации, библиотечному и издательскому делу. Библиотечная статистика: показатели и единицы исчисления»;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7.0.83–2013 «Система стандартов по информации, библиотечному и издательскому делу. Электронные издания. Основные виды и выходные сведения»; </w:t>
      </w:r>
    </w:p>
    <w:p w:rsidR="0037423F" w:rsidRPr="00895834" w:rsidRDefault="00CA19F2" w:rsidP="0089583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</w:t>
      </w:r>
      <w:r w:rsidR="003F38D4" w:rsidRPr="00895834">
        <w:rPr>
          <w:rFonts w:ascii="Times New Roman" w:hAnsi="Times New Roman" w:cs="Times New Roman"/>
          <w:sz w:val="28"/>
          <w:szCs w:val="28"/>
        </w:rPr>
        <w:t xml:space="preserve"> </w:t>
      </w:r>
      <w:r w:rsidR="0037423F"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="0037423F"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423F" w:rsidRPr="00895834">
        <w:rPr>
          <w:rFonts w:ascii="Times New Roman" w:hAnsi="Times New Roman" w:cs="Times New Roman"/>
          <w:sz w:val="28"/>
          <w:szCs w:val="28"/>
        </w:rPr>
        <w:t xml:space="preserve"> 52872–2012 «Интернет-ресурсы. Требования доступности для инвалидов по зрению»;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7.0.12–2011 «Система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7.0.7–2009 «Система стандартов по информации, библиотечному и издательскому делу. Статьи в журналах и сборниках. Издательское оформление»;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7.0.9–2009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lastRenderedPageBreak/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7.0.3–2006 «Система стандартов по информации, библиотечному и издательскому делу. Издания. Основные элементы. Термины и определения»;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7.0.4–2006 «Система стандартов по информации, библиотечному и издательскому делу. Издания. Выходные сведения. Общие требования и правила оформления»;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7.0.1–2003 «Система стандартов по информации, библиотечному и издательскому делу. Издания. Знак охраны авторского права. Общие требования и правила оформления»;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7.59–2003 «Система стандартов по информации, библиотечному и издательскому делу. Индексирование документов. Общие требования к систематизации и предметизации»;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7.82–2001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7.80–2000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ГОСТ 7.76–96 «Система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определения»; 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Устав Районного муниципального учреждения культуры «Калганская межпоселенческая центральная библиотека».</w:t>
      </w:r>
    </w:p>
    <w:p w:rsidR="0037423F" w:rsidRPr="00895834" w:rsidRDefault="0037423F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1.6 Показатели характеризующие объем муниципальной услуги:</w:t>
      </w:r>
    </w:p>
    <w:p w:rsidR="0037423F" w:rsidRPr="00895834" w:rsidRDefault="00A2329C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ab/>
        <w:t>- объем электронного каталога</w:t>
      </w:r>
      <w:r w:rsidR="0037423F" w:rsidRPr="00895834">
        <w:rPr>
          <w:rFonts w:ascii="Times New Roman" w:hAnsi="Times New Roman" w:cs="Times New Roman"/>
          <w:sz w:val="28"/>
          <w:szCs w:val="28"/>
        </w:rPr>
        <w:t xml:space="preserve"> (единиц);</w:t>
      </w:r>
    </w:p>
    <w:p w:rsidR="0037423F" w:rsidRPr="00895834" w:rsidRDefault="0037423F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29C" w:rsidRPr="00895834">
        <w:rPr>
          <w:rFonts w:ascii="Times New Roman" w:hAnsi="Times New Roman" w:cs="Times New Roman"/>
          <w:sz w:val="28"/>
          <w:szCs w:val="28"/>
        </w:rPr>
        <w:t xml:space="preserve">  - количество новых записей в электронном каталоге</w:t>
      </w:r>
      <w:r w:rsidRPr="00895834">
        <w:rPr>
          <w:rFonts w:ascii="Times New Roman" w:hAnsi="Times New Roman" w:cs="Times New Roman"/>
          <w:sz w:val="28"/>
          <w:szCs w:val="28"/>
        </w:rPr>
        <w:t xml:space="preserve"> (единиц).</w:t>
      </w:r>
    </w:p>
    <w:p w:rsidR="00616D3C" w:rsidRPr="00895834" w:rsidRDefault="00616D3C" w:rsidP="00895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D3C" w:rsidRPr="00895834" w:rsidRDefault="00616D3C" w:rsidP="00895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834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предоставления муниципальной услуги.</w:t>
      </w:r>
    </w:p>
    <w:p w:rsidR="00616D3C" w:rsidRPr="00895834" w:rsidRDefault="00616D3C" w:rsidP="00895834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834">
        <w:rPr>
          <w:rFonts w:ascii="Times New Roman" w:hAnsi="Times New Roman" w:cs="Times New Roman"/>
          <w:b/>
          <w:bCs/>
          <w:sz w:val="28"/>
          <w:szCs w:val="28"/>
        </w:rPr>
        <w:t>Стандарт   предоставления муниципальной услуги.</w:t>
      </w:r>
    </w:p>
    <w:p w:rsidR="00616D3C" w:rsidRPr="00895834" w:rsidRDefault="00616D3C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2.1 Оказание   муниципально</w:t>
      </w:r>
      <w:r w:rsidR="00B35946" w:rsidRPr="00895834">
        <w:rPr>
          <w:rFonts w:ascii="Times New Roman" w:hAnsi="Times New Roman" w:cs="Times New Roman"/>
          <w:bCs/>
          <w:sz w:val="28"/>
          <w:szCs w:val="28"/>
        </w:rPr>
        <w:t>й услуги осуществляется отделом комплектования и обработки литературы</w:t>
      </w:r>
      <w:r w:rsidR="00BC534D" w:rsidRPr="00895834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учреждения культуры «Калганская межпоселенческая центральная библиотека»</w:t>
      </w:r>
      <w:r w:rsidR="00B35946" w:rsidRPr="008958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35946" w:rsidRPr="00895834" w:rsidRDefault="00616D3C" w:rsidP="0089583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eastAsia="DejaVu Sans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B35946" w:rsidRPr="00895834">
        <w:rPr>
          <w:rFonts w:ascii="Times New Roman" w:eastAsia="DejaVu Sans" w:hAnsi="Times New Roman" w:cs="Times New Roman"/>
          <w:color w:val="FF0000"/>
          <w:sz w:val="28"/>
          <w:szCs w:val="28"/>
          <w:lang w:eastAsia="ru-RU" w:bidi="ru-RU"/>
        </w:rPr>
        <w:t xml:space="preserve">         </w:t>
      </w:r>
      <w:r w:rsidR="00B35946" w:rsidRPr="00895834">
        <w:rPr>
          <w:rFonts w:ascii="Times New Roman" w:hAnsi="Times New Roman" w:cs="Times New Roman"/>
          <w:sz w:val="28"/>
          <w:szCs w:val="28"/>
        </w:rPr>
        <w:t xml:space="preserve">2.1.1 </w:t>
      </w:r>
      <w:r w:rsidR="00B35946" w:rsidRPr="00895834">
        <w:rPr>
          <w:rFonts w:ascii="Times New Roman" w:hAnsi="Times New Roman" w:cs="Times New Roman"/>
          <w:bCs/>
          <w:sz w:val="28"/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B35946" w:rsidRPr="00895834" w:rsidRDefault="00B35946" w:rsidP="00895834">
      <w:pPr>
        <w:tabs>
          <w:tab w:val="left" w:pos="1260"/>
          <w:tab w:val="left" w:pos="180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- личной консультации пользователей специалистами;</w:t>
      </w:r>
    </w:p>
    <w:p w:rsidR="00B35946" w:rsidRPr="00895834" w:rsidRDefault="00B35946" w:rsidP="00895834">
      <w:pPr>
        <w:tabs>
          <w:tab w:val="left" w:pos="1260"/>
          <w:tab w:val="left" w:pos="180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-  телефонной связи;</w:t>
      </w:r>
    </w:p>
    <w:p w:rsidR="00B35946" w:rsidRPr="00895834" w:rsidRDefault="00B35946" w:rsidP="0089583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36519F" w:rsidRPr="00895834">
        <w:rPr>
          <w:rFonts w:ascii="Times New Roman" w:hAnsi="Times New Roman" w:cs="Times New Roman"/>
          <w:sz w:val="28"/>
          <w:szCs w:val="28"/>
        </w:rPr>
        <w:t>поисковых систем в сети Интернет</w:t>
      </w:r>
      <w:r w:rsidR="003129DB" w:rsidRPr="00895834">
        <w:rPr>
          <w:rFonts w:ascii="Times New Roman" w:hAnsi="Times New Roman" w:cs="Times New Roman"/>
          <w:sz w:val="28"/>
          <w:szCs w:val="28"/>
        </w:rPr>
        <w:t xml:space="preserve"> (Сводный электронный каталог Забайкальского края)</w:t>
      </w:r>
      <w:r w:rsidRPr="008958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946" w:rsidRPr="00895834" w:rsidRDefault="00B35946" w:rsidP="0089583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- информации размещенной на стендах в библиотеке</w:t>
      </w:r>
      <w:r w:rsidRPr="00895834">
        <w:rPr>
          <w:rFonts w:ascii="Times New Roman" w:hAnsi="Times New Roman" w:cs="Times New Roman"/>
          <w:b/>
          <w:sz w:val="28"/>
          <w:szCs w:val="28"/>
        </w:rPr>
        <w:t>;</w:t>
      </w:r>
    </w:p>
    <w:p w:rsidR="00B35946" w:rsidRPr="00895834" w:rsidRDefault="00B35946" w:rsidP="00895834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- на сайте библиотеки: </w:t>
      </w:r>
      <w:hyperlink r:id="rId10" w:history="1">
        <w:r w:rsidRPr="008958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http://kalga-biblioteka.chita.muzkult.ru/</w:t>
        </w:r>
      </w:hyperlink>
    </w:p>
    <w:p w:rsidR="00B35946" w:rsidRPr="00895834" w:rsidRDefault="00B35946" w:rsidP="0089583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2.1.2 Сведения о месте нахождения и графике работы исполнителя муниципальной услуги:</w:t>
      </w:r>
    </w:p>
    <w:p w:rsidR="00B35946" w:rsidRPr="00895834" w:rsidRDefault="00B35946" w:rsidP="0089583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lastRenderedPageBreak/>
        <w:t>Телефон: центральной районной библиотеки - 8 (</w:t>
      </w:r>
      <w:r w:rsidR="00693274" w:rsidRPr="00895834">
        <w:rPr>
          <w:rFonts w:ascii="Times New Roman" w:hAnsi="Times New Roman" w:cs="Times New Roman"/>
          <w:bCs/>
          <w:sz w:val="28"/>
          <w:szCs w:val="28"/>
        </w:rPr>
        <w:t>30 249)4 17 34.</w:t>
      </w:r>
    </w:p>
    <w:p w:rsidR="00B35946" w:rsidRPr="00895834" w:rsidRDefault="00B35946" w:rsidP="0089583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</w:t>
      </w:r>
      <w:r w:rsidRPr="008958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958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kalganskayabiblioteka66@mail.ru</w:t>
        </w:r>
      </w:hyperlink>
    </w:p>
    <w:p w:rsidR="006F25E6" w:rsidRPr="00895834" w:rsidRDefault="00B3594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464E8" w:rsidRPr="00895834">
        <w:rPr>
          <w:rFonts w:ascii="Times New Roman" w:hAnsi="Times New Roman" w:cs="Times New Roman"/>
          <w:bCs/>
          <w:sz w:val="28"/>
          <w:szCs w:val="28"/>
        </w:rPr>
        <w:t>:</w:t>
      </w:r>
      <w:r w:rsidR="006F25E6" w:rsidRPr="00895834">
        <w:rPr>
          <w:rFonts w:ascii="Times New Roman" w:hAnsi="Times New Roman" w:cs="Times New Roman"/>
          <w:bCs/>
          <w:sz w:val="28"/>
          <w:szCs w:val="28"/>
        </w:rPr>
        <w:t xml:space="preserve"> Понедельник – пятница:</w:t>
      </w:r>
    </w:p>
    <w:p w:rsidR="006F25E6" w:rsidRPr="00895834" w:rsidRDefault="006F25E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 9-00 ч. до 17- 00 ч.</w:t>
      </w:r>
    </w:p>
    <w:p w:rsidR="006F25E6" w:rsidRPr="00895834" w:rsidRDefault="006F25E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Без перерыва на обед</w:t>
      </w:r>
    </w:p>
    <w:p w:rsidR="006F25E6" w:rsidRPr="00895834" w:rsidRDefault="006F25E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Суббота:</w:t>
      </w:r>
    </w:p>
    <w:p w:rsidR="006F25E6" w:rsidRPr="00895834" w:rsidRDefault="006F25E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 9-00 ч. до 15- 00 ч.</w:t>
      </w:r>
    </w:p>
    <w:p w:rsidR="006F25E6" w:rsidRPr="00895834" w:rsidRDefault="006F25E6" w:rsidP="00895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Без перерыва на обед</w:t>
      </w:r>
    </w:p>
    <w:p w:rsidR="00B35946" w:rsidRPr="00895834" w:rsidRDefault="006F25E6" w:rsidP="008958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Выходной день: воскресенье</w:t>
      </w:r>
    </w:p>
    <w:p w:rsidR="00C16FCF" w:rsidRPr="00895834" w:rsidRDefault="003A69D6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Электронный каталог является составной частью справочно-библиографического аппарата библиотек Районного муниципального учреждения культуры «Калганская межпоселенческая центральная библиотека» и центральным звеном библиотечно-информационной системы.</w:t>
      </w:r>
    </w:p>
    <w:p w:rsidR="00EE5EAA" w:rsidRPr="00895834" w:rsidRDefault="00EE5EAA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Электронный каталог раскрывает состав и содержание фонда 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библиотеки, </w:t>
      </w:r>
      <w:proofErr w:type="gramStart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свободный доступ к информационным ресурсам и служит</w:t>
      </w:r>
      <w:proofErr w:type="gramEnd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многоаспектного информационного поиска.</w:t>
      </w:r>
    </w:p>
    <w:p w:rsidR="00EE5EAA" w:rsidRPr="00895834" w:rsidRDefault="00817703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Электронный каталог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полному и оперативному удовлетворению информацио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запросов пользователей Районного муниципального учреждения культуры «Калганская межпоселенческая центральная библиотека»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повышению качес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подготовки специалистов библиотеки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уровня исполнения муниципальных услуг для населения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«Калганский район»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EAA" w:rsidRPr="00895834" w:rsidRDefault="003664A9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Электронный каталог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информационные, поисковые и справочные функции.</w:t>
      </w:r>
    </w:p>
    <w:p w:rsidR="003664A9" w:rsidRPr="00895834" w:rsidRDefault="003664A9" w:rsidP="00895834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каталог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универсал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ьным, объединяет в себе </w:t>
      </w:r>
    </w:p>
    <w:p w:rsidR="00EE5EAA" w:rsidRPr="00895834" w:rsidRDefault="003664A9" w:rsidP="0089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каталогов: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назначению - читательского, служебного, топографического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способу группировки - алфавитного и систематического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</w:t>
      </w:r>
      <w:r w:rsidR="00EE5E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отражаемых документов – на книги, статьи и др.</w:t>
      </w:r>
      <w:proofErr w:type="gramEnd"/>
    </w:p>
    <w:p w:rsidR="00C16FCF" w:rsidRPr="00895834" w:rsidRDefault="007060D4" w:rsidP="00895834">
      <w:pPr>
        <w:pStyle w:val="Default"/>
        <w:ind w:firstLine="708"/>
        <w:jc w:val="both"/>
        <w:rPr>
          <w:sz w:val="28"/>
          <w:szCs w:val="28"/>
        </w:rPr>
      </w:pPr>
      <w:r w:rsidRPr="00895834">
        <w:rPr>
          <w:sz w:val="28"/>
          <w:szCs w:val="28"/>
        </w:rPr>
        <w:t>2.7</w:t>
      </w:r>
      <w:r w:rsidR="006D07AD" w:rsidRPr="00895834">
        <w:rPr>
          <w:sz w:val="28"/>
          <w:szCs w:val="28"/>
        </w:rPr>
        <w:t xml:space="preserve"> </w:t>
      </w:r>
      <w:r w:rsidR="00C16FCF" w:rsidRPr="00895834">
        <w:rPr>
          <w:sz w:val="28"/>
          <w:szCs w:val="28"/>
        </w:rPr>
        <w:t>Создание</w:t>
      </w:r>
      <w:r w:rsidR="006D07AD" w:rsidRPr="00895834">
        <w:rPr>
          <w:sz w:val="28"/>
          <w:szCs w:val="28"/>
        </w:rPr>
        <w:t xml:space="preserve"> электронного каталога</w:t>
      </w:r>
      <w:r w:rsidR="00C16FCF" w:rsidRPr="00895834">
        <w:rPr>
          <w:sz w:val="28"/>
          <w:szCs w:val="28"/>
        </w:rPr>
        <w:t xml:space="preserve"> в библиотеках Районного муниципального учреждения культуры «Калганская межпоселенческая центральная библиотека» осуществляется на основе как собственных записей, так и заимствованных из электронных каталогов других библиотек. </w:t>
      </w:r>
    </w:p>
    <w:p w:rsidR="00C16FCF" w:rsidRPr="00895834" w:rsidRDefault="007060D4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6D07AD" w:rsidRPr="00895834">
        <w:rPr>
          <w:rFonts w:ascii="Times New Roman" w:hAnsi="Times New Roman" w:cs="Times New Roman"/>
          <w:sz w:val="28"/>
          <w:szCs w:val="28"/>
        </w:rPr>
        <w:t xml:space="preserve"> </w:t>
      </w:r>
      <w:r w:rsidR="00C16FCF" w:rsidRPr="008958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07AD" w:rsidRPr="00895834">
        <w:rPr>
          <w:rFonts w:ascii="Times New Roman" w:hAnsi="Times New Roman" w:cs="Times New Roman"/>
          <w:sz w:val="28"/>
          <w:szCs w:val="28"/>
        </w:rPr>
        <w:t xml:space="preserve"> Районном муниципальном учреждении культуры «Калганская межпоселенческая центральная библиотека» создание электронного каталога</w:t>
      </w:r>
      <w:r w:rsidR="00C16FCF" w:rsidRPr="00895834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данных учетного каталога, с отметкой о местонахождении документа, поэтому фонды поселенческих библиотек -  филиалов даже при отсутствии компьютеров и интернета представлены в электронном каталоге.</w:t>
      </w:r>
    </w:p>
    <w:p w:rsidR="000109A2" w:rsidRPr="00895834" w:rsidRDefault="00711A17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2.</w:t>
      </w:r>
      <w:r w:rsidR="007060D4" w:rsidRPr="00895834">
        <w:rPr>
          <w:rFonts w:ascii="Times New Roman" w:hAnsi="Times New Roman" w:cs="Times New Roman"/>
          <w:bCs/>
          <w:sz w:val="28"/>
          <w:szCs w:val="28"/>
        </w:rPr>
        <w:t>9</w:t>
      </w:r>
      <w:r w:rsidR="000109A2" w:rsidRPr="0089583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библиотечный каталог реализует следующие функции: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t>- ввод библиографических данных о печатном издании;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t>- корректировка ранее введенных данных о печатном издании;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t>- удаление ранее введенных данных о печатном издании;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ведение каталогов справочной информации, используемой при библиографической классификации печатных изданий;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t>- поиск информации по произвольному набору параметров;  </w:t>
      </w:r>
    </w:p>
    <w:p w:rsidR="000109A2" w:rsidRPr="00895834" w:rsidRDefault="000109A2" w:rsidP="00895834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8"/>
          <w:szCs w:val="28"/>
          <w:lang w:eastAsia="ru-RU"/>
        </w:rPr>
      </w:pPr>
      <w:r w:rsidRPr="00895834">
        <w:rPr>
          <w:rFonts w:ascii="Times New Roman" w:hAnsi="Times New Roman" w:cs="Times New Roman"/>
          <w:color w:val="000000"/>
          <w:sz w:val="28"/>
          <w:szCs w:val="28"/>
        </w:rPr>
        <w:t>- формирование отчетов по результатам поиска.</w:t>
      </w:r>
    </w:p>
    <w:p w:rsidR="00C67E41" w:rsidRPr="00895834" w:rsidRDefault="00711A17" w:rsidP="008958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2.</w:t>
      </w:r>
      <w:r w:rsidR="007060D4" w:rsidRPr="00895834">
        <w:rPr>
          <w:rFonts w:ascii="Times New Roman" w:hAnsi="Times New Roman" w:cs="Times New Roman"/>
          <w:bCs/>
          <w:sz w:val="28"/>
          <w:szCs w:val="28"/>
        </w:rPr>
        <w:t>10</w:t>
      </w:r>
      <w:r w:rsidR="00C67E41" w:rsidRPr="0089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E41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записей происходит согласно запланированному количеству документов на текущие три года.</w:t>
      </w:r>
    </w:p>
    <w:p w:rsidR="00EE6FA5" w:rsidRPr="00895834" w:rsidRDefault="00C67E41" w:rsidP="008958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60D4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каталоге производятся библиографические записи ретро и текущего комплектования. </w:t>
      </w:r>
    </w:p>
    <w:p w:rsidR="00FC034A" w:rsidRPr="00895834" w:rsidRDefault="007060D4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42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E6FA5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507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создания электронного каталога в библиотеках</w:t>
      </w:r>
      <w:r w:rsidR="00FC74CE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учреждения культуры «Калганская межпоселенческая центральная библиотека».</w:t>
      </w:r>
    </w:p>
    <w:p w:rsidR="00FC034A" w:rsidRPr="00895834" w:rsidRDefault="00FC034A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в электронный вид переводятся наиболее востребованные записи в каталогах, чтобы можно было сразу же воспользоваться преимуществами электронного каталога. Другим вариантом поэтапного создания электронного каталога является ретроконверсия.  </w:t>
      </w:r>
    </w:p>
    <w:p w:rsidR="00B06507" w:rsidRPr="00895834" w:rsidRDefault="00B06507" w:rsidP="0089583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создания электронного каталога в библиотеке состоит из следующих этапов:</w:t>
      </w:r>
    </w:p>
    <w:p w:rsidR="00B06507" w:rsidRPr="00895834" w:rsidRDefault="00B06507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первый: экспертиза</w:t>
      </w:r>
    </w:p>
    <w:p w:rsidR="00EE6FA5" w:rsidRPr="00895834" w:rsidRDefault="00B06507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специалисты проводят оценку каталожных карточек, на основе которых будет создан электронный каталог. В ходе экспертизы определяются объёмы и состояние бумажной картотеки и существующего электронного каталога, уточняется состав библиографического описания и требуемый формат машиночитаемых библиографических записей. На основе полученных данных</w:t>
      </w:r>
      <w:r w:rsidR="00EE6FA5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создания электронного каталога. </w:t>
      </w:r>
    </w:p>
    <w:p w:rsidR="00B06507" w:rsidRPr="00895834" w:rsidRDefault="00B06507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второй: сканирование</w:t>
      </w:r>
    </w:p>
    <w:p w:rsidR="00B06507" w:rsidRPr="00895834" w:rsidRDefault="00B06507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Поточное сканирование бумажных карточек и разделителей произ</w:t>
      </w:r>
      <w:r w:rsidR="008E53AD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отделе комплектования и обработки литературы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позволяет не изымать библиотечные карточки из использования на время создания электронного каталога и не нарушать работу библиотеки с читателями.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700" w:rsidRPr="0089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9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третий: ретроконверсия</w:t>
      </w:r>
      <w:r w:rsidR="0041289F" w:rsidRPr="0089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507" w:rsidRPr="00895834" w:rsidRDefault="00B06507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библиотечным каталогом требует хороших знаний в области библиографии: современных правил каталогизации, стандартов и требований к оформлению библиографи</w:t>
      </w:r>
      <w:r w:rsidR="00CA1808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описаний, </w:t>
      </w: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машиночитаемых библиографических записей. Сложность обработки библиотечного каталога заключается в том, что карточки могут содержать машинопечатный и рукописный текст, карандашные пометки, нечёткие символы. Исходя из этих особенностей, данные с карточек вводятся вручную и проходят многоуровневую систему контроля качества. Формируется база данных.</w:t>
      </w:r>
    </w:p>
    <w:p w:rsidR="00AE51E6" w:rsidRPr="00895834" w:rsidRDefault="007060D4" w:rsidP="0089583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2.13</w:t>
      </w:r>
      <w:r w:rsidR="00AE51E6" w:rsidRPr="0089583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Функциональные возможности </w:t>
      </w:r>
      <w:r w:rsidR="00AE51E6" w:rsidRPr="0089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электронного каталога:</w:t>
      </w:r>
    </w:p>
    <w:p w:rsidR="00030250" w:rsidRPr="00895834" w:rsidRDefault="00AE51E6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743D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отпадает необходимость создать систему библиотечных каталогов, поскольку появляется возможность автоматического формирования различных типов каталогов в зависимости от способов комплексирования 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материала (алфавитных, систематических, предметных и т.д.), видов отражаемых документов (книг, периодических и продолжающихся изданий, авторефератов диссертаций, специальных видов технической документации и т.д.);</w:t>
      </w:r>
      <w:r w:rsidR="00030250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030250" w:rsidRPr="00895834" w:rsidRDefault="00030250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электронный каталог </w:t>
      </w:r>
      <w:proofErr w:type="gramStart"/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частью интегрированной системы по обслуживанию пользователей и может</w:t>
      </w:r>
      <w:proofErr w:type="gramEnd"/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предоставлять информацию о наличии или отсутствии документов в фонде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250" w:rsidRPr="00895834" w:rsidRDefault="00030250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документе предоставляется пользователю в виде электронного документа - библиографической записи, содержащей следующие данные:</w:t>
      </w:r>
    </w:p>
    <w:p w:rsidR="00030250" w:rsidRPr="00895834" w:rsidRDefault="00030250" w:rsidP="00895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Заглавие,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издания,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издания,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Издательство,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документа,</w:t>
      </w:r>
    </w:p>
    <w:p w:rsidR="00030250" w:rsidRPr="00895834" w:rsidRDefault="00030250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Шифр хранения,</w:t>
      </w:r>
    </w:p>
    <w:p w:rsidR="00030250" w:rsidRPr="00895834" w:rsidRDefault="00653AD3" w:rsidP="008958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документа;</w:t>
      </w:r>
    </w:p>
    <w:p w:rsidR="00AE51E6" w:rsidRPr="00895834" w:rsidRDefault="00030250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электронном каталоге</w:t>
      </w:r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оперативное отражение новых поступлений в библиотечные фонды при минимальных затратах ручного труда;</w:t>
      </w:r>
    </w:p>
    <w:p w:rsidR="00AE51E6" w:rsidRPr="00895834" w:rsidRDefault="00030250" w:rsidP="0089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многоаспектное отражение фондов библиотек, так как имеется возможность обеспечивать поиск информации по любому элементу или части элемента библиографической записи;</w:t>
      </w:r>
    </w:p>
    <w:p w:rsidR="00AE51E6" w:rsidRPr="00895834" w:rsidRDefault="00D71104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электронный каталог</w:t>
      </w:r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одновременно обеспечивать поиск информации по классификационным индексам, предметам рубрикам, ключевым словам и т.д.</w:t>
      </w:r>
    </w:p>
    <w:p w:rsidR="00924011" w:rsidRPr="00895834" w:rsidRDefault="00D71104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AD3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пользователь может работать с электронным каталогом</w:t>
      </w:r>
      <w:r w:rsidR="00AE51E6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службе, дома и т.д. независимо от того, работает в нас</w:t>
      </w:r>
      <w:r w:rsidR="00653AD3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тоящее время библиотека или нет.</w:t>
      </w:r>
    </w:p>
    <w:p w:rsidR="00924011" w:rsidRPr="00895834" w:rsidRDefault="007060D4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hAnsi="Times New Roman" w:cs="Times New Roman"/>
          <w:bCs/>
          <w:sz w:val="28"/>
          <w:szCs w:val="28"/>
        </w:rPr>
        <w:t>2.14</w:t>
      </w:r>
      <w:r w:rsidR="00924011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Заимствование библиографических записей</w:t>
      </w:r>
      <w:r w:rsidR="00C75391"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011" w:rsidRPr="00895834" w:rsidRDefault="00924011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предназначена для оптимизации процесса ретроконверсии при создании сводных библиотечных каталогов. Она основана на использовании базы уже имеющихся машиночитаемых библиографических записей из электронного каталога других библиотек. </w:t>
      </w:r>
    </w:p>
    <w:p w:rsidR="00924011" w:rsidRPr="00895834" w:rsidRDefault="00924011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этого метода позволяет выполнять ретроконверсию каталогов районных библиотек по минимальному количеству полей, одновременно связывая полученные данные с библиографическими записями других библиотеки.</w:t>
      </w:r>
    </w:p>
    <w:p w:rsidR="00924011" w:rsidRPr="00895834" w:rsidRDefault="00924011" w:rsidP="008958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заимствования позволяет существенно повысить эффективность ретроконверсии, так как около 70–80 % данных </w:t>
      </w:r>
      <w:proofErr w:type="gramStart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есть в эталонных базах и систематически обновляются</w:t>
      </w:r>
      <w:proofErr w:type="gramEnd"/>
      <w:r w:rsidRPr="0089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AF4" w:rsidRPr="00895834" w:rsidRDefault="00784AF4" w:rsidP="0089583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95834">
        <w:rPr>
          <w:spacing w:val="2"/>
          <w:sz w:val="28"/>
          <w:szCs w:val="28"/>
        </w:rPr>
        <w:t>2.1</w:t>
      </w:r>
      <w:r w:rsidR="007060D4" w:rsidRPr="00895834">
        <w:rPr>
          <w:spacing w:val="2"/>
          <w:sz w:val="28"/>
          <w:szCs w:val="28"/>
        </w:rPr>
        <w:t>5</w:t>
      </w:r>
      <w:r w:rsidRPr="00895834">
        <w:rPr>
          <w:spacing w:val="2"/>
          <w:sz w:val="28"/>
          <w:szCs w:val="28"/>
        </w:rPr>
        <w:t xml:space="preserve"> Формы предоставления муниципальной услуги: в стацион</w:t>
      </w:r>
      <w:r w:rsidR="00946C21" w:rsidRPr="00895834">
        <w:rPr>
          <w:spacing w:val="2"/>
          <w:sz w:val="28"/>
          <w:szCs w:val="28"/>
        </w:rPr>
        <w:t xml:space="preserve">арных условиях и </w:t>
      </w:r>
      <w:r w:rsidRPr="00895834">
        <w:rPr>
          <w:spacing w:val="2"/>
          <w:sz w:val="28"/>
          <w:szCs w:val="28"/>
        </w:rPr>
        <w:t>удаленно через сеть "Интернет".</w:t>
      </w:r>
    </w:p>
    <w:p w:rsidR="00784AF4" w:rsidRPr="00895834" w:rsidRDefault="00946C21" w:rsidP="0089583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95834">
        <w:rPr>
          <w:spacing w:val="2"/>
          <w:sz w:val="28"/>
          <w:szCs w:val="28"/>
        </w:rPr>
        <w:lastRenderedPageBreak/>
        <w:t>В</w:t>
      </w:r>
      <w:r w:rsidR="00784AF4" w:rsidRPr="00895834">
        <w:rPr>
          <w:spacing w:val="2"/>
          <w:sz w:val="28"/>
          <w:szCs w:val="28"/>
        </w:rPr>
        <w:t xml:space="preserve"> стационарных условиях - непосредственно в помещении библиотеки, предоставляющей муниципальную услугу;</w:t>
      </w:r>
    </w:p>
    <w:p w:rsidR="00784AF4" w:rsidRPr="00895834" w:rsidRDefault="00946C21" w:rsidP="008958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5834">
        <w:rPr>
          <w:spacing w:val="2"/>
          <w:sz w:val="28"/>
          <w:szCs w:val="28"/>
        </w:rPr>
        <w:t xml:space="preserve">        У</w:t>
      </w:r>
      <w:r w:rsidR="00784AF4" w:rsidRPr="00895834">
        <w:rPr>
          <w:spacing w:val="2"/>
          <w:sz w:val="28"/>
          <w:szCs w:val="28"/>
        </w:rPr>
        <w:t>даленно через сеть Интернет</w:t>
      </w:r>
      <w:r w:rsidR="005C2D1F" w:rsidRPr="00895834">
        <w:rPr>
          <w:spacing w:val="2"/>
          <w:sz w:val="28"/>
          <w:szCs w:val="28"/>
        </w:rPr>
        <w:t xml:space="preserve"> и единую информационную систему</w:t>
      </w:r>
      <w:r w:rsidR="00784AF4" w:rsidRPr="00895834">
        <w:rPr>
          <w:spacing w:val="2"/>
          <w:sz w:val="28"/>
          <w:szCs w:val="28"/>
        </w:rPr>
        <w:t xml:space="preserve"> - посещение получателем услуги раздела официального с</w:t>
      </w:r>
      <w:r w:rsidR="005C2D1F" w:rsidRPr="00895834">
        <w:rPr>
          <w:spacing w:val="2"/>
          <w:sz w:val="28"/>
          <w:szCs w:val="28"/>
        </w:rPr>
        <w:t>айта.</w:t>
      </w:r>
    </w:p>
    <w:p w:rsidR="00D61F37" w:rsidRPr="00895834" w:rsidRDefault="00784AF4" w:rsidP="00895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89583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D7AB4"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61F37"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 каталога</w:t>
      </w:r>
    </w:p>
    <w:p w:rsidR="00D61F37" w:rsidRPr="00895834" w:rsidRDefault="000F6520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0B7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Электронный каталог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на основе прог</w:t>
      </w:r>
      <w:r w:rsidR="003D7AB4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раммного обеспечения «ИРБИС</w:t>
      </w:r>
      <w:r w:rsidR="00CE7055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64.2019.1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1F37" w:rsidRPr="00895834" w:rsidRDefault="000F6520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0B7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Электронный каталог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как единый каталог </w:t>
      </w:r>
      <w:r w:rsidR="003D7AB4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документов, полученных Районным муниципальным учреждением культуры «Калганская межпоселенческая центральная библиотека».</w:t>
      </w:r>
    </w:p>
    <w:p w:rsidR="000F6520" w:rsidRPr="00895834" w:rsidRDefault="000F6520" w:rsidP="00895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F37" w:rsidRPr="00895834" w:rsidRDefault="000F6520" w:rsidP="00895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61F37"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</w:t>
      </w:r>
      <w:r w:rsidR="00752378"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логия ведения и использования электронного каталога</w:t>
      </w:r>
    </w:p>
    <w:p w:rsidR="009338AA" w:rsidRPr="00895834" w:rsidRDefault="000F6520" w:rsidP="008958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38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Создание и эксплуатация электронного каталога 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следующих принципах:</w:t>
      </w:r>
    </w:p>
    <w:p w:rsidR="005F246A" w:rsidRPr="00895834" w:rsidRDefault="009338AA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свободный доступ к электронному каталогу;</w:t>
      </w:r>
      <w:r w:rsidR="005F246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F37" w:rsidRPr="00895834" w:rsidRDefault="0099045C" w:rsidP="0089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u w:val="single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338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дноразовая каталогизация и многоразовое использование </w:t>
      </w:r>
      <w:r w:rsidR="009338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иблиографическ</w:t>
      </w:r>
      <w:r w:rsidR="00D8195E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записей 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массивов российских центров-генераторов библиографической информации</w:t>
      </w:r>
      <w:r w:rsidR="009338A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46A" w:rsidRPr="00895834" w:rsidRDefault="000F6520" w:rsidP="008958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Работа</w:t>
      </w:r>
      <w:r w:rsidR="005F246A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электронным каталогом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лючает основные технологические 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процессы:</w:t>
      </w:r>
      <w:r w:rsidR="00D61F37" w:rsidRPr="0089583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5F246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46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 к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аталогизацию документов;</w:t>
      </w:r>
    </w:p>
    <w:p w:rsidR="00D61F37" w:rsidRPr="00895834" w:rsidRDefault="005F246A" w:rsidP="008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ногоаспект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библиографический поиск в электронном каталоге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F37" w:rsidRPr="00895834" w:rsidRDefault="005F246A" w:rsidP="008958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-  и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звлечение и предоставление библиографических записей;</w:t>
      </w:r>
    </w:p>
    <w:p w:rsidR="00D61F37" w:rsidRPr="00895834" w:rsidRDefault="005F246A" w:rsidP="00895834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ф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выходных форм (кни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жный формуляр, карточка, список 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литературы);</w:t>
      </w:r>
    </w:p>
    <w:p w:rsidR="00D61F37" w:rsidRPr="00895834" w:rsidRDefault="005F246A" w:rsidP="008958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- з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 документа;</w:t>
      </w:r>
    </w:p>
    <w:p w:rsidR="00D61F37" w:rsidRPr="00895834" w:rsidRDefault="005F246A" w:rsidP="008958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- контроль исполнения заказа;</w:t>
      </w:r>
    </w:p>
    <w:p w:rsidR="00D61F37" w:rsidRPr="00895834" w:rsidRDefault="00792DB2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46A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архивных копий машиночитаемых ресурсов для защиты информации: на сервере, на машине администратора, на компакт-диске.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0670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6520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Методика поиска по электронному каталогу, электронный заказ документов и контроль исполнения заказа отражен в справке, которая прилагается к электронному каталогу.</w:t>
      </w:r>
    </w:p>
    <w:p w:rsidR="00D61F37" w:rsidRPr="00895834" w:rsidRDefault="00447B53" w:rsidP="0089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u w:val="single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1F37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Режим поиска доступен для всех категорий пользователей.</w:t>
      </w:r>
    </w:p>
    <w:p w:rsidR="00D61F37" w:rsidRPr="00895834" w:rsidRDefault="00D61F37" w:rsidP="0089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u w:val="single"/>
          <w:lang w:eastAsia="ru-RU"/>
        </w:rPr>
      </w:pPr>
    </w:p>
    <w:p w:rsidR="004A6268" w:rsidRPr="00895834" w:rsidRDefault="004A6268" w:rsidP="0089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Перечень необходимых документов для получения муниципальной услуги</w:t>
      </w:r>
    </w:p>
    <w:p w:rsidR="004A6268" w:rsidRPr="00895834" w:rsidRDefault="005F7A7C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 w:rsidR="004A6268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4A6268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получения муниципальной услуги через сайт Районного муниципального учреждения культуры «Калганская межпоселенческая центральная районная библиотека» и Интернет предоставления документов, удостоверяющих личность, не требуется.</w:t>
      </w:r>
    </w:p>
    <w:p w:rsidR="004A6268" w:rsidRPr="00895834" w:rsidRDefault="005F7A7C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4A6268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электронному каталогу Районного муниципального учреждения культуры «Калганская межпоселенческая библиотека» и Сводному электронному каталогу Забайкальского края в помещении </w:t>
      </w:r>
      <w:r w:rsidR="004A6268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библиотеки предоставляется для читателей, имеющих читательский формуляр.</w:t>
      </w:r>
    </w:p>
    <w:p w:rsidR="004A6268" w:rsidRPr="00895834" w:rsidRDefault="00FE68CD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</w:t>
      </w:r>
      <w:r w:rsidR="004A6268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документов на право получения муниципальной услуги (в том случае, если услуга предоставляется в стенах библиотеки):                                                                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запись пользователя, оформление читательского билета, заполнение договора на обслуживание </w:t>
      </w:r>
      <w:r w:rsidR="00227B00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обработку персональных данных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библиотеки.</w:t>
      </w:r>
    </w:p>
    <w:p w:rsidR="00A701FE" w:rsidRPr="00895834" w:rsidRDefault="004A6268" w:rsidP="00895834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ознакомление с Правилами пользования библиотекой и Правилами пользования документами в электронном виде.</w:t>
      </w:r>
    </w:p>
    <w:p w:rsidR="004A6268" w:rsidRPr="00895834" w:rsidRDefault="004A6268" w:rsidP="0089583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Порядок выдачи результата предоставления муниципальной услуги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F7A7C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поиска могут быть: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текстовый ответ в части, не касающейся авторских прав, дополненный ссылкой на источник информации;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ссылка на источник информации в информационно - телекоммуникационной сети «Интернет»;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отрицательный ответ с обоснованием;</w:t>
      </w:r>
    </w:p>
    <w:p w:rsidR="00A701FE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58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предоставление в электронном виде справочной информации.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7234" w:rsidRPr="00895834" w:rsidRDefault="004A6268" w:rsidP="0089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Перечень оснований для отказа</w:t>
      </w:r>
      <w:r w:rsidR="00215E58"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предоставлении муниципальной услуги</w:t>
      </w:r>
    </w:p>
    <w:p w:rsidR="004A6268" w:rsidRPr="00895834" w:rsidRDefault="004A6268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Оснований для отказа в предоставлении доступа к информации, представленной на сайте Районного муниципального учреждения культуры «Калганская межпоселенческая центральная библиотека»</w:t>
      </w:r>
      <w:r w:rsidR="00726E7C"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9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каталоге библиотеки не существует. Возможна приостановка доступа в связи с техническими неполадками на серверном оборудовании и/или техническими проблемами информационно – телекоммуникационной сети «Интернет».</w:t>
      </w:r>
    </w:p>
    <w:p w:rsidR="00A701FE" w:rsidRPr="00895834" w:rsidRDefault="00A701F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9E" w:rsidRPr="00895834" w:rsidRDefault="005F05F9" w:rsidP="0089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8</w:t>
      </w:r>
      <w:r w:rsidR="00FE649B" w:rsidRPr="00895834">
        <w:rPr>
          <w:rFonts w:ascii="Times New Roman" w:hAnsi="Times New Roman" w:cs="Times New Roman"/>
          <w:b/>
          <w:sz w:val="28"/>
          <w:szCs w:val="28"/>
        </w:rPr>
        <w:t xml:space="preserve">.Формы </w:t>
      </w:r>
      <w:proofErr w:type="gramStart"/>
      <w:r w:rsidR="00FE649B" w:rsidRPr="0089583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E649B" w:rsidRPr="00895834">
        <w:rPr>
          <w:rFonts w:ascii="Times New Roman" w:hAnsi="Times New Roman" w:cs="Times New Roman"/>
          <w:b/>
          <w:sz w:val="28"/>
          <w:szCs w:val="28"/>
        </w:rPr>
        <w:t xml:space="preserve"> исполнением предоставления</w:t>
      </w:r>
      <w:r w:rsidR="00FE649B" w:rsidRPr="00895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9583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5491" w:rsidRPr="00895834" w:rsidRDefault="005F05F9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8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6C5491" w:rsidRPr="00895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6C5491" w:rsidRPr="00895834" w:rsidRDefault="005F05F9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8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.2 Внутренний </w:t>
      </w:r>
      <w:proofErr w:type="gramStart"/>
      <w:r w:rsidR="006C5491" w:rsidRPr="00895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директором Районного муниципального учреждения культуры «Калганская межпоселенческая центральная библиотека». </w:t>
      </w:r>
    </w:p>
    <w:p w:rsidR="006C5491" w:rsidRPr="00895834" w:rsidRDefault="005F05F9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8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.3 Директор организует работу по предоставлению услуги, определяет должностные обязанности специалистов, осуществляет </w:t>
      </w:r>
      <w:proofErr w:type="gramStart"/>
      <w:r w:rsidR="006C5491" w:rsidRPr="00895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полнотой и качеством их исполнения, принимает меры к совершенствованию форм и методов служебной деятельности, обучению подчиненных.</w:t>
      </w:r>
    </w:p>
    <w:p w:rsidR="006C5491" w:rsidRPr="00895834" w:rsidRDefault="005F05F9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8</w:t>
      </w:r>
      <w:r w:rsidR="003137F3" w:rsidRPr="00895834">
        <w:rPr>
          <w:rFonts w:ascii="Times New Roman" w:hAnsi="Times New Roman" w:cs="Times New Roman"/>
          <w:sz w:val="28"/>
          <w:szCs w:val="28"/>
        </w:rPr>
        <w:t>.4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Внешний </w:t>
      </w:r>
      <w:proofErr w:type="gramStart"/>
      <w:r w:rsidR="006C5491" w:rsidRPr="00895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704F20" w:rsidRPr="00895834">
        <w:rPr>
          <w:rFonts w:ascii="Times New Roman" w:hAnsi="Times New Roman" w:cs="Times New Roman"/>
          <w:sz w:val="28"/>
          <w:szCs w:val="28"/>
        </w:rPr>
        <w:t>авлением услуги осуществляется а</w:t>
      </w:r>
      <w:r w:rsidR="006C5491" w:rsidRPr="00895834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704F20" w:rsidRPr="00895834">
        <w:rPr>
          <w:rFonts w:ascii="Times New Roman" w:hAnsi="Times New Roman" w:cs="Times New Roman"/>
          <w:sz w:val="28"/>
          <w:szCs w:val="28"/>
        </w:rPr>
        <w:t xml:space="preserve"> «Калганский район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9D" w:rsidRPr="00895834" w:rsidRDefault="005F05F9" w:rsidP="008958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C5491" w:rsidRPr="00895834">
        <w:rPr>
          <w:rFonts w:ascii="Times New Roman" w:hAnsi="Times New Roman" w:cs="Times New Roman"/>
          <w:sz w:val="28"/>
          <w:szCs w:val="28"/>
        </w:rPr>
        <w:t>.</w:t>
      </w:r>
      <w:r w:rsidR="003137F3" w:rsidRPr="0089583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5491" w:rsidRPr="00895834">
        <w:rPr>
          <w:rFonts w:ascii="Times New Roman" w:hAnsi="Times New Roman" w:cs="Times New Roman"/>
          <w:sz w:val="28"/>
          <w:szCs w:val="28"/>
        </w:rPr>
        <w:t xml:space="preserve"> ходе внутреннего и внешнего контроля осуществляется проверка: - полноты и качества исполнения муниципальной услуги; </w:t>
      </w:r>
    </w:p>
    <w:p w:rsidR="0088499D" w:rsidRPr="00895834" w:rsidRDefault="006C549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исполнения положений настоящего административного регламента, прав потребителей муниципальной услуги; </w:t>
      </w:r>
    </w:p>
    <w:p w:rsidR="006C5491" w:rsidRPr="00895834" w:rsidRDefault="006C549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своевременного принятия решений и устранения замечаний по обращениям заявителей, содержащих жалобы на предоставление муниципальной услуги. </w:t>
      </w:r>
    </w:p>
    <w:p w:rsidR="006C5491" w:rsidRPr="00895834" w:rsidRDefault="005F05F9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8</w:t>
      </w:r>
      <w:r w:rsidR="0088499D" w:rsidRPr="00895834">
        <w:rPr>
          <w:rFonts w:ascii="Times New Roman" w:hAnsi="Times New Roman" w:cs="Times New Roman"/>
          <w:sz w:val="28"/>
          <w:szCs w:val="28"/>
        </w:rPr>
        <w:t>.6</w:t>
      </w:r>
      <w:r w:rsidR="006C5491" w:rsidRPr="00895834"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может носить:  </w:t>
      </w:r>
    </w:p>
    <w:p w:rsidR="006C5491" w:rsidRPr="00895834" w:rsidRDefault="006C549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плановый характер (осуществляться на основании ежеквартальных, полугодовых или годовых планов работы); </w:t>
      </w:r>
    </w:p>
    <w:p w:rsidR="006C5491" w:rsidRPr="00895834" w:rsidRDefault="006C549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тематический характер (проверка предоставления муниципальной услуги отдельным категориям получателей муниципальной услуги);</w:t>
      </w:r>
    </w:p>
    <w:p w:rsidR="006C5491" w:rsidRPr="00895834" w:rsidRDefault="006C5491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внеплановый характер (по конкретному обращению получателя муниципальной услуги). </w:t>
      </w:r>
    </w:p>
    <w:p w:rsidR="00A701FE" w:rsidRPr="00895834" w:rsidRDefault="00A701FE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A9E" w:rsidRPr="00895834" w:rsidRDefault="00A30FD3" w:rsidP="0089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9</w:t>
      </w:r>
      <w:r w:rsidR="00D35A9E" w:rsidRPr="0089583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решений,</w:t>
      </w:r>
      <w:r w:rsidR="00A701FE" w:rsidRPr="0089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9E" w:rsidRPr="00895834">
        <w:rPr>
          <w:rFonts w:ascii="Times New Roman" w:hAnsi="Times New Roman" w:cs="Times New Roman"/>
          <w:b/>
          <w:sz w:val="28"/>
          <w:szCs w:val="28"/>
        </w:rPr>
        <w:t>действий или бездействия должностных лиц,</w:t>
      </w:r>
      <w:r w:rsidR="00A701FE" w:rsidRPr="0089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9E" w:rsidRPr="00895834">
        <w:rPr>
          <w:rFonts w:ascii="Times New Roman" w:hAnsi="Times New Roman" w:cs="Times New Roman"/>
          <w:b/>
          <w:sz w:val="28"/>
          <w:szCs w:val="28"/>
        </w:rPr>
        <w:t>и</w:t>
      </w:r>
      <w:r w:rsidR="00895834">
        <w:rPr>
          <w:rFonts w:ascii="Times New Roman" w:hAnsi="Times New Roman" w:cs="Times New Roman"/>
          <w:b/>
          <w:sz w:val="28"/>
          <w:szCs w:val="28"/>
        </w:rPr>
        <w:t>сполняющих муниципальную услугу</w:t>
      </w:r>
    </w:p>
    <w:p w:rsidR="00C50E1D" w:rsidRPr="00895834" w:rsidRDefault="0031022B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 xml:space="preserve">.1 Действия (бездействия) должностного лица могут быть обжалованы в судебном порядке. </w:t>
      </w:r>
    </w:p>
    <w:p w:rsidR="00C50E1D" w:rsidRPr="00895834" w:rsidRDefault="0031022B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.2 Заявитель в своей жалобе, которую регистрирует в «Книге обращений», в обязательном порядке указывает: фамилию, имя, отчество; почтовый адрес, по которому должен быть направлен ответ, изложение сути жалобы, личную подпись и дату.</w:t>
      </w:r>
    </w:p>
    <w:p w:rsidR="00C50E1D" w:rsidRPr="00895834" w:rsidRDefault="0031022B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случае необходимости подтверждения своих доводов пользователь прилагает к письменной жалобе документы и материалы, либо их копии. </w:t>
      </w:r>
    </w:p>
    <w:p w:rsidR="00C50E1D" w:rsidRPr="00895834" w:rsidRDefault="0031022B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.4 Ответ на жалобу подписывается директором Районного муниципального учреждения культуры «Калганская межпоселенческая центральная библиотека» или его заместителем. Ответ на жалобу направляется по почтовому адресу, указанному в обращении.</w:t>
      </w:r>
    </w:p>
    <w:p w:rsidR="00C50E1D" w:rsidRPr="00895834" w:rsidRDefault="00C50E1D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Письменная жалоба рассматривается в течение 30 дней со дня регистрации жалобы.</w:t>
      </w:r>
    </w:p>
    <w:p w:rsidR="00C50E1D" w:rsidRPr="00895834" w:rsidRDefault="0031022B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исключительных случаях директор Районного муниципального учреждения культуры «Калганская межпоселенческая центральная библиотека» в праве продлить срок рассм</w:t>
      </w:r>
      <w:r w:rsidRPr="00895834">
        <w:rPr>
          <w:rFonts w:ascii="Times New Roman" w:hAnsi="Times New Roman" w:cs="Times New Roman"/>
          <w:sz w:val="28"/>
          <w:szCs w:val="28"/>
        </w:rPr>
        <w:t>отрения жалобы не более чем на 1</w:t>
      </w:r>
      <w:r w:rsidR="00C50E1D" w:rsidRPr="00895834">
        <w:rPr>
          <w:rFonts w:ascii="Times New Roman" w:hAnsi="Times New Roman" w:cs="Times New Roman"/>
          <w:sz w:val="28"/>
          <w:szCs w:val="28"/>
        </w:rPr>
        <w:t>0 дней, уведомив пользователя, направившего жалобу, о продлении срока его рассмотрения.</w:t>
      </w:r>
    </w:p>
    <w:p w:rsidR="00C50E1D" w:rsidRPr="00895834" w:rsidRDefault="007B58D9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50E1D" w:rsidRPr="00895834">
        <w:rPr>
          <w:rFonts w:ascii="Times New Roman" w:hAnsi="Times New Roman" w:cs="Times New Roman"/>
          <w:sz w:val="28"/>
          <w:szCs w:val="28"/>
        </w:rPr>
        <w:t>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C50E1D" w:rsidRPr="00895834" w:rsidRDefault="003A5C88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 xml:space="preserve">.7 Директор Районного муниципального учреждения культуры «Калганская межпоселенческая центральная библиотека» при получении письменной жалобы, в которой содержатся нецензурные либо </w:t>
      </w:r>
      <w:r w:rsidR="00C50E1D" w:rsidRPr="00895834">
        <w:rPr>
          <w:rFonts w:ascii="Times New Roman" w:hAnsi="Times New Roman" w:cs="Times New Roman"/>
          <w:sz w:val="28"/>
          <w:szCs w:val="28"/>
        </w:rPr>
        <w:lastRenderedPageBreak/>
        <w:t>оскорбительные выражения, угрозы имуществу, жизни, здоровью должностного лица, а также членов его семьи, вправе оставить жалобу без ответа по существу поставленных вопросов и сообщить гражданину, направившего жалобу, о недопустимости злоупотребления правом.</w:t>
      </w:r>
    </w:p>
    <w:p w:rsidR="00C50E1D" w:rsidRPr="00895834" w:rsidRDefault="00C50E1D" w:rsidP="0089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в течение семи дней со дня регистрации обращения, сообщается гражданину, направившему жалобу, если его фамилия и почтовый адрес поддаются прочтению.</w:t>
      </w:r>
    </w:p>
    <w:p w:rsidR="00C50E1D" w:rsidRPr="00895834" w:rsidRDefault="003A5C88" w:rsidP="0089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C50E1D" w:rsidRPr="00895834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C50E1D" w:rsidRPr="0089583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50E1D" w:rsidRPr="00895834">
        <w:rPr>
          <w:rFonts w:ascii="Times New Roman" w:hAnsi="Times New Roman" w:cs="Times New Roman"/>
          <w:sz w:val="28"/>
          <w:szCs w:val="28"/>
        </w:rPr>
        <w:t>сли в жалобе гражданина содержится вопрос, на который   ему неоднократно давались письменные ответы   по существу, в связи с ранее направляемыми жалобами, и при этом в жалобе не приводятся новые доводы или обстоятельства, директор Районного муниципального учреждения культуры «Калганская межпоселенческая центральная библиотека» вправе   принять решение о безосновательности   очередной   жалобы   и   прекращении переписки   с гражданином по данному вопросу при условии, что указанная жалоба и ранее направляемые жалобы направлялись в   Районное муниципальное учреждение культуры «Калганская межпоселенческая центральная библиотека».  О данном решении уведомляется гражданин, направивший жалобу.</w:t>
      </w:r>
    </w:p>
    <w:p w:rsidR="00C50E1D" w:rsidRPr="00895834" w:rsidRDefault="00C50E1D" w:rsidP="0089583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5C88" w:rsidRPr="00895834">
        <w:rPr>
          <w:rFonts w:ascii="Times New Roman" w:hAnsi="Times New Roman" w:cs="Times New Roman"/>
          <w:sz w:val="28"/>
          <w:szCs w:val="28"/>
        </w:rPr>
        <w:t>9</w:t>
      </w:r>
      <w:r w:rsidRPr="00895834">
        <w:rPr>
          <w:rFonts w:ascii="Times New Roman" w:hAnsi="Times New Roman" w:cs="Times New Roman"/>
          <w:sz w:val="28"/>
          <w:szCs w:val="28"/>
        </w:rPr>
        <w:t>.9 Потребитель муниципальной услуги вправе обжаловать решения, принятые в ходе предоставления муниципальной услуги, действия или бездействия должностных лиц Районного муниципального учреждения культуры «Калганская межпоселенческая центральная библиотека»,</w:t>
      </w:r>
      <w:r w:rsidRPr="00895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834">
        <w:rPr>
          <w:rFonts w:ascii="Times New Roman" w:hAnsi="Times New Roman" w:cs="Times New Roman"/>
          <w:sz w:val="28"/>
          <w:szCs w:val="28"/>
        </w:rPr>
        <w:t xml:space="preserve">в судебном порядке. </w:t>
      </w:r>
    </w:p>
    <w:p w:rsidR="00C50E1D" w:rsidRPr="00895834" w:rsidRDefault="003A5C88" w:rsidP="00895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9</w:t>
      </w:r>
      <w:r w:rsidR="00C50E1D" w:rsidRPr="00895834">
        <w:rPr>
          <w:rFonts w:ascii="Times New Roman" w:hAnsi="Times New Roman" w:cs="Times New Roman"/>
          <w:sz w:val="28"/>
          <w:szCs w:val="28"/>
        </w:rPr>
        <w:t>.10 Потребители муниципальной услуги</w:t>
      </w:r>
      <w:r w:rsidR="00C50E1D" w:rsidRPr="00895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E1D" w:rsidRPr="00895834">
        <w:rPr>
          <w:rFonts w:ascii="Times New Roman" w:hAnsi="Times New Roman" w:cs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="00C50E1D" w:rsidRPr="00895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E1D" w:rsidRPr="00895834">
        <w:rPr>
          <w:rFonts w:ascii="Times New Roman" w:hAnsi="Times New Roman" w:cs="Times New Roman"/>
          <w:sz w:val="28"/>
          <w:szCs w:val="28"/>
        </w:rPr>
        <w:t>нарушении положений регламента, некорректном поведении или нарушении служебной этики: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а) по номерам телефонов администрации муниципального района «Калганский район»   8 (30 249) 4- </w:t>
      </w:r>
      <w:r w:rsidR="003A5C88" w:rsidRPr="00895834">
        <w:rPr>
          <w:rFonts w:ascii="Times New Roman" w:hAnsi="Times New Roman" w:cs="Times New Roman"/>
          <w:sz w:val="28"/>
          <w:szCs w:val="28"/>
        </w:rPr>
        <w:t>15</w:t>
      </w:r>
      <w:r w:rsidRPr="00895834">
        <w:rPr>
          <w:rFonts w:ascii="Times New Roman" w:hAnsi="Times New Roman" w:cs="Times New Roman"/>
          <w:sz w:val="28"/>
          <w:szCs w:val="28"/>
        </w:rPr>
        <w:t xml:space="preserve">  -</w:t>
      </w:r>
      <w:r w:rsidR="003A5C88" w:rsidRPr="00895834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б) по почтовому адресу 674340 Забайкальский край, Калганский район, с. Калга, ул. 60 лет Октября д.№ 3;</w:t>
      </w:r>
    </w:p>
    <w:p w:rsidR="00C50E1D" w:rsidRPr="00895834" w:rsidRDefault="00C50E1D" w:rsidP="0089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в) на Интернет-сайте администрации муниципального района «Калганский район» </w:t>
      </w:r>
      <w:r w:rsidRPr="00895834">
        <w:rPr>
          <w:rFonts w:ascii="Times New Roman" w:hAnsi="Times New Roman" w:cs="Times New Roman"/>
          <w:bCs/>
          <w:sz w:val="28"/>
          <w:szCs w:val="28"/>
        </w:rPr>
        <w:t>www.калга</w:t>
      </w:r>
      <w:proofErr w:type="gramStart"/>
      <w:r w:rsidRPr="00895834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895834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r w:rsidRPr="00895834">
        <w:rPr>
          <w:rFonts w:ascii="Times New Roman" w:hAnsi="Times New Roman" w:cs="Times New Roman"/>
          <w:sz w:val="28"/>
          <w:szCs w:val="28"/>
        </w:rPr>
        <w:t>.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12C" w:rsidRPr="00895834">
        <w:rPr>
          <w:rFonts w:ascii="Times New Roman" w:hAnsi="Times New Roman" w:cs="Times New Roman"/>
          <w:sz w:val="28"/>
          <w:szCs w:val="28"/>
        </w:rPr>
        <w:t>9.10.1</w:t>
      </w:r>
      <w:r w:rsidRPr="00895834">
        <w:rPr>
          <w:rFonts w:ascii="Times New Roman" w:hAnsi="Times New Roman" w:cs="Times New Roman"/>
          <w:sz w:val="28"/>
          <w:szCs w:val="28"/>
        </w:rPr>
        <w:t xml:space="preserve"> Сообщение заявителя должно содержать следующую информацию: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а) 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б) наименование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потребителя;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в) суть нарушенных прав и законных интересов, противоправного решения, действия (бездействия);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г) сведения о способе информирования заявителя о принятых мерах </w:t>
      </w:r>
      <w:r w:rsidRPr="00895834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его сообщения.</w:t>
      </w:r>
    </w:p>
    <w:p w:rsidR="00C50E1D" w:rsidRPr="00895834" w:rsidRDefault="00C50E1D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Районного муниципального учреждения культуры «Калганская межпоселенческая центральная библиотека» директор  </w:t>
      </w:r>
      <w:r w:rsidRPr="00895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834">
        <w:rPr>
          <w:rFonts w:ascii="Times New Roman" w:hAnsi="Times New Roman" w:cs="Times New Roman"/>
          <w:sz w:val="28"/>
          <w:szCs w:val="28"/>
        </w:rPr>
        <w:t>принимает меры по привлечению к ответственности виновных должностных лиц.</w:t>
      </w:r>
    </w:p>
    <w:p w:rsidR="00A701FE" w:rsidRPr="00895834" w:rsidRDefault="00A701FE" w:rsidP="008958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E1D" w:rsidRPr="00895834" w:rsidRDefault="000E08B4" w:rsidP="0089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10</w:t>
      </w:r>
      <w:r w:rsidR="00C50E1D" w:rsidRPr="00895834">
        <w:rPr>
          <w:rFonts w:ascii="Times New Roman" w:hAnsi="Times New Roman" w:cs="Times New Roman"/>
          <w:b/>
          <w:sz w:val="28"/>
          <w:szCs w:val="28"/>
        </w:rPr>
        <w:t>. Внесение изменен</w:t>
      </w:r>
      <w:r w:rsidR="00895834">
        <w:rPr>
          <w:rFonts w:ascii="Times New Roman" w:hAnsi="Times New Roman" w:cs="Times New Roman"/>
          <w:b/>
          <w:sz w:val="28"/>
          <w:szCs w:val="28"/>
        </w:rPr>
        <w:t>ий в административный регламент</w:t>
      </w:r>
    </w:p>
    <w:p w:rsidR="00C50E1D" w:rsidRPr="00895834" w:rsidRDefault="000E08B4" w:rsidP="0089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10</w:t>
      </w:r>
      <w:r w:rsidR="00C50E1D" w:rsidRPr="00895834">
        <w:rPr>
          <w:rFonts w:ascii="Times New Roman" w:hAnsi="Times New Roman" w:cs="Times New Roman"/>
          <w:sz w:val="28"/>
          <w:szCs w:val="28"/>
        </w:rPr>
        <w:t>.1 Изменения в административный регламент вносятся:</w:t>
      </w:r>
    </w:p>
    <w:p w:rsidR="00C50E1D" w:rsidRPr="00895834" w:rsidRDefault="00C50E1D" w:rsidP="00895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в случае изменения законодательства Российской Федерации и Забайкальского края, регулирующего предоставление муниципальной услуги; </w:t>
      </w:r>
    </w:p>
    <w:p w:rsidR="00C50E1D" w:rsidRPr="00895834" w:rsidRDefault="00C50E1D" w:rsidP="00895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на основании результатов анализа практики применения </w:t>
      </w:r>
      <w:r w:rsidR="000E08B4" w:rsidRPr="00895834">
        <w:rPr>
          <w:rFonts w:ascii="Times New Roman" w:hAnsi="Times New Roman" w:cs="Times New Roman"/>
          <w:sz w:val="28"/>
          <w:szCs w:val="28"/>
        </w:rPr>
        <w:t>а</w:t>
      </w:r>
      <w:r w:rsidRPr="0089583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701FE" w:rsidRPr="00895834" w:rsidRDefault="00A701FE" w:rsidP="00895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502E" w:rsidRPr="00895834" w:rsidRDefault="00777D4B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5834">
        <w:rPr>
          <w:rFonts w:ascii="Times New Roman" w:hAnsi="Times New Roman" w:cs="Times New Roman"/>
          <w:b/>
          <w:sz w:val="28"/>
          <w:szCs w:val="28"/>
        </w:rPr>
        <w:t>11</w:t>
      </w:r>
      <w:r w:rsidR="00C75391" w:rsidRPr="00895834">
        <w:rPr>
          <w:rFonts w:ascii="Times New Roman" w:hAnsi="Times New Roman" w:cs="Times New Roman"/>
          <w:b/>
          <w:sz w:val="28"/>
          <w:szCs w:val="28"/>
        </w:rPr>
        <w:t>.</w:t>
      </w:r>
      <w:r w:rsidR="00F23FBF" w:rsidRPr="0089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02E" w:rsidRPr="00895834">
        <w:rPr>
          <w:rFonts w:ascii="Times New Roman" w:hAnsi="Times New Roman" w:cs="Times New Roman"/>
          <w:b/>
          <w:sz w:val="28"/>
          <w:szCs w:val="28"/>
        </w:rPr>
        <w:t>Ресурсное обеспечение выполнения работы</w:t>
      </w:r>
    </w:p>
    <w:p w:rsidR="0008502E" w:rsidRPr="00895834" w:rsidRDefault="00777D4B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11</w:t>
      </w:r>
      <w:r w:rsidR="0008502E" w:rsidRPr="00895834">
        <w:rPr>
          <w:rFonts w:ascii="Times New Roman" w:hAnsi="Times New Roman" w:cs="Times New Roman"/>
          <w:sz w:val="28"/>
          <w:szCs w:val="28"/>
        </w:rPr>
        <w:t>.1 Ресурсное обеспечение выполнения работы включает в себя трудозатраты работников, ее выполняющих, материалы и инструменты, необходимые для выполнения работы, основные средства, оборудование и инвентарь, ресурсы, необходимые для содержания, управления и обслуживания организации в целом (общехозяйственные нужды). Нормы ресурсов, необходимых для выполнения работы, разделены на следующие группы: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персонала, непосредственно связанные с оказанием муниципальной услуги, включая страховые взносы в соответствии с трудовым законодательством и иными нормативными правовыми актами, содержащими нормы трудового права;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особо ценного движимого имущества, используемого в процессе оказания муниципальной услуги с учетом срока полезного использования (в том числе затраты на арендные платежи); 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иные затраты, используемые в процессе выполнения работы;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 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затраты на содержание объектов </w:t>
      </w:r>
      <w:proofErr w:type="gramStart"/>
      <w:r w:rsidRPr="00895834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895834">
        <w:rPr>
          <w:rFonts w:ascii="Times New Roman" w:hAnsi="Times New Roman" w:cs="Times New Roman"/>
          <w:sz w:val="28"/>
          <w:szCs w:val="28"/>
        </w:rPr>
        <w:t xml:space="preserve"> имущества; 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затраты на содержание объектов недвижимого и особо ценного движимого имущества; 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>- затраты на приобретение услуг связи, в том числе затраты на местную, междугороднюю телефонную связь, интернет;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затраты на приобретение транспортных услуг, в том числе расходы на проезд персонала до места прохождения практики, повышения квалификации и обратно; </w:t>
      </w:r>
    </w:p>
    <w:p w:rsidR="00061670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затраты на оплату труда и начисления на выплаты по оплате труда работников учреждения, которые не принимают непосредственного участия </w:t>
      </w:r>
      <w:r w:rsidRPr="00895834">
        <w:rPr>
          <w:rFonts w:ascii="Times New Roman" w:hAnsi="Times New Roman" w:cs="Times New Roman"/>
          <w:sz w:val="28"/>
          <w:szCs w:val="28"/>
        </w:rPr>
        <w:lastRenderedPageBreak/>
        <w:t xml:space="preserve">в оказании муниципальной услуги административно-управленческого и прочего обслуживающего персонала; </w:t>
      </w:r>
    </w:p>
    <w:p w:rsidR="0008502E" w:rsidRPr="00895834" w:rsidRDefault="0008502E" w:rsidP="00895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834">
        <w:rPr>
          <w:rFonts w:ascii="Times New Roman" w:hAnsi="Times New Roman" w:cs="Times New Roman"/>
          <w:sz w:val="28"/>
          <w:szCs w:val="28"/>
        </w:rPr>
        <w:t xml:space="preserve">- прочие нормативные затраты. </w:t>
      </w:r>
    </w:p>
    <w:p w:rsidR="00895834" w:rsidRDefault="00895834">
      <w:pPr>
        <w:spacing w:line="259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574F5" w:rsidRPr="009574F5" w:rsidRDefault="009574F5" w:rsidP="00895834">
      <w:pPr>
        <w:spacing w:after="0" w:line="254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74F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9574F5" w:rsidRPr="009574F5" w:rsidRDefault="009574F5" w:rsidP="0089583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54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74F5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9574F5" w:rsidRPr="009574F5" w:rsidRDefault="009574F5" w:rsidP="0089583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54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74F5">
        <w:rPr>
          <w:rFonts w:ascii="Times New Roman" w:eastAsia="Calibri" w:hAnsi="Times New Roman" w:cs="Times New Roman"/>
          <w:sz w:val="20"/>
          <w:szCs w:val="20"/>
        </w:rPr>
        <w:t xml:space="preserve"> по предоставлению муниципальной услуги</w:t>
      </w:r>
    </w:p>
    <w:p w:rsidR="009574F5" w:rsidRPr="009574F5" w:rsidRDefault="009574F5" w:rsidP="00895834">
      <w:pPr>
        <w:spacing w:after="0" w:line="254" w:lineRule="auto"/>
        <w:ind w:left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74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«</w:t>
      </w:r>
      <w:r w:rsidRPr="009574F5">
        <w:rPr>
          <w:rFonts w:ascii="Times New Roman" w:eastAsia="Calibri" w:hAnsi="Times New Roman" w:cs="Times New Roman"/>
          <w:b/>
          <w:sz w:val="20"/>
          <w:szCs w:val="20"/>
        </w:rPr>
        <w:t>Библиограф</w:t>
      </w:r>
      <w:bookmarkStart w:id="0" w:name="_GoBack"/>
      <w:bookmarkEnd w:id="0"/>
      <w:r w:rsidRPr="009574F5">
        <w:rPr>
          <w:rFonts w:ascii="Times New Roman" w:eastAsia="Calibri" w:hAnsi="Times New Roman" w:cs="Times New Roman"/>
          <w:b/>
          <w:sz w:val="20"/>
          <w:szCs w:val="20"/>
        </w:rPr>
        <w:t>ическая обработка документов                                                          и создание каталогов»</w:t>
      </w:r>
      <w:r w:rsidRPr="009574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</w:p>
    <w:p w:rsidR="009574F5" w:rsidRPr="009574F5" w:rsidRDefault="009574F5" w:rsidP="009574F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74F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9574F5" w:rsidRPr="009574F5" w:rsidRDefault="009574F5" w:rsidP="009574F5">
      <w:pPr>
        <w:spacing w:after="0"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74F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574F5" w:rsidRPr="009574F5" w:rsidRDefault="009574F5" w:rsidP="009574F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4F5">
        <w:rPr>
          <w:rFonts w:ascii="Times New Roman" w:eastAsia="Calibri" w:hAnsi="Times New Roman" w:cs="Times New Roman"/>
          <w:b/>
          <w:sz w:val="28"/>
          <w:szCs w:val="28"/>
        </w:rPr>
        <w:t>Блок – схема поиска информации по электронному каталогу библиотеки</w:t>
      </w:r>
    </w:p>
    <w:p w:rsidR="009574F5" w:rsidRPr="009574F5" w:rsidRDefault="009574F5" w:rsidP="009574F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1592" w:type="pct"/>
        <w:tblInd w:w="2689" w:type="dxa"/>
        <w:tblLook w:val="04A0" w:firstRow="1" w:lastRow="0" w:firstColumn="1" w:lastColumn="0" w:noHBand="0" w:noVBand="1"/>
      </w:tblPr>
      <w:tblGrid>
        <w:gridCol w:w="3047"/>
      </w:tblGrid>
      <w:tr w:rsidR="009574F5" w:rsidRPr="009574F5" w:rsidTr="009574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ПОЛЬЗОВАТЕЛЬ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24BC4" wp14:editId="67915965">
                <wp:simplePos x="0" y="0"/>
                <wp:positionH relativeFrom="column">
                  <wp:posOffset>405765</wp:posOffset>
                </wp:positionH>
                <wp:positionV relativeFrom="paragraph">
                  <wp:posOffset>693420</wp:posOffset>
                </wp:positionV>
                <wp:extent cx="19050" cy="4295775"/>
                <wp:effectExtent l="0" t="0" r="19050" b="28575"/>
                <wp:wrapNone/>
                <wp:docPr id="1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9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54.6pt" to="33.4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" strokecolor="#5b9bd5" strokeweight=".5pt">
                <v:stroke joinstyle="miter"/>
              </v:line>
            </w:pict>
          </mc:Fallback>
        </mc:AlternateContent>
      </w: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F6490" wp14:editId="2561BF3B">
                <wp:simplePos x="0" y="0"/>
                <wp:positionH relativeFrom="column">
                  <wp:posOffset>3234690</wp:posOffset>
                </wp:positionH>
                <wp:positionV relativeFrom="paragraph">
                  <wp:posOffset>693420</wp:posOffset>
                </wp:positionV>
                <wp:extent cx="1228725" cy="666750"/>
                <wp:effectExtent l="38100" t="0" r="28575" b="57150"/>
                <wp:wrapNone/>
                <wp:docPr id="15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4.7pt;margin-top:54.6pt;width:96.75pt;height:5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08E2" wp14:editId="2D4BA6C3">
                <wp:simplePos x="0" y="0"/>
                <wp:positionH relativeFrom="column">
                  <wp:posOffset>3415665</wp:posOffset>
                </wp:positionH>
                <wp:positionV relativeFrom="paragraph">
                  <wp:posOffset>26670</wp:posOffset>
                </wp:positionV>
                <wp:extent cx="495300" cy="295275"/>
                <wp:effectExtent l="0" t="0" r="76200" b="47625"/>
                <wp:wrapNone/>
                <wp:docPr id="14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8.95pt;margin-top:2.1pt;width:3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4674" wp14:editId="7820B225">
                <wp:simplePos x="0" y="0"/>
                <wp:positionH relativeFrom="column">
                  <wp:posOffset>1148715</wp:posOffset>
                </wp:positionH>
                <wp:positionV relativeFrom="paragraph">
                  <wp:posOffset>36195</wp:posOffset>
                </wp:positionV>
                <wp:extent cx="752475" cy="304800"/>
                <wp:effectExtent l="38100" t="0" r="28575" b="57150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0.45pt;margin-top:2.85pt;width:59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tbl>
      <w:tblPr>
        <w:tblStyle w:val="aa"/>
        <w:tblW w:w="4472" w:type="pct"/>
        <w:tblLook w:val="04A0" w:firstRow="1" w:lastRow="0" w:firstColumn="1" w:lastColumn="0" w:noHBand="0" w:noVBand="1"/>
      </w:tblPr>
      <w:tblGrid>
        <w:gridCol w:w="2607"/>
        <w:gridCol w:w="3195"/>
        <w:gridCol w:w="2758"/>
      </w:tblGrid>
      <w:tr w:rsidR="009574F5" w:rsidRPr="009574F5" w:rsidTr="009574F5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 xml:space="preserve">Запрос </w:t>
            </w:r>
            <w:proofErr w:type="spellStart"/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электронно</w:t>
            </w:r>
            <w:proofErr w:type="spellEnd"/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Запрос лично</w:t>
            </w:r>
          </w:p>
        </w:tc>
      </w:tr>
    </w:tbl>
    <w:p w:rsidR="009574F5" w:rsidRPr="009574F5" w:rsidRDefault="009574F5" w:rsidP="009574F5">
      <w:pPr>
        <w:spacing w:after="150" w:line="390" w:lineRule="atLeast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  <w:t xml:space="preserve">                       20 мин.                                                                                       20 мин.</w:t>
      </w:r>
    </w:p>
    <w:p w:rsidR="009574F5" w:rsidRPr="009574F5" w:rsidRDefault="009574F5" w:rsidP="009574F5">
      <w:pPr>
        <w:spacing w:after="150" w:line="390" w:lineRule="atLeast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9574F5" w:rsidRPr="009574F5" w:rsidTr="009574F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F25C3" wp14:editId="7238681A">
                <wp:simplePos x="0" y="0"/>
                <wp:positionH relativeFrom="column">
                  <wp:posOffset>3587115</wp:posOffset>
                </wp:positionH>
                <wp:positionV relativeFrom="paragraph">
                  <wp:posOffset>1270</wp:posOffset>
                </wp:positionV>
                <wp:extent cx="942975" cy="352425"/>
                <wp:effectExtent l="0" t="0" r="47625" b="66675"/>
                <wp:wrapNone/>
                <wp:docPr id="8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2.45pt;margin-top:.1pt;width:7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</w:p>
    <w:tbl>
      <w:tblPr>
        <w:tblStyle w:val="aa"/>
        <w:tblW w:w="2192" w:type="pct"/>
        <w:tblInd w:w="5240" w:type="dxa"/>
        <w:tblLook w:val="04A0" w:firstRow="1" w:lastRow="0" w:firstColumn="1" w:lastColumn="0" w:noHBand="0" w:noVBand="1"/>
      </w:tblPr>
      <w:tblGrid>
        <w:gridCol w:w="1887"/>
        <w:gridCol w:w="2309"/>
      </w:tblGrid>
      <w:tr w:rsidR="009574F5" w:rsidRPr="009574F5" w:rsidTr="009574F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line="240" w:lineRule="auto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u w:val="single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u w:val="single"/>
                <w:lang w:eastAsia="ru-RU"/>
              </w:rPr>
              <w:t>При первичном обращении:</w:t>
            </w:r>
          </w:p>
          <w:p w:rsidR="009574F5" w:rsidRPr="009574F5" w:rsidRDefault="009574F5" w:rsidP="009574F5">
            <w:pPr>
              <w:spacing w:after="150" w:line="240" w:lineRule="auto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регистрация пользователя, оформление запроса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line="240" w:lineRule="auto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u w:val="single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u w:val="single"/>
                <w:lang w:eastAsia="ru-RU"/>
              </w:rPr>
              <w:t>При не  первичном обращении:</w:t>
            </w:r>
          </w:p>
          <w:p w:rsidR="009574F5" w:rsidRPr="009574F5" w:rsidRDefault="009574F5" w:rsidP="009574F5">
            <w:pPr>
              <w:spacing w:after="150" w:line="240" w:lineRule="auto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проверка наличия  читательского формуляра, оформление запроса</w:t>
            </w:r>
          </w:p>
        </w:tc>
      </w:tr>
      <w:tr w:rsidR="009574F5" w:rsidRPr="009574F5" w:rsidTr="009574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FEAB79" wp14:editId="5D052EE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352425</wp:posOffset>
                      </wp:positionV>
                      <wp:extent cx="9525" cy="352425"/>
                      <wp:effectExtent l="38100" t="0" r="66675" b="47625"/>
                      <wp:wrapNone/>
                      <wp:docPr id="7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7.3pt;margin-top:27.75pt;width: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Предоставление автоматизированного рабочего места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</w:p>
    <w:tbl>
      <w:tblPr>
        <w:tblStyle w:val="aa"/>
        <w:tblW w:w="2192" w:type="pct"/>
        <w:tblInd w:w="5240" w:type="dxa"/>
        <w:tblLook w:val="04A0" w:firstRow="1" w:lastRow="0" w:firstColumn="1" w:lastColumn="0" w:noHBand="0" w:noVBand="1"/>
      </w:tblPr>
      <w:tblGrid>
        <w:gridCol w:w="4196"/>
      </w:tblGrid>
      <w:tr w:rsidR="009574F5" w:rsidRPr="009574F5" w:rsidTr="009574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43333" wp14:editId="0F8CED9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332105</wp:posOffset>
                      </wp:positionV>
                      <wp:extent cx="1162050" cy="352425"/>
                      <wp:effectExtent l="38100" t="0" r="19050" b="66675"/>
                      <wp:wrapNone/>
                      <wp:docPr id="6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.3pt;margin-top:26.15pt;width:91.5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Поиск информации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481D1" wp14:editId="72750A56">
                <wp:simplePos x="0" y="0"/>
                <wp:positionH relativeFrom="column">
                  <wp:posOffset>443865</wp:posOffset>
                </wp:positionH>
                <wp:positionV relativeFrom="paragraph">
                  <wp:posOffset>487680</wp:posOffset>
                </wp:positionV>
                <wp:extent cx="828675" cy="9525"/>
                <wp:effectExtent l="0" t="57150" r="28575" b="85725"/>
                <wp:wrapNone/>
                <wp:docPr id="5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.95pt;margin-top:38.4pt;width:65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tbl>
      <w:tblPr>
        <w:tblStyle w:val="aa"/>
        <w:tblW w:w="2274" w:type="pct"/>
        <w:tblInd w:w="1980" w:type="dxa"/>
        <w:tblLook w:val="04A0" w:firstRow="1" w:lastRow="0" w:firstColumn="1" w:lastColumn="0" w:noHBand="0" w:noVBand="1"/>
      </w:tblPr>
      <w:tblGrid>
        <w:gridCol w:w="4353"/>
      </w:tblGrid>
      <w:tr w:rsidR="009574F5" w:rsidRPr="009574F5" w:rsidTr="009574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БАЗА ДАННЫХ БИБЛИОТЕКИ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762A" wp14:editId="0533D28C">
                <wp:simplePos x="0" y="0"/>
                <wp:positionH relativeFrom="column">
                  <wp:posOffset>3148965</wp:posOffset>
                </wp:positionH>
                <wp:positionV relativeFrom="paragraph">
                  <wp:posOffset>-1270</wp:posOffset>
                </wp:positionV>
                <wp:extent cx="1428750" cy="657225"/>
                <wp:effectExtent l="0" t="0" r="57150" b="66675"/>
                <wp:wrapNone/>
                <wp:docPr id="4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7.95pt;margin-top:-.1pt;width:112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0FB8F" wp14:editId="7C5F675A">
                <wp:simplePos x="0" y="0"/>
                <wp:positionH relativeFrom="column">
                  <wp:posOffset>1215390</wp:posOffset>
                </wp:positionH>
                <wp:positionV relativeFrom="paragraph">
                  <wp:posOffset>17780</wp:posOffset>
                </wp:positionV>
                <wp:extent cx="1028700" cy="638175"/>
                <wp:effectExtent l="38100" t="0" r="19050" b="47625"/>
                <wp:wrapNone/>
                <wp:docPr id="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5.7pt;margin-top:1.4pt;width:81pt;height:5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</w:p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3479"/>
        <w:gridCol w:w="2323"/>
        <w:gridCol w:w="3759"/>
      </w:tblGrid>
      <w:tr w:rsidR="009574F5" w:rsidRPr="009574F5" w:rsidTr="009574F5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Отказ в случае отсутствия по запросу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Передача списка найденных библиографических описаний документов</w:t>
            </w:r>
          </w:p>
        </w:tc>
      </w:tr>
    </w:tbl>
    <w:p w:rsidR="009574F5" w:rsidRPr="009574F5" w:rsidRDefault="009574F5" w:rsidP="009574F5">
      <w:pPr>
        <w:spacing w:after="150" w:line="39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21242A"/>
          <w:kern w:val="36"/>
          <w:sz w:val="24"/>
          <w:szCs w:val="24"/>
          <w:lang w:eastAsia="ru-RU"/>
        </w:rPr>
      </w:pP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CCFB1" wp14:editId="4D88BE00">
                <wp:simplePos x="0" y="0"/>
                <wp:positionH relativeFrom="column">
                  <wp:posOffset>3234690</wp:posOffset>
                </wp:positionH>
                <wp:positionV relativeFrom="paragraph">
                  <wp:posOffset>3175</wp:posOffset>
                </wp:positionV>
                <wp:extent cx="1238250" cy="333375"/>
                <wp:effectExtent l="38100" t="0" r="19050" b="66675"/>
                <wp:wrapNone/>
                <wp:docPr id="2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4.7pt;margin-top:.25pt;width:97.5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9574F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DD3DB" wp14:editId="6BE52178">
                <wp:simplePos x="0" y="0"/>
                <wp:positionH relativeFrom="column">
                  <wp:posOffset>1434465</wp:posOffset>
                </wp:positionH>
                <wp:positionV relativeFrom="paragraph">
                  <wp:posOffset>12700</wp:posOffset>
                </wp:positionV>
                <wp:extent cx="695325" cy="342900"/>
                <wp:effectExtent l="0" t="0" r="47625" b="57150"/>
                <wp:wrapNone/>
                <wp:docPr id="1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2.95pt;margin-top:1pt;width:5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</w:p>
    <w:tbl>
      <w:tblPr>
        <w:tblStyle w:val="aa"/>
        <w:tblW w:w="2274" w:type="pct"/>
        <w:tblInd w:w="1980" w:type="dxa"/>
        <w:tblLook w:val="04A0" w:firstRow="1" w:lastRow="0" w:firstColumn="1" w:lastColumn="0" w:noHBand="0" w:noVBand="1"/>
      </w:tblPr>
      <w:tblGrid>
        <w:gridCol w:w="4353"/>
      </w:tblGrid>
      <w:tr w:rsidR="009574F5" w:rsidRPr="009574F5" w:rsidTr="009574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5" w:rsidRPr="009574F5" w:rsidRDefault="009574F5" w:rsidP="009574F5">
            <w:pPr>
              <w:spacing w:after="150" w:line="390" w:lineRule="atLeast"/>
              <w:jc w:val="center"/>
              <w:textAlignment w:val="top"/>
              <w:outlineLvl w:val="0"/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/>
                <w:color w:val="21242A"/>
                <w:kern w:val="36"/>
                <w:sz w:val="24"/>
                <w:szCs w:val="24"/>
                <w:lang w:eastAsia="ru-RU"/>
              </w:rPr>
              <w:t>ПОЛЬЗОВАТЕЛЬ</w:t>
            </w:r>
          </w:p>
        </w:tc>
      </w:tr>
    </w:tbl>
    <w:p w:rsidR="00B55F7B" w:rsidRDefault="00B55F7B">
      <w:pPr>
        <w:rPr>
          <w:rFonts w:ascii="Times New Roman" w:hAnsi="Times New Roman" w:cs="Times New Roman"/>
          <w:sz w:val="28"/>
          <w:szCs w:val="28"/>
        </w:rPr>
      </w:pPr>
    </w:p>
    <w:sectPr w:rsidR="00B55F7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7A" w:rsidRDefault="00ED0E7A" w:rsidP="006F25E6">
      <w:pPr>
        <w:spacing w:after="0" w:line="240" w:lineRule="auto"/>
      </w:pPr>
      <w:r>
        <w:separator/>
      </w:r>
    </w:p>
  </w:endnote>
  <w:endnote w:type="continuationSeparator" w:id="0">
    <w:p w:rsidR="00ED0E7A" w:rsidRDefault="00ED0E7A" w:rsidP="006F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36245"/>
      <w:docPartObj>
        <w:docPartGallery w:val="Page Numbers (Bottom of Page)"/>
        <w:docPartUnique/>
      </w:docPartObj>
    </w:sdtPr>
    <w:sdtEndPr/>
    <w:sdtContent>
      <w:p w:rsidR="006F25E6" w:rsidRDefault="006F25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47">
          <w:rPr>
            <w:noProof/>
          </w:rPr>
          <w:t>1</w:t>
        </w:r>
        <w:r>
          <w:fldChar w:fldCharType="end"/>
        </w:r>
      </w:p>
    </w:sdtContent>
  </w:sdt>
  <w:p w:rsidR="006F25E6" w:rsidRDefault="006F25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7A" w:rsidRDefault="00ED0E7A" w:rsidP="006F25E6">
      <w:pPr>
        <w:spacing w:after="0" w:line="240" w:lineRule="auto"/>
      </w:pPr>
      <w:r>
        <w:separator/>
      </w:r>
    </w:p>
  </w:footnote>
  <w:footnote w:type="continuationSeparator" w:id="0">
    <w:p w:rsidR="00ED0E7A" w:rsidRDefault="00ED0E7A" w:rsidP="006F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A3"/>
    <w:multiLevelType w:val="multilevel"/>
    <w:tmpl w:val="F00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1174E"/>
    <w:multiLevelType w:val="multilevel"/>
    <w:tmpl w:val="7F7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651B7"/>
    <w:multiLevelType w:val="hybridMultilevel"/>
    <w:tmpl w:val="D638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13285"/>
    <w:multiLevelType w:val="multilevel"/>
    <w:tmpl w:val="B12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1402B"/>
    <w:multiLevelType w:val="multilevel"/>
    <w:tmpl w:val="DC1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2"/>
    <w:rsid w:val="000109A2"/>
    <w:rsid w:val="00014482"/>
    <w:rsid w:val="0002027D"/>
    <w:rsid w:val="0002424B"/>
    <w:rsid w:val="00030250"/>
    <w:rsid w:val="000432B0"/>
    <w:rsid w:val="0004579F"/>
    <w:rsid w:val="00061670"/>
    <w:rsid w:val="00077CE6"/>
    <w:rsid w:val="0008502E"/>
    <w:rsid w:val="000928DA"/>
    <w:rsid w:val="000A38B0"/>
    <w:rsid w:val="000A5660"/>
    <w:rsid w:val="000B0F4D"/>
    <w:rsid w:val="000C5D53"/>
    <w:rsid w:val="000D409B"/>
    <w:rsid w:val="000D6113"/>
    <w:rsid w:val="000E08B4"/>
    <w:rsid w:val="000E34D6"/>
    <w:rsid w:val="000E5F17"/>
    <w:rsid w:val="000F6520"/>
    <w:rsid w:val="00110D4B"/>
    <w:rsid w:val="001155E6"/>
    <w:rsid w:val="00124AF4"/>
    <w:rsid w:val="00133C07"/>
    <w:rsid w:val="001376CE"/>
    <w:rsid w:val="00164F8D"/>
    <w:rsid w:val="001739F2"/>
    <w:rsid w:val="00190877"/>
    <w:rsid w:val="001A14F6"/>
    <w:rsid w:val="001C012C"/>
    <w:rsid w:val="001C6971"/>
    <w:rsid w:val="001F4180"/>
    <w:rsid w:val="001F5AA9"/>
    <w:rsid w:val="00201B29"/>
    <w:rsid w:val="00215D09"/>
    <w:rsid w:val="00215E58"/>
    <w:rsid w:val="002164C9"/>
    <w:rsid w:val="0022576E"/>
    <w:rsid w:val="00227598"/>
    <w:rsid w:val="00227B00"/>
    <w:rsid w:val="00234B69"/>
    <w:rsid w:val="0023641F"/>
    <w:rsid w:val="002460FD"/>
    <w:rsid w:val="00262981"/>
    <w:rsid w:val="0026529C"/>
    <w:rsid w:val="002872BD"/>
    <w:rsid w:val="002A0AE8"/>
    <w:rsid w:val="002A4D83"/>
    <w:rsid w:val="002B39B1"/>
    <w:rsid w:val="002B4D7D"/>
    <w:rsid w:val="002C71A0"/>
    <w:rsid w:val="002D40E2"/>
    <w:rsid w:val="002F0CC9"/>
    <w:rsid w:val="0031022B"/>
    <w:rsid w:val="003129DB"/>
    <w:rsid w:val="003137F3"/>
    <w:rsid w:val="00332D30"/>
    <w:rsid w:val="00336710"/>
    <w:rsid w:val="00355E53"/>
    <w:rsid w:val="00357D4C"/>
    <w:rsid w:val="003621E5"/>
    <w:rsid w:val="0036519F"/>
    <w:rsid w:val="003664A9"/>
    <w:rsid w:val="00373413"/>
    <w:rsid w:val="0037423F"/>
    <w:rsid w:val="00382D11"/>
    <w:rsid w:val="003A3140"/>
    <w:rsid w:val="003A5C88"/>
    <w:rsid w:val="003A69D6"/>
    <w:rsid w:val="003B0897"/>
    <w:rsid w:val="003B094B"/>
    <w:rsid w:val="003D2339"/>
    <w:rsid w:val="003D7AB4"/>
    <w:rsid w:val="003E4E32"/>
    <w:rsid w:val="003F1E4A"/>
    <w:rsid w:val="003F38D4"/>
    <w:rsid w:val="003F7041"/>
    <w:rsid w:val="0041289F"/>
    <w:rsid w:val="00413F9E"/>
    <w:rsid w:val="0041590B"/>
    <w:rsid w:val="00424243"/>
    <w:rsid w:val="0044743D"/>
    <w:rsid w:val="00447B53"/>
    <w:rsid w:val="00450B77"/>
    <w:rsid w:val="004523DF"/>
    <w:rsid w:val="004557E5"/>
    <w:rsid w:val="00462FF5"/>
    <w:rsid w:val="00463FC1"/>
    <w:rsid w:val="004723F4"/>
    <w:rsid w:val="0047558D"/>
    <w:rsid w:val="004A3AB3"/>
    <w:rsid w:val="004A4355"/>
    <w:rsid w:val="004A6268"/>
    <w:rsid w:val="004B235E"/>
    <w:rsid w:val="004B58A1"/>
    <w:rsid w:val="004C7EC1"/>
    <w:rsid w:val="004D0347"/>
    <w:rsid w:val="004D4682"/>
    <w:rsid w:val="004F2479"/>
    <w:rsid w:val="00503179"/>
    <w:rsid w:val="005039EC"/>
    <w:rsid w:val="00510442"/>
    <w:rsid w:val="00522D53"/>
    <w:rsid w:val="00541D3F"/>
    <w:rsid w:val="00563EB7"/>
    <w:rsid w:val="00587382"/>
    <w:rsid w:val="00592BFF"/>
    <w:rsid w:val="00592F11"/>
    <w:rsid w:val="00597562"/>
    <w:rsid w:val="005B512D"/>
    <w:rsid w:val="005C2D1F"/>
    <w:rsid w:val="005D2373"/>
    <w:rsid w:val="005F05F9"/>
    <w:rsid w:val="005F246A"/>
    <w:rsid w:val="005F72E1"/>
    <w:rsid w:val="005F7A7C"/>
    <w:rsid w:val="006121D1"/>
    <w:rsid w:val="00613960"/>
    <w:rsid w:val="00613F58"/>
    <w:rsid w:val="006166FA"/>
    <w:rsid w:val="00616D3C"/>
    <w:rsid w:val="00630DBA"/>
    <w:rsid w:val="006319B8"/>
    <w:rsid w:val="00633070"/>
    <w:rsid w:val="0064739B"/>
    <w:rsid w:val="00653AD3"/>
    <w:rsid w:val="00661EC2"/>
    <w:rsid w:val="00673A33"/>
    <w:rsid w:val="00680D0B"/>
    <w:rsid w:val="00690DAA"/>
    <w:rsid w:val="00693274"/>
    <w:rsid w:val="006A6931"/>
    <w:rsid w:val="006C4CE2"/>
    <w:rsid w:val="006C5491"/>
    <w:rsid w:val="006D07AD"/>
    <w:rsid w:val="006D17F0"/>
    <w:rsid w:val="006D2CE8"/>
    <w:rsid w:val="006D4BEE"/>
    <w:rsid w:val="006D7F4F"/>
    <w:rsid w:val="006E0F26"/>
    <w:rsid w:val="006E4042"/>
    <w:rsid w:val="006F0A84"/>
    <w:rsid w:val="006F25E6"/>
    <w:rsid w:val="006F30EA"/>
    <w:rsid w:val="006F7666"/>
    <w:rsid w:val="00704F20"/>
    <w:rsid w:val="00705AA0"/>
    <w:rsid w:val="007060D4"/>
    <w:rsid w:val="00707FDD"/>
    <w:rsid w:val="00710BA8"/>
    <w:rsid w:val="00711A17"/>
    <w:rsid w:val="00713250"/>
    <w:rsid w:val="007136E1"/>
    <w:rsid w:val="00720669"/>
    <w:rsid w:val="0072169A"/>
    <w:rsid w:val="00726E7C"/>
    <w:rsid w:val="00733502"/>
    <w:rsid w:val="00733BCD"/>
    <w:rsid w:val="00734EF2"/>
    <w:rsid w:val="00740FB9"/>
    <w:rsid w:val="0074331B"/>
    <w:rsid w:val="00752378"/>
    <w:rsid w:val="00763E51"/>
    <w:rsid w:val="007641A2"/>
    <w:rsid w:val="00772856"/>
    <w:rsid w:val="00777D4B"/>
    <w:rsid w:val="00784AF4"/>
    <w:rsid w:val="00790491"/>
    <w:rsid w:val="00792DB2"/>
    <w:rsid w:val="007B58D9"/>
    <w:rsid w:val="0081130F"/>
    <w:rsid w:val="00817703"/>
    <w:rsid w:val="00821EB5"/>
    <w:rsid w:val="0084464B"/>
    <w:rsid w:val="0085129D"/>
    <w:rsid w:val="00857022"/>
    <w:rsid w:val="0085759C"/>
    <w:rsid w:val="0086184B"/>
    <w:rsid w:val="008702A2"/>
    <w:rsid w:val="00873283"/>
    <w:rsid w:val="0088499D"/>
    <w:rsid w:val="00895834"/>
    <w:rsid w:val="0089610D"/>
    <w:rsid w:val="008D20B3"/>
    <w:rsid w:val="008D434F"/>
    <w:rsid w:val="008E53AD"/>
    <w:rsid w:val="008F166E"/>
    <w:rsid w:val="009116E4"/>
    <w:rsid w:val="00924011"/>
    <w:rsid w:val="00930ABC"/>
    <w:rsid w:val="00931628"/>
    <w:rsid w:val="00931B59"/>
    <w:rsid w:val="009338AA"/>
    <w:rsid w:val="00945F38"/>
    <w:rsid w:val="009464E8"/>
    <w:rsid w:val="00946C21"/>
    <w:rsid w:val="009559FB"/>
    <w:rsid w:val="009574F5"/>
    <w:rsid w:val="00971292"/>
    <w:rsid w:val="0098688B"/>
    <w:rsid w:val="0099045C"/>
    <w:rsid w:val="009F4774"/>
    <w:rsid w:val="00A10278"/>
    <w:rsid w:val="00A10F3B"/>
    <w:rsid w:val="00A21E9E"/>
    <w:rsid w:val="00A2329C"/>
    <w:rsid w:val="00A30CC6"/>
    <w:rsid w:val="00A30FD3"/>
    <w:rsid w:val="00A35750"/>
    <w:rsid w:val="00A47431"/>
    <w:rsid w:val="00A67546"/>
    <w:rsid w:val="00A701FE"/>
    <w:rsid w:val="00A804DE"/>
    <w:rsid w:val="00A9398E"/>
    <w:rsid w:val="00A941EB"/>
    <w:rsid w:val="00AE51E6"/>
    <w:rsid w:val="00AF706D"/>
    <w:rsid w:val="00B06507"/>
    <w:rsid w:val="00B07996"/>
    <w:rsid w:val="00B1485D"/>
    <w:rsid w:val="00B252C6"/>
    <w:rsid w:val="00B35946"/>
    <w:rsid w:val="00B52BF9"/>
    <w:rsid w:val="00B53840"/>
    <w:rsid w:val="00B55F7B"/>
    <w:rsid w:val="00B56618"/>
    <w:rsid w:val="00B60AE3"/>
    <w:rsid w:val="00B91057"/>
    <w:rsid w:val="00BB528C"/>
    <w:rsid w:val="00BC361B"/>
    <w:rsid w:val="00BC534D"/>
    <w:rsid w:val="00BD5C6A"/>
    <w:rsid w:val="00BE2684"/>
    <w:rsid w:val="00BE7D64"/>
    <w:rsid w:val="00BF086A"/>
    <w:rsid w:val="00C1265B"/>
    <w:rsid w:val="00C16FCF"/>
    <w:rsid w:val="00C17234"/>
    <w:rsid w:val="00C2480A"/>
    <w:rsid w:val="00C34384"/>
    <w:rsid w:val="00C35AFD"/>
    <w:rsid w:val="00C361DD"/>
    <w:rsid w:val="00C479D6"/>
    <w:rsid w:val="00C50E1D"/>
    <w:rsid w:val="00C60E2A"/>
    <w:rsid w:val="00C67E41"/>
    <w:rsid w:val="00C720A1"/>
    <w:rsid w:val="00C75391"/>
    <w:rsid w:val="00C82FED"/>
    <w:rsid w:val="00C90670"/>
    <w:rsid w:val="00C95BD3"/>
    <w:rsid w:val="00C96E80"/>
    <w:rsid w:val="00CA1808"/>
    <w:rsid w:val="00CA19F2"/>
    <w:rsid w:val="00CB51D1"/>
    <w:rsid w:val="00CB666F"/>
    <w:rsid w:val="00CC5974"/>
    <w:rsid w:val="00CC6D06"/>
    <w:rsid w:val="00CD1658"/>
    <w:rsid w:val="00CD4BC0"/>
    <w:rsid w:val="00CE7055"/>
    <w:rsid w:val="00D03131"/>
    <w:rsid w:val="00D11904"/>
    <w:rsid w:val="00D26ACD"/>
    <w:rsid w:val="00D2761E"/>
    <w:rsid w:val="00D35A9E"/>
    <w:rsid w:val="00D41895"/>
    <w:rsid w:val="00D438CB"/>
    <w:rsid w:val="00D47E45"/>
    <w:rsid w:val="00D57648"/>
    <w:rsid w:val="00D61F37"/>
    <w:rsid w:val="00D71104"/>
    <w:rsid w:val="00D8195E"/>
    <w:rsid w:val="00D92C3A"/>
    <w:rsid w:val="00D95B39"/>
    <w:rsid w:val="00DA735B"/>
    <w:rsid w:val="00DA7D82"/>
    <w:rsid w:val="00DB506A"/>
    <w:rsid w:val="00DD1CC8"/>
    <w:rsid w:val="00DE25F7"/>
    <w:rsid w:val="00DE4700"/>
    <w:rsid w:val="00DF316E"/>
    <w:rsid w:val="00E0775F"/>
    <w:rsid w:val="00E141F2"/>
    <w:rsid w:val="00E15E03"/>
    <w:rsid w:val="00E22AD8"/>
    <w:rsid w:val="00E32C61"/>
    <w:rsid w:val="00E44E2A"/>
    <w:rsid w:val="00E56DC5"/>
    <w:rsid w:val="00E87BB6"/>
    <w:rsid w:val="00E90E22"/>
    <w:rsid w:val="00E91144"/>
    <w:rsid w:val="00E9218A"/>
    <w:rsid w:val="00EA3195"/>
    <w:rsid w:val="00EA4D26"/>
    <w:rsid w:val="00EB0674"/>
    <w:rsid w:val="00EB5716"/>
    <w:rsid w:val="00EB6602"/>
    <w:rsid w:val="00ED0E7A"/>
    <w:rsid w:val="00EE447E"/>
    <w:rsid w:val="00EE5347"/>
    <w:rsid w:val="00EE5EAA"/>
    <w:rsid w:val="00EE6FA5"/>
    <w:rsid w:val="00EF0D2E"/>
    <w:rsid w:val="00F13D45"/>
    <w:rsid w:val="00F16A72"/>
    <w:rsid w:val="00F23FBF"/>
    <w:rsid w:val="00F2523C"/>
    <w:rsid w:val="00F31729"/>
    <w:rsid w:val="00F448A6"/>
    <w:rsid w:val="00F5482F"/>
    <w:rsid w:val="00F641F3"/>
    <w:rsid w:val="00F6783E"/>
    <w:rsid w:val="00F734AC"/>
    <w:rsid w:val="00F90084"/>
    <w:rsid w:val="00F921A9"/>
    <w:rsid w:val="00FC034A"/>
    <w:rsid w:val="00FC74CE"/>
    <w:rsid w:val="00FD42C2"/>
    <w:rsid w:val="00FE649B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688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5E6"/>
  </w:style>
  <w:style w:type="paragraph" w:styleId="a8">
    <w:name w:val="footer"/>
    <w:basedOn w:val="a"/>
    <w:link w:val="a9"/>
    <w:uiPriority w:val="99"/>
    <w:unhideWhenUsed/>
    <w:rsid w:val="006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5E6"/>
  </w:style>
  <w:style w:type="paragraph" w:customStyle="1" w:styleId="formattext">
    <w:name w:val="formattext"/>
    <w:basedOn w:val="a"/>
    <w:rsid w:val="00B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6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95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CD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688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5E6"/>
  </w:style>
  <w:style w:type="paragraph" w:styleId="a8">
    <w:name w:val="footer"/>
    <w:basedOn w:val="a"/>
    <w:link w:val="a9"/>
    <w:uiPriority w:val="99"/>
    <w:unhideWhenUsed/>
    <w:rsid w:val="006F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5E6"/>
  </w:style>
  <w:style w:type="paragraph" w:customStyle="1" w:styleId="formattext">
    <w:name w:val="formattext"/>
    <w:basedOn w:val="a"/>
    <w:rsid w:val="00B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6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95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CD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ganskayabiblioteka6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ga-biblioteka.chita.muz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4C25-7002-4C44-A388-BEDD8604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2020-10-16T05:51:00Z</dcterms:created>
  <dcterms:modified xsi:type="dcterms:W3CDTF">2020-10-16T05:56:00Z</dcterms:modified>
</cp:coreProperties>
</file>