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8E" w:rsidRDefault="00C7168E" w:rsidP="00C7168E">
      <w:pPr>
        <w:spacing w:line="240" w:lineRule="auto"/>
        <w:ind w:left="0" w:firstLine="0"/>
        <w:rPr>
          <w:b/>
          <w:sz w:val="24"/>
          <w:szCs w:val="24"/>
        </w:rPr>
      </w:pPr>
    </w:p>
    <w:p w:rsidR="00C7168E" w:rsidRDefault="00C7168E" w:rsidP="00EA2D4C">
      <w:pPr>
        <w:spacing w:line="240" w:lineRule="auto"/>
        <w:ind w:left="0" w:firstLine="708"/>
        <w:jc w:val="center"/>
        <w:rPr>
          <w:b/>
          <w:sz w:val="24"/>
          <w:szCs w:val="24"/>
        </w:rPr>
      </w:pPr>
    </w:p>
    <w:p w:rsidR="00C7168E" w:rsidRDefault="00C7168E" w:rsidP="00C7168E">
      <w:pPr>
        <w:spacing w:line="240" w:lineRule="auto"/>
        <w:ind w:left="0" w:firstLine="709"/>
        <w:rPr>
          <w:b/>
          <w:color w:val="262626"/>
        </w:rPr>
      </w:pPr>
      <w:r>
        <w:rPr>
          <w:b/>
          <w:noProof/>
          <w:color w:val="262626"/>
        </w:rPr>
        <w:drawing>
          <wp:inline distT="0" distB="0" distL="0" distR="0" wp14:anchorId="229732D8">
            <wp:extent cx="2883535" cy="2237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8E" w:rsidRPr="00C7168E" w:rsidRDefault="00C7168E" w:rsidP="00C7168E">
      <w:pPr>
        <w:spacing w:line="240" w:lineRule="auto"/>
        <w:ind w:left="0" w:firstLine="709"/>
        <w:jc w:val="center"/>
        <w:rPr>
          <w:b/>
          <w:color w:val="262626"/>
        </w:rPr>
      </w:pPr>
      <w:r w:rsidRPr="00C7168E">
        <w:rPr>
          <w:b/>
          <w:color w:val="262626"/>
        </w:rPr>
        <w:t>О работе «горячей линии» по вопросам профилактики ВИЧ-инфекции</w:t>
      </w:r>
    </w:p>
    <w:p w:rsidR="00C7168E" w:rsidRPr="00C7168E" w:rsidRDefault="00C7168E" w:rsidP="00C7168E">
      <w:pPr>
        <w:spacing w:line="240" w:lineRule="auto"/>
        <w:ind w:left="0" w:firstLine="709"/>
        <w:jc w:val="both"/>
        <w:rPr>
          <w:b/>
          <w:color w:val="262626"/>
        </w:rPr>
      </w:pPr>
    </w:p>
    <w:p w:rsidR="00C7168E" w:rsidRPr="00C7168E" w:rsidRDefault="00C7168E" w:rsidP="00C7168E">
      <w:pPr>
        <w:spacing w:line="240" w:lineRule="auto"/>
        <w:ind w:left="0" w:firstLine="709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Управление Роспотребнадзора по Забайкальскому краю в рамках проведения Всемирного дня борьбы со СПИДом (1 декабря) в период </w:t>
      </w:r>
      <w:r w:rsidRPr="00C7168E">
        <w:rPr>
          <w:b/>
          <w:color w:val="262626"/>
          <w:sz w:val="24"/>
        </w:rPr>
        <w:t>с 26 ноября по 4 декабря</w:t>
      </w:r>
      <w:r w:rsidRPr="00C7168E">
        <w:rPr>
          <w:color w:val="262626"/>
          <w:sz w:val="24"/>
        </w:rPr>
        <w:t xml:space="preserve"> организует работу </w:t>
      </w:r>
      <w:r w:rsidRPr="00C7168E">
        <w:rPr>
          <w:b/>
          <w:color w:val="262626"/>
          <w:sz w:val="24"/>
        </w:rPr>
        <w:t>"горячей линии"</w:t>
      </w:r>
      <w:r w:rsidRPr="00C7168E">
        <w:rPr>
          <w:color w:val="262626"/>
          <w:sz w:val="24"/>
        </w:rPr>
        <w:t xml:space="preserve"> для граждан по вопросам профилактики ВИЧ-инфекции.</w:t>
      </w:r>
    </w:p>
    <w:p w:rsidR="00C7168E" w:rsidRP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Специалисты Управления ответят на вопросы о ВИЧ-инфекции/СПИДе, а именно: вопросы этиологии ВИЧ-инфекции, путей передачи возбудителя, условий заражения; профилактики ВИЧ-инфекции, безопасного поведения, защиты себя и своих близких; проведения обследования на ВИЧ-инфекцию; эпидемиологической ситуации по ВИЧ-инфекции в Российской Федерации и Забайкальском крае. </w:t>
      </w:r>
    </w:p>
    <w:p w:rsidR="00C7168E" w:rsidRPr="00C7168E" w:rsidRDefault="00C7168E" w:rsidP="00C7168E">
      <w:pPr>
        <w:spacing w:line="240" w:lineRule="auto"/>
        <w:ind w:left="0" w:firstLine="0"/>
        <w:jc w:val="both"/>
        <w:rPr>
          <w:b/>
          <w:color w:val="262626"/>
          <w:sz w:val="24"/>
        </w:rPr>
      </w:pPr>
      <w:r w:rsidRPr="00C7168E">
        <w:rPr>
          <w:b/>
          <w:color w:val="262626"/>
          <w:sz w:val="24"/>
        </w:rPr>
        <w:t>Задать интересующие вопросы жители края могут с 26 ноября по 4 декабря по телефонам:</w:t>
      </w:r>
    </w:p>
    <w:p w:rsidR="00C7168E" w:rsidRP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- Управления Роспотребнадзора по Забайкальскому краю: </w:t>
      </w:r>
    </w:p>
    <w:p w:rsidR="00C7168E" w:rsidRPr="00C7168E" w:rsidRDefault="00C7168E" w:rsidP="00C7168E">
      <w:pPr>
        <w:spacing w:line="240" w:lineRule="auto"/>
        <w:ind w:left="0" w:firstLine="709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8(3022)32-43-76, 8(3022)35-71-29 с 09:00 до 13:00 и с 14:00 до 17:00; </w:t>
      </w:r>
    </w:p>
    <w:p w:rsidR="00C7168E" w:rsidRP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- ФБУЗ «Центр гигиены и эпидемиологии в Забайкальском крае»: </w:t>
      </w:r>
    </w:p>
    <w:p w:rsidR="00C7168E" w:rsidRPr="00C7168E" w:rsidRDefault="00C7168E" w:rsidP="00C7168E">
      <w:pPr>
        <w:spacing w:line="240" w:lineRule="auto"/>
        <w:ind w:left="0" w:firstLine="709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>8(3022)21-70-44 с 09:00 до 13:00 и с 14:00 до 17:00;</w:t>
      </w:r>
    </w:p>
    <w:p w:rsidR="00C7168E" w:rsidRP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>- территориальных отделов Управления Роспотребнадзора по Забайкальскому краю в районах края с 09:00 до 13:00 и с 14:00 до 17:00:</w:t>
      </w:r>
    </w:p>
    <w:p w:rsidR="00C7168E" w:rsidRPr="00C7168E" w:rsidRDefault="00C7168E" w:rsidP="00C7168E">
      <w:pPr>
        <w:spacing w:line="240" w:lineRule="auto"/>
        <w:ind w:left="0" w:firstLine="709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>Территориальный отдел в пгт. Забайкальск 8 (30251) 2-27-13,</w:t>
      </w:r>
    </w:p>
    <w:p w:rsid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>
        <w:rPr>
          <w:color w:val="262626"/>
          <w:sz w:val="24"/>
        </w:rPr>
        <w:t>- филиал</w:t>
      </w:r>
      <w:r w:rsidRPr="00C7168E">
        <w:rPr>
          <w:color w:val="262626"/>
          <w:sz w:val="24"/>
        </w:rPr>
        <w:t xml:space="preserve"> ФБУЗ «Центр гигиены и эпидемиологии в Забайкальском крае в             Забайкальском районе» 8-30251-3-20-67</w:t>
      </w:r>
    </w:p>
    <w:p w:rsid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>- Единого консультационного центра Роспотребнадзора 8 800-555-49-43 в круглосуточном режиме.</w:t>
      </w:r>
    </w:p>
    <w:p w:rsidR="00C7168E" w:rsidRDefault="00C7168E" w:rsidP="00C7168E">
      <w:pPr>
        <w:spacing w:line="240" w:lineRule="auto"/>
        <w:ind w:left="0" w:firstLine="0"/>
        <w:jc w:val="both"/>
        <w:rPr>
          <w:color w:val="262626"/>
          <w:sz w:val="24"/>
        </w:rPr>
      </w:pPr>
      <w:r w:rsidRPr="00C7168E">
        <w:rPr>
          <w:color w:val="262626"/>
          <w:sz w:val="24"/>
        </w:rPr>
        <w:t xml:space="preserve">Также информацию о профилактике ВИЧ-инфекций и СПИДа можно получить на сайтах: </w:t>
      </w:r>
      <w:hyperlink r:id="rId6" w:history="1">
        <w:r w:rsidRPr="00C7168E">
          <w:rPr>
            <w:rStyle w:val="a5"/>
            <w:color w:val="262626"/>
            <w:sz w:val="24"/>
          </w:rPr>
          <w:t>СТОПВИЧСПИД.РФ</w:t>
        </w:r>
      </w:hyperlink>
      <w:r w:rsidRPr="00C7168E">
        <w:rPr>
          <w:color w:val="262626"/>
          <w:sz w:val="24"/>
        </w:rPr>
        <w:t xml:space="preserve">, </w:t>
      </w:r>
      <w:hyperlink r:id="rId7" w:history="1">
        <w:r w:rsidRPr="00C7168E">
          <w:rPr>
            <w:rStyle w:val="a5"/>
            <w:color w:val="262626"/>
            <w:sz w:val="24"/>
          </w:rPr>
          <w:t>o-</w:t>
        </w:r>
        <w:proofErr w:type="gramStart"/>
        <w:r w:rsidRPr="00C7168E">
          <w:rPr>
            <w:rStyle w:val="a5"/>
            <w:color w:val="262626"/>
            <w:sz w:val="24"/>
          </w:rPr>
          <w:t>spide.ru</w:t>
        </w:r>
      </w:hyperlink>
      <w:r w:rsidRPr="00C7168E">
        <w:rPr>
          <w:color w:val="262626"/>
          <w:sz w:val="24"/>
        </w:rPr>
        <w:t xml:space="preserve"> .</w:t>
      </w:r>
      <w:proofErr w:type="gramEnd"/>
    </w:p>
    <w:p w:rsidR="000A6B87" w:rsidRDefault="000A6B87" w:rsidP="00C7168E">
      <w:pPr>
        <w:spacing w:line="240" w:lineRule="auto"/>
        <w:ind w:left="0" w:firstLine="0"/>
        <w:jc w:val="both"/>
        <w:rPr>
          <w:color w:val="262626"/>
          <w:sz w:val="24"/>
        </w:rPr>
      </w:pPr>
    </w:p>
    <w:p w:rsidR="000A6B87" w:rsidRDefault="000A6B87" w:rsidP="00C7168E">
      <w:pPr>
        <w:spacing w:line="240" w:lineRule="auto"/>
        <w:ind w:left="0" w:firstLine="0"/>
        <w:jc w:val="both"/>
        <w:rPr>
          <w:color w:val="262626"/>
          <w:sz w:val="24"/>
        </w:rPr>
      </w:pPr>
    </w:p>
    <w:p w:rsidR="000A6B87" w:rsidRDefault="000A6B87" w:rsidP="000A6B87">
      <w:pPr>
        <w:spacing w:line="240" w:lineRule="auto"/>
        <w:ind w:firstLine="0"/>
      </w:pPr>
    </w:p>
    <w:p w:rsidR="000A6B87" w:rsidRDefault="000A6B87" w:rsidP="000A6B87">
      <w:pPr>
        <w:spacing w:line="240" w:lineRule="auto"/>
        <w:ind w:firstLine="0"/>
      </w:pPr>
    </w:p>
    <w:p w:rsidR="000A6B87" w:rsidRDefault="000A6B87" w:rsidP="000A6B87">
      <w:pPr>
        <w:spacing w:line="240" w:lineRule="auto"/>
        <w:ind w:firstLine="0"/>
      </w:pPr>
    </w:p>
    <w:p w:rsidR="000A6B87" w:rsidRDefault="000A6B87" w:rsidP="000A6B87">
      <w:pPr>
        <w:spacing w:line="240" w:lineRule="auto"/>
        <w:ind w:firstLine="0"/>
      </w:pPr>
      <w:bookmarkStart w:id="0" w:name="_GoBack"/>
      <w:bookmarkEnd w:id="0"/>
      <w:r w:rsidRPr="000A6B87">
        <w:t xml:space="preserve">Территориальный отдел </w:t>
      </w:r>
    </w:p>
    <w:p w:rsidR="000A6B87" w:rsidRPr="000A6B87" w:rsidRDefault="000A6B87" w:rsidP="000A6B87">
      <w:pPr>
        <w:spacing w:line="240" w:lineRule="auto"/>
        <w:ind w:firstLine="0"/>
      </w:pPr>
      <w:r w:rsidRPr="000A6B87">
        <w:t>в поселке городского типа Забайкальск</w:t>
      </w:r>
    </w:p>
    <w:p w:rsidR="000A6B87" w:rsidRDefault="000A6B87" w:rsidP="00C7168E">
      <w:pPr>
        <w:spacing w:line="240" w:lineRule="auto"/>
        <w:ind w:left="0" w:firstLine="0"/>
        <w:jc w:val="both"/>
        <w:rPr>
          <w:color w:val="262626"/>
          <w:sz w:val="24"/>
        </w:rPr>
      </w:pPr>
    </w:p>
    <w:p w:rsidR="000A6B87" w:rsidRPr="00C7168E" w:rsidRDefault="000A6B87" w:rsidP="00C7168E">
      <w:pPr>
        <w:spacing w:line="240" w:lineRule="auto"/>
        <w:ind w:left="0" w:firstLine="0"/>
        <w:jc w:val="both"/>
        <w:rPr>
          <w:color w:val="262626"/>
          <w:sz w:val="24"/>
        </w:rPr>
      </w:pPr>
    </w:p>
    <w:p w:rsidR="00C7168E" w:rsidRDefault="00C7168E" w:rsidP="00EA2D4C">
      <w:pPr>
        <w:spacing w:line="240" w:lineRule="auto"/>
        <w:ind w:left="0" w:firstLine="708"/>
        <w:jc w:val="center"/>
        <w:rPr>
          <w:b/>
          <w:sz w:val="24"/>
          <w:szCs w:val="24"/>
        </w:rPr>
      </w:pPr>
    </w:p>
    <w:p w:rsidR="00EA2D4C" w:rsidRPr="000121AB" w:rsidRDefault="00EA2D4C" w:rsidP="00047B59">
      <w:pPr>
        <w:ind w:left="0" w:firstLine="0"/>
        <w:rPr>
          <w:sz w:val="14"/>
          <w:szCs w:val="16"/>
        </w:rPr>
      </w:pPr>
    </w:p>
    <w:sectPr w:rsidR="00EA2D4C" w:rsidRPr="000121AB" w:rsidSect="00C7168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16CF"/>
    <w:multiLevelType w:val="hybridMultilevel"/>
    <w:tmpl w:val="EE8401E6"/>
    <w:lvl w:ilvl="0" w:tplc="4A6A3E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D"/>
    <w:rsid w:val="000121AB"/>
    <w:rsid w:val="00047B59"/>
    <w:rsid w:val="00062986"/>
    <w:rsid w:val="000A6B87"/>
    <w:rsid w:val="000B7E95"/>
    <w:rsid w:val="00133307"/>
    <w:rsid w:val="00173337"/>
    <w:rsid w:val="00200254"/>
    <w:rsid w:val="00286FD0"/>
    <w:rsid w:val="002D2190"/>
    <w:rsid w:val="002F4C07"/>
    <w:rsid w:val="00335BAA"/>
    <w:rsid w:val="0045540D"/>
    <w:rsid w:val="00466B25"/>
    <w:rsid w:val="00472BA3"/>
    <w:rsid w:val="004F2620"/>
    <w:rsid w:val="00552BEA"/>
    <w:rsid w:val="00553BEF"/>
    <w:rsid w:val="005930DF"/>
    <w:rsid w:val="00644B0A"/>
    <w:rsid w:val="006E166F"/>
    <w:rsid w:val="006E64DE"/>
    <w:rsid w:val="007022C9"/>
    <w:rsid w:val="008A4018"/>
    <w:rsid w:val="008E259C"/>
    <w:rsid w:val="00937FEA"/>
    <w:rsid w:val="009966A7"/>
    <w:rsid w:val="009C36FD"/>
    <w:rsid w:val="00A62DE0"/>
    <w:rsid w:val="00AA01F3"/>
    <w:rsid w:val="00C30988"/>
    <w:rsid w:val="00C4791A"/>
    <w:rsid w:val="00C7168E"/>
    <w:rsid w:val="00D02AA3"/>
    <w:rsid w:val="00D64C6E"/>
    <w:rsid w:val="00DB0C06"/>
    <w:rsid w:val="00DB7287"/>
    <w:rsid w:val="00E112BB"/>
    <w:rsid w:val="00EA2D4C"/>
    <w:rsid w:val="00EF53D2"/>
    <w:rsid w:val="00F26434"/>
    <w:rsid w:val="00F817CF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1E96-9DA4-48D5-BB98-4C68C74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8E"/>
    <w:pPr>
      <w:widowControl w:val="0"/>
      <w:spacing w:after="0" w:line="300" w:lineRule="auto"/>
      <w:ind w:left="40" w:firstLine="6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66F"/>
    <w:pPr>
      <w:widowControl/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E1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E16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1"/>
    <w:rsid w:val="002D2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8">
    <w:name w:val="Знак"/>
    <w:basedOn w:val="a"/>
    <w:rsid w:val="002D2190"/>
    <w:pPr>
      <w:widowControl/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"/>
    <w:rsid w:val="002D2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14pt0pt">
    <w:name w:val="Основной текст (2) + 14 pt;Не полужирный;Курсив;Интервал 0 pt"/>
    <w:rsid w:val="002D21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/>
    </w:rPr>
  </w:style>
  <w:style w:type="paragraph" w:styleId="a9">
    <w:name w:val="List Paragraph"/>
    <w:basedOn w:val="a"/>
    <w:uiPriority w:val="34"/>
    <w:qFormat/>
    <w:rsid w:val="00E1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spid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86;&#1087;&#1074;&#1080;&#1095;&#1089;&#1087;&#1080;&#107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 д</cp:lastModifiedBy>
  <cp:revision>4</cp:revision>
  <cp:lastPrinted>2020-11-27T02:59:00Z</cp:lastPrinted>
  <dcterms:created xsi:type="dcterms:W3CDTF">2020-11-27T07:15:00Z</dcterms:created>
  <dcterms:modified xsi:type="dcterms:W3CDTF">2020-11-27T07:16:00Z</dcterms:modified>
</cp:coreProperties>
</file>