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86" w:rsidRDefault="00343A86" w:rsidP="00343A86">
      <w:pPr>
        <w:jc w:val="center"/>
        <w:rPr>
          <w:b/>
          <w:sz w:val="28"/>
          <w:szCs w:val="28"/>
        </w:rPr>
      </w:pPr>
      <w:r w:rsidRPr="008A6FA0">
        <w:rPr>
          <w:b/>
          <w:sz w:val="28"/>
          <w:szCs w:val="28"/>
        </w:rPr>
        <w:t>СОВЕТ СЕЛЬСКОГО ПОСЕЛЕНИЯ «КАДАИНСКОЕ»</w:t>
      </w:r>
    </w:p>
    <w:p w:rsidR="00343A86" w:rsidRPr="008A6FA0" w:rsidRDefault="00343A86" w:rsidP="00343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«КАЛГАНСКИЙ РАЙОН»</w:t>
      </w:r>
    </w:p>
    <w:p w:rsidR="00343A86" w:rsidRPr="008A6FA0" w:rsidRDefault="00343A86" w:rsidP="00343A86">
      <w:pPr>
        <w:jc w:val="center"/>
        <w:rPr>
          <w:b/>
          <w:sz w:val="28"/>
          <w:szCs w:val="28"/>
        </w:rPr>
      </w:pPr>
    </w:p>
    <w:p w:rsidR="00343A86" w:rsidRPr="008A6FA0" w:rsidRDefault="00343A86" w:rsidP="00343A86">
      <w:pPr>
        <w:jc w:val="center"/>
        <w:rPr>
          <w:b/>
          <w:sz w:val="28"/>
          <w:szCs w:val="28"/>
        </w:rPr>
      </w:pPr>
      <w:r w:rsidRPr="008A6FA0">
        <w:rPr>
          <w:b/>
          <w:sz w:val="28"/>
          <w:szCs w:val="28"/>
        </w:rPr>
        <w:t>РЕШЕНИЕ</w:t>
      </w:r>
    </w:p>
    <w:p w:rsidR="00343A86" w:rsidRDefault="00343A86" w:rsidP="00343A86">
      <w:pPr>
        <w:jc w:val="center"/>
        <w:rPr>
          <w:b/>
          <w:sz w:val="28"/>
          <w:szCs w:val="28"/>
        </w:rPr>
      </w:pPr>
    </w:p>
    <w:p w:rsidR="00343A86" w:rsidRPr="008A6FA0" w:rsidRDefault="00343A86" w:rsidP="00343A86">
      <w:pPr>
        <w:jc w:val="center"/>
        <w:rPr>
          <w:b/>
          <w:sz w:val="28"/>
          <w:szCs w:val="28"/>
        </w:rPr>
      </w:pPr>
    </w:p>
    <w:p w:rsidR="00343A86" w:rsidRDefault="00343A86" w:rsidP="00343A86">
      <w:pPr>
        <w:jc w:val="center"/>
        <w:rPr>
          <w:sz w:val="28"/>
          <w:szCs w:val="28"/>
        </w:rPr>
      </w:pPr>
      <w:r>
        <w:rPr>
          <w:sz w:val="28"/>
          <w:szCs w:val="28"/>
        </w:rPr>
        <w:t>23 июня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92</w:t>
      </w:r>
    </w:p>
    <w:p w:rsidR="00343A86" w:rsidRDefault="00343A86" w:rsidP="00343A86">
      <w:pPr>
        <w:jc w:val="center"/>
        <w:rPr>
          <w:sz w:val="28"/>
          <w:szCs w:val="28"/>
        </w:rPr>
      </w:pPr>
    </w:p>
    <w:p w:rsidR="00343A86" w:rsidRDefault="00343A86" w:rsidP="00343A86">
      <w:pPr>
        <w:jc w:val="center"/>
        <w:rPr>
          <w:sz w:val="28"/>
          <w:szCs w:val="28"/>
        </w:rPr>
      </w:pPr>
    </w:p>
    <w:p w:rsidR="00343A86" w:rsidRDefault="00343A86" w:rsidP="00343A8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Кадая</w:t>
      </w:r>
    </w:p>
    <w:p w:rsidR="00343A86" w:rsidRDefault="00343A86" w:rsidP="00343A86">
      <w:pPr>
        <w:jc w:val="center"/>
        <w:rPr>
          <w:sz w:val="28"/>
          <w:szCs w:val="28"/>
        </w:rPr>
      </w:pPr>
    </w:p>
    <w:p w:rsidR="00343A86" w:rsidRDefault="00343A86" w:rsidP="00343A86">
      <w:pPr>
        <w:jc w:val="center"/>
        <w:rPr>
          <w:sz w:val="28"/>
          <w:szCs w:val="28"/>
        </w:rPr>
      </w:pPr>
    </w:p>
    <w:p w:rsidR="00343A86" w:rsidRDefault="00343A86" w:rsidP="00343A86">
      <w:pPr>
        <w:jc w:val="center"/>
        <w:rPr>
          <w:sz w:val="28"/>
          <w:szCs w:val="28"/>
        </w:rPr>
      </w:pPr>
      <w:r w:rsidRPr="008A6FA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назначении выборов депутатов Совета сельского поселения «Кадаинское»</w:t>
      </w:r>
    </w:p>
    <w:p w:rsidR="00343A86" w:rsidRDefault="00343A86" w:rsidP="00343A86">
      <w:pPr>
        <w:jc w:val="center"/>
        <w:rPr>
          <w:sz w:val="28"/>
          <w:szCs w:val="28"/>
        </w:rPr>
      </w:pPr>
    </w:p>
    <w:p w:rsidR="00343A86" w:rsidRDefault="00343A86" w:rsidP="00343A86">
      <w:pPr>
        <w:jc w:val="center"/>
        <w:rPr>
          <w:sz w:val="28"/>
          <w:szCs w:val="28"/>
        </w:rPr>
      </w:pPr>
    </w:p>
    <w:p w:rsidR="00343A86" w:rsidRDefault="00343A86" w:rsidP="00343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10 Федерального закона от 12.06.2002 № 67 -</w:t>
      </w:r>
    </w:p>
    <w:p w:rsidR="00343A86" w:rsidRDefault="00343A86" w:rsidP="00343A8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ФЗ «Об основных гарантиях избирательных прав и права на участие в референдуме граждан Российской Федерации», пунктом 2 статьи 23 Федерального закона от 06.10.2003 № 131-ФЗ «Об общих принципах организации местного самоуправления в Российской Федерации», статьей 13 Закона Забайкальского края от 6 июля 2010 г. № 385 – 33К «О муниципальных выборах в Забайкальском крае», статьей 15 Устава сельского поселения «Кадаинское», Совет сельского поселения</w:t>
      </w:r>
      <w:proofErr w:type="gramEnd"/>
      <w:r>
        <w:rPr>
          <w:sz w:val="28"/>
          <w:szCs w:val="28"/>
        </w:rPr>
        <w:t xml:space="preserve"> «Кадаинское» решил:</w:t>
      </w:r>
    </w:p>
    <w:p w:rsidR="00343A86" w:rsidRDefault="00343A86" w:rsidP="00343A86">
      <w:pPr>
        <w:jc w:val="both"/>
        <w:rPr>
          <w:sz w:val="28"/>
          <w:szCs w:val="28"/>
        </w:rPr>
      </w:pPr>
    </w:p>
    <w:p w:rsidR="00343A86" w:rsidRDefault="00343A86" w:rsidP="00343A8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на 13 сентября 2020 года выборы депутатов Совета сельского поселения «Кадаинское» пятого созыва.</w:t>
      </w:r>
    </w:p>
    <w:p w:rsidR="00343A86" w:rsidRDefault="00343A86" w:rsidP="00343A8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«Родная Земля» не позднее чем через 5 дней со дня принятия решения.</w:t>
      </w:r>
    </w:p>
    <w:p w:rsidR="00343A86" w:rsidRDefault="00343A86" w:rsidP="00343A8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образования.</w:t>
      </w:r>
    </w:p>
    <w:p w:rsidR="00343A86" w:rsidRDefault="00343A86" w:rsidP="00343A8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компанию Забайкальского края и в участковую избирательную комиссию избирательного участка № 1704</w:t>
      </w:r>
    </w:p>
    <w:p w:rsidR="00343A86" w:rsidRDefault="00343A86" w:rsidP="00343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43A86" w:rsidRDefault="00343A86" w:rsidP="00343A86">
      <w:pPr>
        <w:ind w:firstLine="709"/>
        <w:jc w:val="both"/>
        <w:rPr>
          <w:sz w:val="28"/>
          <w:szCs w:val="28"/>
        </w:rPr>
      </w:pPr>
    </w:p>
    <w:p w:rsidR="00343A86" w:rsidRDefault="00343A86" w:rsidP="00343A86">
      <w:pPr>
        <w:jc w:val="both"/>
        <w:rPr>
          <w:sz w:val="28"/>
          <w:szCs w:val="28"/>
        </w:rPr>
      </w:pPr>
    </w:p>
    <w:p w:rsidR="00343A86" w:rsidRDefault="00343A86" w:rsidP="00343A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43A86" w:rsidRDefault="00343A86" w:rsidP="00343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«Кадаинское»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С.В.Муратова</w:t>
      </w:r>
    </w:p>
    <w:p w:rsidR="007651DA" w:rsidRDefault="007651DA"/>
    <w:sectPr w:rsidR="007651DA" w:rsidSect="0076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292"/>
    <w:multiLevelType w:val="hybridMultilevel"/>
    <w:tmpl w:val="D0BA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343A86"/>
    <w:rsid w:val="00030924"/>
    <w:rsid w:val="0010052E"/>
    <w:rsid w:val="00241F93"/>
    <w:rsid w:val="00255E34"/>
    <w:rsid w:val="0025718E"/>
    <w:rsid w:val="00343A86"/>
    <w:rsid w:val="003F1555"/>
    <w:rsid w:val="004076AC"/>
    <w:rsid w:val="005C599C"/>
    <w:rsid w:val="005E48BE"/>
    <w:rsid w:val="00700163"/>
    <w:rsid w:val="007651DA"/>
    <w:rsid w:val="00795683"/>
    <w:rsid w:val="007F3673"/>
    <w:rsid w:val="00804296"/>
    <w:rsid w:val="009B4F98"/>
    <w:rsid w:val="00A34F1B"/>
    <w:rsid w:val="00AA232F"/>
    <w:rsid w:val="00B164AD"/>
    <w:rsid w:val="00B33896"/>
    <w:rsid w:val="00BB0AD6"/>
    <w:rsid w:val="00C25C11"/>
    <w:rsid w:val="00C47E9E"/>
    <w:rsid w:val="00CA1520"/>
    <w:rsid w:val="00CB301D"/>
    <w:rsid w:val="00CF6688"/>
    <w:rsid w:val="00CF736E"/>
    <w:rsid w:val="00D454F7"/>
    <w:rsid w:val="00D5287E"/>
    <w:rsid w:val="00E84EB2"/>
    <w:rsid w:val="00EF1825"/>
    <w:rsid w:val="00F3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>Company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2020-08-21T02:32:00Z</dcterms:created>
  <dcterms:modified xsi:type="dcterms:W3CDTF">2020-08-21T02:34:00Z</dcterms:modified>
</cp:coreProperties>
</file>