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F" w:rsidRPr="00837377" w:rsidRDefault="0006681F" w:rsidP="0006681F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</w:t>
      </w:r>
      <w:r w:rsidRPr="00837377">
        <w:rPr>
          <w:rFonts w:ascii="Times New Roman" w:hAnsi="Times New Roman" w:cs="Times New Roman"/>
          <w:sz w:val="28"/>
          <w:szCs w:val="28"/>
          <w:u w:val="single"/>
        </w:rPr>
        <w:t>инвестиционных проектах, планируемых к р</w:t>
      </w:r>
      <w:r>
        <w:rPr>
          <w:rFonts w:ascii="Times New Roman" w:hAnsi="Times New Roman" w:cs="Times New Roman"/>
          <w:sz w:val="28"/>
          <w:szCs w:val="28"/>
          <w:u w:val="single"/>
        </w:rPr>
        <w:t>еализации на территории района</w:t>
      </w:r>
    </w:p>
    <w:p w:rsidR="0006681F" w:rsidRPr="00837377" w:rsidRDefault="0006681F" w:rsidP="0006681F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5"/>
        <w:gridCol w:w="2550"/>
        <w:gridCol w:w="2835"/>
        <w:gridCol w:w="1701"/>
        <w:gridCol w:w="1843"/>
        <w:gridCol w:w="1559"/>
        <w:gridCol w:w="1843"/>
        <w:gridCol w:w="1984"/>
      </w:tblGrid>
      <w:tr w:rsidR="0006681F" w:rsidTr="00DE0FE8">
        <w:trPr>
          <w:trHeight w:val="447"/>
          <w:tblHeader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проекта или объекта капитального строительства (при наличии)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Инициатор</w:t>
            </w:r>
          </w:p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(инвестор)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за сопровождение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5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Потребность в финансирование</w:t>
            </w:r>
          </w:p>
        </w:tc>
      </w:tr>
      <w:tr w:rsidR="0006681F" w:rsidTr="00DE0FE8">
        <w:trPr>
          <w:trHeight w:val="388"/>
          <w:tblHeader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Всего, млн.</w:t>
            </w:r>
          </w:p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</w:tr>
      <w:tr w:rsidR="0006681F" w:rsidTr="00DE0FE8">
        <w:trPr>
          <w:trHeight w:val="762"/>
          <w:tblHeader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81F" w:rsidRDefault="0006681F" w:rsidP="00DE0FE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Собственные средства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Заёмные (привлечённые) средства</w:t>
            </w:r>
          </w:p>
        </w:tc>
      </w:tr>
      <w:tr w:rsidR="0006681F" w:rsidRPr="00D77F81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Кафе быстрого питания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Дусмеев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77F81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Производство мясных полуфабрикатов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Лазаренко-Васильчикова Кристина Игоревна (ИП Лазаренко-Васильчикова)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экономического развития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2020-2021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0,650</w:t>
            </w: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Убойная площадка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Кузьмин Артем Сергеевич КФХ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Отдел сельского хозяйства администрации МР «Калганский район»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 (средства гранта на семейную животноводческую ферму)</w:t>
            </w: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Разведение племенных КРС, свиней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КФХ Шестаков Владимир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 (средства гранта Начинающий фермер)</w:t>
            </w: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Открытие столовой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C0026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ИП Михайлова Евгения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Отдел экономического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2021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C0026">
              <w:rPr>
                <w:rFonts w:ascii="Times New Roman" w:hAnsi="Times New Roman" w:cs="Times New Roman"/>
                <w:bCs/>
                <w:sz w:val="21"/>
                <w:szCs w:val="21"/>
              </w:rPr>
              <w:t>Выращивание и продажа растениеводческой продукции (рапс, овес, подсолнечник и пр.)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Pr="00DC0026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Терос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ЗК»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Начиная с 2019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150,0</w:t>
            </w: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Ввод в оборот неиспользованной пашни. Выращивание сельскохозяйственных культур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ООО «Мангазея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Отдел сельского хозяйства администрации МР «Калганский район»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2021-2024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221,0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1279,0</w:t>
            </w:r>
          </w:p>
        </w:tc>
      </w:tr>
      <w:tr w:rsidR="0006681F" w:rsidTr="00DE0FE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3,365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81F" w:rsidRDefault="0006681F" w:rsidP="00DE0F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13,515</w:t>
            </w:r>
          </w:p>
        </w:tc>
      </w:tr>
    </w:tbl>
    <w:p w:rsidR="0006681F" w:rsidRDefault="0006681F" w:rsidP="0006681F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6681F" w:rsidSect="00297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5104"/>
      </w:tblGrid>
      <w:tr w:rsidR="0006681F" w:rsidRPr="00960102" w:rsidTr="00DE0FE8">
        <w:tc>
          <w:tcPr>
            <w:tcW w:w="9889" w:type="dxa"/>
            <w:gridSpan w:val="2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97482">
              <w:rPr>
                <w:rFonts w:ascii="Times New Roman" w:hAnsi="Times New Roman" w:cs="Times New Roman"/>
                <w:b/>
              </w:rPr>
              <w:lastRenderedPageBreak/>
              <w:t>Освоение месторождения «Железный кряж»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Отрасль, вид экономической деятельности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07.29 Добыча руд прочих цветных металлов</w:t>
            </w:r>
          </w:p>
        </w:tc>
      </w:tr>
      <w:tr w:rsidR="0006681F" w:rsidRPr="009A6B1C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Место реализации проекта/адрес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Забайкальский край Калганский район месторождение «Железный кряж»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Организатор проекта/инициатор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АО «Висмут»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Почтовый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адрес</w:t>
            </w:r>
            <w:proofErr w:type="gramStart"/>
            <w:r w:rsidRPr="00297482">
              <w:rPr>
                <w:rFonts w:ascii="Times New Roman" w:hAnsi="Times New Roman" w:cs="Times New Roman"/>
              </w:rPr>
              <w:t>,т</w:t>
            </w:r>
            <w:proofErr w:type="gramEnd"/>
            <w:r w:rsidRPr="00297482">
              <w:rPr>
                <w:rFonts w:ascii="Times New Roman" w:hAnsi="Times New Roman" w:cs="Times New Roman"/>
              </w:rPr>
              <w:t>елефон,факс,е</w:t>
            </w:r>
            <w:proofErr w:type="spellEnd"/>
            <w:r w:rsidRPr="00297482">
              <w:rPr>
                <w:rFonts w:ascii="Times New Roman" w:hAnsi="Times New Roman" w:cs="Times New Roman"/>
              </w:rPr>
              <w:t>-</w:t>
            </w:r>
            <w:r w:rsidRPr="0029748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Забайкальский край, г</w:t>
            </w:r>
            <w:proofErr w:type="gramStart"/>
            <w:r w:rsidRPr="00297482">
              <w:rPr>
                <w:rFonts w:ascii="Times New Roman" w:hAnsi="Times New Roman" w:cs="Times New Roman"/>
              </w:rPr>
              <w:t>.Ч</w:t>
            </w:r>
            <w:proofErr w:type="gramEnd"/>
            <w:r w:rsidRPr="00297482">
              <w:rPr>
                <w:rFonts w:ascii="Times New Roman" w:hAnsi="Times New Roman" w:cs="Times New Roman"/>
              </w:rPr>
              <w:t>ита, ул.Анохина, д.91, корпус1, офис 310.</w:t>
            </w:r>
          </w:p>
        </w:tc>
      </w:tr>
      <w:tr w:rsidR="0006681F" w:rsidRPr="00C00504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Добыча и переработка золотосодержащей и железной руды с производством золота</w:t>
            </w:r>
          </w:p>
        </w:tc>
      </w:tr>
      <w:tr w:rsidR="0006681F" w:rsidRPr="00275A89" w:rsidTr="00DE0FE8">
        <w:trPr>
          <w:trHeight w:val="292"/>
        </w:trPr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pStyle w:val="ConsPlusNonformat"/>
              <w:widowControl/>
              <w:tabs>
                <w:tab w:val="left" w:pos="284"/>
                <w:tab w:val="left" w:pos="2552"/>
                <w:tab w:val="left" w:pos="311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Степень готовности проектной документации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В разработке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Наличие экспертизы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Получено положительное заключение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Главгосэкспертизы</w:t>
            </w:r>
            <w:proofErr w:type="spellEnd"/>
            <w:r w:rsidRPr="00297482">
              <w:rPr>
                <w:rFonts w:ascii="Times New Roman" w:hAnsi="Times New Roman" w:cs="Times New Roman"/>
              </w:rPr>
              <w:t xml:space="preserve"> на проектную документацию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Наличие бизнес-плана или ТЭО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Технический проект составлен и утвержден в ЦКР</w:t>
            </w:r>
          </w:p>
        </w:tc>
      </w:tr>
      <w:tr w:rsidR="0006681F" w:rsidRPr="00C00504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Объем инвестиций (тыс. руб.)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88 млн</w:t>
            </w:r>
            <w:proofErr w:type="gramStart"/>
            <w:r w:rsidRPr="00297482">
              <w:rPr>
                <w:rFonts w:ascii="Times New Roman" w:hAnsi="Times New Roman" w:cs="Times New Roman"/>
              </w:rPr>
              <w:t>.д</w:t>
            </w:r>
            <w:proofErr w:type="gramEnd"/>
            <w:r w:rsidRPr="00297482">
              <w:rPr>
                <w:rFonts w:ascii="Times New Roman" w:hAnsi="Times New Roman" w:cs="Times New Roman"/>
              </w:rPr>
              <w:t>олларов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Способ привлечений инвестиций (источники инвестиций)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Банковское финансирование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2,8 лет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Число создаваемых рабочих мест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150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Выход на проектную мощность – май 2021 г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Инвестор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06681F" w:rsidRPr="008D1642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Почтовый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адрес</w:t>
            </w:r>
            <w:proofErr w:type="gramStart"/>
            <w:r w:rsidRPr="00297482">
              <w:rPr>
                <w:rFonts w:ascii="Times New Roman" w:hAnsi="Times New Roman" w:cs="Times New Roman"/>
              </w:rPr>
              <w:t>,т</w:t>
            </w:r>
            <w:proofErr w:type="gramEnd"/>
            <w:r w:rsidRPr="00297482">
              <w:rPr>
                <w:rFonts w:ascii="Times New Roman" w:hAnsi="Times New Roman" w:cs="Times New Roman"/>
              </w:rPr>
              <w:t>елефон,факс</w:t>
            </w:r>
            <w:proofErr w:type="spellEnd"/>
            <w:r w:rsidRPr="00297482">
              <w:rPr>
                <w:rFonts w:ascii="Times New Roman" w:hAnsi="Times New Roman" w:cs="Times New Roman"/>
              </w:rPr>
              <w:t>,</w:t>
            </w:r>
            <w:r w:rsidRPr="00297482">
              <w:rPr>
                <w:rFonts w:ascii="Times New Roman" w:hAnsi="Times New Roman" w:cs="Times New Roman"/>
                <w:lang w:val="en-US"/>
              </w:rPr>
              <w:t>e</w:t>
            </w:r>
            <w:r w:rsidRPr="00297482">
              <w:rPr>
                <w:rFonts w:ascii="Times New Roman" w:hAnsi="Times New Roman" w:cs="Times New Roman"/>
              </w:rPr>
              <w:t>-</w:t>
            </w:r>
            <w:r w:rsidRPr="0029748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06681F" w:rsidRPr="00275A89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gramStart"/>
            <w:r w:rsidRPr="00297482">
              <w:rPr>
                <w:rFonts w:ascii="Times New Roman" w:hAnsi="Times New Roman" w:cs="Times New Roman"/>
              </w:rPr>
              <w:t>Наличие земельного участка (при наличии</w:t>
            </w:r>
            <w:proofErr w:type="gramEnd"/>
          </w:p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указать площадь </w:t>
            </w:r>
            <w:proofErr w:type="spellStart"/>
            <w:r w:rsidRPr="00297482">
              <w:rPr>
                <w:rFonts w:ascii="Times New Roman" w:hAnsi="Times New Roman" w:cs="Times New Roman"/>
              </w:rPr>
              <w:t>участка</w:t>
            </w:r>
            <w:proofErr w:type="gramStart"/>
            <w:r w:rsidRPr="00297482">
              <w:rPr>
                <w:rFonts w:ascii="Times New Roman" w:hAnsi="Times New Roman" w:cs="Times New Roman"/>
              </w:rPr>
              <w:t>,к</w:t>
            </w:r>
            <w:proofErr w:type="gramEnd"/>
            <w:r w:rsidRPr="00297482">
              <w:rPr>
                <w:rFonts w:ascii="Times New Roman" w:hAnsi="Times New Roman" w:cs="Times New Roman"/>
              </w:rPr>
              <w:t>адастровый</w:t>
            </w:r>
            <w:proofErr w:type="spellEnd"/>
            <w:r w:rsidRPr="00297482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ind w:right="-27"/>
              <w:rPr>
                <w:rFonts w:ascii="Times New Roman" w:hAnsi="Times New Roman" w:cs="Times New Roman"/>
              </w:rPr>
            </w:pP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Наличие инженерной инфраструктуры или наличие возможности подключения  к сетям</w:t>
            </w:r>
          </w:p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297482">
              <w:rPr>
                <w:rFonts w:ascii="Times New Roman" w:hAnsi="Times New Roman" w:cs="Times New Roman"/>
              </w:rPr>
              <w:t>вод</w:t>
            </w:r>
            <w:proofErr w:type="gramStart"/>
            <w:r w:rsidRPr="00297482">
              <w:rPr>
                <w:rFonts w:ascii="Times New Roman" w:hAnsi="Times New Roman" w:cs="Times New Roman"/>
              </w:rPr>
              <w:t>о-</w:t>
            </w:r>
            <w:proofErr w:type="gramEnd"/>
            <w:r w:rsidRPr="00297482">
              <w:rPr>
                <w:rFonts w:ascii="Times New Roman" w:hAnsi="Times New Roman" w:cs="Times New Roman"/>
              </w:rPr>
              <w:t>,энерго-и</w:t>
            </w:r>
            <w:proofErr w:type="spellEnd"/>
            <w:r w:rsidRPr="00297482">
              <w:rPr>
                <w:rFonts w:ascii="Times New Roman" w:hAnsi="Times New Roman" w:cs="Times New Roman"/>
              </w:rPr>
              <w:t xml:space="preserve"> теплоснабжения: наличие технической возможности подключения к телефонной связи и </w:t>
            </w:r>
            <w:proofErr w:type="spellStart"/>
            <w:r w:rsidRPr="00297482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Построена и используется временная линия электропередач; построен вахтовый поселок на 150 человек; </w:t>
            </w:r>
            <w:proofErr w:type="gramStart"/>
            <w:r w:rsidRPr="00297482">
              <w:rPr>
                <w:rFonts w:ascii="Times New Roman" w:hAnsi="Times New Roman" w:cs="Times New Roman"/>
              </w:rPr>
              <w:t>отремонтирован ж</w:t>
            </w:r>
            <w:proofErr w:type="gramEnd"/>
            <w:r w:rsidRPr="00297482">
              <w:rPr>
                <w:rFonts w:ascii="Times New Roman" w:hAnsi="Times New Roman" w:cs="Times New Roman"/>
              </w:rPr>
              <w:t>/д подъездной путь на ж/д станции Досатуй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Поддержка органами местного самоуправления реализации проекта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lastRenderedPageBreak/>
              <w:t xml:space="preserve">Слайды или  </w:t>
            </w:r>
            <w:proofErr w:type="spellStart"/>
            <w:r w:rsidRPr="00297482">
              <w:rPr>
                <w:rFonts w:ascii="Times New Roman" w:hAnsi="Times New Roman" w:cs="Times New Roman"/>
              </w:rPr>
              <w:t>видеосопровождение</w:t>
            </w:r>
            <w:proofErr w:type="spellEnd"/>
            <w:r w:rsidRPr="00297482">
              <w:rPr>
                <w:rFonts w:ascii="Times New Roman" w:hAnsi="Times New Roman" w:cs="Times New Roman"/>
              </w:rPr>
              <w:t>,</w:t>
            </w:r>
          </w:p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фотографии (если </w:t>
            </w:r>
            <w:proofErr w:type="spellStart"/>
            <w:proofErr w:type="gramStart"/>
            <w:r w:rsidRPr="00297482">
              <w:rPr>
                <w:rFonts w:ascii="Times New Roman" w:hAnsi="Times New Roman" w:cs="Times New Roman"/>
              </w:rPr>
              <w:t>есть-приложить</w:t>
            </w:r>
            <w:proofErr w:type="spellEnd"/>
            <w:proofErr w:type="gramEnd"/>
            <w:r w:rsidRPr="002974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06681F" w:rsidRPr="0015238D" w:rsidTr="00DE0FE8">
        <w:tc>
          <w:tcPr>
            <w:tcW w:w="4785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29748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104" w:type="dxa"/>
          </w:tcPr>
          <w:p w:rsidR="0006681F" w:rsidRPr="00297482" w:rsidRDefault="0006681F" w:rsidP="00DE0F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06681F" w:rsidRPr="00837377" w:rsidRDefault="0006681F" w:rsidP="0006681F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B51" w:rsidRDefault="00371B51"/>
    <w:sectPr w:rsidR="00371B51" w:rsidSect="000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81F"/>
    <w:rsid w:val="0006681F"/>
    <w:rsid w:val="00371B51"/>
    <w:rsid w:val="00FB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6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668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0</DocSecurity>
  <Lines>23</Lines>
  <Paragraphs>6</Paragraphs>
  <ScaleCrop>false</ScaleCrop>
  <Company>Krokoz™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2021-03-30T01:51:00Z</dcterms:created>
  <dcterms:modified xsi:type="dcterms:W3CDTF">2021-03-30T01:51:00Z</dcterms:modified>
</cp:coreProperties>
</file>