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2B" w:rsidRPr="006A0134" w:rsidRDefault="004D122B" w:rsidP="004D122B">
      <w:pPr>
        <w:suppressAutoHyphens/>
        <w:ind w:hanging="403"/>
        <w:jc w:val="center"/>
        <w:rPr>
          <w:b/>
          <w:bCs/>
          <w:sz w:val="28"/>
          <w:szCs w:val="28"/>
        </w:rPr>
      </w:pPr>
      <w:r w:rsidRPr="006A0134">
        <w:rPr>
          <w:b/>
          <w:bCs/>
          <w:sz w:val="28"/>
          <w:szCs w:val="28"/>
        </w:rPr>
        <w:t>АДМИНИСТРАЦИЯ ГОРОДСКОГО ПОСЕЛЕНИЯ</w:t>
      </w:r>
    </w:p>
    <w:p w:rsidR="004D122B" w:rsidRPr="006A0134" w:rsidRDefault="004D122B" w:rsidP="004D122B">
      <w:pPr>
        <w:suppressAutoHyphens/>
        <w:ind w:hanging="403"/>
        <w:jc w:val="center"/>
        <w:rPr>
          <w:b/>
          <w:bCs/>
          <w:sz w:val="28"/>
          <w:szCs w:val="28"/>
        </w:rPr>
      </w:pPr>
      <w:r w:rsidRPr="006A0134">
        <w:rPr>
          <w:b/>
          <w:bCs/>
          <w:sz w:val="28"/>
          <w:szCs w:val="28"/>
        </w:rPr>
        <w:t>«ГОРОД КРАСНОКАМЕНСК» МУНИЦИПАЛЬНОГО РАЙОНА</w:t>
      </w:r>
    </w:p>
    <w:p w:rsidR="004D122B" w:rsidRPr="006A0134" w:rsidRDefault="004D122B" w:rsidP="004D122B">
      <w:pPr>
        <w:suppressAutoHyphens/>
        <w:ind w:hanging="403"/>
        <w:jc w:val="center"/>
        <w:rPr>
          <w:b/>
          <w:bCs/>
          <w:sz w:val="28"/>
          <w:szCs w:val="28"/>
        </w:rPr>
      </w:pPr>
      <w:r w:rsidRPr="006A0134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4D122B" w:rsidRPr="006A0134" w:rsidRDefault="004D122B" w:rsidP="004D122B">
      <w:pPr>
        <w:suppressAutoHyphens/>
        <w:ind w:hanging="403"/>
        <w:jc w:val="center"/>
        <w:rPr>
          <w:b/>
          <w:bCs/>
          <w:sz w:val="28"/>
          <w:szCs w:val="28"/>
        </w:rPr>
      </w:pPr>
      <w:r w:rsidRPr="006A0134">
        <w:rPr>
          <w:b/>
          <w:bCs/>
          <w:sz w:val="28"/>
          <w:szCs w:val="28"/>
        </w:rPr>
        <w:t>ЗАБАЙКАЛЬСКОГО КРАЯ</w:t>
      </w:r>
    </w:p>
    <w:p w:rsidR="004D122B" w:rsidRPr="006A0134" w:rsidRDefault="004D122B" w:rsidP="004D122B">
      <w:pPr>
        <w:suppressAutoHyphens/>
        <w:jc w:val="center"/>
        <w:rPr>
          <w:b/>
          <w:bCs/>
          <w:sz w:val="20"/>
          <w:szCs w:val="20"/>
        </w:rPr>
      </w:pPr>
    </w:p>
    <w:p w:rsidR="004D122B" w:rsidRPr="006A0134" w:rsidRDefault="004D122B" w:rsidP="004D122B">
      <w:pPr>
        <w:suppressAutoHyphens/>
        <w:jc w:val="center"/>
        <w:rPr>
          <w:b/>
          <w:bCs/>
          <w:sz w:val="40"/>
          <w:szCs w:val="40"/>
        </w:rPr>
      </w:pPr>
      <w:r w:rsidRPr="006A0134">
        <w:rPr>
          <w:b/>
          <w:bCs/>
          <w:sz w:val="40"/>
          <w:szCs w:val="40"/>
        </w:rPr>
        <w:t>ПОСТАНОВЛЕНИЕ</w:t>
      </w:r>
    </w:p>
    <w:p w:rsidR="004D122B" w:rsidRPr="006A0134" w:rsidRDefault="004D122B" w:rsidP="004D122B">
      <w:pPr>
        <w:suppressAutoHyphens/>
        <w:jc w:val="center"/>
        <w:rPr>
          <w:b/>
          <w:bCs/>
        </w:rPr>
      </w:pPr>
    </w:p>
    <w:tbl>
      <w:tblPr>
        <w:tblW w:w="10155" w:type="dxa"/>
        <w:jc w:val="center"/>
        <w:tblInd w:w="-1155" w:type="dxa"/>
        <w:tblLook w:val="01E0"/>
      </w:tblPr>
      <w:tblGrid>
        <w:gridCol w:w="4084"/>
        <w:gridCol w:w="5220"/>
        <w:gridCol w:w="851"/>
      </w:tblGrid>
      <w:tr w:rsidR="004D122B" w:rsidRPr="006A0134" w:rsidTr="001E6E82">
        <w:trPr>
          <w:jc w:val="center"/>
        </w:trPr>
        <w:tc>
          <w:tcPr>
            <w:tcW w:w="4084" w:type="dxa"/>
          </w:tcPr>
          <w:p w:rsidR="004D122B" w:rsidRPr="006A0134" w:rsidRDefault="00F57C7F" w:rsidP="00F57C7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D122B" w:rsidRPr="006A0134">
              <w:rPr>
                <w:sz w:val="28"/>
                <w:szCs w:val="28"/>
              </w:rPr>
              <w:t xml:space="preserve"> </w:t>
            </w:r>
            <w:r w:rsidR="00CE67D9">
              <w:rPr>
                <w:sz w:val="28"/>
                <w:szCs w:val="28"/>
              </w:rPr>
              <w:t>янва</w:t>
            </w:r>
            <w:r w:rsidR="001A145A">
              <w:rPr>
                <w:sz w:val="28"/>
                <w:szCs w:val="28"/>
              </w:rPr>
              <w:t>ря</w:t>
            </w:r>
            <w:r w:rsidR="004D122B" w:rsidRPr="006A0134">
              <w:rPr>
                <w:sz w:val="28"/>
                <w:szCs w:val="28"/>
              </w:rPr>
              <w:t xml:space="preserve"> 20</w:t>
            </w:r>
            <w:r w:rsidR="003B4E5C">
              <w:rPr>
                <w:sz w:val="28"/>
                <w:szCs w:val="28"/>
              </w:rPr>
              <w:t>2</w:t>
            </w:r>
            <w:r w:rsidR="00CE67D9">
              <w:rPr>
                <w:sz w:val="28"/>
                <w:szCs w:val="28"/>
              </w:rPr>
              <w:t>2</w:t>
            </w:r>
            <w:r w:rsidR="004D122B" w:rsidRPr="006A013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220" w:type="dxa"/>
          </w:tcPr>
          <w:p w:rsidR="004D122B" w:rsidRPr="006A0134" w:rsidRDefault="004D122B" w:rsidP="004D122B">
            <w:pPr>
              <w:suppressAutoHyphens/>
              <w:jc w:val="right"/>
              <w:rPr>
                <w:sz w:val="28"/>
                <w:szCs w:val="28"/>
              </w:rPr>
            </w:pPr>
            <w:r w:rsidRPr="006A0134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4D122B" w:rsidRPr="006A0134" w:rsidRDefault="00F57C7F" w:rsidP="004D122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</w:tr>
    </w:tbl>
    <w:p w:rsidR="004D122B" w:rsidRPr="006A0134" w:rsidRDefault="004D122B" w:rsidP="004D122B">
      <w:pPr>
        <w:suppressAutoHyphens/>
        <w:jc w:val="center"/>
      </w:pPr>
    </w:p>
    <w:p w:rsidR="004D122B" w:rsidRPr="006A0134" w:rsidRDefault="004D122B" w:rsidP="004D122B">
      <w:pPr>
        <w:suppressAutoHyphens/>
        <w:jc w:val="center"/>
        <w:rPr>
          <w:sz w:val="28"/>
          <w:szCs w:val="28"/>
        </w:rPr>
      </w:pPr>
      <w:r w:rsidRPr="006A0134">
        <w:rPr>
          <w:sz w:val="28"/>
          <w:szCs w:val="28"/>
        </w:rPr>
        <w:t>г. Краснокаменск</w:t>
      </w:r>
    </w:p>
    <w:p w:rsidR="004D122B" w:rsidRPr="006A0134" w:rsidRDefault="004D122B" w:rsidP="004D122B">
      <w:pPr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4"/>
      </w:tblGrid>
      <w:tr w:rsidR="004D122B" w:rsidRPr="006A0134" w:rsidTr="00B20AA5">
        <w:trPr>
          <w:trHeight w:val="75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D122B" w:rsidRPr="006A0134" w:rsidRDefault="004D122B" w:rsidP="0034662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0134">
              <w:rPr>
                <w:b/>
                <w:color w:val="000000"/>
                <w:sz w:val="28"/>
                <w:szCs w:val="28"/>
              </w:rPr>
              <w:t xml:space="preserve">О направлении проекта </w:t>
            </w:r>
            <w:r w:rsidR="003B4E5C">
              <w:rPr>
                <w:b/>
                <w:color w:val="000000"/>
                <w:sz w:val="28"/>
                <w:szCs w:val="28"/>
              </w:rPr>
              <w:t xml:space="preserve">вносимых изменений в </w:t>
            </w:r>
            <w:r w:rsidRPr="006A0134">
              <w:rPr>
                <w:b/>
                <w:color w:val="000000"/>
                <w:sz w:val="28"/>
                <w:szCs w:val="28"/>
              </w:rPr>
              <w:t>правил</w:t>
            </w:r>
            <w:r w:rsidR="003B4E5C">
              <w:rPr>
                <w:b/>
                <w:color w:val="000000"/>
                <w:sz w:val="28"/>
                <w:szCs w:val="28"/>
              </w:rPr>
              <w:t>а</w:t>
            </w:r>
            <w:r w:rsidRPr="006A013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46624">
              <w:rPr>
                <w:b/>
                <w:color w:val="000000"/>
                <w:sz w:val="28"/>
                <w:szCs w:val="28"/>
              </w:rPr>
              <w:t>благоустройства</w:t>
            </w:r>
            <w:r w:rsidRPr="006A0134">
              <w:rPr>
                <w:b/>
                <w:color w:val="000000"/>
                <w:sz w:val="28"/>
                <w:szCs w:val="28"/>
              </w:rPr>
              <w:t xml:space="preserve"> городского поселения «Город Краснокаменск» в Совет городского поселения «Город Краснокаменск»</w:t>
            </w:r>
          </w:p>
        </w:tc>
      </w:tr>
    </w:tbl>
    <w:p w:rsidR="004D122B" w:rsidRPr="006A0134" w:rsidRDefault="004D122B" w:rsidP="004D122B">
      <w:pPr>
        <w:ind w:firstLine="709"/>
        <w:jc w:val="both"/>
        <w:rPr>
          <w:color w:val="000000"/>
          <w:sz w:val="28"/>
          <w:szCs w:val="28"/>
        </w:rPr>
      </w:pPr>
      <w:r w:rsidRPr="006A0134">
        <w:rPr>
          <w:color w:val="000000"/>
          <w:sz w:val="28"/>
          <w:szCs w:val="28"/>
        </w:rPr>
        <w:t xml:space="preserve">Рассмотрев заключение о результатах публичных слушаний (итоговый документ), проведенных </w:t>
      </w:r>
      <w:r w:rsidR="00346624">
        <w:rPr>
          <w:color w:val="000000"/>
          <w:sz w:val="28"/>
          <w:szCs w:val="28"/>
        </w:rPr>
        <w:t>1</w:t>
      </w:r>
      <w:r w:rsidR="00F57C7F">
        <w:rPr>
          <w:color w:val="000000"/>
          <w:sz w:val="28"/>
          <w:szCs w:val="28"/>
        </w:rPr>
        <w:t>4</w:t>
      </w:r>
      <w:r w:rsidRPr="006A0134">
        <w:rPr>
          <w:color w:val="000000"/>
          <w:sz w:val="28"/>
          <w:szCs w:val="28"/>
        </w:rPr>
        <w:t xml:space="preserve"> </w:t>
      </w:r>
      <w:r w:rsidR="00F57C7F">
        <w:rPr>
          <w:color w:val="000000"/>
          <w:sz w:val="28"/>
          <w:szCs w:val="28"/>
        </w:rPr>
        <w:t>июня</w:t>
      </w:r>
      <w:r w:rsidRPr="006A0134">
        <w:rPr>
          <w:color w:val="000000"/>
          <w:sz w:val="28"/>
          <w:szCs w:val="28"/>
        </w:rPr>
        <w:t xml:space="preserve"> 20</w:t>
      </w:r>
      <w:r w:rsidR="003B4E5C">
        <w:rPr>
          <w:color w:val="000000"/>
          <w:sz w:val="28"/>
          <w:szCs w:val="28"/>
        </w:rPr>
        <w:t>2</w:t>
      </w:r>
      <w:r w:rsidR="00F57C7F">
        <w:rPr>
          <w:color w:val="000000"/>
          <w:sz w:val="28"/>
          <w:szCs w:val="28"/>
        </w:rPr>
        <w:t>2</w:t>
      </w:r>
      <w:r w:rsidRPr="006A0134">
        <w:rPr>
          <w:color w:val="000000"/>
          <w:sz w:val="28"/>
          <w:szCs w:val="28"/>
        </w:rPr>
        <w:t xml:space="preserve"> года, по вопросу «О проекте </w:t>
      </w:r>
      <w:r w:rsidR="003B4E5C">
        <w:rPr>
          <w:color w:val="000000"/>
          <w:sz w:val="28"/>
          <w:szCs w:val="28"/>
        </w:rPr>
        <w:t xml:space="preserve">вносимых изменений в </w:t>
      </w:r>
      <w:r w:rsidRPr="006A0134">
        <w:rPr>
          <w:sz w:val="28"/>
          <w:szCs w:val="28"/>
        </w:rPr>
        <w:t>правил</w:t>
      </w:r>
      <w:r w:rsidR="003B4E5C">
        <w:rPr>
          <w:sz w:val="28"/>
          <w:szCs w:val="28"/>
        </w:rPr>
        <w:t>а</w:t>
      </w:r>
      <w:r w:rsidRPr="006A0134">
        <w:rPr>
          <w:sz w:val="28"/>
          <w:szCs w:val="28"/>
        </w:rPr>
        <w:t xml:space="preserve"> </w:t>
      </w:r>
      <w:r w:rsidR="00346624">
        <w:rPr>
          <w:sz w:val="28"/>
          <w:szCs w:val="28"/>
        </w:rPr>
        <w:t>благоустройства</w:t>
      </w:r>
      <w:r w:rsidRPr="006A0134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края»</w:t>
      </w:r>
      <w:r w:rsidRPr="006A0134">
        <w:rPr>
          <w:color w:val="000000"/>
          <w:sz w:val="28"/>
          <w:szCs w:val="28"/>
        </w:rPr>
        <w:t xml:space="preserve">, руководствуясь </w:t>
      </w:r>
      <w:r w:rsidRPr="006A0134">
        <w:rPr>
          <w:sz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3B4E5C" w:rsidRPr="003B4E5C">
        <w:rPr>
          <w:sz w:val="28"/>
          <w:szCs w:val="28"/>
        </w:rPr>
        <w:t>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Краснокаменск» от 22 октября 2020 года № 44</w:t>
      </w:r>
      <w:r w:rsidRPr="006A0134">
        <w:rPr>
          <w:sz w:val="28"/>
          <w:szCs w:val="28"/>
        </w:rPr>
        <w:t>,</w:t>
      </w:r>
      <w:r w:rsidRPr="006A0134">
        <w:rPr>
          <w:sz w:val="28"/>
        </w:rPr>
        <w:t xml:space="preserve"> </w:t>
      </w:r>
      <w:r w:rsidRPr="006A0134">
        <w:rPr>
          <w:sz w:val="28"/>
          <w:szCs w:val="28"/>
        </w:rPr>
        <w:t>Уставом городского поселения «Город Краснокаменск»,</w:t>
      </w:r>
      <w:r w:rsidR="003B4E5C">
        <w:rPr>
          <w:sz w:val="28"/>
          <w:szCs w:val="28"/>
        </w:rPr>
        <w:br/>
      </w:r>
      <w:proofErr w:type="spellStart"/>
      <w:r w:rsidRPr="006A0134">
        <w:rPr>
          <w:b/>
          <w:sz w:val="28"/>
          <w:szCs w:val="28"/>
        </w:rPr>
        <w:t>п</w:t>
      </w:r>
      <w:proofErr w:type="spellEnd"/>
      <w:r w:rsidRPr="006A0134">
        <w:rPr>
          <w:b/>
          <w:sz w:val="28"/>
          <w:szCs w:val="28"/>
        </w:rPr>
        <w:t xml:space="preserve"> о с т а </w:t>
      </w:r>
      <w:proofErr w:type="spellStart"/>
      <w:r w:rsidRPr="006A0134">
        <w:rPr>
          <w:b/>
          <w:sz w:val="28"/>
          <w:szCs w:val="28"/>
        </w:rPr>
        <w:t>н</w:t>
      </w:r>
      <w:proofErr w:type="spellEnd"/>
      <w:r w:rsidRPr="006A0134">
        <w:rPr>
          <w:b/>
          <w:sz w:val="28"/>
          <w:szCs w:val="28"/>
        </w:rPr>
        <w:t xml:space="preserve"> о в л я ю:</w:t>
      </w:r>
    </w:p>
    <w:p w:rsidR="004D122B" w:rsidRPr="006A0134" w:rsidRDefault="004D122B" w:rsidP="004D122B">
      <w:pPr>
        <w:suppressAutoHyphens/>
        <w:ind w:firstLine="709"/>
        <w:jc w:val="both"/>
        <w:rPr>
          <w:sz w:val="28"/>
          <w:szCs w:val="28"/>
        </w:rPr>
      </w:pPr>
    </w:p>
    <w:p w:rsidR="004D122B" w:rsidRPr="006A0134" w:rsidRDefault="004D122B" w:rsidP="004D122B">
      <w:pPr>
        <w:ind w:firstLine="720"/>
        <w:jc w:val="both"/>
        <w:rPr>
          <w:color w:val="000000"/>
          <w:sz w:val="28"/>
          <w:szCs w:val="28"/>
        </w:rPr>
      </w:pPr>
      <w:r w:rsidRPr="006A0134">
        <w:rPr>
          <w:sz w:val="28"/>
          <w:szCs w:val="28"/>
        </w:rPr>
        <w:t xml:space="preserve">1. </w:t>
      </w:r>
      <w:r w:rsidRPr="006A0134">
        <w:rPr>
          <w:color w:val="000000"/>
          <w:sz w:val="28"/>
          <w:szCs w:val="28"/>
        </w:rPr>
        <w:t xml:space="preserve">Направить проект </w:t>
      </w:r>
      <w:r w:rsidR="003B4E5C">
        <w:rPr>
          <w:color w:val="000000"/>
          <w:sz w:val="28"/>
          <w:szCs w:val="28"/>
        </w:rPr>
        <w:t xml:space="preserve">вносимых изменений в </w:t>
      </w:r>
      <w:r w:rsidRPr="006A0134">
        <w:rPr>
          <w:color w:val="000000"/>
          <w:sz w:val="28"/>
          <w:szCs w:val="28"/>
        </w:rPr>
        <w:t>правил</w:t>
      </w:r>
      <w:r w:rsidR="003B4E5C">
        <w:rPr>
          <w:color w:val="000000"/>
          <w:sz w:val="28"/>
          <w:szCs w:val="28"/>
        </w:rPr>
        <w:t>а</w:t>
      </w:r>
      <w:r w:rsidRPr="006A0134">
        <w:rPr>
          <w:color w:val="000000"/>
          <w:sz w:val="28"/>
          <w:szCs w:val="28"/>
        </w:rPr>
        <w:t xml:space="preserve"> </w:t>
      </w:r>
      <w:r w:rsidR="00346624">
        <w:rPr>
          <w:color w:val="000000"/>
          <w:sz w:val="28"/>
          <w:szCs w:val="28"/>
        </w:rPr>
        <w:t>благоустройства</w:t>
      </w:r>
      <w:r w:rsidRPr="006A0134">
        <w:rPr>
          <w:color w:val="000000"/>
          <w:sz w:val="28"/>
          <w:szCs w:val="28"/>
        </w:rPr>
        <w:t xml:space="preserve"> городского поселения «Город Краснокаменск» в Совет городского поселения «Город Краснокаменск» для утверждения</w:t>
      </w:r>
      <w:r w:rsidR="003B4E5C">
        <w:rPr>
          <w:color w:val="000000"/>
          <w:sz w:val="28"/>
          <w:szCs w:val="28"/>
        </w:rPr>
        <w:t xml:space="preserve"> (прилагается)</w:t>
      </w:r>
      <w:r w:rsidRPr="006A0134">
        <w:rPr>
          <w:color w:val="000000"/>
          <w:sz w:val="28"/>
          <w:szCs w:val="28"/>
        </w:rPr>
        <w:t>.</w:t>
      </w:r>
    </w:p>
    <w:p w:rsidR="00201526" w:rsidRPr="00F57C7F" w:rsidRDefault="00201526" w:rsidP="00201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134">
        <w:rPr>
          <w:sz w:val="28"/>
          <w:szCs w:val="28"/>
        </w:rPr>
        <w:t xml:space="preserve">2. </w:t>
      </w:r>
      <w:r w:rsidR="00F57C7F" w:rsidRPr="00F57C7F">
        <w:rPr>
          <w:sz w:val="28"/>
          <w:szCs w:val="28"/>
        </w:rPr>
        <w:t xml:space="preserve">Настоящее Постановление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</w:t>
      </w:r>
      <w:proofErr w:type="spellStart"/>
      <w:r w:rsidR="00F57C7F" w:rsidRPr="00F57C7F">
        <w:rPr>
          <w:sz w:val="28"/>
          <w:szCs w:val="28"/>
        </w:rPr>
        <w:t>www.красно-каменск.рф</w:t>
      </w:r>
      <w:proofErr w:type="spellEnd"/>
      <w:r w:rsidR="00F57C7F" w:rsidRPr="00F57C7F">
        <w:rPr>
          <w:sz w:val="28"/>
          <w:szCs w:val="28"/>
        </w:rPr>
        <w:t xml:space="preserve"> и официальном портале Забайкальского края в информационно–телекоммуникационной сети «Интернет» по адресу: </w:t>
      </w:r>
      <w:r w:rsidR="00F57C7F" w:rsidRPr="00F57C7F">
        <w:rPr>
          <w:sz w:val="28"/>
          <w:szCs w:val="28"/>
          <w:u w:val="single"/>
        </w:rPr>
        <w:t>https://krasnokamensk.75.ru</w:t>
      </w:r>
      <w:r w:rsidR="00F57C7F" w:rsidRPr="00F57C7F">
        <w:rPr>
          <w:sz w:val="28"/>
          <w:szCs w:val="28"/>
        </w:rPr>
        <w:t>.</w:t>
      </w:r>
    </w:p>
    <w:p w:rsidR="004D122B" w:rsidRPr="006A0134" w:rsidRDefault="004D122B" w:rsidP="004D122B">
      <w:pPr>
        <w:suppressAutoHyphens/>
        <w:rPr>
          <w:sz w:val="28"/>
          <w:szCs w:val="28"/>
        </w:rPr>
      </w:pPr>
    </w:p>
    <w:p w:rsidR="004D122B" w:rsidRPr="006A0134" w:rsidRDefault="004D122B" w:rsidP="004D122B">
      <w:pPr>
        <w:suppressAutoHyphens/>
        <w:rPr>
          <w:sz w:val="28"/>
          <w:szCs w:val="28"/>
        </w:rPr>
      </w:pPr>
    </w:p>
    <w:p w:rsidR="004D122B" w:rsidRPr="006A0134" w:rsidRDefault="004D122B" w:rsidP="004D122B">
      <w:pPr>
        <w:suppressAutoHyphens/>
        <w:rPr>
          <w:sz w:val="28"/>
          <w:szCs w:val="28"/>
        </w:rPr>
      </w:pPr>
    </w:p>
    <w:p w:rsidR="004D122B" w:rsidRPr="006A0134" w:rsidRDefault="004D122B" w:rsidP="004D122B">
      <w:pPr>
        <w:suppressAutoHyphens/>
        <w:rPr>
          <w:sz w:val="28"/>
          <w:szCs w:val="28"/>
        </w:rPr>
      </w:pPr>
      <w:r w:rsidRPr="006A0134">
        <w:rPr>
          <w:sz w:val="28"/>
          <w:szCs w:val="28"/>
        </w:rPr>
        <w:t>Глава городского поселения</w:t>
      </w:r>
      <w:r w:rsidRPr="006A0134">
        <w:rPr>
          <w:sz w:val="28"/>
          <w:szCs w:val="28"/>
        </w:rPr>
        <w:tab/>
      </w:r>
      <w:r w:rsidRPr="006A0134">
        <w:rPr>
          <w:sz w:val="28"/>
          <w:szCs w:val="28"/>
        </w:rPr>
        <w:tab/>
      </w:r>
      <w:r w:rsidRPr="006A0134">
        <w:rPr>
          <w:sz w:val="28"/>
          <w:szCs w:val="28"/>
        </w:rPr>
        <w:tab/>
      </w:r>
      <w:r w:rsidRPr="006A0134">
        <w:rPr>
          <w:sz w:val="28"/>
          <w:szCs w:val="28"/>
        </w:rPr>
        <w:tab/>
      </w:r>
      <w:r w:rsidRPr="006A0134">
        <w:rPr>
          <w:sz w:val="28"/>
          <w:szCs w:val="28"/>
        </w:rPr>
        <w:tab/>
      </w:r>
      <w:r w:rsidRPr="006A0134">
        <w:rPr>
          <w:sz w:val="28"/>
          <w:szCs w:val="28"/>
        </w:rPr>
        <w:tab/>
      </w:r>
      <w:r w:rsidR="006A0134" w:rsidRPr="006A0134">
        <w:rPr>
          <w:sz w:val="28"/>
          <w:szCs w:val="28"/>
        </w:rPr>
        <w:tab/>
        <w:t xml:space="preserve">     </w:t>
      </w:r>
      <w:r w:rsidR="003B4E5C">
        <w:rPr>
          <w:sz w:val="28"/>
          <w:szCs w:val="28"/>
        </w:rPr>
        <w:t>И.Г. Мудрак</w:t>
      </w: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A0134" w:rsidRPr="006A0134" w:rsidRDefault="006A0134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A0134" w:rsidRPr="006A0134" w:rsidRDefault="006A0134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t>к Постановлению</w:t>
      </w: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t>городского поселения</w:t>
      </w: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6A0134">
        <w:rPr>
          <w:rFonts w:ascii="Times New Roman" w:hAnsi="Times New Roman"/>
          <w:b w:val="0"/>
          <w:sz w:val="28"/>
          <w:szCs w:val="28"/>
        </w:rPr>
        <w:t>«Город Краснокаменск»</w:t>
      </w:r>
    </w:p>
    <w:p w:rsidR="004D122B" w:rsidRPr="00103245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103245">
        <w:rPr>
          <w:rFonts w:ascii="Times New Roman" w:hAnsi="Times New Roman"/>
          <w:b w:val="0"/>
          <w:sz w:val="28"/>
          <w:szCs w:val="28"/>
        </w:rPr>
        <w:t>от «</w:t>
      </w:r>
      <w:r w:rsidRPr="00103245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F57C7F">
        <w:rPr>
          <w:rFonts w:ascii="Times New Roman" w:hAnsi="Times New Roman"/>
          <w:b w:val="0"/>
          <w:sz w:val="28"/>
          <w:szCs w:val="28"/>
          <w:u w:val="single"/>
        </w:rPr>
        <w:t>24</w:t>
      </w:r>
      <w:r w:rsidRPr="00103245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103245">
        <w:rPr>
          <w:rFonts w:ascii="Times New Roman" w:hAnsi="Times New Roman"/>
          <w:b w:val="0"/>
          <w:sz w:val="28"/>
          <w:szCs w:val="28"/>
        </w:rPr>
        <w:t xml:space="preserve">» </w:t>
      </w:r>
      <w:r w:rsidRPr="00103245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F57C7F">
        <w:rPr>
          <w:rFonts w:ascii="Times New Roman" w:hAnsi="Times New Roman"/>
          <w:b w:val="0"/>
          <w:sz w:val="28"/>
          <w:szCs w:val="28"/>
          <w:u w:val="single"/>
        </w:rPr>
        <w:t>июня</w:t>
      </w:r>
      <w:r w:rsidRPr="00103245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103245">
        <w:rPr>
          <w:rFonts w:ascii="Times New Roman" w:hAnsi="Times New Roman"/>
          <w:b w:val="0"/>
          <w:sz w:val="28"/>
          <w:szCs w:val="28"/>
        </w:rPr>
        <w:t xml:space="preserve"> 20</w:t>
      </w:r>
      <w:r w:rsidR="003B4E5C" w:rsidRPr="00103245">
        <w:rPr>
          <w:rFonts w:ascii="Times New Roman" w:hAnsi="Times New Roman"/>
          <w:b w:val="0"/>
          <w:sz w:val="28"/>
          <w:szCs w:val="28"/>
        </w:rPr>
        <w:t>2</w:t>
      </w:r>
      <w:r w:rsidR="009B015E">
        <w:rPr>
          <w:rFonts w:ascii="Times New Roman" w:hAnsi="Times New Roman"/>
          <w:b w:val="0"/>
          <w:sz w:val="28"/>
          <w:szCs w:val="28"/>
        </w:rPr>
        <w:t>2</w:t>
      </w:r>
      <w:r w:rsidRPr="00103245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F57C7F">
        <w:rPr>
          <w:rFonts w:ascii="Times New Roman" w:hAnsi="Times New Roman"/>
          <w:b w:val="0"/>
          <w:sz w:val="28"/>
          <w:szCs w:val="28"/>
        </w:rPr>
        <w:t>618</w:t>
      </w:r>
    </w:p>
    <w:p w:rsidR="004D122B" w:rsidRPr="006A0134" w:rsidRDefault="004D122B" w:rsidP="004D122B">
      <w:pPr>
        <w:pStyle w:val="ConsTitle"/>
        <w:widowControl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A0134" w:rsidRPr="006A0134" w:rsidRDefault="006A0134" w:rsidP="006A013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D84A90" w:rsidRPr="00CF0E8B" w:rsidRDefault="00D84A90" w:rsidP="00D84A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0E8B">
        <w:rPr>
          <w:sz w:val="28"/>
          <w:szCs w:val="28"/>
        </w:rPr>
        <w:t>Проект</w:t>
      </w:r>
    </w:p>
    <w:p w:rsidR="00D84A90" w:rsidRDefault="003B4E5C" w:rsidP="00D84A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вносимых изменений в </w:t>
      </w:r>
      <w:r w:rsidR="00D84A90" w:rsidRPr="00CF0E8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D84A90" w:rsidRPr="00CF0E8B">
        <w:rPr>
          <w:sz w:val="28"/>
          <w:szCs w:val="28"/>
        </w:rPr>
        <w:t xml:space="preserve"> </w:t>
      </w:r>
      <w:r w:rsidR="00346624">
        <w:rPr>
          <w:sz w:val="28"/>
          <w:szCs w:val="28"/>
        </w:rPr>
        <w:t>благоустройства</w:t>
      </w:r>
      <w:r w:rsidR="00D84A90" w:rsidRPr="00CF0E8B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A145A" w:rsidRPr="00CF0E8B" w:rsidRDefault="001A145A" w:rsidP="00D84A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3703" w:rsidRDefault="005A3703" w:rsidP="005A3703">
      <w:pPr>
        <w:ind w:firstLine="709"/>
        <w:jc w:val="both"/>
        <w:rPr>
          <w:sz w:val="28"/>
          <w:szCs w:val="28"/>
        </w:rPr>
      </w:pPr>
      <w:r w:rsidRPr="00207635">
        <w:rPr>
          <w:sz w:val="28"/>
          <w:szCs w:val="28"/>
        </w:rPr>
        <w:t>Правила благоустройства городского поселения «Город Краснокаменск» муниципального района «Город Краснокаменск и Краснокаменский район» Забайкальского края дополнить разделом 33 следующего содержания:</w:t>
      </w:r>
    </w:p>
    <w:p w:rsidR="005A3703" w:rsidRPr="00207635" w:rsidRDefault="005A3703" w:rsidP="005A3703">
      <w:pPr>
        <w:ind w:firstLine="709"/>
        <w:jc w:val="both"/>
        <w:rPr>
          <w:sz w:val="28"/>
          <w:szCs w:val="28"/>
        </w:rPr>
      </w:pPr>
    </w:p>
    <w:p w:rsidR="005A3703" w:rsidRPr="00442C8A" w:rsidRDefault="005A3703" w:rsidP="005A3703">
      <w:pPr>
        <w:jc w:val="center"/>
        <w:rPr>
          <w:b/>
          <w:sz w:val="28"/>
          <w:szCs w:val="28"/>
        </w:rPr>
      </w:pPr>
      <w:r w:rsidRPr="00442C8A">
        <w:rPr>
          <w:b/>
          <w:sz w:val="28"/>
          <w:szCs w:val="28"/>
        </w:rPr>
        <w:t>«33. Закрепление уборочной зоны за хозяйствующим</w:t>
      </w:r>
      <w:r>
        <w:rPr>
          <w:b/>
          <w:sz w:val="28"/>
          <w:szCs w:val="28"/>
        </w:rPr>
        <w:t>и</w:t>
      </w:r>
      <w:r w:rsidRPr="00442C8A">
        <w:rPr>
          <w:b/>
          <w:sz w:val="28"/>
          <w:szCs w:val="28"/>
        </w:rPr>
        <w:t xml:space="preserve"> субъект</w:t>
      </w:r>
      <w:r>
        <w:rPr>
          <w:b/>
          <w:sz w:val="28"/>
          <w:szCs w:val="28"/>
        </w:rPr>
        <w:t>а</w:t>
      </w:r>
      <w:r w:rsidRPr="00442C8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</w:t>
      </w:r>
      <w:r w:rsidRPr="00442C8A">
        <w:rPr>
          <w:b/>
          <w:sz w:val="28"/>
          <w:szCs w:val="28"/>
        </w:rPr>
        <w:t>, границы территори</w:t>
      </w:r>
      <w:r>
        <w:rPr>
          <w:b/>
          <w:sz w:val="28"/>
          <w:szCs w:val="28"/>
        </w:rPr>
        <w:t>й</w:t>
      </w:r>
      <w:r w:rsidRPr="00442C8A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их</w:t>
      </w:r>
      <w:r w:rsidRPr="00442C8A">
        <w:rPr>
          <w:b/>
          <w:sz w:val="28"/>
          <w:szCs w:val="28"/>
        </w:rPr>
        <w:t xml:space="preserve"> обеспечению надлежащего состояния и уборке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33.1. Д</w:t>
      </w:r>
      <w:r w:rsidRPr="00442C8A">
        <w:rPr>
          <w:sz w:val="28"/>
          <w:szCs w:val="28"/>
        </w:rPr>
        <w:t>ля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стабильного территориального размещения - в радиусе 5 метров от объекта производства работ</w:t>
      </w:r>
      <w:r>
        <w:rPr>
          <w:sz w:val="28"/>
          <w:szCs w:val="28"/>
        </w:rPr>
        <w:t>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33.2. Д</w:t>
      </w:r>
      <w:r w:rsidRPr="00442C8A">
        <w:rPr>
          <w:sz w:val="28"/>
          <w:szCs w:val="28"/>
        </w:rPr>
        <w:t>ля строительных площадок - не менее 15 метров от огражд</w:t>
      </w:r>
      <w:r>
        <w:rPr>
          <w:sz w:val="28"/>
          <w:szCs w:val="28"/>
        </w:rPr>
        <w:t>ения стройки по всему периметру.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42C8A">
        <w:rPr>
          <w:sz w:val="28"/>
          <w:szCs w:val="28"/>
        </w:rPr>
        <w:t xml:space="preserve">.3. </w:t>
      </w:r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 xml:space="preserve">ля объектов временной уличной торговли, в том числе торговых павильонов, торговых комплексов, палаток, киосков </w:t>
      </w:r>
      <w:r>
        <w:rPr>
          <w:sz w:val="28"/>
          <w:szCs w:val="28"/>
        </w:rPr>
        <w:t xml:space="preserve">и др. </w:t>
      </w:r>
      <w:r w:rsidRPr="00442C8A">
        <w:rPr>
          <w:sz w:val="28"/>
          <w:szCs w:val="28"/>
        </w:rPr>
        <w:t>- в радиусе не менее 15 метров от объекта торговли</w:t>
      </w:r>
      <w:r>
        <w:rPr>
          <w:sz w:val="28"/>
          <w:szCs w:val="28"/>
        </w:rPr>
        <w:t>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33.4. </w:t>
      </w:r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 xml:space="preserve">ля автозаправочных станций, станций технического обслуживания, мест мойки автотранспорта, автозаправочных комплексов, а также въездов и выездов из них - в радиусе не менее 15 метров </w:t>
      </w:r>
      <w:r>
        <w:rPr>
          <w:sz w:val="28"/>
          <w:szCs w:val="28"/>
        </w:rPr>
        <w:t>от границ места их расположения.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42C8A">
        <w:rPr>
          <w:sz w:val="28"/>
          <w:szCs w:val="28"/>
        </w:rPr>
        <w:t xml:space="preserve">.5. </w:t>
      </w:r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 xml:space="preserve">ля территории частного домовладения содержать в чистоте свои участки, палисадники, со стороны дорог, улиц (переулков, проходов, проездов) - на расстоянии </w:t>
      </w:r>
      <w:r>
        <w:rPr>
          <w:sz w:val="28"/>
          <w:szCs w:val="28"/>
        </w:rPr>
        <w:t>1</w:t>
      </w:r>
      <w:r w:rsidRPr="00442C8A">
        <w:rPr>
          <w:sz w:val="28"/>
          <w:szCs w:val="28"/>
        </w:rPr>
        <w:t>5 метров от границ домовладения. При наличии в этой зоне дорог</w:t>
      </w:r>
      <w:r>
        <w:rPr>
          <w:sz w:val="28"/>
          <w:szCs w:val="28"/>
        </w:rPr>
        <w:t>и - до середины проезжей дороги.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33.6. Д</w:t>
      </w:r>
      <w:r w:rsidRPr="00442C8A">
        <w:rPr>
          <w:sz w:val="28"/>
          <w:szCs w:val="28"/>
        </w:rPr>
        <w:t xml:space="preserve">ля многоквартирного дома 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участка. При наличии в этой зоне </w:t>
      </w:r>
      <w:r w:rsidRPr="00442C8A">
        <w:rPr>
          <w:sz w:val="28"/>
          <w:szCs w:val="28"/>
        </w:rPr>
        <w:lastRenderedPageBreak/>
        <w:t>дороги, за исключением дворовых проездов - до проезжей части дороги, включая 0,5 м проезжей части борт</w:t>
      </w:r>
      <w:r>
        <w:rPr>
          <w:sz w:val="28"/>
          <w:szCs w:val="28"/>
        </w:rPr>
        <w:t>а при отсутствии газона.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33.7. </w:t>
      </w:r>
      <w:r>
        <w:rPr>
          <w:sz w:val="28"/>
          <w:szCs w:val="28"/>
        </w:rPr>
        <w:t>С</w:t>
      </w:r>
      <w:r w:rsidRPr="00442C8A">
        <w:rPr>
          <w:sz w:val="28"/>
          <w:szCs w:val="28"/>
        </w:rPr>
        <w:t xml:space="preserve">обственники нежилых помещений в многоквартирном доме, границы которого на основании данных государственного кадастрового учета определены по </w:t>
      </w:r>
      <w:proofErr w:type="spellStart"/>
      <w:r w:rsidRPr="00442C8A">
        <w:rPr>
          <w:sz w:val="28"/>
          <w:szCs w:val="28"/>
        </w:rPr>
        <w:t>отмостк</w:t>
      </w:r>
      <w:r>
        <w:rPr>
          <w:sz w:val="28"/>
          <w:szCs w:val="28"/>
        </w:rPr>
        <w:t>ам</w:t>
      </w:r>
      <w:proofErr w:type="spellEnd"/>
      <w:r w:rsidRPr="00442C8A">
        <w:rPr>
          <w:sz w:val="28"/>
          <w:szCs w:val="28"/>
        </w:rPr>
        <w:t>, или в отношении которых кадастровый учет не проведен, обязаны обеспечивать содержание и уборку закрепленной территории к нежилому помещению, по периметру не менее 15 метро</w:t>
      </w:r>
      <w:r>
        <w:rPr>
          <w:sz w:val="28"/>
          <w:szCs w:val="28"/>
        </w:rPr>
        <w:t>в от границы нежилого помещения.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33.8. </w:t>
      </w:r>
      <w:r>
        <w:rPr>
          <w:sz w:val="28"/>
          <w:szCs w:val="28"/>
        </w:rPr>
        <w:t>В</w:t>
      </w:r>
      <w:r w:rsidRPr="00442C8A">
        <w:rPr>
          <w:sz w:val="28"/>
          <w:szCs w:val="28"/>
        </w:rPr>
        <w:t xml:space="preserve"> случае если границы земельного участка, на котором расположен многоквартирный дом не определены на основании данных государственного кадастрового учета, то в границы прилегающих территорий включаются земельные участки от фасада (от границ периметра) многоквартирного дома до середины санитарных и противопожарных разрывов с соседними зданиями, а в случае отсутствия соседних зданий - </w:t>
      </w:r>
      <w:r>
        <w:rPr>
          <w:sz w:val="28"/>
          <w:szCs w:val="28"/>
        </w:rPr>
        <w:t>по периметру не менее 15 метров.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33.9. </w:t>
      </w:r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 xml:space="preserve">ля парковок, автостоянок, гаражных кооперативов, садоводческих товариществ, огороднических и животноводческих некоммерческих объединений, личных подсобных хозяйств и фермерских хозяйств, содержанию и уборке подлежит участок, на котором расположены указанные объекты и полоса шириной не менее </w:t>
      </w:r>
      <w:smartTag w:uri="urn:schemas-microsoft-com:office:smarttags" w:element="metricconverter">
        <w:smartTagPr>
          <w:attr w:name="ProductID" w:val="15 метров"/>
        </w:smartTagPr>
        <w:r w:rsidRPr="00442C8A">
          <w:rPr>
            <w:sz w:val="28"/>
            <w:szCs w:val="28"/>
          </w:rPr>
          <w:t>15 метров</w:t>
        </w:r>
      </w:smartTag>
      <w:r w:rsidRPr="00442C8A">
        <w:rPr>
          <w:sz w:val="28"/>
          <w:szCs w:val="28"/>
        </w:rPr>
        <w:t xml:space="preserve"> по периметру границ земельного участка, отведенного объединению граждан. </w:t>
      </w:r>
      <w:r>
        <w:rPr>
          <w:sz w:val="28"/>
          <w:szCs w:val="28"/>
        </w:rPr>
        <w:t xml:space="preserve">В случае если границы земельного участка не установлены - </w:t>
      </w:r>
      <w:r w:rsidRPr="00442C8A">
        <w:rPr>
          <w:sz w:val="28"/>
          <w:szCs w:val="28"/>
        </w:rPr>
        <w:t xml:space="preserve">на территории объединения граждан </w:t>
      </w:r>
      <w:r>
        <w:rPr>
          <w:sz w:val="28"/>
          <w:szCs w:val="28"/>
        </w:rPr>
        <w:t xml:space="preserve">и </w:t>
      </w:r>
      <w:r w:rsidRPr="00442C8A">
        <w:rPr>
          <w:sz w:val="28"/>
          <w:szCs w:val="28"/>
        </w:rPr>
        <w:t xml:space="preserve">снаружи по периметру на расстоянии </w:t>
      </w:r>
      <w:r>
        <w:rPr>
          <w:sz w:val="28"/>
          <w:szCs w:val="28"/>
        </w:rPr>
        <w:t>15</w:t>
      </w:r>
      <w:r w:rsidRPr="00442C8A">
        <w:rPr>
          <w:sz w:val="28"/>
          <w:szCs w:val="28"/>
        </w:rPr>
        <w:t xml:space="preserve"> метров от ограждения</w:t>
      </w:r>
      <w:r>
        <w:rPr>
          <w:sz w:val="28"/>
          <w:szCs w:val="28"/>
        </w:rPr>
        <w:t>.</w:t>
      </w:r>
      <w:r w:rsidRPr="00442C8A">
        <w:rPr>
          <w:sz w:val="28"/>
          <w:szCs w:val="28"/>
        </w:rPr>
        <w:t xml:space="preserve"> Содержание проездов и дорог на территории объединения граждан осуществляется собственными силами или по договорам с подрядными организациями за с</w:t>
      </w:r>
      <w:r>
        <w:rPr>
          <w:sz w:val="28"/>
          <w:szCs w:val="28"/>
        </w:rPr>
        <w:t>чет средств объединения граждан.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33.10. </w:t>
      </w:r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>ля иных хозяйствующих субъектов, осуществляющих деятельность, приносящую доход на территориях муниципального образования (предприятий торговой сети, предприятий бытового обслуживания и прочих предприятий, учреждений, организаций,</w:t>
      </w:r>
      <w:r w:rsidRPr="004A0E7C">
        <w:rPr>
          <w:sz w:val="28"/>
          <w:szCs w:val="28"/>
        </w:rPr>
        <w:t xml:space="preserve"> </w:t>
      </w:r>
      <w:r w:rsidRPr="00442C8A">
        <w:rPr>
          <w:sz w:val="28"/>
          <w:szCs w:val="28"/>
        </w:rPr>
        <w:t>в том числе связанных с обслуживанием населения, коммерческ</w:t>
      </w:r>
      <w:r>
        <w:rPr>
          <w:sz w:val="28"/>
          <w:szCs w:val="28"/>
        </w:rPr>
        <w:t>их</w:t>
      </w:r>
      <w:r w:rsidRPr="00442C8A">
        <w:rPr>
          <w:sz w:val="28"/>
          <w:szCs w:val="28"/>
        </w:rPr>
        <w:t xml:space="preserve"> или некоммерческ</w:t>
      </w:r>
      <w:r>
        <w:rPr>
          <w:sz w:val="28"/>
          <w:szCs w:val="28"/>
        </w:rPr>
        <w:t>их</w:t>
      </w:r>
      <w:r w:rsidRPr="00442C8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4A0E7C">
        <w:rPr>
          <w:sz w:val="28"/>
          <w:szCs w:val="28"/>
        </w:rPr>
        <w:t xml:space="preserve"> </w:t>
      </w:r>
      <w:r w:rsidRPr="00442C8A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442C8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442C8A">
        <w:rPr>
          <w:sz w:val="28"/>
          <w:szCs w:val="28"/>
        </w:rPr>
        <w:t>), имеющих площадь, границы, местоположение, правовой статус, целевое назначение, находящихся в собственности, владении или пользовании хозяйствующего субъекта - в радиусе не менее 15 метров от границы тер</w:t>
      </w:r>
      <w:r>
        <w:rPr>
          <w:sz w:val="28"/>
          <w:szCs w:val="28"/>
        </w:rPr>
        <w:t>ритории хозяйствующего субъекта.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33.11. Для образовательных и детских дошкольных учреждений содержанию и уборке подлежит участок, на котором расположены указанные объекты и полоса шириной не менее 5 метров по периметру границ земельного участка.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33.12. За санитарное состояние территории больничного комплекса и снаружи по периметру на расстоянии пяти метров от ограждения ответственность несут руководители организаций здравоохранения, н</w:t>
      </w:r>
      <w:r>
        <w:rPr>
          <w:sz w:val="28"/>
          <w:szCs w:val="28"/>
        </w:rPr>
        <w:t>аходящихся на данной территории.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33.13. За санитарное состояние территории железнодорожной станции Краснокаменск ответств</w:t>
      </w:r>
      <w:r>
        <w:rPr>
          <w:sz w:val="28"/>
          <w:szCs w:val="28"/>
        </w:rPr>
        <w:t>енность несет начальник станции.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33.14. За санитарное состояние территории Центрального рынка и снаружи по периметру на расстоянии 15 метров </w:t>
      </w:r>
      <w:r>
        <w:rPr>
          <w:sz w:val="28"/>
          <w:szCs w:val="28"/>
        </w:rPr>
        <w:t xml:space="preserve">от ограждения </w:t>
      </w:r>
      <w:r w:rsidRPr="00442C8A">
        <w:rPr>
          <w:sz w:val="28"/>
          <w:szCs w:val="28"/>
        </w:rPr>
        <w:t>ответственность несёт директор Центрального рынка.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lastRenderedPageBreak/>
        <w:t>33.15. В случае, когда объект недвижимости принадлежит на праве собственности нескольким собственникам, территория, подлежащая обеспечению надлежащего состояния и уборке, закрепляется за собственниками пропорционально доле в праве собст</w:t>
      </w:r>
      <w:r>
        <w:rPr>
          <w:sz w:val="28"/>
          <w:szCs w:val="28"/>
        </w:rPr>
        <w:t>венности на объект недвижимости.</w:t>
      </w:r>
    </w:p>
    <w:p w:rsidR="005A3703" w:rsidRPr="00442C8A" w:rsidRDefault="005A3703" w:rsidP="005A3703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33.16. При заключении договора о закреплении прилегающей территории</w:t>
      </w:r>
      <w:r>
        <w:rPr>
          <w:sz w:val="28"/>
          <w:szCs w:val="28"/>
        </w:rPr>
        <w:t>,</w:t>
      </w:r>
      <w:r w:rsidRPr="00442C8A">
        <w:rPr>
          <w:sz w:val="28"/>
          <w:szCs w:val="28"/>
        </w:rPr>
        <w:t xml:space="preserve"> в целях обеспечения надлежащего состояния и уборки</w:t>
      </w:r>
      <w:r>
        <w:rPr>
          <w:sz w:val="28"/>
          <w:szCs w:val="28"/>
        </w:rPr>
        <w:t>,</w:t>
      </w:r>
      <w:r w:rsidRPr="00442C8A">
        <w:rPr>
          <w:sz w:val="28"/>
          <w:szCs w:val="28"/>
        </w:rPr>
        <w:t xml:space="preserve"> размер прилегающей территории, определенный настоящими Правилами, может быт</w:t>
      </w:r>
      <w:r>
        <w:rPr>
          <w:sz w:val="28"/>
          <w:szCs w:val="28"/>
        </w:rPr>
        <w:t>ь увеличен по соглашению сторон.</w:t>
      </w:r>
    </w:p>
    <w:p w:rsidR="001A145A" w:rsidRDefault="005A3703" w:rsidP="005A3703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33.17. В случае совпадения границ прилегающих территорий и иных случаях, не урегулированных настоящими Правилами, границы обеспечения надлежащего состояния и уборки территорий устанавливаются на равном удалении от объектов, границ земельных участков либо могут </w:t>
      </w:r>
      <w:r>
        <w:rPr>
          <w:sz w:val="28"/>
          <w:szCs w:val="28"/>
        </w:rPr>
        <w:t>определяться соглашением сторон.</w:t>
      </w:r>
    </w:p>
    <w:sectPr w:rsidR="001A145A" w:rsidSect="005C1572">
      <w:pgSz w:w="11906" w:h="16838"/>
      <w:pgMar w:top="851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F6FD0"/>
    <w:multiLevelType w:val="multilevel"/>
    <w:tmpl w:val="D8003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328A1A62"/>
    <w:multiLevelType w:val="hybridMultilevel"/>
    <w:tmpl w:val="34865874"/>
    <w:lvl w:ilvl="0" w:tplc="A2C4DC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6556D8A"/>
    <w:multiLevelType w:val="multilevel"/>
    <w:tmpl w:val="0E4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30430"/>
    <w:multiLevelType w:val="multilevel"/>
    <w:tmpl w:val="B4E4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0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1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7"/>
  </w:num>
  <w:num w:numId="8">
    <w:abstractNumId w:val="12"/>
  </w:num>
  <w:num w:numId="9">
    <w:abstractNumId w:val="1"/>
  </w:num>
  <w:num w:numId="10">
    <w:abstractNumId w:val="4"/>
  </w:num>
  <w:num w:numId="11">
    <w:abstractNumId w:val="28"/>
  </w:num>
  <w:num w:numId="12">
    <w:abstractNumId w:val="22"/>
  </w:num>
  <w:num w:numId="13">
    <w:abstractNumId w:val="0"/>
  </w:num>
  <w:num w:numId="14">
    <w:abstractNumId w:val="19"/>
  </w:num>
  <w:num w:numId="15">
    <w:abstractNumId w:val="21"/>
  </w:num>
  <w:num w:numId="16">
    <w:abstractNumId w:val="23"/>
  </w:num>
  <w:num w:numId="17">
    <w:abstractNumId w:val="20"/>
  </w:num>
  <w:num w:numId="18">
    <w:abstractNumId w:val="11"/>
  </w:num>
  <w:num w:numId="19">
    <w:abstractNumId w:val="6"/>
  </w:num>
  <w:num w:numId="20">
    <w:abstractNumId w:val="8"/>
  </w:num>
  <w:num w:numId="21">
    <w:abstractNumId w:val="10"/>
  </w:num>
  <w:num w:numId="22">
    <w:abstractNumId w:val="5"/>
  </w:num>
  <w:num w:numId="23">
    <w:abstractNumId w:val="14"/>
  </w:num>
  <w:num w:numId="24">
    <w:abstractNumId w:val="16"/>
  </w:num>
  <w:num w:numId="25">
    <w:abstractNumId w:val="24"/>
  </w:num>
  <w:num w:numId="26">
    <w:abstractNumId w:val="9"/>
  </w:num>
  <w:num w:numId="27">
    <w:abstractNumId w:val="13"/>
  </w:num>
  <w:num w:numId="28">
    <w:abstractNumId w:val="15"/>
  </w:num>
  <w:num w:numId="29">
    <w:abstractNumId w:val="2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F43FE"/>
    <w:rsid w:val="00004626"/>
    <w:rsid w:val="00005AED"/>
    <w:rsid w:val="00015414"/>
    <w:rsid w:val="00023261"/>
    <w:rsid w:val="000245A4"/>
    <w:rsid w:val="00025A9E"/>
    <w:rsid w:val="00030737"/>
    <w:rsid w:val="00030E15"/>
    <w:rsid w:val="00031F3D"/>
    <w:rsid w:val="00053ACB"/>
    <w:rsid w:val="000637EF"/>
    <w:rsid w:val="00080D8B"/>
    <w:rsid w:val="0008150E"/>
    <w:rsid w:val="00095F25"/>
    <w:rsid w:val="000A4537"/>
    <w:rsid w:val="000B0F28"/>
    <w:rsid w:val="000B3ECE"/>
    <w:rsid w:val="000C7B64"/>
    <w:rsid w:val="000D108F"/>
    <w:rsid w:val="000D5596"/>
    <w:rsid w:val="000D6D31"/>
    <w:rsid w:val="000E01F0"/>
    <w:rsid w:val="000E0709"/>
    <w:rsid w:val="000E0A6F"/>
    <w:rsid w:val="000E0C7B"/>
    <w:rsid w:val="000E11AF"/>
    <w:rsid w:val="000E5F47"/>
    <w:rsid w:val="000F02CB"/>
    <w:rsid w:val="000F0BD4"/>
    <w:rsid w:val="00103245"/>
    <w:rsid w:val="00103532"/>
    <w:rsid w:val="001057EA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145A"/>
    <w:rsid w:val="001A1CE0"/>
    <w:rsid w:val="001A26A6"/>
    <w:rsid w:val="001A3ED5"/>
    <w:rsid w:val="001A6241"/>
    <w:rsid w:val="001B0A64"/>
    <w:rsid w:val="001B0FB1"/>
    <w:rsid w:val="001B4571"/>
    <w:rsid w:val="001B7723"/>
    <w:rsid w:val="001E20EE"/>
    <w:rsid w:val="001E6BE1"/>
    <w:rsid w:val="001E6E82"/>
    <w:rsid w:val="001F2307"/>
    <w:rsid w:val="001F43FE"/>
    <w:rsid w:val="001F6228"/>
    <w:rsid w:val="00201526"/>
    <w:rsid w:val="00205029"/>
    <w:rsid w:val="00212EB9"/>
    <w:rsid w:val="00214C13"/>
    <w:rsid w:val="00217159"/>
    <w:rsid w:val="00257B70"/>
    <w:rsid w:val="00263C24"/>
    <w:rsid w:val="00264E0B"/>
    <w:rsid w:val="00277BF5"/>
    <w:rsid w:val="00285AAB"/>
    <w:rsid w:val="002A6205"/>
    <w:rsid w:val="002B7540"/>
    <w:rsid w:val="002C5F3B"/>
    <w:rsid w:val="002D30D3"/>
    <w:rsid w:val="002D6C7C"/>
    <w:rsid w:val="002E0027"/>
    <w:rsid w:val="002E30E4"/>
    <w:rsid w:val="002E3C95"/>
    <w:rsid w:val="00301FEA"/>
    <w:rsid w:val="00307A72"/>
    <w:rsid w:val="00320B27"/>
    <w:rsid w:val="00332100"/>
    <w:rsid w:val="00340973"/>
    <w:rsid w:val="0034650C"/>
    <w:rsid w:val="00346624"/>
    <w:rsid w:val="00346B24"/>
    <w:rsid w:val="00351F56"/>
    <w:rsid w:val="00361F66"/>
    <w:rsid w:val="00362BC3"/>
    <w:rsid w:val="003646E6"/>
    <w:rsid w:val="003765FD"/>
    <w:rsid w:val="00377A38"/>
    <w:rsid w:val="00386094"/>
    <w:rsid w:val="00387381"/>
    <w:rsid w:val="00390917"/>
    <w:rsid w:val="00395C86"/>
    <w:rsid w:val="00397323"/>
    <w:rsid w:val="00397793"/>
    <w:rsid w:val="003B1221"/>
    <w:rsid w:val="003B211E"/>
    <w:rsid w:val="003B2B77"/>
    <w:rsid w:val="003B4E5C"/>
    <w:rsid w:val="003B7A76"/>
    <w:rsid w:val="003C69BE"/>
    <w:rsid w:val="003D3C6E"/>
    <w:rsid w:val="003D65CB"/>
    <w:rsid w:val="003D6882"/>
    <w:rsid w:val="003E1D85"/>
    <w:rsid w:val="003E1EAC"/>
    <w:rsid w:val="003E350C"/>
    <w:rsid w:val="004121D6"/>
    <w:rsid w:val="004147FF"/>
    <w:rsid w:val="00425E03"/>
    <w:rsid w:val="00430ADE"/>
    <w:rsid w:val="00437261"/>
    <w:rsid w:val="00440DE0"/>
    <w:rsid w:val="00446321"/>
    <w:rsid w:val="004509CA"/>
    <w:rsid w:val="00454518"/>
    <w:rsid w:val="0046117E"/>
    <w:rsid w:val="0046151D"/>
    <w:rsid w:val="00466669"/>
    <w:rsid w:val="00475EDF"/>
    <w:rsid w:val="00481C54"/>
    <w:rsid w:val="00482D21"/>
    <w:rsid w:val="00490978"/>
    <w:rsid w:val="004A09CE"/>
    <w:rsid w:val="004A1BC9"/>
    <w:rsid w:val="004A61B8"/>
    <w:rsid w:val="004A7083"/>
    <w:rsid w:val="004A78AD"/>
    <w:rsid w:val="004B1645"/>
    <w:rsid w:val="004B1FAC"/>
    <w:rsid w:val="004C0154"/>
    <w:rsid w:val="004C101E"/>
    <w:rsid w:val="004C6543"/>
    <w:rsid w:val="004D0321"/>
    <w:rsid w:val="004D122B"/>
    <w:rsid w:val="004D2687"/>
    <w:rsid w:val="004D3E42"/>
    <w:rsid w:val="004D4777"/>
    <w:rsid w:val="004E417E"/>
    <w:rsid w:val="004F4EBA"/>
    <w:rsid w:val="004F7B70"/>
    <w:rsid w:val="005076F3"/>
    <w:rsid w:val="00510AC9"/>
    <w:rsid w:val="005111FB"/>
    <w:rsid w:val="00514B10"/>
    <w:rsid w:val="005179CB"/>
    <w:rsid w:val="00524C66"/>
    <w:rsid w:val="00546E72"/>
    <w:rsid w:val="0054758E"/>
    <w:rsid w:val="00555E73"/>
    <w:rsid w:val="00564808"/>
    <w:rsid w:val="00566125"/>
    <w:rsid w:val="0057132D"/>
    <w:rsid w:val="00580013"/>
    <w:rsid w:val="0059744B"/>
    <w:rsid w:val="005A1FEE"/>
    <w:rsid w:val="005A3703"/>
    <w:rsid w:val="005B3FBA"/>
    <w:rsid w:val="005B4D99"/>
    <w:rsid w:val="005C1572"/>
    <w:rsid w:val="005C1EE9"/>
    <w:rsid w:val="005D0372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229BA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0134"/>
    <w:rsid w:val="006A4504"/>
    <w:rsid w:val="006A45BC"/>
    <w:rsid w:val="006A5605"/>
    <w:rsid w:val="006B11EC"/>
    <w:rsid w:val="006B1671"/>
    <w:rsid w:val="006B6F15"/>
    <w:rsid w:val="006C2CDB"/>
    <w:rsid w:val="006D03ED"/>
    <w:rsid w:val="006D4387"/>
    <w:rsid w:val="006D53D2"/>
    <w:rsid w:val="006D5690"/>
    <w:rsid w:val="006E28AF"/>
    <w:rsid w:val="006E5107"/>
    <w:rsid w:val="006F1D35"/>
    <w:rsid w:val="006F469A"/>
    <w:rsid w:val="006F690A"/>
    <w:rsid w:val="006F6BB7"/>
    <w:rsid w:val="00702CD4"/>
    <w:rsid w:val="00707AA4"/>
    <w:rsid w:val="00713B01"/>
    <w:rsid w:val="00714890"/>
    <w:rsid w:val="007449C5"/>
    <w:rsid w:val="00746FF1"/>
    <w:rsid w:val="007501E3"/>
    <w:rsid w:val="007658B7"/>
    <w:rsid w:val="0077019D"/>
    <w:rsid w:val="007730B1"/>
    <w:rsid w:val="007771D9"/>
    <w:rsid w:val="007858B7"/>
    <w:rsid w:val="00786FDF"/>
    <w:rsid w:val="00787942"/>
    <w:rsid w:val="00791603"/>
    <w:rsid w:val="007969B5"/>
    <w:rsid w:val="007B477A"/>
    <w:rsid w:val="007C11EA"/>
    <w:rsid w:val="007C5530"/>
    <w:rsid w:val="007C5940"/>
    <w:rsid w:val="007D009A"/>
    <w:rsid w:val="007D3857"/>
    <w:rsid w:val="007D4CA1"/>
    <w:rsid w:val="007E7951"/>
    <w:rsid w:val="00800FFF"/>
    <w:rsid w:val="00802BF2"/>
    <w:rsid w:val="00803138"/>
    <w:rsid w:val="0080385E"/>
    <w:rsid w:val="00814E0F"/>
    <w:rsid w:val="008162D4"/>
    <w:rsid w:val="00822A2A"/>
    <w:rsid w:val="00822A47"/>
    <w:rsid w:val="00826AE4"/>
    <w:rsid w:val="008345D6"/>
    <w:rsid w:val="00840A08"/>
    <w:rsid w:val="0084482C"/>
    <w:rsid w:val="00846ABE"/>
    <w:rsid w:val="00847F63"/>
    <w:rsid w:val="00850040"/>
    <w:rsid w:val="00891EF0"/>
    <w:rsid w:val="00892237"/>
    <w:rsid w:val="00894DBF"/>
    <w:rsid w:val="008A65C0"/>
    <w:rsid w:val="008B113B"/>
    <w:rsid w:val="008B1A77"/>
    <w:rsid w:val="008B28A7"/>
    <w:rsid w:val="008B58A7"/>
    <w:rsid w:val="008B739B"/>
    <w:rsid w:val="008D71DC"/>
    <w:rsid w:val="008E452A"/>
    <w:rsid w:val="0091301A"/>
    <w:rsid w:val="009136A1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B015E"/>
    <w:rsid w:val="009B33DD"/>
    <w:rsid w:val="009C502C"/>
    <w:rsid w:val="009D7343"/>
    <w:rsid w:val="009E260A"/>
    <w:rsid w:val="009F02CD"/>
    <w:rsid w:val="00A073DA"/>
    <w:rsid w:val="00A1204A"/>
    <w:rsid w:val="00A17A94"/>
    <w:rsid w:val="00A204FC"/>
    <w:rsid w:val="00A22D99"/>
    <w:rsid w:val="00A25321"/>
    <w:rsid w:val="00A30859"/>
    <w:rsid w:val="00A657B0"/>
    <w:rsid w:val="00A7119F"/>
    <w:rsid w:val="00A827EF"/>
    <w:rsid w:val="00A8675A"/>
    <w:rsid w:val="00A91B8F"/>
    <w:rsid w:val="00AA7161"/>
    <w:rsid w:val="00AB0E8E"/>
    <w:rsid w:val="00AB4E89"/>
    <w:rsid w:val="00AC11C3"/>
    <w:rsid w:val="00AD161D"/>
    <w:rsid w:val="00AD3F98"/>
    <w:rsid w:val="00AD5BAD"/>
    <w:rsid w:val="00AE12B6"/>
    <w:rsid w:val="00AE3260"/>
    <w:rsid w:val="00AE422F"/>
    <w:rsid w:val="00AE7BBF"/>
    <w:rsid w:val="00B101B4"/>
    <w:rsid w:val="00B20AA5"/>
    <w:rsid w:val="00B23094"/>
    <w:rsid w:val="00B2636B"/>
    <w:rsid w:val="00B41418"/>
    <w:rsid w:val="00B55874"/>
    <w:rsid w:val="00B66930"/>
    <w:rsid w:val="00B826B5"/>
    <w:rsid w:val="00B837F3"/>
    <w:rsid w:val="00B95501"/>
    <w:rsid w:val="00BA135E"/>
    <w:rsid w:val="00BA6707"/>
    <w:rsid w:val="00BA733A"/>
    <w:rsid w:val="00BB7928"/>
    <w:rsid w:val="00BC6553"/>
    <w:rsid w:val="00BE210D"/>
    <w:rsid w:val="00BE5A91"/>
    <w:rsid w:val="00BF5669"/>
    <w:rsid w:val="00C24EB9"/>
    <w:rsid w:val="00C27E71"/>
    <w:rsid w:val="00C31672"/>
    <w:rsid w:val="00C31E8C"/>
    <w:rsid w:val="00C35481"/>
    <w:rsid w:val="00C3738D"/>
    <w:rsid w:val="00C41E1E"/>
    <w:rsid w:val="00C44A3E"/>
    <w:rsid w:val="00C55B05"/>
    <w:rsid w:val="00C61A21"/>
    <w:rsid w:val="00C97C1D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CE67D9"/>
    <w:rsid w:val="00D00D49"/>
    <w:rsid w:val="00D03BA7"/>
    <w:rsid w:val="00D26FA8"/>
    <w:rsid w:val="00D31908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84A90"/>
    <w:rsid w:val="00D928BD"/>
    <w:rsid w:val="00D93321"/>
    <w:rsid w:val="00D9639D"/>
    <w:rsid w:val="00DA37C8"/>
    <w:rsid w:val="00DB0D28"/>
    <w:rsid w:val="00DD170A"/>
    <w:rsid w:val="00DD6033"/>
    <w:rsid w:val="00DD6CC7"/>
    <w:rsid w:val="00DE58B1"/>
    <w:rsid w:val="00DE62E4"/>
    <w:rsid w:val="00DF1182"/>
    <w:rsid w:val="00DF11C9"/>
    <w:rsid w:val="00E04C04"/>
    <w:rsid w:val="00E111D7"/>
    <w:rsid w:val="00E11CE8"/>
    <w:rsid w:val="00E13B7E"/>
    <w:rsid w:val="00E23CC6"/>
    <w:rsid w:val="00E3320B"/>
    <w:rsid w:val="00E35CDE"/>
    <w:rsid w:val="00E424CD"/>
    <w:rsid w:val="00E44684"/>
    <w:rsid w:val="00E44C7E"/>
    <w:rsid w:val="00E466EA"/>
    <w:rsid w:val="00E53934"/>
    <w:rsid w:val="00E556EF"/>
    <w:rsid w:val="00E57B65"/>
    <w:rsid w:val="00E71DED"/>
    <w:rsid w:val="00E74C24"/>
    <w:rsid w:val="00E83E65"/>
    <w:rsid w:val="00E87340"/>
    <w:rsid w:val="00E92505"/>
    <w:rsid w:val="00E93447"/>
    <w:rsid w:val="00E96862"/>
    <w:rsid w:val="00EA015C"/>
    <w:rsid w:val="00EA02B8"/>
    <w:rsid w:val="00EB1009"/>
    <w:rsid w:val="00EB3E85"/>
    <w:rsid w:val="00EB763E"/>
    <w:rsid w:val="00EC0D28"/>
    <w:rsid w:val="00EE09DE"/>
    <w:rsid w:val="00EE09F8"/>
    <w:rsid w:val="00EE269F"/>
    <w:rsid w:val="00EE7CE7"/>
    <w:rsid w:val="00EE7F36"/>
    <w:rsid w:val="00EF1630"/>
    <w:rsid w:val="00EF3471"/>
    <w:rsid w:val="00F12E2C"/>
    <w:rsid w:val="00F27D2B"/>
    <w:rsid w:val="00F3188F"/>
    <w:rsid w:val="00F3294A"/>
    <w:rsid w:val="00F417A5"/>
    <w:rsid w:val="00F458E8"/>
    <w:rsid w:val="00F45A19"/>
    <w:rsid w:val="00F47E8A"/>
    <w:rsid w:val="00F55B82"/>
    <w:rsid w:val="00F56D0D"/>
    <w:rsid w:val="00F57C7F"/>
    <w:rsid w:val="00F62BB6"/>
    <w:rsid w:val="00F74BA2"/>
    <w:rsid w:val="00F75BF5"/>
    <w:rsid w:val="00F8287C"/>
    <w:rsid w:val="00F91C10"/>
    <w:rsid w:val="00F944D2"/>
    <w:rsid w:val="00F94869"/>
    <w:rsid w:val="00FA37CF"/>
    <w:rsid w:val="00FA40AC"/>
    <w:rsid w:val="00FA777C"/>
    <w:rsid w:val="00FA790A"/>
    <w:rsid w:val="00FC11CB"/>
    <w:rsid w:val="00FC149A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1" w:qFormat="1"/>
    <w:lsdException w:name="header" w:uiPriority="99"/>
    <w:lsdException w:name="footer" w:uiPriority="99"/>
    <w:lsdException w:name="caption" w:semiHidden="1" w:uiPriority="99" w:unhideWhenUsed="1" w:qFormat="1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2" w:uiPriority="99"/>
    <w:lsdException w:name="Body Text 3" w:uiPriority="99"/>
    <w:lsdException w:name="Body Text Indent 3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9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"/>
    <w:link w:val="20"/>
    <w:uiPriority w:val="9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"/>
    <w:next w:val="a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1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0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285AAB"/>
    <w:rPr>
      <w:b/>
      <w:bCs/>
      <w:sz w:val="28"/>
    </w:rPr>
  </w:style>
  <w:style w:type="character" w:customStyle="1" w:styleId="a6">
    <w:name w:val="Основной текст Знак"/>
    <w:basedOn w:val="a0"/>
    <w:link w:val="a7"/>
    <w:uiPriority w:val="99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E23CC6"/>
    <w:pPr>
      <w:jc w:val="both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uiPriority w:val="9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"/>
    <w:link w:val="22"/>
    <w:rsid w:val="00E23C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0134"/>
    <w:rPr>
      <w:sz w:val="24"/>
      <w:szCs w:val="24"/>
    </w:r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rsid w:val="00AE7B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E7B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5EDF"/>
    <w:rPr>
      <w:sz w:val="16"/>
      <w:szCs w:val="16"/>
    </w:rPr>
  </w:style>
  <w:style w:type="paragraph" w:styleId="23">
    <w:name w:val="Body Text 2"/>
    <w:basedOn w:val="a"/>
    <w:link w:val="24"/>
    <w:uiPriority w:val="99"/>
    <w:rsid w:val="00475E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75EDF"/>
    <w:rPr>
      <w:sz w:val="24"/>
      <w:szCs w:val="24"/>
    </w:rPr>
  </w:style>
  <w:style w:type="paragraph" w:customStyle="1" w:styleId="11">
    <w:name w:val="Обычный1"/>
    <w:uiPriority w:val="99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d">
    <w:name w:val="Plain Text"/>
    <w:basedOn w:val="a"/>
    <w:link w:val="ae"/>
    <w:uiPriority w:val="99"/>
    <w:rsid w:val="00475EDF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uiPriority w:val="99"/>
    <w:rsid w:val="00475EDF"/>
    <w:rPr>
      <w:rFonts w:ascii="Courier New" w:hAnsi="Courier New"/>
      <w:szCs w:val="24"/>
    </w:rPr>
  </w:style>
  <w:style w:type="paragraph" w:styleId="33">
    <w:name w:val="Body Text 3"/>
    <w:basedOn w:val="a"/>
    <w:link w:val="34"/>
    <w:uiPriority w:val="99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475EDF"/>
    <w:rPr>
      <w:sz w:val="24"/>
      <w:szCs w:val="24"/>
    </w:rPr>
  </w:style>
  <w:style w:type="character" w:styleId="af">
    <w:name w:val="page number"/>
    <w:basedOn w:val="a0"/>
    <w:rsid w:val="00475EDF"/>
  </w:style>
  <w:style w:type="paragraph" w:styleId="af0">
    <w:name w:val="footer"/>
    <w:basedOn w:val="a"/>
    <w:link w:val="af1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5EDF"/>
    <w:rPr>
      <w:sz w:val="24"/>
      <w:szCs w:val="24"/>
    </w:rPr>
  </w:style>
  <w:style w:type="paragraph" w:customStyle="1" w:styleId="ConsNonformat">
    <w:name w:val="ConsNonformat"/>
    <w:uiPriority w:val="99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4">
    <w:name w:val="Normal (Web)"/>
    <w:basedOn w:val="a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5">
    <w:name w:val="Название предприятия"/>
    <w:basedOn w:val="a"/>
    <w:next w:val="af6"/>
    <w:uiPriority w:val="99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6">
    <w:name w:val="Date"/>
    <w:basedOn w:val="a"/>
    <w:next w:val="a"/>
    <w:link w:val="af7"/>
    <w:uiPriority w:val="99"/>
    <w:rsid w:val="00475EDF"/>
  </w:style>
  <w:style w:type="character" w:customStyle="1" w:styleId="af7">
    <w:name w:val="Дата Знак"/>
    <w:basedOn w:val="a0"/>
    <w:link w:val="af6"/>
    <w:uiPriority w:val="99"/>
    <w:rsid w:val="00475EDF"/>
    <w:rPr>
      <w:sz w:val="24"/>
      <w:szCs w:val="24"/>
    </w:rPr>
  </w:style>
  <w:style w:type="paragraph" w:styleId="af8">
    <w:name w:val="header"/>
    <w:aliases w:val="??????? ??????????"/>
    <w:basedOn w:val="a"/>
    <w:link w:val="af9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aliases w:val="??????? ?????????? Знак"/>
    <w:basedOn w:val="a0"/>
    <w:link w:val="af8"/>
    <w:uiPriority w:val="99"/>
    <w:rsid w:val="00475EDF"/>
    <w:rPr>
      <w:sz w:val="24"/>
      <w:szCs w:val="24"/>
    </w:rPr>
  </w:style>
  <w:style w:type="paragraph" w:customStyle="1" w:styleId="12">
    <w:name w:val="З1"/>
    <w:basedOn w:val="a"/>
    <w:next w:val="a"/>
    <w:uiPriority w:val="99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a">
    <w:name w:val="caption"/>
    <w:basedOn w:val="a"/>
    <w:next w:val="a"/>
    <w:uiPriority w:val="99"/>
    <w:qFormat/>
    <w:rsid w:val="00475EDF"/>
    <w:pPr>
      <w:jc w:val="center"/>
    </w:pPr>
    <w:rPr>
      <w:b/>
      <w:sz w:val="32"/>
      <w:szCs w:val="20"/>
    </w:rPr>
  </w:style>
  <w:style w:type="paragraph" w:styleId="afb">
    <w:name w:val="List Bullet"/>
    <w:basedOn w:val="a"/>
    <w:autoRedefine/>
    <w:uiPriority w:val="99"/>
    <w:rsid w:val="00475EDF"/>
    <w:pPr>
      <w:tabs>
        <w:tab w:val="num" w:pos="360"/>
      </w:tabs>
      <w:ind w:left="360" w:hanging="360"/>
    </w:pPr>
    <w:rPr>
      <w:szCs w:val="20"/>
    </w:rPr>
  </w:style>
  <w:style w:type="character" w:customStyle="1" w:styleId="blk">
    <w:name w:val="blk"/>
    <w:basedOn w:val="a0"/>
    <w:rsid w:val="00217159"/>
  </w:style>
  <w:style w:type="paragraph" w:customStyle="1" w:styleId="afc">
    <w:name w:val="Нормальный (таблица)"/>
    <w:basedOn w:val="a"/>
    <w:next w:val="a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1"/>
    <w:uiPriority w:val="59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71489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6A0134"/>
    <w:rPr>
      <w:rFonts w:ascii="Calibri" w:hAnsi="Calibri"/>
      <w:b/>
      <w:bCs/>
      <w:i/>
      <w:iCs/>
      <w:sz w:val="26"/>
      <w:szCs w:val="26"/>
    </w:rPr>
  </w:style>
  <w:style w:type="paragraph" w:customStyle="1" w:styleId="25">
    <w:name w:val="Обычный2"/>
    <w:uiPriority w:val="99"/>
    <w:rsid w:val="006A0134"/>
    <w:rPr>
      <w:sz w:val="24"/>
    </w:rPr>
  </w:style>
  <w:style w:type="paragraph" w:customStyle="1" w:styleId="ConsPlusCell">
    <w:name w:val="ConsPlusCell"/>
    <w:uiPriority w:val="99"/>
    <w:rsid w:val="006A0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6">
    <w:name w:val="toc 2"/>
    <w:basedOn w:val="a"/>
    <w:uiPriority w:val="1"/>
    <w:qFormat/>
    <w:rsid w:val="006A0134"/>
    <w:pPr>
      <w:widowControl w:val="0"/>
      <w:spacing w:before="141"/>
      <w:ind w:left="360" w:hanging="579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6A0134"/>
  </w:style>
  <w:style w:type="character" w:styleId="afe">
    <w:name w:val="Strong"/>
    <w:basedOn w:val="a0"/>
    <w:uiPriority w:val="22"/>
    <w:qFormat/>
    <w:rsid w:val="006A0134"/>
    <w:rPr>
      <w:b/>
      <w:bCs/>
    </w:rPr>
  </w:style>
  <w:style w:type="paragraph" w:customStyle="1" w:styleId="ConsPlusTitlePage">
    <w:name w:val="ConsPlusTitlePage"/>
    <w:uiPriority w:val="99"/>
    <w:rsid w:val="006A0134"/>
    <w:pPr>
      <w:widowControl w:val="0"/>
      <w:autoSpaceDE w:val="0"/>
      <w:autoSpaceDN w:val="0"/>
    </w:pPr>
    <w:rPr>
      <w:rFonts w:ascii="Tahoma" w:hAnsi="Tahoma" w:cs="Tahoma"/>
    </w:rPr>
  </w:style>
  <w:style w:type="character" w:styleId="aff">
    <w:name w:val="FollowedHyperlink"/>
    <w:basedOn w:val="a0"/>
    <w:uiPriority w:val="99"/>
    <w:unhideWhenUsed/>
    <w:rsid w:val="006A0134"/>
    <w:rPr>
      <w:color w:val="800080" w:themeColor="followedHyperlink"/>
      <w:u w:val="single"/>
    </w:rPr>
  </w:style>
  <w:style w:type="character" w:customStyle="1" w:styleId="aff0">
    <w:name w:val="Без интервала Знак"/>
    <w:link w:val="aff1"/>
    <w:uiPriority w:val="1"/>
    <w:locked/>
    <w:rsid w:val="006A0134"/>
    <w:rPr>
      <w:sz w:val="24"/>
      <w:lang w:eastAsia="en-US"/>
    </w:rPr>
  </w:style>
  <w:style w:type="paragraph" w:styleId="aff1">
    <w:name w:val="No Spacing"/>
    <w:link w:val="aff0"/>
    <w:uiPriority w:val="1"/>
    <w:qFormat/>
    <w:rsid w:val="006A0134"/>
    <w:rPr>
      <w:sz w:val="24"/>
      <w:lang w:eastAsia="en-US"/>
    </w:rPr>
  </w:style>
  <w:style w:type="paragraph" w:customStyle="1" w:styleId="s1">
    <w:name w:val="s_1"/>
    <w:basedOn w:val="a"/>
    <w:uiPriority w:val="99"/>
    <w:rsid w:val="006A0134"/>
    <w:pPr>
      <w:spacing w:before="100" w:beforeAutospacing="1" w:after="100" w:afterAutospacing="1"/>
    </w:pPr>
  </w:style>
  <w:style w:type="character" w:customStyle="1" w:styleId="aff2">
    <w:name w:val="Цветовое выделение"/>
    <w:uiPriority w:val="99"/>
    <w:rsid w:val="006A0134"/>
    <w:rPr>
      <w:b/>
      <w:bCs w:val="0"/>
      <w:color w:val="000080"/>
    </w:rPr>
  </w:style>
  <w:style w:type="character" w:customStyle="1" w:styleId="aff3">
    <w:name w:val="Стиль полужирный"/>
    <w:rsid w:val="006A0134"/>
    <w:rPr>
      <w:b/>
      <w:bCs w:val="0"/>
    </w:rPr>
  </w:style>
  <w:style w:type="character" w:styleId="aff4">
    <w:name w:val="Emphasis"/>
    <w:uiPriority w:val="20"/>
    <w:qFormat/>
    <w:rsid w:val="001A145A"/>
    <w:rPr>
      <w:i/>
      <w:iCs/>
    </w:rPr>
  </w:style>
  <w:style w:type="paragraph" w:customStyle="1" w:styleId="110">
    <w:name w:val="Табличный_боковик_11"/>
    <w:link w:val="111"/>
    <w:qFormat/>
    <w:rsid w:val="001A145A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1A145A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1A145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E89D-58C1-4D45-8791-C21F6AFC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7634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Ирина А. Кожухарёва</cp:lastModifiedBy>
  <cp:revision>3</cp:revision>
  <cp:lastPrinted>2022-01-12T04:31:00Z</cp:lastPrinted>
  <dcterms:created xsi:type="dcterms:W3CDTF">2022-06-27T00:44:00Z</dcterms:created>
  <dcterms:modified xsi:type="dcterms:W3CDTF">2022-06-28T00:23:00Z</dcterms:modified>
</cp:coreProperties>
</file>