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20" w:rsidRDefault="00167E10" w:rsidP="00906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</w:t>
      </w:r>
      <w:r w:rsidR="00906120">
        <w:rPr>
          <w:b/>
          <w:sz w:val="28"/>
          <w:szCs w:val="28"/>
        </w:rPr>
        <w:t>ВЕТ ГОРОДСКОГО ПОСЕЛЕНИЯ «ГОРОД</w:t>
      </w:r>
    </w:p>
    <w:p w:rsidR="00167E10" w:rsidRDefault="00167E10" w:rsidP="00906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КРАСНОКАМЕНСК» МУНИЦИПАЛЬНОГО РАЙОНА «ГОРОД КРАСНОКАМЕНСК И КРАСНОКАМЕНСКИЙ РАЙОН» ЗАБАЙКАЛЬСКОГО КРАЯ</w:t>
      </w:r>
    </w:p>
    <w:p w:rsidR="00167E10" w:rsidRDefault="00167E10" w:rsidP="00906120">
      <w:pPr>
        <w:jc w:val="center"/>
        <w:rPr>
          <w:b/>
          <w:sz w:val="28"/>
          <w:szCs w:val="28"/>
        </w:rPr>
      </w:pPr>
    </w:p>
    <w:p w:rsidR="00167E10" w:rsidRDefault="00167E10" w:rsidP="00906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67E10" w:rsidRDefault="00167E10" w:rsidP="00906120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3"/>
      </w:tblGrid>
      <w:tr w:rsidR="00167E10" w:rsidRPr="00E03372" w:rsidTr="00A97022">
        <w:trPr>
          <w:jc w:val="center"/>
        </w:trPr>
        <w:tc>
          <w:tcPr>
            <w:tcW w:w="9293" w:type="dxa"/>
            <w:tcBorders>
              <w:top w:val="nil"/>
              <w:left w:val="nil"/>
              <w:bottom w:val="nil"/>
              <w:right w:val="nil"/>
            </w:tcBorders>
          </w:tcPr>
          <w:p w:rsidR="00167E10" w:rsidRPr="00E03372" w:rsidRDefault="00167E10" w:rsidP="009E76B3">
            <w:pPr>
              <w:jc w:val="both"/>
              <w:rPr>
                <w:b/>
                <w:sz w:val="28"/>
                <w:szCs w:val="28"/>
              </w:rPr>
            </w:pPr>
            <w:r w:rsidRPr="00E03372">
              <w:rPr>
                <w:b/>
                <w:bCs/>
                <w:sz w:val="28"/>
                <w:szCs w:val="28"/>
              </w:rPr>
              <w:t>О</w:t>
            </w:r>
            <w:r w:rsidR="009E76B3">
              <w:rPr>
                <w:b/>
                <w:bCs/>
                <w:sz w:val="28"/>
                <w:szCs w:val="28"/>
              </w:rPr>
              <w:t xml:space="preserve"> внесении изменений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9327F">
              <w:rPr>
                <w:b/>
                <w:sz w:val="28"/>
                <w:szCs w:val="28"/>
              </w:rPr>
              <w:t xml:space="preserve">в </w:t>
            </w:r>
            <w:r>
              <w:rPr>
                <w:b/>
                <w:sz w:val="28"/>
                <w:szCs w:val="28"/>
              </w:rPr>
              <w:t>Правил</w:t>
            </w:r>
            <w:r w:rsidR="0029327F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благоустройства</w:t>
            </w:r>
            <w:r w:rsidRPr="00E03372">
              <w:rPr>
                <w:b/>
                <w:sz w:val="28"/>
                <w:szCs w:val="28"/>
              </w:rPr>
              <w:t xml:space="preserve"> городского поселения «Город Краснокаменск» муниципального района «Город Краснокаменск и Краснокаменский район» Забайкальского края</w:t>
            </w:r>
          </w:p>
        </w:tc>
      </w:tr>
    </w:tbl>
    <w:p w:rsidR="00167E10" w:rsidRDefault="00167E10" w:rsidP="00167E10">
      <w:pPr>
        <w:ind w:firstLine="708"/>
        <w:jc w:val="both"/>
        <w:rPr>
          <w:sz w:val="28"/>
          <w:szCs w:val="28"/>
        </w:rPr>
      </w:pPr>
    </w:p>
    <w:p w:rsidR="00167E10" w:rsidRPr="009E76B3" w:rsidRDefault="00167E10" w:rsidP="009E76B3">
      <w:pPr>
        <w:jc w:val="both"/>
        <w:rPr>
          <w:spacing w:val="-2"/>
        </w:rPr>
      </w:pPr>
      <w:r w:rsidRPr="009E76B3">
        <w:rPr>
          <w:spacing w:val="-2"/>
        </w:rPr>
        <w:t xml:space="preserve">Принято Советом городского поселения «Город </w:t>
      </w:r>
      <w:proofErr w:type="spellStart"/>
      <w:r w:rsidRPr="009E76B3">
        <w:rPr>
          <w:spacing w:val="-2"/>
        </w:rPr>
        <w:t>Краснокаменск</w:t>
      </w:r>
      <w:proofErr w:type="spellEnd"/>
      <w:r w:rsidRPr="009E76B3">
        <w:rPr>
          <w:spacing w:val="-2"/>
        </w:rPr>
        <w:t>» «</w:t>
      </w:r>
      <w:r w:rsidR="00584D6F">
        <w:rPr>
          <w:spacing w:val="-2"/>
        </w:rPr>
        <w:t>18</w:t>
      </w:r>
      <w:r w:rsidRPr="009E76B3">
        <w:rPr>
          <w:spacing w:val="-2"/>
        </w:rPr>
        <w:t xml:space="preserve">» </w:t>
      </w:r>
      <w:r w:rsidR="00372610">
        <w:rPr>
          <w:spacing w:val="-2"/>
        </w:rPr>
        <w:t>августа</w:t>
      </w:r>
      <w:r w:rsidRPr="009E76B3">
        <w:rPr>
          <w:spacing w:val="-2"/>
        </w:rPr>
        <w:t xml:space="preserve"> 20</w:t>
      </w:r>
      <w:r w:rsidR="009E76B3">
        <w:rPr>
          <w:spacing w:val="-2"/>
        </w:rPr>
        <w:t>2</w:t>
      </w:r>
      <w:r w:rsidR="00196DCE">
        <w:rPr>
          <w:spacing w:val="-2"/>
        </w:rPr>
        <w:t>2</w:t>
      </w:r>
      <w:r w:rsidRPr="009E76B3">
        <w:rPr>
          <w:spacing w:val="-2"/>
        </w:rPr>
        <w:t xml:space="preserve"> года</w:t>
      </w:r>
    </w:p>
    <w:p w:rsidR="00167E10" w:rsidRDefault="00167E10" w:rsidP="00167E10">
      <w:pPr>
        <w:ind w:firstLine="708"/>
        <w:jc w:val="both"/>
        <w:rPr>
          <w:sz w:val="28"/>
          <w:szCs w:val="28"/>
        </w:rPr>
      </w:pPr>
    </w:p>
    <w:p w:rsidR="001F5AE8" w:rsidRDefault="00167E10" w:rsidP="001F5A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итоговый документ публичных слушаний, проведенных </w:t>
      </w:r>
      <w:r w:rsidR="00906120" w:rsidRPr="00196DCE">
        <w:rPr>
          <w:sz w:val="28"/>
          <w:szCs w:val="28"/>
        </w:rPr>
        <w:t>1</w:t>
      </w:r>
      <w:r w:rsidR="001B5649">
        <w:rPr>
          <w:sz w:val="28"/>
          <w:szCs w:val="28"/>
        </w:rPr>
        <w:t>4</w:t>
      </w:r>
      <w:r w:rsidRPr="00196DCE">
        <w:rPr>
          <w:sz w:val="28"/>
          <w:szCs w:val="28"/>
        </w:rPr>
        <w:t xml:space="preserve"> </w:t>
      </w:r>
      <w:r w:rsidR="001B5649">
        <w:rPr>
          <w:sz w:val="28"/>
          <w:szCs w:val="28"/>
        </w:rPr>
        <w:t>июн</w:t>
      </w:r>
      <w:r w:rsidR="00196DCE" w:rsidRPr="00196DCE">
        <w:rPr>
          <w:sz w:val="28"/>
          <w:szCs w:val="28"/>
        </w:rPr>
        <w:t>я</w:t>
      </w:r>
      <w:r w:rsidRPr="00196DCE">
        <w:rPr>
          <w:sz w:val="28"/>
          <w:szCs w:val="28"/>
        </w:rPr>
        <w:t xml:space="preserve"> 20</w:t>
      </w:r>
      <w:r w:rsidR="00196DCE" w:rsidRPr="00196DCE">
        <w:rPr>
          <w:sz w:val="28"/>
          <w:szCs w:val="28"/>
        </w:rPr>
        <w:t>2</w:t>
      </w:r>
      <w:r w:rsidR="001B5649">
        <w:rPr>
          <w:sz w:val="28"/>
          <w:szCs w:val="28"/>
        </w:rPr>
        <w:t>2</w:t>
      </w:r>
      <w:r w:rsidRPr="00196DC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вопросу </w:t>
      </w:r>
      <w:r w:rsidR="001B564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B5649">
        <w:rPr>
          <w:sz w:val="28"/>
          <w:szCs w:val="28"/>
        </w:rPr>
        <w:t>внесении</w:t>
      </w:r>
      <w:r w:rsidR="00196DCE" w:rsidRPr="00196DCE">
        <w:rPr>
          <w:sz w:val="28"/>
          <w:szCs w:val="28"/>
        </w:rPr>
        <w:t xml:space="preserve"> изменений в правила благоустройства городского поселения «Город Краснокаменск» 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 xml:space="preserve">, </w:t>
      </w:r>
      <w:r w:rsidR="00873BCC">
        <w:rPr>
          <w:sz w:val="28"/>
          <w:szCs w:val="28"/>
        </w:rPr>
        <w:t>принимая во внимание</w:t>
      </w:r>
      <w:r>
        <w:rPr>
          <w:sz w:val="28"/>
          <w:szCs w:val="28"/>
        </w:rPr>
        <w:t xml:space="preserve"> </w:t>
      </w:r>
      <w:r w:rsidR="00196DCE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Совета </w:t>
      </w:r>
      <w:r w:rsidR="00AF412D">
        <w:rPr>
          <w:sz w:val="28"/>
          <w:szCs w:val="28"/>
        </w:rPr>
        <w:t xml:space="preserve">городского поселения «Город </w:t>
      </w:r>
      <w:proofErr w:type="spellStart"/>
      <w:r w:rsidR="00AF412D">
        <w:rPr>
          <w:sz w:val="28"/>
          <w:szCs w:val="28"/>
        </w:rPr>
        <w:t>Краснокаменск</w:t>
      </w:r>
      <w:proofErr w:type="spellEnd"/>
      <w:r w:rsidR="00AF412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от </w:t>
      </w:r>
      <w:r w:rsidR="00196DCE">
        <w:rPr>
          <w:sz w:val="28"/>
          <w:szCs w:val="28"/>
        </w:rPr>
        <w:t>«</w:t>
      </w:r>
      <w:r w:rsidR="00584D6F">
        <w:rPr>
          <w:sz w:val="28"/>
          <w:szCs w:val="28"/>
        </w:rPr>
        <w:t>18</w:t>
      </w:r>
      <w:r w:rsidR="00196DCE">
        <w:rPr>
          <w:sz w:val="28"/>
          <w:szCs w:val="28"/>
        </w:rPr>
        <w:t>»</w:t>
      </w:r>
      <w:r w:rsidR="00584D6F">
        <w:rPr>
          <w:sz w:val="28"/>
          <w:szCs w:val="28"/>
        </w:rPr>
        <w:t xml:space="preserve"> августа</w:t>
      </w:r>
      <w:r w:rsidR="006C1ECD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196DCE">
        <w:rPr>
          <w:sz w:val="28"/>
          <w:szCs w:val="28"/>
        </w:rPr>
        <w:t>22</w:t>
      </w:r>
      <w:r w:rsidR="006E62D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  <w:r w:rsidR="00584D6F">
        <w:rPr>
          <w:sz w:val="28"/>
          <w:szCs w:val="28"/>
        </w:rPr>
        <w:t>36</w:t>
      </w:r>
      <w:r w:rsidR="006E6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итогах проведения публичных слушаний по вопросу </w:t>
      </w:r>
      <w:r w:rsidR="001B564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84D6F">
        <w:rPr>
          <w:sz w:val="28"/>
          <w:szCs w:val="28"/>
        </w:rPr>
        <w:t>вне</w:t>
      </w:r>
      <w:r w:rsidR="00196DCE" w:rsidRPr="00196DCE">
        <w:rPr>
          <w:sz w:val="28"/>
          <w:szCs w:val="28"/>
        </w:rPr>
        <w:t>с</w:t>
      </w:r>
      <w:r w:rsidR="001B5649">
        <w:rPr>
          <w:sz w:val="28"/>
          <w:szCs w:val="28"/>
        </w:rPr>
        <w:t>ении</w:t>
      </w:r>
      <w:r w:rsidR="00196DCE" w:rsidRPr="00196DCE">
        <w:rPr>
          <w:sz w:val="28"/>
          <w:szCs w:val="28"/>
        </w:rPr>
        <w:t xml:space="preserve"> изменений в правила благоустройства городского поселения «Город Краснокаменск» 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>», руководствуясь</w:t>
      </w:r>
      <w:r>
        <w:t xml:space="preserve"> </w:t>
      </w:r>
      <w:r>
        <w:rPr>
          <w:sz w:val="28"/>
          <w:szCs w:val="28"/>
        </w:rPr>
        <w:t>Федеральным законом от 06 октября 2003 года № 131–ФЗ «Об общих принципах организации местного самоуправления в Российской Федерации», Градостроительным кодексом Российской Федерации, Уставом городского поселения «Город Краснокаменск», Совет городского поселения «Город Краснокаменск»,</w:t>
      </w:r>
    </w:p>
    <w:p w:rsidR="00DB0898" w:rsidRDefault="00DB0898" w:rsidP="00196DCE">
      <w:pPr>
        <w:ind w:firstLine="709"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Р Е Ш И Л:</w:t>
      </w:r>
    </w:p>
    <w:p w:rsidR="00196DCE" w:rsidRPr="00134112" w:rsidRDefault="00167E10" w:rsidP="00196D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1B5649">
        <w:rPr>
          <w:sz w:val="28"/>
          <w:szCs w:val="28"/>
        </w:rPr>
        <w:t>Дополнить</w:t>
      </w:r>
      <w:r w:rsidR="00196DCE" w:rsidRPr="00134112">
        <w:rPr>
          <w:sz w:val="28"/>
          <w:szCs w:val="28"/>
        </w:rPr>
        <w:t xml:space="preserve"> в </w:t>
      </w:r>
      <w:r w:rsidR="00196DCE">
        <w:rPr>
          <w:sz w:val="28"/>
          <w:szCs w:val="28"/>
        </w:rPr>
        <w:t>правила благоустройства</w:t>
      </w:r>
      <w:r w:rsidR="00196DCE" w:rsidRPr="00134112">
        <w:rPr>
          <w:sz w:val="28"/>
          <w:szCs w:val="28"/>
        </w:rPr>
        <w:t xml:space="preserve"> городского поселения «Город Краснокаменск» муниципального района «Город Краснокаменск и Краснокаменский район» Забайкальского края, утвержденные Решением Совета городского поселения «Город Краснокаменск» от </w:t>
      </w:r>
      <w:r w:rsidR="00196DCE">
        <w:rPr>
          <w:sz w:val="28"/>
          <w:szCs w:val="28"/>
        </w:rPr>
        <w:t>30</w:t>
      </w:r>
      <w:r w:rsidR="00196DCE" w:rsidRPr="00134112">
        <w:rPr>
          <w:sz w:val="28"/>
          <w:szCs w:val="28"/>
        </w:rPr>
        <w:t xml:space="preserve"> </w:t>
      </w:r>
      <w:r w:rsidR="00196DCE">
        <w:rPr>
          <w:sz w:val="28"/>
          <w:szCs w:val="28"/>
        </w:rPr>
        <w:t>августа</w:t>
      </w:r>
      <w:r w:rsidR="00196DCE" w:rsidRPr="00134112">
        <w:rPr>
          <w:sz w:val="28"/>
          <w:szCs w:val="28"/>
        </w:rPr>
        <w:t xml:space="preserve"> 201</w:t>
      </w:r>
      <w:r w:rsidR="00196DCE">
        <w:rPr>
          <w:sz w:val="28"/>
          <w:szCs w:val="28"/>
        </w:rPr>
        <w:t>7</w:t>
      </w:r>
      <w:r w:rsidR="00196DCE" w:rsidRPr="00134112">
        <w:rPr>
          <w:sz w:val="28"/>
          <w:szCs w:val="28"/>
        </w:rPr>
        <w:t xml:space="preserve"> года № </w:t>
      </w:r>
      <w:r w:rsidR="00196DCE">
        <w:rPr>
          <w:sz w:val="28"/>
          <w:szCs w:val="28"/>
        </w:rPr>
        <w:t>68</w:t>
      </w:r>
      <w:r w:rsidR="00196DCE" w:rsidRPr="00134112">
        <w:rPr>
          <w:sz w:val="28"/>
          <w:szCs w:val="28"/>
        </w:rPr>
        <w:t xml:space="preserve">, </w:t>
      </w:r>
      <w:r w:rsidR="001B5649" w:rsidRPr="00207635">
        <w:rPr>
          <w:sz w:val="28"/>
          <w:szCs w:val="28"/>
        </w:rPr>
        <w:t>разделом 33 следующего содержания:</w:t>
      </w:r>
    </w:p>
    <w:p w:rsidR="001B5649" w:rsidRPr="00442C8A" w:rsidRDefault="001B5649" w:rsidP="001B5649">
      <w:pPr>
        <w:jc w:val="center"/>
        <w:rPr>
          <w:b/>
          <w:sz w:val="28"/>
          <w:szCs w:val="28"/>
        </w:rPr>
      </w:pPr>
      <w:r w:rsidRPr="00442C8A">
        <w:rPr>
          <w:b/>
          <w:sz w:val="28"/>
          <w:szCs w:val="28"/>
        </w:rPr>
        <w:t>«33. Закрепление уборочной зоны за хозяйствующим</w:t>
      </w:r>
      <w:r>
        <w:rPr>
          <w:b/>
          <w:sz w:val="28"/>
          <w:szCs w:val="28"/>
        </w:rPr>
        <w:t>и</w:t>
      </w:r>
      <w:r w:rsidRPr="00442C8A">
        <w:rPr>
          <w:b/>
          <w:sz w:val="28"/>
          <w:szCs w:val="28"/>
        </w:rPr>
        <w:t xml:space="preserve"> субъект</w:t>
      </w:r>
      <w:r>
        <w:rPr>
          <w:b/>
          <w:sz w:val="28"/>
          <w:szCs w:val="28"/>
        </w:rPr>
        <w:t>а</w:t>
      </w:r>
      <w:r w:rsidRPr="00442C8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и</w:t>
      </w:r>
      <w:r w:rsidRPr="00442C8A">
        <w:rPr>
          <w:b/>
          <w:sz w:val="28"/>
          <w:szCs w:val="28"/>
        </w:rPr>
        <w:t>, границы территори</w:t>
      </w:r>
      <w:r>
        <w:rPr>
          <w:b/>
          <w:sz w:val="28"/>
          <w:szCs w:val="28"/>
        </w:rPr>
        <w:t>й</w:t>
      </w:r>
      <w:r w:rsidRPr="00442C8A">
        <w:rPr>
          <w:b/>
          <w:sz w:val="28"/>
          <w:szCs w:val="28"/>
        </w:rPr>
        <w:t>, подлежащ</w:t>
      </w:r>
      <w:r>
        <w:rPr>
          <w:b/>
          <w:sz w:val="28"/>
          <w:szCs w:val="28"/>
        </w:rPr>
        <w:t>их</w:t>
      </w:r>
      <w:r w:rsidRPr="00442C8A">
        <w:rPr>
          <w:b/>
          <w:sz w:val="28"/>
          <w:szCs w:val="28"/>
        </w:rPr>
        <w:t xml:space="preserve"> обеспечению надлежащего состояния и уборке</w:t>
      </w:r>
    </w:p>
    <w:p w:rsidR="001B5649" w:rsidRPr="00442C8A" w:rsidRDefault="001B5649" w:rsidP="001B5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33.1. Д</w:t>
      </w:r>
      <w:r w:rsidRPr="00442C8A">
        <w:rPr>
          <w:sz w:val="28"/>
          <w:szCs w:val="28"/>
        </w:rPr>
        <w:t>ля мест производства земляных,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стабильного территориального размещения - в радиусе 5 метров от объекта производства работ</w:t>
      </w:r>
      <w:r>
        <w:rPr>
          <w:sz w:val="28"/>
          <w:szCs w:val="28"/>
        </w:rPr>
        <w:t>.</w:t>
      </w:r>
    </w:p>
    <w:p w:rsidR="001B5649" w:rsidRPr="00442C8A" w:rsidRDefault="001B5649" w:rsidP="001B5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33.2. Д</w:t>
      </w:r>
      <w:r w:rsidRPr="00442C8A">
        <w:rPr>
          <w:sz w:val="28"/>
          <w:szCs w:val="28"/>
        </w:rPr>
        <w:t>ля строительных площадок - не менее 15 метров от огражд</w:t>
      </w:r>
      <w:r>
        <w:rPr>
          <w:sz w:val="28"/>
          <w:szCs w:val="28"/>
        </w:rPr>
        <w:t>ения стройки по всему периметру.</w:t>
      </w:r>
    </w:p>
    <w:p w:rsidR="001B5649" w:rsidRPr="00442C8A" w:rsidRDefault="001B5649" w:rsidP="001B5649">
      <w:pPr>
        <w:ind w:firstLine="709"/>
        <w:jc w:val="both"/>
        <w:rPr>
          <w:sz w:val="28"/>
          <w:szCs w:val="28"/>
        </w:rPr>
      </w:pPr>
      <w:r w:rsidRPr="00442C8A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442C8A">
        <w:rPr>
          <w:sz w:val="28"/>
          <w:szCs w:val="28"/>
        </w:rPr>
        <w:t xml:space="preserve">.3. </w:t>
      </w:r>
      <w:r>
        <w:rPr>
          <w:sz w:val="28"/>
          <w:szCs w:val="28"/>
        </w:rPr>
        <w:t>Д</w:t>
      </w:r>
      <w:r w:rsidRPr="00442C8A">
        <w:rPr>
          <w:sz w:val="28"/>
          <w:szCs w:val="28"/>
        </w:rPr>
        <w:t xml:space="preserve">ля объектов временной уличной торговли, в том числе торговых павильонов, торговых комплексов, палаток, киосков </w:t>
      </w:r>
      <w:r>
        <w:rPr>
          <w:sz w:val="28"/>
          <w:szCs w:val="28"/>
        </w:rPr>
        <w:t xml:space="preserve">и др. </w:t>
      </w:r>
      <w:r w:rsidRPr="00442C8A">
        <w:rPr>
          <w:sz w:val="28"/>
          <w:szCs w:val="28"/>
        </w:rPr>
        <w:t>- в радиусе не менее 15 метров от объекта торговли</w:t>
      </w:r>
      <w:r>
        <w:rPr>
          <w:sz w:val="28"/>
          <w:szCs w:val="28"/>
        </w:rPr>
        <w:t>.</w:t>
      </w:r>
    </w:p>
    <w:p w:rsidR="001B5649" w:rsidRPr="00442C8A" w:rsidRDefault="001B5649" w:rsidP="001B5649">
      <w:pPr>
        <w:ind w:firstLine="709"/>
        <w:jc w:val="both"/>
        <w:rPr>
          <w:sz w:val="28"/>
          <w:szCs w:val="28"/>
        </w:rPr>
      </w:pPr>
      <w:r w:rsidRPr="00442C8A">
        <w:rPr>
          <w:sz w:val="28"/>
          <w:szCs w:val="28"/>
        </w:rPr>
        <w:lastRenderedPageBreak/>
        <w:t xml:space="preserve">33.4. </w:t>
      </w:r>
      <w:r>
        <w:rPr>
          <w:sz w:val="28"/>
          <w:szCs w:val="28"/>
        </w:rPr>
        <w:t>Д</w:t>
      </w:r>
      <w:r w:rsidRPr="00442C8A">
        <w:rPr>
          <w:sz w:val="28"/>
          <w:szCs w:val="28"/>
        </w:rPr>
        <w:t xml:space="preserve">ля автозаправочных станций, станций технического обслуживания, мест мойки автотранспорта, автозаправочных комплексов, а также въездов и выездов из них - в радиусе не менее 15 метров </w:t>
      </w:r>
      <w:r>
        <w:rPr>
          <w:sz w:val="28"/>
          <w:szCs w:val="28"/>
        </w:rPr>
        <w:t>от границ места их расположения.</w:t>
      </w:r>
    </w:p>
    <w:p w:rsidR="001B5649" w:rsidRPr="00442C8A" w:rsidRDefault="001B5649" w:rsidP="001B5649">
      <w:pPr>
        <w:ind w:firstLine="709"/>
        <w:jc w:val="both"/>
        <w:rPr>
          <w:sz w:val="28"/>
          <w:szCs w:val="28"/>
        </w:rPr>
      </w:pPr>
      <w:r w:rsidRPr="00442C8A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442C8A">
        <w:rPr>
          <w:sz w:val="28"/>
          <w:szCs w:val="28"/>
        </w:rPr>
        <w:t xml:space="preserve">.5. </w:t>
      </w:r>
      <w:r>
        <w:rPr>
          <w:sz w:val="28"/>
          <w:szCs w:val="28"/>
        </w:rPr>
        <w:t>Д</w:t>
      </w:r>
      <w:r w:rsidRPr="00442C8A">
        <w:rPr>
          <w:sz w:val="28"/>
          <w:szCs w:val="28"/>
        </w:rPr>
        <w:t xml:space="preserve">ля территории частного домовладения содержать в чистоте свои участки, палисадники, со стороны дорог, улиц (переулков, проходов, проездов) - на расстоянии </w:t>
      </w:r>
      <w:r>
        <w:rPr>
          <w:sz w:val="28"/>
          <w:szCs w:val="28"/>
        </w:rPr>
        <w:t>1</w:t>
      </w:r>
      <w:r w:rsidRPr="00442C8A">
        <w:rPr>
          <w:sz w:val="28"/>
          <w:szCs w:val="28"/>
        </w:rPr>
        <w:t>5 метров от границ домовладения. При наличии в этой зоне дорог</w:t>
      </w:r>
      <w:r>
        <w:rPr>
          <w:sz w:val="28"/>
          <w:szCs w:val="28"/>
        </w:rPr>
        <w:t>и - до середины проезжей дороги.</w:t>
      </w:r>
    </w:p>
    <w:p w:rsidR="001B5649" w:rsidRPr="00442C8A" w:rsidRDefault="001B5649" w:rsidP="001B5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33.6. Д</w:t>
      </w:r>
      <w:r w:rsidRPr="00442C8A">
        <w:rPr>
          <w:sz w:val="28"/>
          <w:szCs w:val="28"/>
        </w:rPr>
        <w:t>ля многоквартирного дома -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благоустройства, иными объектами, предназначенными для обслуживания, эксплуатации и благоустройства многоквартирного дома, включая коллективные автостоянки, гаражи, детские и спортивные площадки, расположенные в границах земельного участка. При наличии в этой зоне дороги, за исключением дворовых проездов - до проезжей части дороги, включая 0,5 м проезжей части борт</w:t>
      </w:r>
      <w:r>
        <w:rPr>
          <w:sz w:val="28"/>
          <w:szCs w:val="28"/>
        </w:rPr>
        <w:t>а при отсутствии газона.</w:t>
      </w:r>
    </w:p>
    <w:p w:rsidR="001B5649" w:rsidRPr="00442C8A" w:rsidRDefault="001B5649" w:rsidP="001B5649">
      <w:pPr>
        <w:ind w:firstLine="709"/>
        <w:jc w:val="both"/>
        <w:rPr>
          <w:sz w:val="28"/>
          <w:szCs w:val="28"/>
        </w:rPr>
      </w:pPr>
      <w:r w:rsidRPr="00442C8A">
        <w:rPr>
          <w:sz w:val="28"/>
          <w:szCs w:val="28"/>
        </w:rPr>
        <w:t xml:space="preserve">33.7. </w:t>
      </w:r>
      <w:r>
        <w:rPr>
          <w:sz w:val="28"/>
          <w:szCs w:val="28"/>
        </w:rPr>
        <w:t>С</w:t>
      </w:r>
      <w:r w:rsidRPr="00442C8A">
        <w:rPr>
          <w:sz w:val="28"/>
          <w:szCs w:val="28"/>
        </w:rPr>
        <w:t xml:space="preserve">обственники нежилых помещений в многоквартирном доме, границы которого на основании данных государственного кадастрового учета определены по </w:t>
      </w:r>
      <w:proofErr w:type="spellStart"/>
      <w:r w:rsidRPr="00442C8A">
        <w:rPr>
          <w:sz w:val="28"/>
          <w:szCs w:val="28"/>
        </w:rPr>
        <w:t>отмостк</w:t>
      </w:r>
      <w:r>
        <w:rPr>
          <w:sz w:val="28"/>
          <w:szCs w:val="28"/>
        </w:rPr>
        <w:t>ам</w:t>
      </w:r>
      <w:proofErr w:type="spellEnd"/>
      <w:r w:rsidRPr="00442C8A">
        <w:rPr>
          <w:sz w:val="28"/>
          <w:szCs w:val="28"/>
        </w:rPr>
        <w:t>, или в отношении которых кадастровый учет не проведен, обязаны обеспечивать содержание и уборку закрепленной территории к нежилому помещению, по периметру не менее 15 метро</w:t>
      </w:r>
      <w:r>
        <w:rPr>
          <w:sz w:val="28"/>
          <w:szCs w:val="28"/>
        </w:rPr>
        <w:t>в от границы нежилого помещения.</w:t>
      </w:r>
    </w:p>
    <w:p w:rsidR="001B5649" w:rsidRPr="00442C8A" w:rsidRDefault="001B5649" w:rsidP="001B5649">
      <w:pPr>
        <w:ind w:firstLine="709"/>
        <w:jc w:val="both"/>
        <w:rPr>
          <w:sz w:val="28"/>
          <w:szCs w:val="28"/>
        </w:rPr>
      </w:pPr>
      <w:r w:rsidRPr="00442C8A">
        <w:rPr>
          <w:sz w:val="28"/>
          <w:szCs w:val="28"/>
        </w:rPr>
        <w:t xml:space="preserve">33.8. </w:t>
      </w:r>
      <w:r>
        <w:rPr>
          <w:sz w:val="28"/>
          <w:szCs w:val="28"/>
        </w:rPr>
        <w:t>В</w:t>
      </w:r>
      <w:r w:rsidRPr="00442C8A">
        <w:rPr>
          <w:sz w:val="28"/>
          <w:szCs w:val="28"/>
        </w:rPr>
        <w:t xml:space="preserve"> случае если границы земельного участка, на котором расположен многоквартирный дом не определены на основании данных государственного кадастрового учета, то в границы прилегающих территорий включаются земельные участки от фасада (от границ периметра) многоквартирного дома до середины санитарных и противопожарных разрывов с соседними зданиями, а в случае отсутствия соседних зданий - </w:t>
      </w:r>
      <w:r>
        <w:rPr>
          <w:sz w:val="28"/>
          <w:szCs w:val="28"/>
        </w:rPr>
        <w:t>по периметру не менее 15 метров.</w:t>
      </w:r>
    </w:p>
    <w:p w:rsidR="001B5649" w:rsidRPr="00442C8A" w:rsidRDefault="001B5649" w:rsidP="001B5649">
      <w:pPr>
        <w:ind w:firstLine="709"/>
        <w:jc w:val="both"/>
        <w:rPr>
          <w:sz w:val="28"/>
          <w:szCs w:val="28"/>
        </w:rPr>
      </w:pPr>
      <w:r w:rsidRPr="00442C8A">
        <w:rPr>
          <w:sz w:val="28"/>
          <w:szCs w:val="28"/>
        </w:rPr>
        <w:t xml:space="preserve">33.9. </w:t>
      </w:r>
      <w:r>
        <w:rPr>
          <w:sz w:val="28"/>
          <w:szCs w:val="28"/>
        </w:rPr>
        <w:t>Д</w:t>
      </w:r>
      <w:r w:rsidRPr="00442C8A">
        <w:rPr>
          <w:sz w:val="28"/>
          <w:szCs w:val="28"/>
        </w:rPr>
        <w:t xml:space="preserve">ля парковок, автостоянок, гаражных кооперативов, садоводческих товариществ, огороднических и животноводческих некоммерческих объединений, личных подсобных хозяйств и фермерских хозяйств, содержанию и уборке подлежит участок, на котором расположены указанные объекты и полоса шириной не менее </w:t>
      </w:r>
      <w:smartTag w:uri="urn:schemas-microsoft-com:office:smarttags" w:element="metricconverter">
        <w:smartTagPr>
          <w:attr w:name="ProductID" w:val="15 метров"/>
        </w:smartTagPr>
        <w:r w:rsidRPr="00442C8A">
          <w:rPr>
            <w:sz w:val="28"/>
            <w:szCs w:val="28"/>
          </w:rPr>
          <w:t>15 метров</w:t>
        </w:r>
      </w:smartTag>
      <w:r w:rsidRPr="00442C8A">
        <w:rPr>
          <w:sz w:val="28"/>
          <w:szCs w:val="28"/>
        </w:rPr>
        <w:t xml:space="preserve"> по периметру границ земельного участка, отведенного объединению граждан. </w:t>
      </w:r>
      <w:r>
        <w:rPr>
          <w:sz w:val="28"/>
          <w:szCs w:val="28"/>
        </w:rPr>
        <w:t xml:space="preserve">В случае если границы земельного участка не установлены - </w:t>
      </w:r>
      <w:r w:rsidRPr="00442C8A">
        <w:rPr>
          <w:sz w:val="28"/>
          <w:szCs w:val="28"/>
        </w:rPr>
        <w:t xml:space="preserve">на территории объединения граждан </w:t>
      </w:r>
      <w:r>
        <w:rPr>
          <w:sz w:val="28"/>
          <w:szCs w:val="28"/>
        </w:rPr>
        <w:t xml:space="preserve">и </w:t>
      </w:r>
      <w:r w:rsidRPr="00442C8A">
        <w:rPr>
          <w:sz w:val="28"/>
          <w:szCs w:val="28"/>
        </w:rPr>
        <w:t xml:space="preserve">снаружи по периметру на расстоянии </w:t>
      </w:r>
      <w:r>
        <w:rPr>
          <w:sz w:val="28"/>
          <w:szCs w:val="28"/>
        </w:rPr>
        <w:t>15</w:t>
      </w:r>
      <w:r w:rsidRPr="00442C8A">
        <w:rPr>
          <w:sz w:val="28"/>
          <w:szCs w:val="28"/>
        </w:rPr>
        <w:t xml:space="preserve"> метров от ограждения</w:t>
      </w:r>
      <w:r>
        <w:rPr>
          <w:sz w:val="28"/>
          <w:szCs w:val="28"/>
        </w:rPr>
        <w:t>.</w:t>
      </w:r>
      <w:r w:rsidRPr="00442C8A">
        <w:rPr>
          <w:sz w:val="28"/>
          <w:szCs w:val="28"/>
        </w:rPr>
        <w:t xml:space="preserve"> Содержание проездов и дорог на территории объединения граждан осуществляется собственными силами или по договорам с подрядными организациями за с</w:t>
      </w:r>
      <w:r>
        <w:rPr>
          <w:sz w:val="28"/>
          <w:szCs w:val="28"/>
        </w:rPr>
        <w:t>чет средств объединения граждан.</w:t>
      </w:r>
    </w:p>
    <w:p w:rsidR="001B5649" w:rsidRPr="00442C8A" w:rsidRDefault="001B5649" w:rsidP="001B5649">
      <w:pPr>
        <w:ind w:firstLine="709"/>
        <w:jc w:val="both"/>
        <w:rPr>
          <w:sz w:val="28"/>
          <w:szCs w:val="28"/>
        </w:rPr>
      </w:pPr>
      <w:r w:rsidRPr="00442C8A">
        <w:rPr>
          <w:sz w:val="28"/>
          <w:szCs w:val="28"/>
        </w:rPr>
        <w:t xml:space="preserve">33.10. </w:t>
      </w:r>
      <w:r>
        <w:rPr>
          <w:sz w:val="28"/>
          <w:szCs w:val="28"/>
        </w:rPr>
        <w:t>Д</w:t>
      </w:r>
      <w:r w:rsidRPr="00442C8A">
        <w:rPr>
          <w:sz w:val="28"/>
          <w:szCs w:val="28"/>
        </w:rPr>
        <w:t>ля иных хозяйствующих субъектов, осуществляющих деятельность, приносящую доход на территориях муниципального образования (предприятий торговой сети, предприятий бытового обслуживания и прочих предприятий, учреждений, организаций,</w:t>
      </w:r>
      <w:r w:rsidRPr="004A0E7C">
        <w:rPr>
          <w:sz w:val="28"/>
          <w:szCs w:val="28"/>
        </w:rPr>
        <w:t xml:space="preserve"> </w:t>
      </w:r>
      <w:r w:rsidRPr="00442C8A">
        <w:rPr>
          <w:sz w:val="28"/>
          <w:szCs w:val="28"/>
        </w:rPr>
        <w:t>в том числе связанных с обслуживанием населения, коммерческ</w:t>
      </w:r>
      <w:r>
        <w:rPr>
          <w:sz w:val="28"/>
          <w:szCs w:val="28"/>
        </w:rPr>
        <w:t>их</w:t>
      </w:r>
      <w:r w:rsidRPr="00442C8A">
        <w:rPr>
          <w:sz w:val="28"/>
          <w:szCs w:val="28"/>
        </w:rPr>
        <w:t xml:space="preserve"> или некоммерческ</w:t>
      </w:r>
      <w:r>
        <w:rPr>
          <w:sz w:val="28"/>
          <w:szCs w:val="28"/>
        </w:rPr>
        <w:t>их</w:t>
      </w:r>
      <w:r w:rsidRPr="00442C8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4A0E7C">
        <w:rPr>
          <w:sz w:val="28"/>
          <w:szCs w:val="28"/>
        </w:rPr>
        <w:t xml:space="preserve"> </w:t>
      </w:r>
      <w:r w:rsidRPr="00442C8A">
        <w:rPr>
          <w:sz w:val="28"/>
          <w:szCs w:val="28"/>
        </w:rPr>
        <w:t>индивидуальны</w:t>
      </w:r>
      <w:r>
        <w:rPr>
          <w:sz w:val="28"/>
          <w:szCs w:val="28"/>
        </w:rPr>
        <w:t>х</w:t>
      </w:r>
      <w:r w:rsidRPr="00442C8A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ей</w:t>
      </w:r>
      <w:r w:rsidRPr="00442C8A">
        <w:rPr>
          <w:sz w:val="28"/>
          <w:szCs w:val="28"/>
        </w:rPr>
        <w:t xml:space="preserve">), имеющих площадь, границы, местоположение, правовой статус, целевое назначение, находящихся в </w:t>
      </w:r>
      <w:r w:rsidRPr="00442C8A">
        <w:rPr>
          <w:sz w:val="28"/>
          <w:szCs w:val="28"/>
        </w:rPr>
        <w:lastRenderedPageBreak/>
        <w:t>собственности, владении или пользовании хозяйствующего субъекта - в радиусе не менее 15 метров от границы тер</w:t>
      </w:r>
      <w:r>
        <w:rPr>
          <w:sz w:val="28"/>
          <w:szCs w:val="28"/>
        </w:rPr>
        <w:t>ритории хозяйствующего субъекта.</w:t>
      </w:r>
    </w:p>
    <w:p w:rsidR="001B5649" w:rsidRPr="00442C8A" w:rsidRDefault="001B5649" w:rsidP="001B5649">
      <w:pPr>
        <w:ind w:firstLine="709"/>
        <w:jc w:val="both"/>
        <w:rPr>
          <w:sz w:val="28"/>
          <w:szCs w:val="28"/>
        </w:rPr>
      </w:pPr>
      <w:r w:rsidRPr="00442C8A">
        <w:rPr>
          <w:sz w:val="28"/>
          <w:szCs w:val="28"/>
        </w:rPr>
        <w:t>33.11. Для образовательных и детских дошкольных учреждений содержанию и уборке подлежит участок, на котором расположены указанные объекты и полоса шириной не менее 5 метров по периметру границ земельного участка.</w:t>
      </w:r>
    </w:p>
    <w:p w:rsidR="001B5649" w:rsidRPr="00442C8A" w:rsidRDefault="001B5649" w:rsidP="001B5649">
      <w:pPr>
        <w:ind w:firstLine="709"/>
        <w:jc w:val="both"/>
        <w:rPr>
          <w:sz w:val="28"/>
          <w:szCs w:val="28"/>
        </w:rPr>
      </w:pPr>
      <w:r w:rsidRPr="00442C8A">
        <w:rPr>
          <w:sz w:val="28"/>
          <w:szCs w:val="28"/>
        </w:rPr>
        <w:t>33.12. За санитарное состояние территории больничного комплекса и снаружи по периметру на расстоянии пяти метров от ограждения ответственность несут руководители организаций здравоохранения, н</w:t>
      </w:r>
      <w:r>
        <w:rPr>
          <w:sz w:val="28"/>
          <w:szCs w:val="28"/>
        </w:rPr>
        <w:t>аходящихся на данной территории.</w:t>
      </w:r>
    </w:p>
    <w:p w:rsidR="001B5649" w:rsidRPr="00442C8A" w:rsidRDefault="001B5649" w:rsidP="001B5649">
      <w:pPr>
        <w:ind w:firstLine="709"/>
        <w:jc w:val="both"/>
        <w:rPr>
          <w:sz w:val="28"/>
          <w:szCs w:val="28"/>
        </w:rPr>
      </w:pPr>
      <w:r w:rsidRPr="00442C8A">
        <w:rPr>
          <w:sz w:val="28"/>
          <w:szCs w:val="28"/>
        </w:rPr>
        <w:t>33.13. За санитарное состояние территории железнодорожной станции Краснокаменск ответств</w:t>
      </w:r>
      <w:r>
        <w:rPr>
          <w:sz w:val="28"/>
          <w:szCs w:val="28"/>
        </w:rPr>
        <w:t>енность несет начальник станции.</w:t>
      </w:r>
    </w:p>
    <w:p w:rsidR="001B5649" w:rsidRPr="00442C8A" w:rsidRDefault="001B5649" w:rsidP="001B5649">
      <w:pPr>
        <w:ind w:firstLine="709"/>
        <w:jc w:val="both"/>
        <w:rPr>
          <w:sz w:val="28"/>
          <w:szCs w:val="28"/>
        </w:rPr>
      </w:pPr>
      <w:r w:rsidRPr="00442C8A">
        <w:rPr>
          <w:sz w:val="28"/>
          <w:szCs w:val="28"/>
        </w:rPr>
        <w:t xml:space="preserve">33.14. За санитарное состояние территории Центрального рынка и снаружи по периметру на расстоянии 15 метров </w:t>
      </w:r>
      <w:r>
        <w:rPr>
          <w:sz w:val="28"/>
          <w:szCs w:val="28"/>
        </w:rPr>
        <w:t xml:space="preserve">от ограждения </w:t>
      </w:r>
      <w:r w:rsidRPr="00442C8A">
        <w:rPr>
          <w:sz w:val="28"/>
          <w:szCs w:val="28"/>
        </w:rPr>
        <w:t>ответственность несёт директор Центрального рынка.</w:t>
      </w:r>
    </w:p>
    <w:p w:rsidR="001B5649" w:rsidRPr="00442C8A" w:rsidRDefault="001B5649" w:rsidP="001B5649">
      <w:pPr>
        <w:ind w:firstLine="709"/>
        <w:jc w:val="both"/>
        <w:rPr>
          <w:sz w:val="28"/>
          <w:szCs w:val="28"/>
        </w:rPr>
      </w:pPr>
      <w:r w:rsidRPr="00442C8A">
        <w:rPr>
          <w:sz w:val="28"/>
          <w:szCs w:val="28"/>
        </w:rPr>
        <w:t>33.15. В случае, когда объект недвижимости принадлежит на праве собственности нескольким собственникам, территория, подлежащая обеспечению надлежащего состояния и уборке, закрепляется за собственниками пропорционально доле в праве собст</w:t>
      </w:r>
      <w:r>
        <w:rPr>
          <w:sz w:val="28"/>
          <w:szCs w:val="28"/>
        </w:rPr>
        <w:t>венности на объект недвижимости.</w:t>
      </w:r>
    </w:p>
    <w:p w:rsidR="001B5649" w:rsidRPr="00442C8A" w:rsidRDefault="001B5649" w:rsidP="001B5649">
      <w:pPr>
        <w:ind w:firstLine="709"/>
        <w:jc w:val="both"/>
        <w:rPr>
          <w:sz w:val="28"/>
          <w:szCs w:val="28"/>
        </w:rPr>
      </w:pPr>
      <w:r w:rsidRPr="00442C8A">
        <w:rPr>
          <w:sz w:val="28"/>
          <w:szCs w:val="28"/>
        </w:rPr>
        <w:t>33.16. При заключении договора о закреплении прилегающей территории</w:t>
      </w:r>
      <w:r>
        <w:rPr>
          <w:sz w:val="28"/>
          <w:szCs w:val="28"/>
        </w:rPr>
        <w:t>,</w:t>
      </w:r>
      <w:r w:rsidRPr="00442C8A">
        <w:rPr>
          <w:sz w:val="28"/>
          <w:szCs w:val="28"/>
        </w:rPr>
        <w:t xml:space="preserve"> в целях обеспечения надлежащего состояния и уборки</w:t>
      </w:r>
      <w:r>
        <w:rPr>
          <w:sz w:val="28"/>
          <w:szCs w:val="28"/>
        </w:rPr>
        <w:t>,</w:t>
      </w:r>
      <w:r w:rsidRPr="00442C8A">
        <w:rPr>
          <w:sz w:val="28"/>
          <w:szCs w:val="28"/>
        </w:rPr>
        <w:t xml:space="preserve"> размер прилегающей территории, определенный настоящими Правилами, может быт</w:t>
      </w:r>
      <w:r>
        <w:rPr>
          <w:sz w:val="28"/>
          <w:szCs w:val="28"/>
        </w:rPr>
        <w:t>ь увеличен по соглашению сторон.</w:t>
      </w:r>
    </w:p>
    <w:p w:rsidR="001B5649" w:rsidRDefault="001B5649" w:rsidP="001B5649">
      <w:pPr>
        <w:ind w:firstLine="709"/>
        <w:jc w:val="both"/>
        <w:rPr>
          <w:sz w:val="28"/>
          <w:szCs w:val="28"/>
        </w:rPr>
      </w:pPr>
      <w:r w:rsidRPr="00442C8A">
        <w:rPr>
          <w:sz w:val="28"/>
          <w:szCs w:val="28"/>
        </w:rPr>
        <w:t xml:space="preserve">33.17. В случае совпадения границ прилегающих территорий и иных случаях, не урегулированных настоящими Правилами, границы обеспечения надлежащего состояния и уборки территорий устанавливаются на равном удалении от объектов, границ земельных участков либо могут </w:t>
      </w:r>
      <w:r>
        <w:rPr>
          <w:sz w:val="28"/>
          <w:szCs w:val="28"/>
        </w:rPr>
        <w:t>определяться соглашением сторон.»</w:t>
      </w:r>
    </w:p>
    <w:p w:rsidR="00196DCE" w:rsidRDefault="00196DCE" w:rsidP="00ED4BC7">
      <w:pPr>
        <w:tabs>
          <w:tab w:val="left" w:pos="779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34112">
        <w:rPr>
          <w:sz w:val="28"/>
          <w:szCs w:val="28"/>
        </w:rPr>
        <w:t xml:space="preserve">. Контроль за исполнением решения возложить на Администрацию городского поселения «Город Краснокаменск» муниципального района «Город Краснокаменск и </w:t>
      </w:r>
      <w:proofErr w:type="spellStart"/>
      <w:r w:rsidRPr="00134112">
        <w:rPr>
          <w:sz w:val="28"/>
          <w:szCs w:val="28"/>
        </w:rPr>
        <w:t>Краснокаменский</w:t>
      </w:r>
      <w:proofErr w:type="spellEnd"/>
      <w:r w:rsidRPr="00134112">
        <w:rPr>
          <w:sz w:val="28"/>
          <w:szCs w:val="28"/>
        </w:rPr>
        <w:t xml:space="preserve"> район» Забайкальского края.</w:t>
      </w:r>
    </w:p>
    <w:p w:rsidR="00196DCE" w:rsidRDefault="00196DCE" w:rsidP="00196D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34112">
        <w:rPr>
          <w:sz w:val="28"/>
          <w:szCs w:val="28"/>
        </w:rPr>
        <w:t xml:space="preserve">. Направить настоящее Решение Главе городского поселения «Город Краснокаменск» для подписания и опубликования (обнародования) в порядке, установленном Уставом городского поселения «Город </w:t>
      </w:r>
      <w:proofErr w:type="spellStart"/>
      <w:r w:rsidRPr="00134112">
        <w:rPr>
          <w:sz w:val="28"/>
          <w:szCs w:val="28"/>
        </w:rPr>
        <w:t>Краснокаменск</w:t>
      </w:r>
      <w:proofErr w:type="spellEnd"/>
      <w:r w:rsidRPr="00134112">
        <w:rPr>
          <w:sz w:val="28"/>
          <w:szCs w:val="28"/>
        </w:rPr>
        <w:t>».</w:t>
      </w:r>
    </w:p>
    <w:p w:rsidR="004C6380" w:rsidRPr="00134112" w:rsidRDefault="004C6380" w:rsidP="00196D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5001" w:type="pct"/>
        <w:tblInd w:w="-2" w:type="dxa"/>
        <w:tblLook w:val="04A0" w:firstRow="1" w:lastRow="0" w:firstColumn="1" w:lastColumn="0" w:noHBand="0" w:noVBand="1"/>
      </w:tblPr>
      <w:tblGrid>
        <w:gridCol w:w="3309"/>
        <w:gridCol w:w="3304"/>
        <w:gridCol w:w="3243"/>
      </w:tblGrid>
      <w:tr w:rsidR="004C6380" w:rsidTr="004C6380">
        <w:trPr>
          <w:trHeight w:val="300"/>
        </w:trPr>
        <w:tc>
          <w:tcPr>
            <w:tcW w:w="1679" w:type="pct"/>
            <w:noWrap/>
            <w:vAlign w:val="bottom"/>
            <w:hideMark/>
          </w:tcPr>
          <w:p w:rsidR="004C6380" w:rsidRDefault="004C6380">
            <w:pPr>
              <w:rPr>
                <w:sz w:val="20"/>
                <w:szCs w:val="20"/>
              </w:rPr>
            </w:pPr>
          </w:p>
        </w:tc>
        <w:tc>
          <w:tcPr>
            <w:tcW w:w="1676" w:type="pct"/>
            <w:noWrap/>
            <w:vAlign w:val="bottom"/>
            <w:hideMark/>
          </w:tcPr>
          <w:p w:rsidR="004C6380" w:rsidRDefault="004C6380">
            <w:pPr>
              <w:rPr>
                <w:sz w:val="20"/>
                <w:szCs w:val="20"/>
              </w:rPr>
            </w:pPr>
          </w:p>
        </w:tc>
        <w:tc>
          <w:tcPr>
            <w:tcW w:w="1645" w:type="pct"/>
            <w:noWrap/>
            <w:vAlign w:val="bottom"/>
            <w:hideMark/>
          </w:tcPr>
          <w:p w:rsidR="004C6380" w:rsidRDefault="004C63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Совета</w:t>
            </w:r>
          </w:p>
        </w:tc>
      </w:tr>
      <w:tr w:rsidR="004C6380" w:rsidTr="004C6380">
        <w:trPr>
          <w:trHeight w:val="300"/>
        </w:trPr>
        <w:tc>
          <w:tcPr>
            <w:tcW w:w="1679" w:type="pct"/>
            <w:noWrap/>
            <w:vAlign w:val="bottom"/>
            <w:hideMark/>
          </w:tcPr>
          <w:p w:rsidR="004C6380" w:rsidRDefault="004C63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6" w:type="pct"/>
            <w:noWrap/>
            <w:vAlign w:val="bottom"/>
            <w:hideMark/>
          </w:tcPr>
          <w:p w:rsidR="004C6380" w:rsidRDefault="004C6380">
            <w:pPr>
              <w:rPr>
                <w:sz w:val="20"/>
                <w:szCs w:val="20"/>
              </w:rPr>
            </w:pPr>
          </w:p>
        </w:tc>
        <w:tc>
          <w:tcPr>
            <w:tcW w:w="1645" w:type="pct"/>
            <w:noWrap/>
            <w:vAlign w:val="bottom"/>
            <w:hideMark/>
          </w:tcPr>
          <w:p w:rsidR="004C6380" w:rsidRDefault="004C63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поселения</w:t>
            </w:r>
          </w:p>
        </w:tc>
      </w:tr>
      <w:tr w:rsidR="004C6380" w:rsidTr="004C6380">
        <w:trPr>
          <w:trHeight w:val="300"/>
        </w:trPr>
        <w:tc>
          <w:tcPr>
            <w:tcW w:w="1679" w:type="pct"/>
            <w:noWrap/>
            <w:vAlign w:val="bottom"/>
            <w:hideMark/>
          </w:tcPr>
          <w:p w:rsidR="004C6380" w:rsidRDefault="004C63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«18» августа 2022 года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6380" w:rsidRDefault="004C63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5" w:type="pct"/>
            <w:noWrap/>
            <w:vAlign w:val="bottom"/>
            <w:hideMark/>
          </w:tcPr>
          <w:p w:rsidR="004C6380" w:rsidRDefault="004C63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Н. Безбородов</w:t>
            </w:r>
          </w:p>
        </w:tc>
      </w:tr>
      <w:tr w:rsidR="004C6380" w:rsidTr="004C6380">
        <w:trPr>
          <w:trHeight w:val="300"/>
        </w:trPr>
        <w:tc>
          <w:tcPr>
            <w:tcW w:w="1679" w:type="pct"/>
            <w:noWrap/>
            <w:vAlign w:val="bottom"/>
            <w:hideMark/>
          </w:tcPr>
          <w:p w:rsidR="004C6380" w:rsidRDefault="004C63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6" w:type="pct"/>
            <w:noWrap/>
            <w:hideMark/>
          </w:tcPr>
          <w:p w:rsidR="004C6380" w:rsidRDefault="004C63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подпись (М.П.)</w:t>
            </w:r>
          </w:p>
        </w:tc>
        <w:tc>
          <w:tcPr>
            <w:tcW w:w="1645" w:type="pct"/>
            <w:noWrap/>
            <w:vAlign w:val="bottom"/>
            <w:hideMark/>
          </w:tcPr>
          <w:p w:rsidR="004C6380" w:rsidRDefault="004C6380">
            <w:pPr>
              <w:rPr>
                <w:color w:val="000000"/>
                <w:sz w:val="16"/>
                <w:szCs w:val="16"/>
              </w:rPr>
            </w:pPr>
          </w:p>
        </w:tc>
      </w:tr>
      <w:tr w:rsidR="004C6380" w:rsidTr="004C6380">
        <w:trPr>
          <w:trHeight w:val="300"/>
        </w:trPr>
        <w:tc>
          <w:tcPr>
            <w:tcW w:w="1679" w:type="pct"/>
            <w:noWrap/>
            <w:vAlign w:val="bottom"/>
            <w:hideMark/>
          </w:tcPr>
          <w:p w:rsidR="004C6380" w:rsidRDefault="004C6380">
            <w:pPr>
              <w:rPr>
                <w:sz w:val="20"/>
                <w:szCs w:val="20"/>
              </w:rPr>
            </w:pPr>
          </w:p>
        </w:tc>
        <w:tc>
          <w:tcPr>
            <w:tcW w:w="1676" w:type="pct"/>
            <w:noWrap/>
            <w:hideMark/>
          </w:tcPr>
          <w:p w:rsidR="004C6380" w:rsidRDefault="004C6380">
            <w:pPr>
              <w:rPr>
                <w:sz w:val="20"/>
                <w:szCs w:val="20"/>
              </w:rPr>
            </w:pPr>
          </w:p>
        </w:tc>
        <w:tc>
          <w:tcPr>
            <w:tcW w:w="1645" w:type="pct"/>
            <w:noWrap/>
            <w:vAlign w:val="bottom"/>
            <w:hideMark/>
          </w:tcPr>
          <w:p w:rsidR="004C6380" w:rsidRDefault="004C6380">
            <w:pPr>
              <w:rPr>
                <w:sz w:val="20"/>
                <w:szCs w:val="20"/>
              </w:rPr>
            </w:pPr>
          </w:p>
        </w:tc>
      </w:tr>
      <w:tr w:rsidR="004C6380" w:rsidTr="004C6380">
        <w:trPr>
          <w:trHeight w:val="300"/>
        </w:trPr>
        <w:tc>
          <w:tcPr>
            <w:tcW w:w="1679" w:type="pct"/>
            <w:noWrap/>
            <w:vAlign w:val="bottom"/>
          </w:tcPr>
          <w:p w:rsidR="004C6380" w:rsidRDefault="004C6380">
            <w:pPr>
              <w:rPr>
                <w:color w:val="000000"/>
                <w:sz w:val="28"/>
                <w:szCs w:val="28"/>
              </w:rPr>
            </w:pPr>
          </w:p>
          <w:p w:rsidR="004C6380" w:rsidRDefault="004C63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Забайкальский край,</w:t>
            </w:r>
          </w:p>
        </w:tc>
        <w:tc>
          <w:tcPr>
            <w:tcW w:w="1676" w:type="pct"/>
            <w:noWrap/>
            <w:vAlign w:val="bottom"/>
            <w:hideMark/>
          </w:tcPr>
          <w:p w:rsidR="004C6380" w:rsidRDefault="004C63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45" w:type="pct"/>
            <w:noWrap/>
            <w:vAlign w:val="bottom"/>
            <w:hideMark/>
          </w:tcPr>
          <w:p w:rsidR="004C6380" w:rsidRDefault="004C6380">
            <w:pPr>
              <w:rPr>
                <w:sz w:val="20"/>
                <w:szCs w:val="20"/>
              </w:rPr>
            </w:pPr>
          </w:p>
        </w:tc>
      </w:tr>
      <w:tr w:rsidR="004C6380" w:rsidTr="004C6380">
        <w:trPr>
          <w:trHeight w:val="300"/>
        </w:trPr>
        <w:tc>
          <w:tcPr>
            <w:tcW w:w="1679" w:type="pct"/>
            <w:noWrap/>
            <w:vAlign w:val="bottom"/>
            <w:hideMark/>
          </w:tcPr>
          <w:p w:rsidR="004C6380" w:rsidRDefault="004C63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город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Краснокаменск</w:t>
            </w:r>
            <w:proofErr w:type="spellEnd"/>
          </w:p>
        </w:tc>
        <w:tc>
          <w:tcPr>
            <w:tcW w:w="1676" w:type="pct"/>
            <w:noWrap/>
            <w:vAlign w:val="bottom"/>
            <w:hideMark/>
          </w:tcPr>
          <w:p w:rsidR="004C6380" w:rsidRDefault="004C63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45" w:type="pct"/>
            <w:noWrap/>
            <w:vAlign w:val="bottom"/>
            <w:hideMark/>
          </w:tcPr>
          <w:p w:rsidR="004C6380" w:rsidRDefault="004C63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городского</w:t>
            </w:r>
          </w:p>
        </w:tc>
      </w:tr>
      <w:tr w:rsidR="004C6380" w:rsidTr="004C6380">
        <w:trPr>
          <w:trHeight w:val="300"/>
        </w:trPr>
        <w:tc>
          <w:tcPr>
            <w:tcW w:w="1679" w:type="pct"/>
            <w:noWrap/>
            <w:vAlign w:val="bottom"/>
            <w:hideMark/>
          </w:tcPr>
          <w:p w:rsidR="004C6380" w:rsidRDefault="004C63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«18» августа 2022 года</w:t>
            </w:r>
          </w:p>
        </w:tc>
        <w:tc>
          <w:tcPr>
            <w:tcW w:w="1676" w:type="pct"/>
            <w:noWrap/>
            <w:vAlign w:val="bottom"/>
            <w:hideMark/>
          </w:tcPr>
          <w:p w:rsidR="004C6380" w:rsidRDefault="004C63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45" w:type="pct"/>
            <w:noWrap/>
            <w:vAlign w:val="bottom"/>
            <w:hideMark/>
          </w:tcPr>
          <w:p w:rsidR="004C6380" w:rsidRDefault="004C63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поселения</w:t>
            </w:r>
          </w:p>
        </w:tc>
      </w:tr>
      <w:tr w:rsidR="004C6380" w:rsidTr="004C6380">
        <w:trPr>
          <w:trHeight w:val="300"/>
        </w:trPr>
        <w:tc>
          <w:tcPr>
            <w:tcW w:w="1679" w:type="pct"/>
            <w:noWrap/>
            <w:vAlign w:val="bottom"/>
            <w:hideMark/>
          </w:tcPr>
          <w:p w:rsidR="004C6380" w:rsidRDefault="004C63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3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6380" w:rsidRDefault="004C63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5" w:type="pct"/>
            <w:noWrap/>
            <w:vAlign w:val="bottom"/>
            <w:hideMark/>
          </w:tcPr>
          <w:p w:rsidR="004C6380" w:rsidRDefault="004C63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И. Г. </w:t>
            </w:r>
            <w:proofErr w:type="spellStart"/>
            <w:r>
              <w:rPr>
                <w:color w:val="000000"/>
                <w:sz w:val="28"/>
                <w:szCs w:val="28"/>
              </w:rPr>
              <w:t>Мудрак</w:t>
            </w:r>
            <w:proofErr w:type="spellEnd"/>
          </w:p>
        </w:tc>
      </w:tr>
      <w:tr w:rsidR="004C6380" w:rsidTr="004C6380">
        <w:trPr>
          <w:trHeight w:val="300"/>
        </w:trPr>
        <w:tc>
          <w:tcPr>
            <w:tcW w:w="1679" w:type="pct"/>
            <w:noWrap/>
            <w:vAlign w:val="bottom"/>
            <w:hideMark/>
          </w:tcPr>
          <w:p w:rsidR="004C6380" w:rsidRDefault="004C63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6" w:type="pct"/>
            <w:noWrap/>
            <w:hideMark/>
          </w:tcPr>
          <w:p w:rsidR="004C6380" w:rsidRDefault="004C63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подпись (М.П.)</w:t>
            </w:r>
          </w:p>
        </w:tc>
        <w:tc>
          <w:tcPr>
            <w:tcW w:w="1645" w:type="pct"/>
            <w:noWrap/>
            <w:vAlign w:val="bottom"/>
            <w:hideMark/>
          </w:tcPr>
          <w:p w:rsidR="004C6380" w:rsidRDefault="004C6380">
            <w:pPr>
              <w:rPr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A66CD3" w:rsidRDefault="00A66CD3" w:rsidP="00167E10">
      <w:pPr>
        <w:ind w:left="400"/>
        <w:jc w:val="both"/>
        <w:rPr>
          <w:sz w:val="28"/>
          <w:szCs w:val="28"/>
        </w:rPr>
      </w:pPr>
    </w:p>
    <w:p w:rsidR="00A66CD3" w:rsidRPr="00A66CD3" w:rsidRDefault="00A66CD3" w:rsidP="00A66CD3">
      <w:pPr>
        <w:rPr>
          <w:sz w:val="28"/>
          <w:szCs w:val="28"/>
        </w:rPr>
      </w:pPr>
    </w:p>
    <w:p w:rsidR="00A66CD3" w:rsidRPr="00A66CD3" w:rsidRDefault="00A66CD3" w:rsidP="00A66CD3">
      <w:pPr>
        <w:rPr>
          <w:sz w:val="28"/>
          <w:szCs w:val="28"/>
        </w:rPr>
      </w:pPr>
    </w:p>
    <w:p w:rsidR="00A66CD3" w:rsidRPr="00A66CD3" w:rsidRDefault="00A66CD3" w:rsidP="00A66CD3">
      <w:pPr>
        <w:rPr>
          <w:sz w:val="28"/>
          <w:szCs w:val="28"/>
        </w:rPr>
      </w:pPr>
    </w:p>
    <w:p w:rsidR="00A66CD3" w:rsidRPr="00A66CD3" w:rsidRDefault="00A66CD3" w:rsidP="00A66CD3">
      <w:pPr>
        <w:rPr>
          <w:sz w:val="28"/>
          <w:szCs w:val="28"/>
        </w:rPr>
      </w:pPr>
    </w:p>
    <w:p w:rsidR="00A66CD3" w:rsidRPr="00A66CD3" w:rsidRDefault="00A66CD3" w:rsidP="00A66CD3">
      <w:pPr>
        <w:rPr>
          <w:sz w:val="28"/>
          <w:szCs w:val="28"/>
        </w:rPr>
      </w:pPr>
    </w:p>
    <w:p w:rsidR="00A66CD3" w:rsidRPr="00A66CD3" w:rsidRDefault="00A66CD3" w:rsidP="00A66CD3">
      <w:pPr>
        <w:rPr>
          <w:sz w:val="28"/>
          <w:szCs w:val="28"/>
        </w:rPr>
      </w:pPr>
    </w:p>
    <w:p w:rsidR="00A66CD3" w:rsidRPr="00A66CD3" w:rsidRDefault="00A66CD3" w:rsidP="00A66CD3">
      <w:pPr>
        <w:rPr>
          <w:sz w:val="28"/>
          <w:szCs w:val="28"/>
        </w:rPr>
      </w:pPr>
    </w:p>
    <w:p w:rsidR="00167E10" w:rsidRDefault="00167E10" w:rsidP="006661FE">
      <w:pPr>
        <w:pStyle w:val="a4"/>
        <w:jc w:val="left"/>
        <w:rPr>
          <w:szCs w:val="28"/>
        </w:rPr>
      </w:pPr>
    </w:p>
    <w:sectPr w:rsidR="00167E10" w:rsidSect="00B514A7">
      <w:pgSz w:w="11907" w:h="16840" w:code="9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45A67"/>
    <w:multiLevelType w:val="hybridMultilevel"/>
    <w:tmpl w:val="BE6A7374"/>
    <w:lvl w:ilvl="0" w:tplc="09D8EC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E1555"/>
    <w:multiLevelType w:val="hybridMultilevel"/>
    <w:tmpl w:val="2EEC956C"/>
    <w:lvl w:ilvl="0" w:tplc="D7209BA2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CA45CA"/>
    <w:multiLevelType w:val="multilevel"/>
    <w:tmpl w:val="264A2B12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2564" w:firstLine="1843"/>
      </w:pPr>
    </w:lvl>
    <w:lvl w:ilvl="2">
      <w:start w:val="1"/>
      <w:numFmt w:val="decimal"/>
      <w:lvlText w:val="%1.%2.%3."/>
      <w:lvlJc w:val="left"/>
      <w:pPr>
        <w:ind w:left="2847" w:firstLine="2127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3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60AB3CFB"/>
    <w:multiLevelType w:val="hybridMultilevel"/>
    <w:tmpl w:val="42C050EE"/>
    <w:lvl w:ilvl="0" w:tplc="D7209BA2">
      <w:start w:val="1"/>
      <w:numFmt w:val="bullet"/>
      <w:lvlText w:val=""/>
      <w:lvlJc w:val="left"/>
      <w:pPr>
        <w:tabs>
          <w:tab w:val="num" w:pos="1722"/>
        </w:tabs>
        <w:ind w:left="1702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C52205"/>
    <w:multiLevelType w:val="hybridMultilevel"/>
    <w:tmpl w:val="69F68BAA"/>
    <w:lvl w:ilvl="0" w:tplc="E75414B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5E50C7"/>
    <w:multiLevelType w:val="hybridMultilevel"/>
    <w:tmpl w:val="75746374"/>
    <w:lvl w:ilvl="0" w:tplc="D7209BA2">
      <w:start w:val="1"/>
      <w:numFmt w:val="bullet"/>
      <w:lvlText w:val=""/>
      <w:lvlJc w:val="left"/>
      <w:pPr>
        <w:tabs>
          <w:tab w:val="num" w:pos="1077"/>
        </w:tabs>
        <w:ind w:left="105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B80B08"/>
    <w:multiLevelType w:val="hybridMultilevel"/>
    <w:tmpl w:val="B6F8C68A"/>
    <w:lvl w:ilvl="0" w:tplc="D7209BA2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F43FE"/>
    <w:rsid w:val="00005AED"/>
    <w:rsid w:val="00015414"/>
    <w:rsid w:val="00023261"/>
    <w:rsid w:val="000245A4"/>
    <w:rsid w:val="00025A9E"/>
    <w:rsid w:val="00030737"/>
    <w:rsid w:val="00030E15"/>
    <w:rsid w:val="00031F3D"/>
    <w:rsid w:val="00053ACB"/>
    <w:rsid w:val="00080D8B"/>
    <w:rsid w:val="00095F25"/>
    <w:rsid w:val="000A4537"/>
    <w:rsid w:val="000B0F28"/>
    <w:rsid w:val="000D108F"/>
    <w:rsid w:val="000D5596"/>
    <w:rsid w:val="000E01F0"/>
    <w:rsid w:val="000E0A6F"/>
    <w:rsid w:val="000E0C7B"/>
    <w:rsid w:val="000E11AF"/>
    <w:rsid w:val="000E5F47"/>
    <w:rsid w:val="000F0BD4"/>
    <w:rsid w:val="00103532"/>
    <w:rsid w:val="001057EA"/>
    <w:rsid w:val="00105E13"/>
    <w:rsid w:val="0011317F"/>
    <w:rsid w:val="001135CC"/>
    <w:rsid w:val="001148D6"/>
    <w:rsid w:val="001204BF"/>
    <w:rsid w:val="001262DA"/>
    <w:rsid w:val="00130C5C"/>
    <w:rsid w:val="00137F15"/>
    <w:rsid w:val="001401A5"/>
    <w:rsid w:val="00142147"/>
    <w:rsid w:val="001454B1"/>
    <w:rsid w:val="00154E00"/>
    <w:rsid w:val="0016370B"/>
    <w:rsid w:val="00167649"/>
    <w:rsid w:val="00167E10"/>
    <w:rsid w:val="00171B2E"/>
    <w:rsid w:val="00183F3E"/>
    <w:rsid w:val="0018667E"/>
    <w:rsid w:val="001902C1"/>
    <w:rsid w:val="0019119E"/>
    <w:rsid w:val="00192DA5"/>
    <w:rsid w:val="00196DCE"/>
    <w:rsid w:val="001A03EE"/>
    <w:rsid w:val="001A26A6"/>
    <w:rsid w:val="001A3ED5"/>
    <w:rsid w:val="001A6241"/>
    <w:rsid w:val="001B0A64"/>
    <w:rsid w:val="001B0FB1"/>
    <w:rsid w:val="001B4571"/>
    <w:rsid w:val="001B5649"/>
    <w:rsid w:val="001B7723"/>
    <w:rsid w:val="001E20EE"/>
    <w:rsid w:val="001E25A4"/>
    <w:rsid w:val="001E6BE1"/>
    <w:rsid w:val="001F2307"/>
    <w:rsid w:val="001F43FE"/>
    <w:rsid w:val="001F5AE8"/>
    <w:rsid w:val="001F6228"/>
    <w:rsid w:val="00205029"/>
    <w:rsid w:val="00212EB9"/>
    <w:rsid w:val="00231FE2"/>
    <w:rsid w:val="00257B70"/>
    <w:rsid w:val="00263C24"/>
    <w:rsid w:val="00264E0B"/>
    <w:rsid w:val="0027357C"/>
    <w:rsid w:val="00277BF5"/>
    <w:rsid w:val="00285AAB"/>
    <w:rsid w:val="0029327F"/>
    <w:rsid w:val="002C18DA"/>
    <w:rsid w:val="002C5F3B"/>
    <w:rsid w:val="002D30D3"/>
    <w:rsid w:val="002D6C7C"/>
    <w:rsid w:val="002E0027"/>
    <w:rsid w:val="002E30E4"/>
    <w:rsid w:val="002E3C95"/>
    <w:rsid w:val="00301FEA"/>
    <w:rsid w:val="00307A72"/>
    <w:rsid w:val="00320B27"/>
    <w:rsid w:val="00332100"/>
    <w:rsid w:val="0034650C"/>
    <w:rsid w:val="00346B24"/>
    <w:rsid w:val="0035175F"/>
    <w:rsid w:val="00351F56"/>
    <w:rsid w:val="00361F66"/>
    <w:rsid w:val="00362BC3"/>
    <w:rsid w:val="003646E6"/>
    <w:rsid w:val="00372610"/>
    <w:rsid w:val="003765FD"/>
    <w:rsid w:val="00377A38"/>
    <w:rsid w:val="00397323"/>
    <w:rsid w:val="00397793"/>
    <w:rsid w:val="003B1221"/>
    <w:rsid w:val="003B211E"/>
    <w:rsid w:val="003B2B77"/>
    <w:rsid w:val="003D3C6E"/>
    <w:rsid w:val="003D65CB"/>
    <w:rsid w:val="003D6882"/>
    <w:rsid w:val="003E1D85"/>
    <w:rsid w:val="003E1EAC"/>
    <w:rsid w:val="003E350C"/>
    <w:rsid w:val="004121D6"/>
    <w:rsid w:val="004147FF"/>
    <w:rsid w:val="00430ADE"/>
    <w:rsid w:val="00437261"/>
    <w:rsid w:val="00440DE0"/>
    <w:rsid w:val="00454518"/>
    <w:rsid w:val="004546C2"/>
    <w:rsid w:val="0046151D"/>
    <w:rsid w:val="00482D21"/>
    <w:rsid w:val="00490978"/>
    <w:rsid w:val="004955FC"/>
    <w:rsid w:val="004A09CE"/>
    <w:rsid w:val="004A1BC9"/>
    <w:rsid w:val="004A61B8"/>
    <w:rsid w:val="004A7083"/>
    <w:rsid w:val="004C14D1"/>
    <w:rsid w:val="004C6380"/>
    <w:rsid w:val="004C6543"/>
    <w:rsid w:val="004D0321"/>
    <w:rsid w:val="004D2687"/>
    <w:rsid w:val="004D3E42"/>
    <w:rsid w:val="004D4777"/>
    <w:rsid w:val="004E24B9"/>
    <w:rsid w:val="004E417E"/>
    <w:rsid w:val="004F4636"/>
    <w:rsid w:val="004F4EBA"/>
    <w:rsid w:val="005077AE"/>
    <w:rsid w:val="00510AC9"/>
    <w:rsid w:val="00514B10"/>
    <w:rsid w:val="00546E72"/>
    <w:rsid w:val="0054758E"/>
    <w:rsid w:val="00566125"/>
    <w:rsid w:val="00584D6F"/>
    <w:rsid w:val="0059744B"/>
    <w:rsid w:val="005A1FEE"/>
    <w:rsid w:val="005B2799"/>
    <w:rsid w:val="005B3FBA"/>
    <w:rsid w:val="005B4D99"/>
    <w:rsid w:val="005C1EE9"/>
    <w:rsid w:val="005E0D76"/>
    <w:rsid w:val="005E2F10"/>
    <w:rsid w:val="006079A3"/>
    <w:rsid w:val="00607F5D"/>
    <w:rsid w:val="00611BBC"/>
    <w:rsid w:val="00613BC4"/>
    <w:rsid w:val="0061421E"/>
    <w:rsid w:val="0061508D"/>
    <w:rsid w:val="00621AB5"/>
    <w:rsid w:val="00627E0D"/>
    <w:rsid w:val="00633A99"/>
    <w:rsid w:val="00635100"/>
    <w:rsid w:val="00640E13"/>
    <w:rsid w:val="0064672B"/>
    <w:rsid w:val="00657EAF"/>
    <w:rsid w:val="00661198"/>
    <w:rsid w:val="006637F4"/>
    <w:rsid w:val="006661FE"/>
    <w:rsid w:val="00670E6C"/>
    <w:rsid w:val="00673EF0"/>
    <w:rsid w:val="0067732F"/>
    <w:rsid w:val="0068542B"/>
    <w:rsid w:val="006A5605"/>
    <w:rsid w:val="006B1671"/>
    <w:rsid w:val="006B6F15"/>
    <w:rsid w:val="006C1ECD"/>
    <w:rsid w:val="006C2CDB"/>
    <w:rsid w:val="006D03ED"/>
    <w:rsid w:val="006D4387"/>
    <w:rsid w:val="006D49F5"/>
    <w:rsid w:val="006D5690"/>
    <w:rsid w:val="006E28AF"/>
    <w:rsid w:val="006E48DD"/>
    <w:rsid w:val="006E5107"/>
    <w:rsid w:val="006E566A"/>
    <w:rsid w:val="006E62D6"/>
    <w:rsid w:val="006F1D35"/>
    <w:rsid w:val="006F6BB7"/>
    <w:rsid w:val="00707AA4"/>
    <w:rsid w:val="00713B01"/>
    <w:rsid w:val="007449C5"/>
    <w:rsid w:val="007501E3"/>
    <w:rsid w:val="00751A4D"/>
    <w:rsid w:val="007658B7"/>
    <w:rsid w:val="007730B1"/>
    <w:rsid w:val="007771D9"/>
    <w:rsid w:val="007858B7"/>
    <w:rsid w:val="00786FDF"/>
    <w:rsid w:val="00787942"/>
    <w:rsid w:val="007B477A"/>
    <w:rsid w:val="007C11EA"/>
    <w:rsid w:val="007C5530"/>
    <w:rsid w:val="007D009A"/>
    <w:rsid w:val="007D3857"/>
    <w:rsid w:val="007D4CA1"/>
    <w:rsid w:val="00802BF2"/>
    <w:rsid w:val="00803138"/>
    <w:rsid w:val="0080385E"/>
    <w:rsid w:val="00814E0F"/>
    <w:rsid w:val="00822A2A"/>
    <w:rsid w:val="00822A47"/>
    <w:rsid w:val="00822BEA"/>
    <w:rsid w:val="00826AE4"/>
    <w:rsid w:val="00833DA0"/>
    <w:rsid w:val="00840A08"/>
    <w:rsid w:val="0084482C"/>
    <w:rsid w:val="008461F7"/>
    <w:rsid w:val="00847F63"/>
    <w:rsid w:val="00850040"/>
    <w:rsid w:val="00872D53"/>
    <w:rsid w:val="00873BCC"/>
    <w:rsid w:val="00883D2E"/>
    <w:rsid w:val="00892237"/>
    <w:rsid w:val="00894DBF"/>
    <w:rsid w:val="008A5C01"/>
    <w:rsid w:val="008A65C0"/>
    <w:rsid w:val="008B113B"/>
    <w:rsid w:val="008B1A77"/>
    <w:rsid w:val="008B58A7"/>
    <w:rsid w:val="008B739B"/>
    <w:rsid w:val="008C5FD0"/>
    <w:rsid w:val="008D71DC"/>
    <w:rsid w:val="00906120"/>
    <w:rsid w:val="0091301A"/>
    <w:rsid w:val="00916012"/>
    <w:rsid w:val="00925949"/>
    <w:rsid w:val="009361E8"/>
    <w:rsid w:val="009364D3"/>
    <w:rsid w:val="00943D1A"/>
    <w:rsid w:val="0094751C"/>
    <w:rsid w:val="009513E1"/>
    <w:rsid w:val="009527FF"/>
    <w:rsid w:val="009545A6"/>
    <w:rsid w:val="00957A43"/>
    <w:rsid w:val="0096503D"/>
    <w:rsid w:val="00973DDA"/>
    <w:rsid w:val="00975239"/>
    <w:rsid w:val="009757DE"/>
    <w:rsid w:val="00985FFE"/>
    <w:rsid w:val="0099010A"/>
    <w:rsid w:val="00997A01"/>
    <w:rsid w:val="00997ABD"/>
    <w:rsid w:val="009B33DD"/>
    <w:rsid w:val="009C502C"/>
    <w:rsid w:val="009D7343"/>
    <w:rsid w:val="009E76B3"/>
    <w:rsid w:val="009F77CD"/>
    <w:rsid w:val="00A1204A"/>
    <w:rsid w:val="00A17A94"/>
    <w:rsid w:val="00A204FC"/>
    <w:rsid w:val="00A25321"/>
    <w:rsid w:val="00A30859"/>
    <w:rsid w:val="00A657B0"/>
    <w:rsid w:val="00A66CD3"/>
    <w:rsid w:val="00A7119F"/>
    <w:rsid w:val="00A827EF"/>
    <w:rsid w:val="00A8675A"/>
    <w:rsid w:val="00A93C3E"/>
    <w:rsid w:val="00A97022"/>
    <w:rsid w:val="00AA7161"/>
    <w:rsid w:val="00AB0E8E"/>
    <w:rsid w:val="00AB4E89"/>
    <w:rsid w:val="00AC11C3"/>
    <w:rsid w:val="00AD161D"/>
    <w:rsid w:val="00AD3F98"/>
    <w:rsid w:val="00AE12B6"/>
    <w:rsid w:val="00AE3260"/>
    <w:rsid w:val="00AE422F"/>
    <w:rsid w:val="00AE7BBF"/>
    <w:rsid w:val="00AF412D"/>
    <w:rsid w:val="00B23094"/>
    <w:rsid w:val="00B2636B"/>
    <w:rsid w:val="00B41418"/>
    <w:rsid w:val="00B55874"/>
    <w:rsid w:val="00BA135E"/>
    <w:rsid w:val="00BA6707"/>
    <w:rsid w:val="00BB7928"/>
    <w:rsid w:val="00BD02A6"/>
    <w:rsid w:val="00BE210D"/>
    <w:rsid w:val="00BE5A91"/>
    <w:rsid w:val="00BF5669"/>
    <w:rsid w:val="00C24EB9"/>
    <w:rsid w:val="00C27E71"/>
    <w:rsid w:val="00C31672"/>
    <w:rsid w:val="00C35481"/>
    <w:rsid w:val="00C3738D"/>
    <w:rsid w:val="00C44A3E"/>
    <w:rsid w:val="00C61A21"/>
    <w:rsid w:val="00CA0969"/>
    <w:rsid w:val="00CA3B1F"/>
    <w:rsid w:val="00CA68B9"/>
    <w:rsid w:val="00CB002B"/>
    <w:rsid w:val="00CB0985"/>
    <w:rsid w:val="00CC3E51"/>
    <w:rsid w:val="00CC678B"/>
    <w:rsid w:val="00CD1474"/>
    <w:rsid w:val="00D00D49"/>
    <w:rsid w:val="00D03BA7"/>
    <w:rsid w:val="00D26FA8"/>
    <w:rsid w:val="00D31908"/>
    <w:rsid w:val="00D35CA1"/>
    <w:rsid w:val="00D41C24"/>
    <w:rsid w:val="00D41E7F"/>
    <w:rsid w:val="00D42049"/>
    <w:rsid w:val="00D46548"/>
    <w:rsid w:val="00D47F5F"/>
    <w:rsid w:val="00D50F06"/>
    <w:rsid w:val="00D55693"/>
    <w:rsid w:val="00D556F8"/>
    <w:rsid w:val="00D55990"/>
    <w:rsid w:val="00D60B39"/>
    <w:rsid w:val="00D62016"/>
    <w:rsid w:val="00D761D1"/>
    <w:rsid w:val="00D7737C"/>
    <w:rsid w:val="00D928BD"/>
    <w:rsid w:val="00D93321"/>
    <w:rsid w:val="00D9639D"/>
    <w:rsid w:val="00DA37C8"/>
    <w:rsid w:val="00DB0898"/>
    <w:rsid w:val="00DB0D28"/>
    <w:rsid w:val="00DD170A"/>
    <w:rsid w:val="00DD6CC7"/>
    <w:rsid w:val="00DE58B1"/>
    <w:rsid w:val="00DE62E4"/>
    <w:rsid w:val="00DF1182"/>
    <w:rsid w:val="00DF11C9"/>
    <w:rsid w:val="00E04C04"/>
    <w:rsid w:val="00E111D7"/>
    <w:rsid w:val="00E11CE8"/>
    <w:rsid w:val="00E13B7E"/>
    <w:rsid w:val="00E23CC6"/>
    <w:rsid w:val="00E3320B"/>
    <w:rsid w:val="00E35CDE"/>
    <w:rsid w:val="00E424CD"/>
    <w:rsid w:val="00E44C7E"/>
    <w:rsid w:val="00E466EA"/>
    <w:rsid w:val="00E53934"/>
    <w:rsid w:val="00E556EF"/>
    <w:rsid w:val="00E57B65"/>
    <w:rsid w:val="00E71DED"/>
    <w:rsid w:val="00E74C24"/>
    <w:rsid w:val="00E74D3A"/>
    <w:rsid w:val="00E83E65"/>
    <w:rsid w:val="00E87340"/>
    <w:rsid w:val="00E92505"/>
    <w:rsid w:val="00E93447"/>
    <w:rsid w:val="00E96862"/>
    <w:rsid w:val="00EA02B8"/>
    <w:rsid w:val="00EB1009"/>
    <w:rsid w:val="00EB3E85"/>
    <w:rsid w:val="00EC0D28"/>
    <w:rsid w:val="00ED4BC7"/>
    <w:rsid w:val="00ED567E"/>
    <w:rsid w:val="00EE09DE"/>
    <w:rsid w:val="00EE09F8"/>
    <w:rsid w:val="00EE269F"/>
    <w:rsid w:val="00EE7CE7"/>
    <w:rsid w:val="00EE7F36"/>
    <w:rsid w:val="00EF1630"/>
    <w:rsid w:val="00EF3471"/>
    <w:rsid w:val="00F27D2B"/>
    <w:rsid w:val="00F3188F"/>
    <w:rsid w:val="00F3294A"/>
    <w:rsid w:val="00F417A5"/>
    <w:rsid w:val="00F458E8"/>
    <w:rsid w:val="00F45A19"/>
    <w:rsid w:val="00F55B23"/>
    <w:rsid w:val="00F55B82"/>
    <w:rsid w:val="00F56D0D"/>
    <w:rsid w:val="00F62BB6"/>
    <w:rsid w:val="00F74BA2"/>
    <w:rsid w:val="00F75BF5"/>
    <w:rsid w:val="00F8287C"/>
    <w:rsid w:val="00F91C10"/>
    <w:rsid w:val="00FA40AC"/>
    <w:rsid w:val="00FA777C"/>
    <w:rsid w:val="00FA790A"/>
    <w:rsid w:val="00FC11CB"/>
    <w:rsid w:val="00FC149A"/>
    <w:rsid w:val="00FD50F0"/>
    <w:rsid w:val="00FE31CB"/>
    <w:rsid w:val="00FE47B6"/>
    <w:rsid w:val="00FE4C18"/>
    <w:rsid w:val="00FF4842"/>
    <w:rsid w:val="00FF566F"/>
    <w:rsid w:val="00FF5B38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B47B9F6-B0EA-493F-BF66-4D416748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9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49F5"/>
    <w:pPr>
      <w:keepNext/>
      <w:keepLines/>
      <w:numPr>
        <w:numId w:val="7"/>
      </w:numP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6D49F5"/>
    <w:pPr>
      <w:keepNext/>
      <w:keepLines/>
      <w:numPr>
        <w:ilvl w:val="1"/>
        <w:numId w:val="7"/>
      </w:numPr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6D49F5"/>
    <w:pPr>
      <w:keepNext/>
      <w:keepLines/>
      <w:numPr>
        <w:ilvl w:val="2"/>
        <w:numId w:val="7"/>
      </w:numPr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D49F5"/>
    <w:pPr>
      <w:keepNext/>
      <w:keepLines/>
      <w:numPr>
        <w:ilvl w:val="3"/>
        <w:numId w:val="7"/>
      </w:numPr>
      <w:spacing w:before="280" w:after="80" w:line="276" w:lineRule="auto"/>
      <w:outlineLvl w:val="3"/>
    </w:pPr>
    <w:rPr>
      <w:rFonts w:ascii="Arial" w:eastAsia="Arial" w:hAnsi="Arial" w:cs="Arial"/>
      <w:color w:val="666666"/>
    </w:rPr>
  </w:style>
  <w:style w:type="paragraph" w:styleId="5">
    <w:name w:val="heading 5"/>
    <w:basedOn w:val="a"/>
    <w:next w:val="a"/>
    <w:link w:val="50"/>
    <w:semiHidden/>
    <w:unhideWhenUsed/>
    <w:qFormat/>
    <w:rsid w:val="006D49F5"/>
    <w:pPr>
      <w:keepNext/>
      <w:keepLines/>
      <w:numPr>
        <w:ilvl w:val="4"/>
        <w:numId w:val="7"/>
      </w:numPr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6D49F5"/>
    <w:pPr>
      <w:keepNext/>
      <w:keepLines/>
      <w:numPr>
        <w:ilvl w:val="5"/>
        <w:numId w:val="7"/>
      </w:numPr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49F5"/>
    <w:pPr>
      <w:keepNext/>
      <w:keepLines/>
      <w:numPr>
        <w:ilvl w:val="6"/>
        <w:numId w:val="7"/>
      </w:numPr>
      <w:spacing w:before="40" w:line="276" w:lineRule="auto"/>
      <w:outlineLvl w:val="6"/>
    </w:pPr>
    <w:rPr>
      <w:rFonts w:ascii="Cambria" w:hAnsi="Cambria"/>
      <w:i/>
      <w:iCs/>
      <w:color w:val="243F6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49F5"/>
    <w:pPr>
      <w:keepNext/>
      <w:keepLines/>
      <w:numPr>
        <w:ilvl w:val="7"/>
        <w:numId w:val="7"/>
      </w:numPr>
      <w:spacing w:before="40" w:line="276" w:lineRule="auto"/>
      <w:outlineLvl w:val="7"/>
    </w:pPr>
    <w:rPr>
      <w:rFonts w:ascii="Cambria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49F5"/>
    <w:pPr>
      <w:keepNext/>
      <w:keepLines/>
      <w:numPr>
        <w:ilvl w:val="8"/>
        <w:numId w:val="7"/>
      </w:numPr>
      <w:spacing w:before="40" w:line="276" w:lineRule="auto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43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F43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rsid w:val="00E23CC6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paragraph" w:styleId="a4">
    <w:name w:val="Title"/>
    <w:basedOn w:val="a"/>
    <w:link w:val="a5"/>
    <w:qFormat/>
    <w:rsid w:val="00E23CC6"/>
    <w:pPr>
      <w:jc w:val="center"/>
    </w:pPr>
    <w:rPr>
      <w:b/>
      <w:bCs/>
      <w:sz w:val="28"/>
      <w:szCs w:val="20"/>
    </w:rPr>
  </w:style>
  <w:style w:type="character" w:customStyle="1" w:styleId="a6">
    <w:name w:val="Основной текст Знак"/>
    <w:basedOn w:val="a0"/>
    <w:link w:val="a7"/>
    <w:locked/>
    <w:rsid w:val="00E23CC6"/>
    <w:rPr>
      <w:rFonts w:ascii="Arial" w:hAnsi="Arial" w:cs="Arial"/>
      <w:sz w:val="24"/>
      <w:lang w:val="ru-RU" w:eastAsia="ru-RU" w:bidi="ar-SA"/>
    </w:rPr>
  </w:style>
  <w:style w:type="paragraph" w:styleId="a7">
    <w:name w:val="Body Text"/>
    <w:basedOn w:val="a"/>
    <w:link w:val="a6"/>
    <w:rsid w:val="00E23CC6"/>
    <w:pPr>
      <w:jc w:val="both"/>
    </w:pPr>
    <w:rPr>
      <w:rFonts w:ascii="Arial" w:hAnsi="Arial" w:cs="Arial"/>
      <w:szCs w:val="20"/>
    </w:rPr>
  </w:style>
  <w:style w:type="character" w:customStyle="1" w:styleId="a8">
    <w:name w:val="Основной текст с отступом Знак"/>
    <w:basedOn w:val="a0"/>
    <w:link w:val="a9"/>
    <w:locked/>
    <w:rsid w:val="00E23CC6"/>
    <w:rPr>
      <w:rFonts w:ascii="Arial" w:hAnsi="Arial" w:cs="Arial"/>
      <w:sz w:val="24"/>
      <w:szCs w:val="24"/>
      <w:lang w:val="ru-RU" w:eastAsia="ru-RU" w:bidi="ar-SA"/>
    </w:rPr>
  </w:style>
  <w:style w:type="paragraph" w:styleId="a9">
    <w:name w:val="Body Text Indent"/>
    <w:basedOn w:val="a"/>
    <w:link w:val="a8"/>
    <w:rsid w:val="00E23CC6"/>
    <w:pPr>
      <w:spacing w:line="360" w:lineRule="auto"/>
      <w:ind w:left="708"/>
      <w:jc w:val="both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E23CC6"/>
    <w:pPr>
      <w:spacing w:after="120" w:line="480" w:lineRule="auto"/>
      <w:ind w:left="283"/>
    </w:pPr>
  </w:style>
  <w:style w:type="paragraph" w:customStyle="1" w:styleId="ConsPlusNormal">
    <w:name w:val="ConsPlusNormal"/>
    <w:rsid w:val="00D420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Название Знак"/>
    <w:basedOn w:val="a0"/>
    <w:link w:val="a4"/>
    <w:rsid w:val="00285AAB"/>
    <w:rPr>
      <w:b/>
      <w:bCs/>
      <w:sz w:val="28"/>
    </w:rPr>
  </w:style>
  <w:style w:type="paragraph" w:styleId="aa">
    <w:name w:val="Balloon Text"/>
    <w:basedOn w:val="a"/>
    <w:link w:val="ab"/>
    <w:uiPriority w:val="99"/>
    <w:rsid w:val="00AE7B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AE7B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D49F5"/>
    <w:rPr>
      <w:rFonts w:ascii="Arial" w:eastAsia="Arial" w:hAnsi="Arial" w:cs="Arial"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semiHidden/>
    <w:rsid w:val="006D49F5"/>
    <w:rPr>
      <w:rFonts w:ascii="Arial" w:eastAsia="Arial" w:hAnsi="Arial" w:cs="Arial"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6D49F5"/>
    <w:rPr>
      <w:rFonts w:ascii="Arial" w:eastAsia="Arial" w:hAnsi="Arial" w:cs="Arial"/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6D49F5"/>
    <w:rPr>
      <w:rFonts w:ascii="Arial" w:eastAsia="Arial" w:hAnsi="Arial" w:cs="Arial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D49F5"/>
    <w:rPr>
      <w:rFonts w:ascii="Arial" w:eastAsia="Arial" w:hAnsi="Arial" w:cs="Arial"/>
      <w:color w:val="666666"/>
      <w:sz w:val="22"/>
      <w:szCs w:val="22"/>
    </w:rPr>
  </w:style>
  <w:style w:type="character" w:customStyle="1" w:styleId="60">
    <w:name w:val="Заголовок 6 Знак"/>
    <w:basedOn w:val="a0"/>
    <w:link w:val="6"/>
    <w:semiHidden/>
    <w:rsid w:val="006D49F5"/>
    <w:rPr>
      <w:rFonts w:ascii="Arial" w:eastAsia="Arial" w:hAnsi="Arial" w:cs="Arial"/>
      <w:i/>
      <w:color w:val="666666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6D49F5"/>
    <w:rPr>
      <w:rFonts w:ascii="Cambria" w:hAnsi="Cambria"/>
      <w:i/>
      <w:iCs/>
      <w:color w:val="243F6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6D49F5"/>
    <w:rPr>
      <w:rFonts w:ascii="Cambria" w:hAnsi="Cambria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6D49F5"/>
    <w:rPr>
      <w:rFonts w:ascii="Cambria" w:hAnsi="Cambria"/>
      <w:i/>
      <w:iCs/>
      <w:color w:val="272727"/>
      <w:sz w:val="21"/>
      <w:szCs w:val="21"/>
    </w:rPr>
  </w:style>
  <w:style w:type="table" w:styleId="ac">
    <w:name w:val="Table Grid"/>
    <w:basedOn w:val="a1"/>
    <w:uiPriority w:val="39"/>
    <w:rsid w:val="006D49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6D49F5"/>
  </w:style>
  <w:style w:type="paragraph" w:styleId="ae">
    <w:name w:val="footer"/>
    <w:basedOn w:val="a"/>
    <w:link w:val="af"/>
    <w:uiPriority w:val="99"/>
    <w:rsid w:val="006D49F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D49F5"/>
    <w:rPr>
      <w:sz w:val="24"/>
      <w:szCs w:val="24"/>
    </w:rPr>
  </w:style>
  <w:style w:type="character" w:customStyle="1" w:styleId="11">
    <w:name w:val="Основной текст Знак1"/>
    <w:basedOn w:val="a0"/>
    <w:rsid w:val="006D49F5"/>
    <w:rPr>
      <w:sz w:val="24"/>
      <w:szCs w:val="24"/>
    </w:rPr>
  </w:style>
  <w:style w:type="paragraph" w:styleId="af0">
    <w:name w:val="Normal (Web)"/>
    <w:basedOn w:val="a"/>
    <w:rsid w:val="006D49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D49F5"/>
  </w:style>
  <w:style w:type="character" w:customStyle="1" w:styleId="w">
    <w:name w:val="w"/>
    <w:basedOn w:val="a0"/>
    <w:rsid w:val="006D49F5"/>
  </w:style>
  <w:style w:type="character" w:customStyle="1" w:styleId="12">
    <w:name w:val="Основной текст с отступом Знак1"/>
    <w:basedOn w:val="a0"/>
    <w:rsid w:val="006D49F5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D49F5"/>
    <w:rPr>
      <w:sz w:val="24"/>
      <w:szCs w:val="24"/>
    </w:rPr>
  </w:style>
  <w:style w:type="paragraph" w:customStyle="1" w:styleId="formattext">
    <w:name w:val="formattext"/>
    <w:basedOn w:val="a"/>
    <w:uiPriority w:val="99"/>
    <w:rsid w:val="006D49F5"/>
    <w:pPr>
      <w:spacing w:before="100" w:beforeAutospacing="1" w:after="100" w:afterAutospacing="1"/>
    </w:pPr>
  </w:style>
  <w:style w:type="character" w:styleId="af1">
    <w:name w:val="FollowedHyperlink"/>
    <w:basedOn w:val="a0"/>
    <w:uiPriority w:val="99"/>
    <w:unhideWhenUsed/>
    <w:rsid w:val="006D49F5"/>
    <w:rPr>
      <w:color w:val="800080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6D49F5"/>
    <w:pPr>
      <w:tabs>
        <w:tab w:val="left" w:pos="440"/>
        <w:tab w:val="right" w:leader="dot" w:pos="10197"/>
      </w:tabs>
      <w:spacing w:after="100" w:line="256" w:lineRule="auto"/>
      <w:jc w:val="both"/>
    </w:pPr>
    <w:rPr>
      <w:rFonts w:ascii="Calibri" w:hAnsi="Calibri"/>
      <w:sz w:val="22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6D49F5"/>
    <w:pPr>
      <w:spacing w:after="100" w:line="25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6D49F5"/>
    <w:pPr>
      <w:spacing w:after="100" w:line="256" w:lineRule="auto"/>
      <w:ind w:left="440"/>
    </w:pPr>
    <w:rPr>
      <w:rFonts w:ascii="Calibri" w:hAnsi="Calibri"/>
      <w:sz w:val="22"/>
      <w:szCs w:val="22"/>
    </w:rPr>
  </w:style>
  <w:style w:type="paragraph" w:styleId="af2">
    <w:name w:val="annotation text"/>
    <w:basedOn w:val="a"/>
    <w:link w:val="af3"/>
    <w:uiPriority w:val="99"/>
    <w:unhideWhenUsed/>
    <w:rsid w:val="006D49F5"/>
    <w:rPr>
      <w:rFonts w:ascii="Arial" w:eastAsia="Arial" w:hAnsi="Arial" w:cs="Arial"/>
      <w:color w:val="000000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6D49F5"/>
    <w:rPr>
      <w:rFonts w:ascii="Arial" w:eastAsia="Arial" w:hAnsi="Arial" w:cs="Arial"/>
      <w:color w:val="000000"/>
    </w:rPr>
  </w:style>
  <w:style w:type="paragraph" w:styleId="af4">
    <w:name w:val="header"/>
    <w:basedOn w:val="a"/>
    <w:link w:val="af5"/>
    <w:uiPriority w:val="99"/>
    <w:unhideWhenUsed/>
    <w:rsid w:val="006D49F5"/>
    <w:pPr>
      <w:tabs>
        <w:tab w:val="center" w:pos="4677"/>
        <w:tab w:val="right" w:pos="9355"/>
      </w:tabs>
    </w:pPr>
    <w:rPr>
      <w:rFonts w:ascii="Arial" w:eastAsia="Arial" w:hAnsi="Arial" w:cs="Arial"/>
      <w:color w:val="000000"/>
      <w:sz w:val="22"/>
      <w:szCs w:val="22"/>
    </w:rPr>
  </w:style>
  <w:style w:type="character" w:customStyle="1" w:styleId="af5">
    <w:name w:val="Верхний колонтитул Знак"/>
    <w:basedOn w:val="a0"/>
    <w:link w:val="af4"/>
    <w:uiPriority w:val="99"/>
    <w:rsid w:val="006D49F5"/>
    <w:rPr>
      <w:rFonts w:ascii="Arial" w:eastAsia="Arial" w:hAnsi="Arial" w:cs="Arial"/>
      <w:color w:val="000000"/>
      <w:sz w:val="22"/>
      <w:szCs w:val="22"/>
    </w:rPr>
  </w:style>
  <w:style w:type="paragraph" w:styleId="af6">
    <w:name w:val="Subtitle"/>
    <w:basedOn w:val="a"/>
    <w:next w:val="a"/>
    <w:link w:val="af7"/>
    <w:uiPriority w:val="99"/>
    <w:qFormat/>
    <w:rsid w:val="006D49F5"/>
    <w:pPr>
      <w:keepNext/>
      <w:keepLines/>
      <w:spacing w:after="320" w:line="276" w:lineRule="auto"/>
    </w:pPr>
    <w:rPr>
      <w:rFonts w:ascii="Arial" w:eastAsia="Arial" w:hAnsi="Arial" w:cs="Arial"/>
      <w:i/>
      <w:color w:val="666666"/>
      <w:sz w:val="30"/>
      <w:szCs w:val="30"/>
    </w:rPr>
  </w:style>
  <w:style w:type="character" w:customStyle="1" w:styleId="af7">
    <w:name w:val="Подзаголовок Знак"/>
    <w:basedOn w:val="a0"/>
    <w:link w:val="af6"/>
    <w:uiPriority w:val="99"/>
    <w:rsid w:val="006D49F5"/>
    <w:rPr>
      <w:rFonts w:ascii="Arial" w:eastAsia="Arial" w:hAnsi="Arial" w:cs="Arial"/>
      <w:i/>
      <w:color w:val="666666"/>
      <w:sz w:val="30"/>
      <w:szCs w:val="30"/>
    </w:rPr>
  </w:style>
  <w:style w:type="paragraph" w:styleId="af8">
    <w:name w:val="annotation subject"/>
    <w:basedOn w:val="af2"/>
    <w:next w:val="af2"/>
    <w:link w:val="af9"/>
    <w:uiPriority w:val="99"/>
    <w:unhideWhenUsed/>
    <w:rsid w:val="006D49F5"/>
    <w:rPr>
      <w:b/>
      <w:bCs/>
    </w:rPr>
  </w:style>
  <w:style w:type="character" w:customStyle="1" w:styleId="af9">
    <w:name w:val="Тема примечания Знак"/>
    <w:basedOn w:val="af3"/>
    <w:link w:val="af8"/>
    <w:uiPriority w:val="99"/>
    <w:rsid w:val="006D49F5"/>
    <w:rPr>
      <w:rFonts w:ascii="Arial" w:eastAsia="Arial" w:hAnsi="Arial" w:cs="Arial"/>
      <w:b/>
      <w:bCs/>
      <w:color w:val="000000"/>
    </w:rPr>
  </w:style>
  <w:style w:type="paragraph" w:styleId="afa">
    <w:name w:val="List Paragraph"/>
    <w:basedOn w:val="a"/>
    <w:uiPriority w:val="34"/>
    <w:qFormat/>
    <w:rsid w:val="006D49F5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afb">
    <w:name w:val="TOC Heading"/>
    <w:basedOn w:val="1"/>
    <w:next w:val="a"/>
    <w:uiPriority w:val="39"/>
    <w:unhideWhenUsed/>
    <w:qFormat/>
    <w:rsid w:val="006D49F5"/>
    <w:pPr>
      <w:spacing w:before="240" w:after="0" w:line="256" w:lineRule="auto"/>
      <w:outlineLvl w:val="9"/>
    </w:pPr>
    <w:rPr>
      <w:rFonts w:ascii="Cambria" w:eastAsia="Times New Roman" w:hAnsi="Cambria" w:cs="Times New Roman"/>
      <w:color w:val="365F91"/>
      <w:sz w:val="32"/>
      <w:szCs w:val="32"/>
    </w:rPr>
  </w:style>
  <w:style w:type="character" w:styleId="afc">
    <w:name w:val="annotation reference"/>
    <w:basedOn w:val="a0"/>
    <w:uiPriority w:val="99"/>
    <w:unhideWhenUsed/>
    <w:rsid w:val="006D49F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0E30E-AC1D-4F09-9CA8-D0F13C60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"ГОРОД ЧИТА"</vt:lpstr>
    </vt:vector>
  </TitlesOfParts>
  <Company>GorPosKr</Company>
  <LinksUpToDate>false</LinksUpToDate>
  <CharactersWithSpaces>7674</CharactersWithSpaces>
  <SharedDoc>false</SharedDoc>
  <HLinks>
    <vt:vector size="60" baseType="variant">
      <vt:variant>
        <vt:i4>262233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consultantplus://offline/ref=BEBED3A6242C1CF061B37C96147A7C601A96AA0239BC0FC41D3361B5B31592739BB660ADF0916E00AB5192A08FD0rCH</vt:lpwstr>
      </vt:variant>
      <vt:variant>
        <vt:lpwstr/>
      </vt:variant>
      <vt:variant>
        <vt:i4>262157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consultantplus://offline/ref=BEBED3A6242C1CF061B37C96147A7C601A96AA0239BC0FC41D3361B5B31592739BB660ADF0916E00AB5192A08DD0r5H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consultantplus://offline/ref=BEBED3A6242C1CF061B37C96147A7C601A96AA0239BC0FC41D3361B5B31592739BB660ADF0916E00AB5192A08DD0r5H</vt:lpwstr>
      </vt:variant>
      <vt:variant>
        <vt:lpwstr/>
      </vt:variant>
      <vt:variant>
        <vt:i4>6422634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consultantplus://offline/ref=BEBED3A6242C1CF061B37C96147A7C601A96AA0231BD0EC71F6339EAE848C57A91E127E2A9D32A0DA355D9r4H</vt:lpwstr>
      </vt:variant>
      <vt:variant>
        <vt:lpwstr/>
      </vt:variant>
      <vt:variant>
        <vt:i4>262239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consultantplus://offline/ref=BEBED3A6242C1CF061B37C96147A7C601A96AA0239BC0FC41D3361B5B31592739BB660ADF0916E00AB5192A18FD0rDH</vt:lpwstr>
      </vt:variant>
      <vt:variant>
        <vt:lpwstr/>
      </vt:variant>
      <vt:variant>
        <vt:i4>196701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consultantplus://offline/ref=BEBED3A6242C1CF061B3629B021620681A9DF30B3ABA0593486168BFE6D4rDH</vt:lpwstr>
      </vt:variant>
      <vt:variant>
        <vt:lpwstr/>
      </vt:variant>
      <vt:variant>
        <vt:i4>196703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consultantplus://offline/ref=BEBED3A6242C1CF061B3629B021620681A9CFC073CBC0593486168BFE6D4rDH</vt:lpwstr>
      </vt:variant>
      <vt:variant>
        <vt:lpwstr/>
      </vt:variant>
      <vt:variant>
        <vt:i4>196691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consultantplus://offline/ref=BEBED3A6242C1CF061B3629B021620681A9CF60738BA0593486168BFE6D4rDH</vt:lpwstr>
      </vt:variant>
      <vt:variant>
        <vt:lpwstr/>
      </vt:variant>
      <vt:variant>
        <vt:i4>3342438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consultantplus://offline/ref=BEBED3A6242C1CF061B3629B021620681A9CF7093CBC0593486168BFE64DCD2AD9F169A0DAr2H</vt:lpwstr>
      </vt:variant>
      <vt:variant>
        <vt:lpwstr/>
      </vt:variant>
      <vt:variant>
        <vt:i4>69140526</vt:i4>
      </vt:variant>
      <vt:variant>
        <vt:i4>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"ГОРОД ЧИТА"</dc:title>
  <dc:creator>Администратор</dc:creator>
  <cp:lastModifiedBy>user</cp:lastModifiedBy>
  <cp:revision>8</cp:revision>
  <cp:lastPrinted>2022-08-19T02:28:00Z</cp:lastPrinted>
  <dcterms:created xsi:type="dcterms:W3CDTF">2022-07-29T04:25:00Z</dcterms:created>
  <dcterms:modified xsi:type="dcterms:W3CDTF">2022-08-19T02:28:00Z</dcterms:modified>
</cp:coreProperties>
</file>