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FC" w:rsidRDefault="00340028">
      <w:pPr>
        <w:spacing w:after="3" w:line="264" w:lineRule="auto"/>
        <w:ind w:left="760" w:right="62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ПОВЕСТКА ЗАСЕДАНИЯ </w:t>
      </w:r>
      <w:r>
        <w:t xml:space="preserve"> </w:t>
      </w:r>
    </w:p>
    <w:p w:rsidR="000224FC" w:rsidRDefault="00340028">
      <w:pPr>
        <w:spacing w:after="43" w:line="269" w:lineRule="auto"/>
        <w:ind w:left="621" w:hanging="564"/>
      </w:pPr>
      <w:r>
        <w:rPr>
          <w:rFonts w:ascii="Times New Roman" w:eastAsia="Times New Roman" w:hAnsi="Times New Roman" w:cs="Times New Roman"/>
          <w:b/>
          <w:sz w:val="28"/>
        </w:rPr>
        <w:t>СОВЕТА 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ГОРОД  КРАСНОКАМЕНСК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«ГОРОД КРАСНОКАМЕНСК </w:t>
      </w:r>
      <w:r>
        <w:t xml:space="preserve"> </w:t>
      </w:r>
    </w:p>
    <w:p w:rsidR="000224FC" w:rsidRDefault="00340028">
      <w:pPr>
        <w:spacing w:after="0"/>
        <w:ind w:right="526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</w:t>
      </w:r>
    </w:p>
    <w:p w:rsidR="000224FC" w:rsidRDefault="00340028">
      <w:pPr>
        <w:spacing w:after="8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</w:t>
      </w:r>
      <w:r>
        <w:rPr>
          <w:sz w:val="28"/>
          <w:vertAlign w:val="subscript"/>
        </w:rPr>
        <w:t xml:space="preserve"> </w:t>
      </w:r>
    </w:p>
    <w:p w:rsidR="000224FC" w:rsidRDefault="00340028">
      <w:pPr>
        <w:tabs>
          <w:tab w:val="center" w:pos="5665"/>
          <w:tab w:val="center" w:pos="7711"/>
        </w:tabs>
        <w:spacing w:after="29"/>
        <w:ind w:left="-29"/>
      </w:pPr>
      <w:r>
        <w:rPr>
          <w:rFonts w:ascii="Times New Roman" w:eastAsia="Times New Roman" w:hAnsi="Times New Roman" w:cs="Times New Roman"/>
          <w:i/>
          <w:sz w:val="28"/>
        </w:rPr>
        <w:t xml:space="preserve">     Депутатские слушания   -  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17.10.2022  </w:t>
      </w:r>
      <w:r>
        <w:rPr>
          <w:rFonts w:ascii="Times New Roman" w:eastAsia="Times New Roman" w:hAnsi="Times New Roman" w:cs="Times New Roman"/>
          <w:i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 16-00      большой зал </w:t>
      </w:r>
      <w:r>
        <w:t xml:space="preserve"> </w:t>
      </w:r>
    </w:p>
    <w:p w:rsidR="000224FC" w:rsidRDefault="00340028">
      <w:pPr>
        <w:tabs>
          <w:tab w:val="center" w:pos="6153"/>
        </w:tabs>
        <w:spacing w:after="0"/>
        <w:ind w:left="-29"/>
      </w:pPr>
      <w:r>
        <w:rPr>
          <w:rFonts w:ascii="Times New Roman" w:eastAsia="Times New Roman" w:hAnsi="Times New Roman" w:cs="Times New Roman"/>
          <w:i/>
          <w:sz w:val="28"/>
        </w:rPr>
        <w:t xml:space="preserve">     Заседание Совета    -    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20.10.2022                        16-00      малый зал </w:t>
      </w:r>
      <w:r>
        <w:t xml:space="preserve"> </w:t>
      </w:r>
    </w:p>
    <w:p w:rsidR="000224FC" w:rsidRDefault="00340028">
      <w:pPr>
        <w:spacing w:after="39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t xml:space="preserve"> </w:t>
      </w:r>
    </w:p>
    <w:p w:rsidR="000224FC" w:rsidRDefault="00340028">
      <w:pPr>
        <w:numPr>
          <w:ilvl w:val="0"/>
          <w:numId w:val="1"/>
        </w:numPr>
        <w:spacing w:after="3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согласовании проекта постановления Губернатора Забайкальского края «О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2022 год». </w:t>
      </w:r>
    </w:p>
    <w:p w:rsidR="000224FC" w:rsidRDefault="00340028">
      <w:pPr>
        <w:spacing w:after="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24FC" w:rsidRDefault="00340028">
      <w:pPr>
        <w:spacing w:after="43" w:line="269" w:lineRule="auto"/>
        <w:ind w:left="43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директора филиала АО «РИР» В 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Краснокаменске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24FC" w:rsidRDefault="00340028">
      <w:pPr>
        <w:spacing w:after="3" w:line="264" w:lineRule="auto"/>
        <w:ind w:left="760" w:right="74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Александр Викторович Бураков </w:t>
      </w:r>
    </w:p>
    <w:p w:rsidR="000224FC" w:rsidRDefault="00340028">
      <w:pPr>
        <w:spacing w:after="43" w:line="269" w:lineRule="auto"/>
        <w:ind w:left="95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Содокладчик: генеральный директор ПАО «ППГХО» Иван </w:t>
      </w:r>
    </w:p>
    <w:p w:rsidR="000224FC" w:rsidRDefault="00340028">
      <w:pPr>
        <w:spacing w:after="50" w:line="264" w:lineRule="auto"/>
        <w:ind w:left="760" w:right="7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Александрович Киселёв </w:t>
      </w:r>
    </w:p>
    <w:p w:rsidR="000224FC" w:rsidRDefault="00340028">
      <w:pPr>
        <w:spacing w:after="43" w:line="269" w:lineRule="auto"/>
        <w:ind w:left="156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Содокладчик: главный энергетик ПАО «ППГХО»   </w:t>
      </w:r>
    </w:p>
    <w:p w:rsidR="000224FC" w:rsidRDefault="00340028">
      <w:pPr>
        <w:spacing w:after="50" w:line="264" w:lineRule="auto"/>
        <w:ind w:left="760" w:right="73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Александр Петрович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Талпэ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24FC" w:rsidRDefault="00340028">
      <w:pPr>
        <w:spacing w:after="0" w:line="269" w:lineRule="auto"/>
        <w:ind w:left="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Содокладчик: представитель Региональной службы по тарифам (г. Чита) </w:t>
      </w:r>
    </w:p>
    <w:p w:rsidR="000224FC" w:rsidRDefault="00340028">
      <w:pPr>
        <w:spacing w:after="128"/>
      </w:pPr>
      <w:r>
        <w:t xml:space="preserve"> </w:t>
      </w:r>
    </w:p>
    <w:p w:rsidR="000224FC" w:rsidRDefault="00340028">
      <w:pPr>
        <w:numPr>
          <w:ilvl w:val="0"/>
          <w:numId w:val="1"/>
        </w:numPr>
        <w:spacing w:after="3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решение Совета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>" от 23.12.21 № 80 «Об утверждении схемы размещения нестационарных торговых объектов на территории городск</w:t>
      </w:r>
      <w:r>
        <w:rPr>
          <w:rFonts w:ascii="Times New Roman" w:eastAsia="Times New Roman" w:hAnsi="Times New Roman" w:cs="Times New Roman"/>
          <w:sz w:val="28"/>
        </w:rPr>
        <w:t xml:space="preserve">ого поселения </w:t>
      </w:r>
    </w:p>
    <w:p w:rsidR="000224FC" w:rsidRDefault="00340028">
      <w:pPr>
        <w:spacing w:after="3" w:line="265" w:lineRule="auto"/>
        <w:ind w:left="1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"»  </w:t>
      </w:r>
      <w:r>
        <w:t xml:space="preserve"> </w:t>
      </w:r>
    </w:p>
    <w:p w:rsidR="000224FC" w:rsidRDefault="00340028">
      <w:pPr>
        <w:spacing w:after="14"/>
        <w:ind w:left="67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t xml:space="preserve"> </w:t>
      </w:r>
    </w:p>
    <w:p w:rsidR="000224FC" w:rsidRDefault="00340028">
      <w:pPr>
        <w:spacing w:after="3" w:line="264" w:lineRule="auto"/>
        <w:ind w:left="760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</w:rPr>
        <w:t xml:space="preserve">: начальник отдела экономики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торговли  администрации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t xml:space="preserve"> </w:t>
      </w:r>
    </w:p>
    <w:p w:rsidR="000224FC" w:rsidRDefault="00340028">
      <w:pPr>
        <w:spacing w:after="3" w:line="264" w:lineRule="auto"/>
        <w:ind w:left="760" w:right="8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Алена Анатольевна Истомина </w:t>
      </w:r>
      <w:r>
        <w:t xml:space="preserve"> </w:t>
      </w:r>
    </w:p>
    <w:p w:rsidR="000224FC" w:rsidRDefault="00340028">
      <w:pPr>
        <w:spacing w:after="12"/>
        <w:ind w:left="8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0224FC" w:rsidRDefault="00340028">
      <w:pPr>
        <w:numPr>
          <w:ilvl w:val="0"/>
          <w:numId w:val="1"/>
        </w:numPr>
        <w:spacing w:after="3" w:line="265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правила землепользования и застройки городского поселения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"Город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района </w:t>
      </w:r>
      <w:r>
        <w:rPr>
          <w:rFonts w:ascii="Times New Roman" w:eastAsia="Times New Roman" w:hAnsi="Times New Roman" w:cs="Times New Roman"/>
          <w:sz w:val="28"/>
        </w:rPr>
        <w:tab/>
        <w:t xml:space="preserve">"Город </w:t>
      </w:r>
    </w:p>
    <w:p w:rsidR="000224FC" w:rsidRDefault="00340028">
      <w:pPr>
        <w:spacing w:after="65" w:line="265" w:lineRule="auto"/>
        <w:ind w:left="137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Забайкальского края  </w:t>
      </w:r>
      <w:r>
        <w:t xml:space="preserve"> </w:t>
      </w:r>
    </w:p>
    <w:p w:rsidR="000224FC" w:rsidRDefault="00340028">
      <w:pPr>
        <w:spacing w:after="3" w:line="264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</w:rPr>
        <w:t>: начальник отдела архитектуры и градостроитель</w:t>
      </w:r>
      <w:r>
        <w:rPr>
          <w:rFonts w:ascii="Times New Roman" w:eastAsia="Times New Roman" w:hAnsi="Times New Roman" w:cs="Times New Roman"/>
          <w:b/>
          <w:sz w:val="28"/>
        </w:rPr>
        <w:t xml:space="preserve">ства администрации </w:t>
      </w:r>
      <w:r>
        <w:t xml:space="preserve"> </w:t>
      </w:r>
    </w:p>
    <w:p w:rsidR="000224FC" w:rsidRDefault="00340028">
      <w:pPr>
        <w:spacing w:after="3" w:line="264" w:lineRule="auto"/>
        <w:ind w:left="760" w:right="8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Геннадий Алексеевич Севостьянов </w:t>
      </w:r>
      <w:r>
        <w:t xml:space="preserve"> </w:t>
      </w:r>
    </w:p>
    <w:p w:rsidR="000224FC" w:rsidRDefault="00340028">
      <w:pPr>
        <w:spacing w:after="38"/>
        <w:ind w:left="87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0224FC" w:rsidRDefault="00340028">
      <w:pPr>
        <w:spacing w:after="3" w:line="265" w:lineRule="auto"/>
        <w:ind w:left="399" w:right="3956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  <w:t xml:space="preserve">  городского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 </w:t>
      </w:r>
    </w:p>
    <w:p w:rsidR="000224FC" w:rsidRDefault="00340028">
      <w:pPr>
        <w:spacing w:after="3" w:line="265" w:lineRule="auto"/>
        <w:ind w:left="39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П. Н. Безбородов </w:t>
      </w:r>
    </w:p>
    <w:p w:rsidR="000224FC" w:rsidRDefault="00340028">
      <w:pPr>
        <w:spacing w:after="0"/>
        <w:ind w:right="2896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224FC" w:rsidRDefault="00340028">
      <w:pPr>
        <w:spacing w:after="35"/>
        <w:ind w:left="281"/>
      </w:pPr>
      <w:r>
        <w:t xml:space="preserve"> </w:t>
      </w:r>
    </w:p>
    <w:p w:rsidR="000224FC" w:rsidRDefault="003400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sectPr w:rsidR="000224FC">
      <w:pgSz w:w="11906" w:h="16838"/>
      <w:pgMar w:top="1481" w:right="691" w:bottom="16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13B1F"/>
    <w:multiLevelType w:val="hybridMultilevel"/>
    <w:tmpl w:val="AB6AB1E6"/>
    <w:lvl w:ilvl="0" w:tplc="4B82101E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6ED50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EC24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ED8A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0F5B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ABE0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4DE4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83EFE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A2CD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C"/>
    <w:rsid w:val="000224FC"/>
    <w:rsid w:val="003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9A8F1-E22B-4BA8-A420-AA4FDB84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dcterms:created xsi:type="dcterms:W3CDTF">2022-10-19T22:58:00Z</dcterms:created>
  <dcterms:modified xsi:type="dcterms:W3CDTF">2022-10-19T22:58:00Z</dcterms:modified>
</cp:coreProperties>
</file>