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КРАСНОКАМЕНСК» МУНИЦИПАЛЬНОГО РАЙОНА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C5543" w:rsidRPr="004C5543" w:rsidRDefault="004C5543" w:rsidP="004C5543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4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424349" w:rsidP="001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</w:t>
      </w:r>
      <w:r w:rsidR="00F06399">
        <w:rPr>
          <w:rFonts w:ascii="Times New Roman" w:hAnsi="Times New Roman" w:cs="Times New Roman"/>
          <w:sz w:val="28"/>
          <w:szCs w:val="28"/>
        </w:rPr>
        <w:t>01» декабря</w:t>
      </w:r>
      <w:r w:rsidR="00F32E01" w:rsidRPr="00101B0D">
        <w:rPr>
          <w:rFonts w:ascii="Times New Roman" w:hAnsi="Times New Roman" w:cs="Times New Roman"/>
          <w:sz w:val="28"/>
          <w:szCs w:val="28"/>
        </w:rPr>
        <w:t xml:space="preserve"> 20</w:t>
      </w:r>
      <w:r w:rsidR="00F06399">
        <w:rPr>
          <w:rFonts w:ascii="Times New Roman" w:hAnsi="Times New Roman" w:cs="Times New Roman"/>
          <w:sz w:val="28"/>
          <w:szCs w:val="28"/>
        </w:rPr>
        <w:t xml:space="preserve">22 </w:t>
      </w:r>
      <w:r w:rsidR="00F32E01" w:rsidRPr="00101B0D">
        <w:rPr>
          <w:rFonts w:ascii="Times New Roman" w:hAnsi="Times New Roman" w:cs="Times New Roman"/>
          <w:sz w:val="28"/>
          <w:szCs w:val="28"/>
        </w:rPr>
        <w:t>год</w:t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</w:r>
      <w:r w:rsidR="00F32E01" w:rsidRPr="00101B0D">
        <w:rPr>
          <w:rFonts w:ascii="Times New Roman" w:hAnsi="Times New Roman" w:cs="Times New Roman"/>
          <w:sz w:val="28"/>
          <w:szCs w:val="28"/>
        </w:rPr>
        <w:tab/>
        <w:t>№</w:t>
      </w:r>
      <w:r w:rsidR="00F06399">
        <w:rPr>
          <w:rFonts w:ascii="Times New Roman" w:hAnsi="Times New Roman" w:cs="Times New Roman"/>
          <w:sz w:val="28"/>
          <w:szCs w:val="28"/>
        </w:rPr>
        <w:t xml:space="preserve"> 1073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4C5543" w:rsidRPr="004C5543" w:rsidRDefault="004C5543" w:rsidP="004C554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C5543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0965D5" w:rsidRPr="004C5543" w:rsidRDefault="00F32E01" w:rsidP="008D13F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«</w:t>
      </w:r>
      <w:r w:rsidRPr="00101B0D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»</w:t>
      </w:r>
      <w:r w:rsidRPr="00101B0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C5543" w:rsidRPr="004C5543">
        <w:rPr>
          <w:rFonts w:ascii="Times New Roman" w:hAnsi="Times New Roman" w:cs="Times New Roman"/>
          <w:b/>
          <w:sz w:val="28"/>
          <w:szCs w:val="28"/>
        </w:rPr>
        <w:t>городского поселения «Город Краснокаменск»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D682F" w:rsidRPr="00101B0D" w:rsidRDefault="00ED682F" w:rsidP="00101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</w:t>
      </w:r>
      <w:r w:rsidR="00052464">
        <w:rPr>
          <w:rFonts w:ascii="Times New Roman" w:hAnsi="Times New Roman" w:cs="Times New Roman"/>
          <w:sz w:val="28"/>
          <w:szCs w:val="28"/>
        </w:rPr>
        <w:t>№ </w:t>
      </w:r>
      <w:r w:rsidRPr="00101B0D">
        <w:rPr>
          <w:rFonts w:ascii="Times New Roman" w:hAnsi="Times New Roman" w:cs="Times New Roman"/>
          <w:sz w:val="28"/>
          <w:szCs w:val="28"/>
        </w:rPr>
        <w:t xml:space="preserve">210-ФЗ </w:t>
      </w:r>
      <w:r w:rsidR="00424349" w:rsidRPr="00101B0D">
        <w:rPr>
          <w:rFonts w:ascii="Times New Roman" w:hAnsi="Times New Roman" w:cs="Times New Roman"/>
          <w:sz w:val="28"/>
          <w:szCs w:val="28"/>
        </w:rPr>
        <w:t>«</w:t>
      </w:r>
      <w:r w:rsidRPr="00101B0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4349" w:rsidRPr="00101B0D">
        <w:rPr>
          <w:rFonts w:ascii="Times New Roman" w:hAnsi="Times New Roman" w:cs="Times New Roman"/>
          <w:sz w:val="28"/>
          <w:szCs w:val="28"/>
        </w:rPr>
        <w:t>»</w:t>
      </w:r>
      <w:r w:rsidRPr="00101B0D">
        <w:rPr>
          <w:rFonts w:ascii="Times New Roman" w:hAnsi="Times New Roman" w:cs="Times New Roman"/>
          <w:sz w:val="28"/>
          <w:szCs w:val="28"/>
        </w:rPr>
        <w:t>, Уставом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  поселения   «Город Краснокаменск»</w:t>
      </w:r>
      <w:r w:rsidRPr="00101B0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поселения «Город Краснокаменск»</w:t>
      </w:r>
      <w:r w:rsidR="004C554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8D13F8">
        <w:rPr>
          <w:rFonts w:ascii="Times New Roman" w:hAnsi="Times New Roman" w:cs="Times New Roman"/>
          <w:sz w:val="28"/>
          <w:szCs w:val="28"/>
        </w:rPr>
        <w:t>,</w:t>
      </w:r>
      <w:r w:rsidRPr="004C5543">
        <w:rPr>
          <w:rFonts w:ascii="Times New Roman" w:hAnsi="Times New Roman" w:cs="Times New Roman"/>
          <w:sz w:val="28"/>
          <w:szCs w:val="28"/>
        </w:rPr>
        <w:t>постановляет</w:t>
      </w:r>
      <w:r w:rsidRPr="00101B0D">
        <w:rPr>
          <w:rFonts w:ascii="Times New Roman" w:hAnsi="Times New Roman" w:cs="Times New Roman"/>
          <w:sz w:val="28"/>
          <w:szCs w:val="28"/>
        </w:rPr>
        <w:t>: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F32E01" w:rsidP="001820F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424349" w:rsidRPr="00101B0D">
        <w:rPr>
          <w:rFonts w:ascii="Times New Roman" w:hAnsi="Times New Roman" w:cs="Times New Roman"/>
          <w:sz w:val="28"/>
          <w:szCs w:val="28"/>
        </w:rPr>
        <w:t>«</w:t>
      </w:r>
      <w:r w:rsidRPr="00101B0D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4C5543" w:rsidRPr="004C5543"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4C5543">
        <w:rPr>
          <w:rFonts w:ascii="Times New Roman" w:hAnsi="Times New Roman" w:cs="Times New Roman"/>
          <w:sz w:val="28"/>
          <w:szCs w:val="28"/>
        </w:rPr>
        <w:t>ия «Город Краснокаменск»</w:t>
      </w:r>
      <w:r w:rsidRPr="00101B0D">
        <w:rPr>
          <w:rFonts w:ascii="Times New Roman" w:hAnsi="Times New Roman" w:cs="Times New Roman"/>
          <w:sz w:val="28"/>
          <w:szCs w:val="28"/>
        </w:rPr>
        <w:t>.</w:t>
      </w:r>
    </w:p>
    <w:p w:rsidR="001820FE" w:rsidRPr="00D23CCD" w:rsidRDefault="001820FE" w:rsidP="001820FE">
      <w:pPr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CCD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опубликовать (обнародовать) в порядке, установленном Уставом</w:t>
      </w:r>
      <w:r w:rsidRPr="00D23C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«Город Краснокаменск».</w:t>
      </w:r>
    </w:p>
    <w:p w:rsidR="00101B0D" w:rsidRPr="00101B0D" w:rsidRDefault="00101B0D" w:rsidP="00101B0D">
      <w:pPr>
        <w:rPr>
          <w:rFonts w:ascii="Times New Roman" w:hAnsi="Times New Roman" w:cs="Times New Roman"/>
          <w:sz w:val="28"/>
          <w:szCs w:val="28"/>
        </w:rPr>
      </w:pPr>
    </w:p>
    <w:p w:rsidR="00101B0D" w:rsidRPr="00101B0D" w:rsidRDefault="00101B0D" w:rsidP="00101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74"/>
        <w:gridCol w:w="2308"/>
        <w:gridCol w:w="3588"/>
      </w:tblGrid>
      <w:tr w:rsidR="00022EB6" w:rsidRPr="00172FDC" w:rsidTr="00022EB6">
        <w:tc>
          <w:tcPr>
            <w:tcW w:w="3708" w:type="dxa"/>
          </w:tcPr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399" w:rsidRPr="00172FDC" w:rsidRDefault="00F06399" w:rsidP="00F06399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DC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EB6" w:rsidRPr="00172FDC" w:rsidRDefault="00022EB6" w:rsidP="00022EB6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27" w:type="dxa"/>
          </w:tcPr>
          <w:p w:rsidR="00022EB6" w:rsidRPr="00172FDC" w:rsidRDefault="00022EB6" w:rsidP="00022EB6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EB6" w:rsidRPr="00172FDC" w:rsidRDefault="00022EB6" w:rsidP="00022EB6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DC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9A3" w:rsidRDefault="004809A3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42" w:rsidRDefault="008C2342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suppressAutoHyphens/>
        <w:autoSpaceDE w:val="0"/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УТВЕРЖДЕН</w:t>
      </w:r>
    </w:p>
    <w:p w:rsidR="00E7346D" w:rsidRPr="00E7346D" w:rsidRDefault="00E7346D" w:rsidP="00E7346D">
      <w:pPr>
        <w:suppressAutoHyphens/>
        <w:autoSpaceDE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постановлением администрации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поселения «Город Краснокаменск»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Lucida Sans Unicode" w:hAnsi="Times New Roman" w:cs="Times New Roman"/>
          <w:color w:val="auto"/>
          <w:sz w:val="27"/>
          <w:szCs w:val="27"/>
          <w:lang w:eastAsia="en-US" w:bidi="en-US"/>
        </w:rPr>
      </w:pPr>
      <w:r w:rsidRPr="00E7346D">
        <w:rPr>
          <w:rFonts w:ascii="Times New Roman" w:eastAsia="Lucida Sans Unicode" w:hAnsi="Times New Roman" w:cs="Times New Roman"/>
          <w:color w:val="auto"/>
          <w:sz w:val="27"/>
          <w:szCs w:val="27"/>
          <w:lang w:eastAsia="en-US" w:bidi="en-US"/>
        </w:rPr>
        <w:t>муниципального района «Город Краснокаменск и Краснокаменский район» Забайкальского края</w:t>
      </w:r>
    </w:p>
    <w:p w:rsidR="00E7346D" w:rsidRPr="00E7346D" w:rsidRDefault="00E7346D" w:rsidP="00E7346D">
      <w:pPr>
        <w:suppressAutoHyphens/>
        <w:ind w:left="5103"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 «01» декабря 2022 года № 1073</w:t>
      </w:r>
    </w:p>
    <w:p w:rsidR="00E7346D" w:rsidRPr="00E7346D" w:rsidRDefault="00E7346D" w:rsidP="00E7346D">
      <w:pPr>
        <w:suppressAutoHyphens/>
        <w:ind w:right="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  <w:bookmarkEnd w:id="0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</w:t>
      </w:r>
      <w:bookmarkStart w:id="1" w:name="bookmark3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городского поселения «Город Краснокаменск».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Круг Заявителей</w:t>
      </w:r>
      <w:bookmarkEnd w:id="1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E7346D" w:rsidRPr="00E7346D" w:rsidRDefault="00E7346D" w:rsidP="00E7346D">
      <w:pPr>
        <w:tabs>
          <w:tab w:val="left" w:pos="1418"/>
          <w:tab w:val="left" w:pos="15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bookmark4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2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1.4. Информирование о порядке предоставления муниципальной услуги осуществляется:</w:t>
      </w:r>
    </w:p>
    <w:p w:rsidR="00E7346D" w:rsidRPr="00E7346D" w:rsidRDefault="00E7346D" w:rsidP="00E7346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</w:rPr>
        <w:t>1)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 при личном приеме заявителя в Администрации городского поселения «Город Краснокаменск»(далее – Уполномоченный орган)вотделе по управлению  муниципальным имуществом и земельными отношениями (далее – отдел по управлению муниципальным имуществом); 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2) по телефону в Уполномоченном органе;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3) письменно, в том числе посредством электронной почты, факсимильной связи;</w:t>
      </w:r>
    </w:p>
    <w:p w:rsidR="00E7346D" w:rsidRDefault="00E7346D" w:rsidP="000965D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4) посредством размещения в открытой и доступной форме информации: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73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(далее - ЕПГУ);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Уполномоченного органа </w:t>
      </w:r>
      <w:r w:rsidRPr="00E7346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www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красно-каменск.рф</w:t>
      </w:r>
      <w:proofErr w:type="spellEnd"/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;</w:t>
      </w:r>
    </w:p>
    <w:p w:rsidR="00E7346D" w:rsidRPr="00E7346D" w:rsidRDefault="00E7346D" w:rsidP="00E7346D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5) посредством размещения информации на информационных стендах Уполномоченного органа.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 Информирование осуществляется по вопросам, касающимся: 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адресов Уполномоченного органа, обращение в которые необходимо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1.6. 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обращение в письменной форме;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1.8. 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1.11.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7346D" w:rsidRPr="00E7346D" w:rsidRDefault="00E7346D" w:rsidP="00E7346D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3" w:name="bookmark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Стандарт предоставления муниципальной услуги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  <w:bookmarkEnd w:id="3"/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2.1. Муниципальная услуга</w:t>
      </w:r>
      <w:r w:rsidRPr="00E734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  <w:bookmarkStart w:id="4" w:name="bookmark6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«Город Краснокаменск» (далее по тексту – муниципальная услуга)</w:t>
      </w:r>
      <w:r w:rsidRPr="00E73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органа местного</w:t>
      </w:r>
      <w:bookmarkStart w:id="5" w:name="bookmark7"/>
      <w:bookmarkEnd w:id="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самоуправления, предоставляющего </w:t>
      </w:r>
      <w:bookmarkEnd w:id="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муниципальную услугу</w:t>
      </w:r>
    </w:p>
    <w:p w:rsidR="00E7346D" w:rsidRPr="00E7346D" w:rsidRDefault="00E7346D" w:rsidP="00E7346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7346D">
        <w:rPr>
          <w:rFonts w:ascii="Times New Roman" w:hAnsi="Times New Roman" w:cs="Times New Roman"/>
          <w:iCs/>
          <w:color w:val="auto"/>
          <w:sz w:val="28"/>
          <w:szCs w:val="28"/>
        </w:rPr>
        <w:t>2.2. Муниципальная услуга предоставляется Уполномоченным органом</w:t>
      </w:r>
      <w:r w:rsidRPr="00E7346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-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Администрацией городского поселения «Город Краснокаменск» отделом по управлению  муниципальным имуществом и земельными отношениями. 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2.3. В предоставлении муниципальной услуги принимают участие: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E7346D" w:rsidRPr="00E7346D" w:rsidRDefault="00E7346D" w:rsidP="00E7346D">
      <w:pPr>
        <w:tabs>
          <w:tab w:val="left" w:pos="1418"/>
          <w:tab w:val="left" w:pos="154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2.3.1. 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7346D" w:rsidRPr="00E7346D" w:rsidRDefault="00E7346D" w:rsidP="00E7346D">
      <w:pPr>
        <w:tabs>
          <w:tab w:val="left" w:pos="1418"/>
          <w:tab w:val="left" w:pos="15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7346D" w:rsidRPr="00E7346D" w:rsidRDefault="00E7346D" w:rsidP="00E7346D">
      <w:pPr>
        <w:tabs>
          <w:tab w:val="left" w:pos="1418"/>
          <w:tab w:val="left" w:pos="147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 Результатом предоставления муниципальной услуги является:</w:t>
      </w:r>
    </w:p>
    <w:p w:rsidR="00E7346D" w:rsidRPr="00E7346D" w:rsidRDefault="00E7346D" w:rsidP="00E7346D">
      <w:pPr>
        <w:tabs>
          <w:tab w:val="left" w:pos="1418"/>
          <w:tab w:val="left" w:pos="14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2.5.1. 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уполномоченного органа, по форме согласно приложению № 1 к настоящему Административному регламенту;</w:t>
      </w:r>
    </w:p>
    <w:p w:rsidR="00E7346D" w:rsidRPr="00E7346D" w:rsidRDefault="00E7346D" w:rsidP="00E7346D">
      <w:pPr>
        <w:tabs>
          <w:tab w:val="left" w:pos="1418"/>
          <w:tab w:val="left" w:pos="15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2.5.2. Решение об отказе в заключении соглашения о перераспределении земельных участков;</w:t>
      </w:r>
    </w:p>
    <w:p w:rsidR="00E7346D" w:rsidRPr="00E7346D" w:rsidRDefault="00E7346D" w:rsidP="00E7346D">
      <w:pPr>
        <w:tabs>
          <w:tab w:val="left" w:pos="1418"/>
          <w:tab w:val="left" w:pos="16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2.5.3. Промежуточными результатами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028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7346D" w:rsidRPr="00E7346D" w:rsidRDefault="00E7346D" w:rsidP="00E7346D">
      <w:pPr>
        <w:tabs>
          <w:tab w:val="left" w:pos="98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принятое в форме постановления Уполномоченного органа.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2.6. Срок предоставления муниципальной услуги определяется в соответствии с Земельным кодексом Российской Федерации.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Правовые основания для предоставления муниципальной услуги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2.7. Предоставление муниципальной услуги осуществляется в соответствии с нормативными правовыми актами: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 от 12 декабря 1993 года;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Земельным кодексом Российской Федерации от 21 октября 2001 года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 136-ФЗ;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E7346D" w:rsidRPr="00E7346D" w:rsidRDefault="00E7346D" w:rsidP="00E7346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Гражданским кодексом Российской Федерации («Собрание законодательства РФ», 29 января 1996 года, № 5, ст.410);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Федеральным законом от 02 мая 2006 года № 59-ФЗ «О порядке рассмотрения обращений граждан Российской Федерации»;</w:t>
      </w:r>
    </w:p>
    <w:p w:rsidR="00E7346D" w:rsidRPr="00E7346D" w:rsidRDefault="00E7346D" w:rsidP="00E7346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7346D" w:rsidRPr="00E7346D" w:rsidRDefault="00E7346D" w:rsidP="00E734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17 апреля 2006 года № 53-ФЗ «О внесении         изменений в Земельный кодекс Российской Федерации, федеральный закон «О введении в действие Земельного кодекса Российской Федерации»,         федеральный закон «О государственной регистрации прав на недвижимое имущество и сделок с ним» и признании утратившими силу отдельных       положений законодательных актов Российской Федерации»; </w:t>
      </w:r>
    </w:p>
    <w:p w:rsidR="00E7346D" w:rsidRPr="00E7346D" w:rsidRDefault="00E7346D" w:rsidP="00E7346D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Федеральным законом Российской Федерации от 21 декабря 2001 года № 178-ФЗ «О приватизации государственного и муниципального имущества»;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24 июля 2007 года № 221-ФЗ «О кадастровой деятельности»;</w:t>
      </w:r>
    </w:p>
    <w:p w:rsidR="00E7346D" w:rsidRPr="00E7346D" w:rsidRDefault="00E7346D" w:rsidP="00E7346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 октября 2003 года № 131-ФЗ «Об общих     принципах организации местного самоуправления в Российской Федерации»;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6 апреля 2011 года № 63-ФЗ «Об электронной подписи» («Российская газета», 8 апреля 2011 года, № 75);</w:t>
      </w:r>
    </w:p>
    <w:p w:rsidR="00E7346D" w:rsidRPr="00E7346D" w:rsidRDefault="00E7346D" w:rsidP="00E7346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2006 года № 152-ФЗ «О персональных данных»;</w:t>
      </w:r>
    </w:p>
    <w:p w:rsidR="00E7346D" w:rsidRPr="00E7346D" w:rsidRDefault="00E7346D" w:rsidP="00E7346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27 июля 2006 года № 149-ФЗ «Об информации, информационных технологиях и о защите информации»;</w:t>
      </w:r>
    </w:p>
    <w:p w:rsidR="00E7346D" w:rsidRPr="00E7346D" w:rsidRDefault="00E7346D" w:rsidP="00E7346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18 июня 2001 года № 78-ФЗ «О землеустройстве»;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13 июля 2015 года № 218-ФЗ «О государственной регистрации недвижимости»;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E7346D" w:rsidRPr="00E7346D" w:rsidRDefault="00E7346D" w:rsidP="00E7346D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Забайкальского края от 01 апреля 2009 года № 152-ЗЗК «О регулировании земельных отношений на территории Забайкальского края»;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 принятым решением Совета городского поселения «Город Краснокаменск» от 17 марта 2010 года № 3;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2.8. Для получения муниципальной услуги заявитель представляет: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2.8.1. Заявление о предоставлении муниципальной услуги по форме согласно приложению № 1 к настоящему Административному регламенту.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органе;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2.8.2. Документ, удостоверяющий личность заявителя, представителя.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E7346D" w:rsidRPr="00E7346D" w:rsidRDefault="00E7346D" w:rsidP="00E7346D">
      <w:pPr>
        <w:tabs>
          <w:tab w:val="left" w:pos="1527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2.8.3. Схема расположения земельного участка (если отсутствует проект межевания территории).</w:t>
      </w:r>
    </w:p>
    <w:p w:rsidR="00E7346D" w:rsidRPr="00E7346D" w:rsidRDefault="00E7346D" w:rsidP="00E7346D">
      <w:pPr>
        <w:tabs>
          <w:tab w:val="left" w:pos="1560"/>
          <w:tab w:val="left" w:pos="16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2.8.4. Согласие землепользователей, землевладельцев, арендаторов на перераспределение земельных участков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2.8.5. Согласие залогодержателя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2.8.6. 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2.8.7. Заверенный перевод на русский язык документов о государственной регистрации юридического лица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2.8.8. Выписка из Единого государственного реестра недвижимости о земельном участке, образуемом в результате перераспределения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7346D" w:rsidRPr="00E7346D" w:rsidRDefault="00E7346D" w:rsidP="00E7346D">
      <w:pPr>
        <w:tabs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2.9. 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6" w:name="bookmark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участвующих в предоставлении государственных или муниципальных услуг</w:t>
      </w:r>
      <w:bookmarkEnd w:id="6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7346D" w:rsidRPr="00E7346D" w:rsidRDefault="00E7346D" w:rsidP="00E7346D">
      <w:pPr>
        <w:tabs>
          <w:tab w:val="left" w:pos="16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2.10.1. Выписка из Единого государственного реестра юридических лиц, в случае подачи заявления юридическим лицом;</w:t>
      </w:r>
    </w:p>
    <w:p w:rsidR="00E7346D" w:rsidRPr="00E7346D" w:rsidRDefault="00E7346D" w:rsidP="00E7346D">
      <w:pPr>
        <w:tabs>
          <w:tab w:val="left" w:pos="1614"/>
          <w:tab w:val="left" w:pos="17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2.10.2. 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E7346D" w:rsidRPr="00E7346D" w:rsidRDefault="00E7346D" w:rsidP="00E7346D">
      <w:pPr>
        <w:tabs>
          <w:tab w:val="left" w:pos="1614"/>
          <w:tab w:val="left" w:pos="16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2.10.3. Выписка из Единого государственного реестра недвижимости в отношении земельного участка.</w:t>
      </w:r>
    </w:p>
    <w:p w:rsidR="00E7346D" w:rsidRPr="00E7346D" w:rsidRDefault="00E7346D" w:rsidP="00E7346D">
      <w:pPr>
        <w:tabs>
          <w:tab w:val="left" w:pos="16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 При предоставлении муниципальной услуги запрещается требовать от заявителя: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2.11.2. Представления документов и информации, которые в соответствии с нормативными правовыми актами Российской Федерации и</w:t>
      </w:r>
      <w:r w:rsidRPr="00E7346D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Забайкальского края,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муниципальными правовыми актамигородского поселения «Город Краснокаменск»находятся в распоряжении органов, предоставляющих муниципальную услугу, за исключением документов, указанных в части 6 статьи 7 Федерального закона № 210-ФЗ.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bookmark10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2.12.1. Заявление в орган местного самоуправления, в полномочия которого не входит предоставление услуги;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E7346D" w:rsidRPr="00E7346D" w:rsidRDefault="00E7346D" w:rsidP="00E7346D">
      <w:pPr>
        <w:tabs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2.12.3. К заявлению не приложены документы, предусмотренные пунктом 3 статьи 39.29 ЗК РФ;</w:t>
      </w:r>
    </w:p>
    <w:p w:rsidR="00E7346D" w:rsidRPr="00E7346D" w:rsidRDefault="00E7346D" w:rsidP="00E7346D">
      <w:pPr>
        <w:tabs>
          <w:tab w:val="left" w:pos="1652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7346D" w:rsidRPr="00E7346D" w:rsidRDefault="00E7346D" w:rsidP="00E7346D">
      <w:pPr>
        <w:tabs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7346D" w:rsidRPr="00E7346D" w:rsidRDefault="00E7346D" w:rsidP="00E7346D">
      <w:pPr>
        <w:tabs>
          <w:tab w:val="left" w:pos="1633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E7346D" w:rsidRPr="00E7346D" w:rsidRDefault="00E7346D" w:rsidP="00E7346D">
      <w:pPr>
        <w:tabs>
          <w:tab w:val="left" w:pos="937"/>
          <w:tab w:val="left" w:pos="1701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2.12.8. Выявлено несоблюдение установленных статьей 11 Федерального закона от 6 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2.12.9. Наличие противоречивых сведений в заявлении и приложенных к нему документах;</w:t>
      </w:r>
    </w:p>
    <w:p w:rsidR="00E7346D" w:rsidRPr="00E7346D" w:rsidRDefault="00E7346D" w:rsidP="00E7346D">
      <w:pPr>
        <w:tabs>
          <w:tab w:val="left" w:pos="1701"/>
          <w:tab w:val="left" w:pos="203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2.12.10.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7346D" w:rsidRPr="00E7346D" w:rsidRDefault="00E7346D" w:rsidP="00E7346D">
      <w:pPr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2.13. 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E7346D" w:rsidRPr="00E7346D" w:rsidRDefault="00E7346D" w:rsidP="00E7346D">
      <w:pPr>
        <w:tabs>
          <w:tab w:val="left" w:pos="1418"/>
          <w:tab w:val="left" w:pos="1532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2.14.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Start w:id="8" w:name="bookmark11"/>
    </w:p>
    <w:p w:rsidR="00E7346D" w:rsidRPr="00E7346D" w:rsidRDefault="00E7346D" w:rsidP="00E7346D">
      <w:pPr>
        <w:tabs>
          <w:tab w:val="left" w:pos="1532"/>
          <w:tab w:val="left" w:pos="184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32"/>
          <w:tab w:val="left" w:pos="184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8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346D" w:rsidRPr="00E7346D" w:rsidRDefault="00E7346D" w:rsidP="00E7346D">
      <w:pPr>
        <w:tabs>
          <w:tab w:val="left" w:pos="1418"/>
          <w:tab w:val="left" w:pos="16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 Основания для отказа в предоставлении муниципальной услуги: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2.16.1. Заявление о перераспределении земельных участков подано в случаях, не предусмотренных пунктом 1 статьи 39.28 ЗК РФ;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2.16.2. 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2.16.3.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2.16.4.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соответствии с проектом межевания территории с земельными участками, указанными в подпункте 7 пункта 5 статьи 27 ЗК РФ;</w:t>
      </w:r>
    </w:p>
    <w:p w:rsidR="00E7346D" w:rsidRPr="00E7346D" w:rsidRDefault="00E7346D" w:rsidP="00E7346D">
      <w:pPr>
        <w:tabs>
          <w:tab w:val="left" w:pos="1701"/>
          <w:tab w:val="left" w:pos="18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2.16.5.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2.16.6.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7346D" w:rsidRPr="00E7346D" w:rsidRDefault="00E7346D" w:rsidP="00E7346D">
      <w:pPr>
        <w:tabs>
          <w:tab w:val="left" w:pos="1701"/>
          <w:tab w:val="left" w:pos="184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2.16.7.</w:t>
      </w:r>
      <w:r w:rsidRPr="00E7346D">
        <w:rPr>
          <w:rFonts w:ascii="Times New Roman" w:eastAsia="Times New Roman" w:hAnsi="Times New Roman" w:cs="Times New Roman"/>
          <w:color w:val="auto"/>
          <w:shd w:val="clear" w:color="auto" w:fill="FFFFFF"/>
        </w:rPr>
        <w:t>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7346D" w:rsidRPr="00E7346D" w:rsidRDefault="00E7346D" w:rsidP="00E7346D">
      <w:pPr>
        <w:tabs>
          <w:tab w:val="left" w:pos="1701"/>
          <w:tab w:val="left" w:pos="17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2.16.8.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7346D" w:rsidRPr="00E7346D" w:rsidRDefault="00E7346D" w:rsidP="00E7346D">
      <w:pPr>
        <w:tabs>
          <w:tab w:val="left" w:pos="1701"/>
          <w:tab w:val="left" w:pos="18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2.16.9.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2.16.10. Г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2.16.11. 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2.16.12.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2.16.13. 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E7346D" w:rsidRPr="00E7346D" w:rsidRDefault="00E7346D" w:rsidP="00E7346D">
      <w:pPr>
        <w:tabs>
          <w:tab w:val="left" w:pos="1292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2.16.14.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7346D" w:rsidRPr="00E7346D" w:rsidRDefault="00E7346D" w:rsidP="00E7346D">
      <w:pPr>
        <w:tabs>
          <w:tab w:val="left" w:pos="1843"/>
          <w:tab w:val="left" w:pos="1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2.16.15.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2.16.16.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7346D" w:rsidRPr="00E7346D" w:rsidRDefault="00E7346D" w:rsidP="00E7346D">
      <w:pPr>
        <w:tabs>
          <w:tab w:val="left" w:pos="1843"/>
          <w:tab w:val="left" w:pos="19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2.16.17. 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E7346D" w:rsidRPr="00E7346D" w:rsidRDefault="00E7346D" w:rsidP="00E7346D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2.16.18.</w:t>
      </w:r>
      <w:r w:rsidRPr="00E7346D">
        <w:rPr>
          <w:rFonts w:ascii="Times New Roman" w:eastAsia="Times New Roman" w:hAnsi="Times New Roman" w:cs="Times New Roman"/>
          <w:color w:val="auto"/>
          <w:shd w:val="clear" w:color="auto" w:fill="FFFFFF"/>
        </w:rPr>
        <w:t> П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  <w:bookmarkStart w:id="9" w:name="bookmark12"/>
    </w:p>
    <w:p w:rsidR="00E7346D" w:rsidRPr="00E7346D" w:rsidRDefault="00E7346D" w:rsidP="00E7346D">
      <w:pPr>
        <w:tabs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10" w:name="bookmark13"/>
      <w:bookmarkEnd w:id="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организациями, участвующими в предоставлении </w:t>
      </w:r>
      <w:bookmarkStart w:id="11" w:name="bookmark14"/>
      <w:bookmarkEnd w:id="1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  <w:bookmarkEnd w:id="11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 Необходимыми и обязательными для предоставления муниципальной услуги, являются следующие услуги:</w:t>
      </w:r>
    </w:p>
    <w:p w:rsidR="00E7346D" w:rsidRPr="00E7346D" w:rsidRDefault="00E7346D" w:rsidP="00E7346D">
      <w:pPr>
        <w:tabs>
          <w:tab w:val="left" w:pos="1701"/>
          <w:tab w:val="left" w:pos="17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2.17.1. 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E7346D" w:rsidRPr="00E7346D" w:rsidRDefault="00E7346D" w:rsidP="00E7346D">
      <w:pPr>
        <w:tabs>
          <w:tab w:val="left" w:pos="1657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2.17.2. 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bookmarkStart w:id="12" w:name="bookmark15"/>
    </w:p>
    <w:p w:rsidR="00E7346D" w:rsidRPr="00E7346D" w:rsidRDefault="00E7346D" w:rsidP="00E7346D">
      <w:pPr>
        <w:tabs>
          <w:tab w:val="left" w:pos="1657"/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657"/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3" w:name="bookmark16"/>
      <w:bookmarkEnd w:id="1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</w:t>
      </w:r>
      <w:bookmarkEnd w:id="13"/>
    </w:p>
    <w:p w:rsidR="00E7346D" w:rsidRPr="00E7346D" w:rsidRDefault="00E7346D" w:rsidP="00E7346D">
      <w:pPr>
        <w:tabs>
          <w:tab w:val="left" w:pos="1560"/>
          <w:tab w:val="left" w:pos="175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2.18. Предоставление муниципальной услуги осуществляется бесплатно.</w:t>
      </w:r>
      <w:bookmarkStart w:id="14" w:name="bookmark17"/>
    </w:p>
    <w:p w:rsidR="00E7346D" w:rsidRPr="00E7346D" w:rsidRDefault="00E7346D" w:rsidP="00E7346D">
      <w:pPr>
        <w:tabs>
          <w:tab w:val="left" w:pos="1560"/>
          <w:tab w:val="left" w:pos="175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0"/>
          <w:tab w:val="left" w:pos="175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5" w:name="bookmark18"/>
      <w:bookmarkEnd w:id="1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расчета размера такой платы</w:t>
      </w:r>
      <w:bookmarkEnd w:id="15"/>
    </w:p>
    <w:p w:rsidR="00E7346D" w:rsidRPr="00E7346D" w:rsidRDefault="00E7346D" w:rsidP="00E7346D">
      <w:pPr>
        <w:tabs>
          <w:tab w:val="left" w:pos="1344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 Плата за:</w:t>
      </w:r>
    </w:p>
    <w:p w:rsidR="00E7346D" w:rsidRPr="00E7346D" w:rsidRDefault="00E7346D" w:rsidP="00E7346D">
      <w:pPr>
        <w:tabs>
          <w:tab w:val="left" w:pos="1701"/>
          <w:tab w:val="left" w:pos="173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2.19.1. выполнение кадастровых работ определяется в соответствии с договором, заключаемым с кадастровым инженером;</w:t>
      </w:r>
    </w:p>
    <w:p w:rsidR="00E7346D" w:rsidRPr="00E7346D" w:rsidRDefault="00E7346D" w:rsidP="00E7346D">
      <w:pPr>
        <w:tabs>
          <w:tab w:val="left" w:pos="1701"/>
          <w:tab w:val="left" w:pos="1739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2.19.2. осуществление государственного кадастрового учета не взимается.</w:t>
      </w:r>
      <w:bookmarkStart w:id="16" w:name="bookmark19"/>
    </w:p>
    <w:p w:rsidR="00E7346D" w:rsidRPr="00E7346D" w:rsidRDefault="00E7346D" w:rsidP="00E7346D">
      <w:pPr>
        <w:tabs>
          <w:tab w:val="left" w:pos="15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6"/>
    </w:p>
    <w:p w:rsidR="00E7346D" w:rsidRPr="00E7346D" w:rsidRDefault="00E7346D" w:rsidP="00E7346D">
      <w:pPr>
        <w:tabs>
          <w:tab w:val="left" w:pos="15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  <w:bookmarkStart w:id="17" w:name="bookmark20"/>
    </w:p>
    <w:p w:rsidR="00E7346D" w:rsidRPr="00E7346D" w:rsidRDefault="00E7346D" w:rsidP="00E7346D">
      <w:pPr>
        <w:tabs>
          <w:tab w:val="left" w:pos="150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04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7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2.21. 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bookmarkStart w:id="18" w:name="bookmark21"/>
    </w:p>
    <w:p w:rsidR="00E7346D" w:rsidRPr="00E7346D" w:rsidRDefault="00E7346D" w:rsidP="00E7346D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помещениям, в которых предоставляется </w:t>
      </w:r>
      <w:bookmarkStart w:id="19" w:name="bookmark22"/>
      <w:bookmarkEnd w:id="1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муниципальная услуга</w:t>
      </w:r>
      <w:bookmarkEnd w:id="19"/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II групп, а также инвалидами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7346D" w:rsidRPr="00E7346D" w:rsidRDefault="00E7346D" w:rsidP="00E7346D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наименование;</w:t>
      </w:r>
    </w:p>
    <w:p w:rsidR="00E7346D" w:rsidRPr="00E7346D" w:rsidRDefault="00E7346D" w:rsidP="00E7346D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оснащаются: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инвалидам обеспечиваются: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допуск сурдопереводчика и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bookmarkStart w:id="20" w:name="bookmark23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Показатели доступности и качества </w:t>
      </w:r>
      <w:bookmarkEnd w:id="2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E7346D" w:rsidRPr="00E7346D" w:rsidRDefault="00E7346D" w:rsidP="00E7346D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 Основными показателями доступности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2.23.1.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2.23.2. Возможность получения заявителем уведомлений о предоставлении муниципальной услуги с помощью ЕПГУ.</w:t>
      </w:r>
    </w:p>
    <w:p w:rsidR="00E7346D" w:rsidRPr="00E7346D" w:rsidRDefault="00E7346D" w:rsidP="00E7346D">
      <w:pPr>
        <w:tabs>
          <w:tab w:val="left" w:pos="1701"/>
          <w:tab w:val="left" w:pos="17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2.23.4.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346D" w:rsidRPr="00E7346D" w:rsidRDefault="00E7346D" w:rsidP="00E7346D">
      <w:pPr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 Основными показателями качества предоставления муниципальной услуги являются: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7346D" w:rsidRPr="00E7346D" w:rsidRDefault="00E7346D" w:rsidP="00E7346D">
      <w:pPr>
        <w:tabs>
          <w:tab w:val="left" w:pos="1701"/>
          <w:tab w:val="left" w:pos="179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2.24.4. Отсутствие нарушений установленных сроков в процессе предоставления муниципальной услуги.</w:t>
      </w:r>
    </w:p>
    <w:p w:rsidR="00E7346D" w:rsidRPr="00E7346D" w:rsidRDefault="00E7346D" w:rsidP="00E7346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2.24.5.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346D" w:rsidRPr="00E7346D" w:rsidRDefault="00E7346D" w:rsidP="00E7346D">
      <w:pPr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E7346D" w:rsidRPr="00E7346D" w:rsidRDefault="00E7346D" w:rsidP="00E7346D">
      <w:pPr>
        <w:tabs>
          <w:tab w:val="left" w:pos="144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настоящим Административным регламентом.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2.27. Электронные документы могут быть предоставлены в следующих форматах: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xml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docx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odt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xlsx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rar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png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bmp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tiff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оригинала документа в разрешении 300-500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dpi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(масштаб 1:1) с использованием следующих режимов:</w:t>
      </w:r>
    </w:p>
    <w:p w:rsidR="00E7346D" w:rsidRPr="00E7346D" w:rsidRDefault="00E7346D" w:rsidP="00E7346D">
      <w:pPr>
        <w:tabs>
          <w:tab w:val="left" w:pos="9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«черно-белый» (при отсутствии в документе графических изображений и (или) цветного текста);</w:t>
      </w:r>
    </w:p>
    <w:p w:rsidR="00E7346D" w:rsidRPr="00E7346D" w:rsidRDefault="00E7346D" w:rsidP="00E7346D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:rsidR="00E7346D" w:rsidRPr="00E7346D" w:rsidRDefault="00E7346D" w:rsidP="00E7346D">
      <w:pPr>
        <w:tabs>
          <w:tab w:val="left" w:pos="9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:rsidR="00E7346D" w:rsidRPr="00E7346D" w:rsidRDefault="00E7346D" w:rsidP="00E7346D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:rsidR="00E7346D" w:rsidRPr="00E7346D" w:rsidRDefault="00E7346D" w:rsidP="00E7346D">
      <w:pPr>
        <w:tabs>
          <w:tab w:val="left" w:pos="88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E7346D" w:rsidRPr="00E7346D" w:rsidRDefault="00E7346D" w:rsidP="00E7346D">
      <w:pPr>
        <w:tabs>
          <w:tab w:val="left" w:pos="8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возможность идентифицировать документ и количество листов в документе;</w:t>
      </w:r>
    </w:p>
    <w:p w:rsidR="00E7346D" w:rsidRPr="00E7346D" w:rsidRDefault="00E7346D" w:rsidP="00E7346D">
      <w:pPr>
        <w:tabs>
          <w:tab w:val="left" w:pos="103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ods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, формируются в виде отдельного электронного документа.</w:t>
      </w:r>
      <w:bookmarkStart w:id="21" w:name="bookmark25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2" w:name="bookmark26"/>
      <w:bookmarkEnd w:id="21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</w:t>
      </w:r>
      <w:bookmarkEnd w:id="22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документов и регистрация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документов и сведений;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решения о предоставлении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результата на бумажном носителе (опционально).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bookmark27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3"/>
    </w:p>
    <w:p w:rsidR="00E7346D" w:rsidRPr="00E7346D" w:rsidRDefault="00E7346D" w:rsidP="00E7346D">
      <w:pPr>
        <w:tabs>
          <w:tab w:val="left" w:pos="13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результата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сведений о ходе рассмотрения заявления;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bookmark28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осуществления административных процедур (действий) в</w:t>
      </w:r>
      <w:bookmarkStart w:id="25" w:name="bookmark29"/>
      <w:bookmarkEnd w:id="2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электронной форме</w:t>
      </w:r>
      <w:bookmarkEnd w:id="25"/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3.3. Формирование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E7346D" w:rsidRPr="00E7346D" w:rsidRDefault="00E7346D" w:rsidP="00E7346D">
      <w:pPr>
        <w:tabs>
          <w:tab w:val="left" w:pos="108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7346D" w:rsidRPr="00E7346D" w:rsidRDefault="00E7346D" w:rsidP="00E7346D">
      <w:pPr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E7346D" w:rsidRPr="00E7346D" w:rsidRDefault="00E7346D" w:rsidP="00E7346D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346D" w:rsidRPr="00E7346D" w:rsidRDefault="00E7346D" w:rsidP="00E7346D">
      <w:p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7346D" w:rsidRPr="00E7346D" w:rsidRDefault="00E7346D" w:rsidP="00E7346D">
      <w:pPr>
        <w:tabs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д) возможность вернуться на любой из этапов заполнения электронной формы заявления без потери ранее введенной информации;</w:t>
      </w:r>
    </w:p>
    <w:p w:rsidR="00E7346D" w:rsidRPr="00E7346D" w:rsidRDefault="00E7346D" w:rsidP="00E7346D">
      <w:pPr>
        <w:tabs>
          <w:tab w:val="left" w:pos="10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7346D" w:rsidRPr="00E7346D" w:rsidRDefault="00E7346D" w:rsidP="00E7346D">
      <w:pPr>
        <w:tabs>
          <w:tab w:val="left" w:pos="111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7346D" w:rsidRPr="00E7346D" w:rsidRDefault="00E7346D" w:rsidP="00E7346D">
      <w:pPr>
        <w:tabs>
          <w:tab w:val="left" w:pos="12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7346D" w:rsidRPr="00E7346D" w:rsidRDefault="00E7346D" w:rsidP="00E7346D">
      <w:pPr>
        <w:tabs>
          <w:tab w:val="left" w:pos="128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должностное лицо: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7346D" w:rsidRPr="00E7346D" w:rsidRDefault="00E7346D" w:rsidP="00E7346D">
      <w:pPr>
        <w:tabs>
          <w:tab w:val="left" w:pos="136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E7346D" w:rsidRPr="00E7346D" w:rsidRDefault="00E7346D" w:rsidP="00E7346D">
      <w:pPr>
        <w:tabs>
          <w:tab w:val="left" w:pos="125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7346D" w:rsidRPr="00E7346D" w:rsidRDefault="00E7346D" w:rsidP="00E7346D">
      <w:pPr>
        <w:tabs>
          <w:tab w:val="left" w:pos="111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7346D" w:rsidRPr="00E7346D" w:rsidRDefault="00E7346D" w:rsidP="00E7346D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 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7346D" w:rsidRPr="00E7346D" w:rsidRDefault="00E7346D" w:rsidP="00E7346D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3.8. Оценка качества предоставления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отделений).</w:t>
      </w:r>
    </w:p>
    <w:p w:rsidR="00E7346D" w:rsidRPr="00E7346D" w:rsidRDefault="00E7346D" w:rsidP="00E7346D">
      <w:pPr>
        <w:tabs>
          <w:tab w:val="left" w:pos="121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3.9. 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346D" w:rsidRPr="00E7346D" w:rsidRDefault="00E7346D" w:rsidP="00E7346D">
      <w:pPr>
        <w:tabs>
          <w:tab w:val="left" w:pos="1215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bookmark3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bookmarkStart w:id="27" w:name="bookmark31"/>
      <w:bookmarkEnd w:id="2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услуги документах</w:t>
      </w:r>
      <w:bookmarkEnd w:id="27"/>
    </w:p>
    <w:p w:rsidR="00E7346D" w:rsidRPr="00E7346D" w:rsidRDefault="00E7346D" w:rsidP="00E7346D">
      <w:pPr>
        <w:tabs>
          <w:tab w:val="left" w:pos="138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3.10. В случае выявления опечаток и ошибок заявитель вправе обратиться в Уполномоченный орган с заявлением об их исправлении. </w:t>
      </w:r>
    </w:p>
    <w:p w:rsidR="00E7346D" w:rsidRPr="00E7346D" w:rsidRDefault="00E7346D" w:rsidP="00E7346D">
      <w:pPr>
        <w:tabs>
          <w:tab w:val="left" w:pos="135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3.11. Основания отказа в приеме заявления об исправлении опечаток и ошибок указаны в пунктах 2.12, 2.12.1., 2.12.4., 2.12.8. настоящего Административного регламента.</w:t>
      </w:r>
    </w:p>
    <w:p w:rsidR="00E7346D" w:rsidRPr="00E7346D" w:rsidRDefault="00E7346D" w:rsidP="00E7346D">
      <w:pPr>
        <w:tabs>
          <w:tab w:val="left" w:pos="136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7346D" w:rsidRPr="00E7346D" w:rsidRDefault="00E7346D" w:rsidP="00E7346D">
      <w:pPr>
        <w:tabs>
          <w:tab w:val="left" w:pos="17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3.12.1.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7346D" w:rsidRPr="00E7346D" w:rsidRDefault="00E7346D" w:rsidP="00E7346D">
      <w:pPr>
        <w:tabs>
          <w:tab w:val="left" w:pos="169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3.12.2. 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7346D" w:rsidRPr="00E7346D" w:rsidRDefault="00E7346D" w:rsidP="00E7346D">
      <w:pPr>
        <w:tabs>
          <w:tab w:val="left" w:pos="15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3.12.3.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7346D" w:rsidRPr="00E7346D" w:rsidRDefault="00E7346D" w:rsidP="00E7346D">
      <w:pPr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3.12.4. 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7346D" w:rsidRPr="00E7346D" w:rsidRDefault="00E7346D" w:rsidP="00E7346D">
      <w:pPr>
        <w:tabs>
          <w:tab w:val="left" w:pos="16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tabs>
          <w:tab w:val="left" w:pos="16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bookmark3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28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bookmark33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осуществления текущего контроля за соблюдением</w:t>
      </w:r>
      <w:bookmarkEnd w:id="29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0" w:name="bookmark3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30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1" w:name="bookmark35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bookmarkEnd w:id="31"/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346D" w:rsidRPr="00E7346D" w:rsidRDefault="00E7346D" w:rsidP="00E7346D">
      <w:pPr>
        <w:tabs>
          <w:tab w:val="left" w:pos="105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 Плановые проверки осуществляются на основании годовых планов работы Уполномоченного органа, утверждаемых руководителем </w:t>
      </w: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E734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Городского поселения «Город Краснокаменск» муниципального района «Город Краснокаменск и Краснокаменский район» Забайкальского краяосуществляется привлечение виновных лиц к ответственности в соответствии с законодательством Российской Федерации.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2" w:name="bookmark3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End w:id="32"/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3" w:name="bookmark37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их объединений и организаций</w:t>
      </w:r>
      <w:bookmarkEnd w:id="33"/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346D" w:rsidRPr="00E7346D" w:rsidRDefault="00E7346D" w:rsidP="00E7346D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4" w:name="bookmark3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34"/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5" w:name="bookmark39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служащих</w:t>
      </w:r>
      <w:bookmarkEnd w:id="35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6" w:name="bookmark4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Органы местного самоуправления уполномоченные на</w:t>
      </w:r>
      <w:bookmarkStart w:id="37" w:name="bookmark41"/>
      <w:bookmarkEnd w:id="36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  <w:bookmarkEnd w:id="37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органе, определяются уполномоченные на рассмотрение жалоб должностные лица.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8" w:name="bookmark42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39" w:name="bookmark43"/>
      <w:bookmarkEnd w:id="38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муниципальных услуг</w:t>
      </w:r>
      <w:bookmarkEnd w:id="39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7346D" w:rsidRPr="00E7346D" w:rsidRDefault="00E7346D" w:rsidP="00E7346D">
      <w:pPr>
        <w:tabs>
          <w:tab w:val="left" w:pos="1418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0" w:name="bookmark44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bookmarkStart w:id="41" w:name="bookmark45"/>
      <w:bookmarkEnd w:id="40"/>
      <w:r w:rsidRPr="00E734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  <w:bookmarkEnd w:id="41"/>
    </w:p>
    <w:p w:rsidR="00E7346D" w:rsidRPr="00E7346D" w:rsidRDefault="00E7346D" w:rsidP="00E7346D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spacing w:line="360" w:lineRule="auto"/>
        <w:ind w:left="4104"/>
        <w:jc w:val="right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к </w:t>
      </w:r>
      <w:r w:rsidRPr="00E7346D">
        <w:rPr>
          <w:rFonts w:ascii="Times New Roman" w:eastAsia="Times New Roman" w:hAnsi="Times New Roman" w:cs="Times New Roman"/>
        </w:rPr>
        <w:t xml:space="preserve">Административному регламенту предоставления муниципальной услуги </w:t>
      </w:r>
      <w:r w:rsidRPr="00E7346D">
        <w:rPr>
          <w:rFonts w:ascii="Times New Roman" w:eastAsia="Times New Roman" w:hAnsi="Times New Roman" w:cs="Times New Roman"/>
          <w:bCs/>
          <w:color w:val="auto"/>
        </w:rPr>
        <w:t>«Перераспределение земель и (или) 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на территории городского поселения «Город Краснокаменск» </w:t>
      </w: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городского поселения</w:t>
      </w: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«Город Краснокаменск»</w:t>
      </w:r>
    </w:p>
    <w:p w:rsidR="00E7346D" w:rsidRPr="00E7346D" w:rsidRDefault="00E7346D" w:rsidP="00E7346D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от____________________________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____________________________ 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____________________________ 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(Ф.И.О. физического лица,</w:t>
      </w:r>
    </w:p>
    <w:p w:rsidR="00E7346D" w:rsidRPr="00E7346D" w:rsidRDefault="00E7346D" w:rsidP="00E7346D">
      <w:pPr>
        <w:widowControl w:val="0"/>
        <w:suppressAutoHyphens/>
        <w:autoSpaceDE w:val="0"/>
        <w:ind w:right="-5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полное наименование юридического лица,</w:t>
      </w:r>
    </w:p>
    <w:p w:rsidR="00E7346D" w:rsidRPr="00E7346D" w:rsidRDefault="00E7346D" w:rsidP="00E7346D">
      <w:pPr>
        <w:widowControl w:val="0"/>
        <w:suppressAutoHyphens/>
        <w:autoSpaceDE w:val="0"/>
        <w:ind w:right="-5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контактный телефон)</w:t>
      </w: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E7346D" w:rsidRPr="00E7346D" w:rsidRDefault="00E7346D" w:rsidP="00E7346D">
      <w:pPr>
        <w:suppressAutoHyphens/>
        <w:autoSpaceDE w:val="0"/>
        <w:ind w:right="-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юридического лица или ФИО физического лица)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(для юридических лиц - юридический адрес, ОГРН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для физических лиц - паспортные данные и адрес)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перераспределить земельный(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участков(и) из категории земель ________________________________ и утвердить схему земельного(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) участка(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Кадастровый номер или кадастровые номера земельных участков, </w:t>
      </w:r>
      <w:proofErr w:type="spellStart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перереспределение</w:t>
      </w:r>
      <w:proofErr w:type="spellEnd"/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которых планируется осуществить: _______________________________________________________________________________________________________________________________________, </w:t>
      </w:r>
    </w:p>
    <w:p w:rsidR="00E7346D" w:rsidRPr="00E7346D" w:rsidRDefault="00E7346D" w:rsidP="00E73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соответствии с Федеральным законом от 27.07.2006 № 152-ФЗ "О персональных данных" даю(ем) согласие на обработку предоставленных мной (нами) персональных данных.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Приложение: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(указываются документы, прилагаемые к заявлению)</w:t>
      </w: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Прошу направить ответ (отметьте выбранный вариант) </w:t>
      </w: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360" w:type="dxa"/>
        <w:tblLook w:val="04A0"/>
      </w:tblPr>
      <w:tblGrid>
        <w:gridCol w:w="325"/>
        <w:gridCol w:w="3901"/>
        <w:gridCol w:w="4984"/>
      </w:tblGrid>
      <w:tr w:rsidR="00E7346D" w:rsidRPr="00E7346D" w:rsidTr="00264B68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почтовым отправлением по адресу: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346D" w:rsidRPr="00E7346D" w:rsidTr="00264B68">
        <w:trPr>
          <w:trHeight w:val="213"/>
        </w:trPr>
        <w:tc>
          <w:tcPr>
            <w:tcW w:w="337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(указать адрес)</w:t>
            </w: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по электронной почте: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указать 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E734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7346D" w:rsidRPr="00E7346D" w:rsidTr="00264B68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346D">
              <w:rPr>
                <w:rFonts w:ascii="Times New Roman" w:eastAsia="Times New Roman" w:hAnsi="Times New Roman" w:cs="Times New Roman"/>
                <w:color w:val="auto"/>
              </w:rPr>
              <w:t>заберу лично</w:t>
            </w: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E7346D" w:rsidRPr="00E7346D" w:rsidRDefault="00E7346D" w:rsidP="00E7346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Подпись: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 представителя юридического лица или ФИО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заявителя - физического лица; контактные телефоны)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_________________/__________________________/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М.П</w:t>
      </w:r>
      <w:r w:rsidRPr="00E7346D">
        <w:rPr>
          <w:rFonts w:ascii="Times New Roman" w:eastAsia="Times New Roman" w:hAnsi="Times New Roman" w:cs="Times New Roman"/>
          <w:color w:val="auto"/>
        </w:rPr>
        <w:t>.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color w:val="auto"/>
          <w:sz w:val="28"/>
          <w:szCs w:val="28"/>
        </w:rPr>
        <w:t>"___" _______________ 202___ г.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E7346D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подачи заявления)</w:t>
      </w:r>
    </w:p>
    <w:p w:rsidR="00E7346D" w:rsidRPr="00E7346D" w:rsidRDefault="00E7346D" w:rsidP="00E73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suppressAutoHyphens/>
        <w:ind w:left="4218" w:right="98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Приложение № 2</w:t>
      </w:r>
      <w:r w:rsidRPr="00E7346D">
        <w:rPr>
          <w:rFonts w:ascii="Times New Roman" w:eastAsia="Times New Roman" w:hAnsi="Times New Roman" w:cs="Times New Roman"/>
          <w:color w:val="auto"/>
        </w:rPr>
        <w:br/>
        <w:t xml:space="preserve">к </w:t>
      </w:r>
      <w:r w:rsidRPr="00E7346D">
        <w:rPr>
          <w:rFonts w:ascii="Times New Roman" w:eastAsia="Times New Roman" w:hAnsi="Times New Roman" w:cs="Times New Roman"/>
        </w:rPr>
        <w:t xml:space="preserve">Административному регламенту предоставления муниципальной услуги </w:t>
      </w:r>
      <w:r w:rsidRPr="00E7346D">
        <w:rPr>
          <w:rFonts w:ascii="Times New Roman" w:eastAsia="Times New Roman" w:hAnsi="Times New Roman" w:cs="Times New Roman"/>
          <w:bCs/>
          <w:color w:val="auto"/>
        </w:rPr>
        <w:t>«Перераспределение земель и (или)  земельных</w:t>
      </w:r>
      <w:bookmarkStart w:id="42" w:name="_GoBack"/>
      <w:bookmarkEnd w:id="42"/>
      <w:r w:rsidRPr="00E7346D">
        <w:rPr>
          <w:rFonts w:ascii="Times New Roman" w:eastAsia="Times New Roman" w:hAnsi="Times New Roman" w:cs="Times New Roman"/>
          <w:bCs/>
          <w:color w:val="auto"/>
        </w:rPr>
        <w:t>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7346D">
        <w:rPr>
          <w:rFonts w:ascii="Times New Roman" w:eastAsia="Times New Roman" w:hAnsi="Times New Roman" w:cs="Times New Roman"/>
          <w:color w:val="auto"/>
        </w:rPr>
        <w:t xml:space="preserve"> на территории городского поселения «Город Краснокаменск» </w:t>
      </w:r>
    </w:p>
    <w:p w:rsidR="00E7346D" w:rsidRPr="00E7346D" w:rsidRDefault="00E7346D" w:rsidP="00E7346D">
      <w:pPr>
        <w:ind w:left="4536"/>
        <w:jc w:val="right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ind w:left="4536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СОГЛАШЕНИЕ № ____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о перераспределении земель и (или) земельных участков, находящихся в государственной или муниципальной собственности, и  земельных участков, находящихся в частной собственности на территории городского поселения «Город Краснокаменск»</w:t>
      </w:r>
    </w:p>
    <w:p w:rsidR="00E7346D" w:rsidRPr="00E7346D" w:rsidRDefault="00E7346D" w:rsidP="00E734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7346D" w:rsidRPr="00E7346D" w:rsidRDefault="00E7346D" w:rsidP="00E7346D">
      <w:pPr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Городское поселение «Город Краснокаменск» в лице главы городского поселения«Город Краснокаменск»  действующего на основании Устава городского поселения «Город Краснокаменск» муниципального района «Город Краснокаменск и Краснокаменский район» Забайкальского края именуемый в дальнейшем «Сторона 1», и _________ , _________ года рождения, паспорт серия _________ номер _________ , выдан _________ года, код подразделения _________ , зарегистрированный по адресу: г. _________ , именуемый в дальнейшем «Сторона 2», вместе именуемые «Стороны», заключили настоящее Соглашение о нижеследующем (далее - Соглашение):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1. Предмет Соглашения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_________ кв. м, с кадастровым номером 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_________, образован земельный участок по адресу: _________, площадью __________ кв. м, с кадастровым номером _________, категория земель: _________, вид разрешенного использования: _________ (далее - Участок), на который возникает право частной собственности, и земельный участок (земельные участки) площадью _________ кв. м, с кадастровым номером _________ , категория земель: _________, вид разрешенного использования: 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*1.2. В результате перераспределения, в соответствии с проектом межевания территории, утвержденным  _________, образован земельный участок по адресу: _________, площадью _________ кв. м, с кадастровым номером  _________ , категория </w:t>
      </w:r>
      <w:r w:rsidRPr="00E7346D">
        <w:rPr>
          <w:rFonts w:ascii="Times New Roman" w:eastAsia="Times New Roman" w:hAnsi="Times New Roman" w:cs="Times New Roman"/>
          <w:color w:val="auto"/>
        </w:rPr>
        <w:lastRenderedPageBreak/>
        <w:t>земель: _________ , вид разрешенного использования: _________ (далее - Участок) и земельный участок (земельные участки) площадью _________ кв. м, с кадастровым номером ___________ , категория земель: _________, вид разрешенного использования: _________ 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 с присвоением регистрационного номера.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2. Размер платы за увеличение площади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 рублей (_________ миллиона _________ тысяч _______ рублей 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Оплата стоимости земельного участка в сумме, указанной в пункте 2.1 Соглашения, производится Стороной 2 в течение _________ календарных дней с даты получения Соглашения, до его регистрации в _________.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3. Особые условия использования Участка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 xml:space="preserve">3.1. В отношении Участка установлены следующие ограничения и обременения: 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3.1.1.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3.1.2.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3.1.3.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4. Обязанности Сторон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1 обязуется: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Сторона 2 обязуется: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 срок не позднее _________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Соблюдать предусмотренные в разделе 3 Соглашения особые условия использования Участка.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5. Возникновение права собственности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6. Ответственность Сторон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lastRenderedPageBreak/>
        <w:t>7. Прочие условия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7.1. Соглашение вступает в силу с момента регистрации Соглашения в _________ с присвоением Соглашению регистрационного номера после его подписания Сторонами.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Во всем, что не урегулировано Соглашением, Стороны руководствуются действующим законодательством.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8. Приложение к Соглашению</w:t>
      </w:r>
    </w:p>
    <w:p w:rsidR="00E7346D" w:rsidRPr="00E7346D" w:rsidRDefault="00E7346D" w:rsidP="00E734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346D">
        <w:rPr>
          <w:rFonts w:ascii="Times New Roman" w:eastAsia="Times New Roman" w:hAnsi="Times New Roman" w:cs="Times New Roman"/>
          <w:color w:val="auto"/>
        </w:rPr>
        <w:t>8.1. Расчет размера платы на увеличение площади земельного участка.</w:t>
      </w:r>
    </w:p>
    <w:p w:rsidR="00E7346D" w:rsidRPr="00E7346D" w:rsidRDefault="00E7346D" w:rsidP="00E734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6D">
        <w:rPr>
          <w:rFonts w:ascii="Times New Roman" w:eastAsia="Times New Roman" w:hAnsi="Times New Roman" w:cs="Times New Roman"/>
          <w:b/>
          <w:color w:val="auto"/>
        </w:rPr>
        <w:t>9. Адреса, реквизиты и подписи Сторон</w:t>
      </w:r>
    </w:p>
    <w:p w:rsidR="00E7346D" w:rsidRPr="00E7346D" w:rsidRDefault="00E7346D" w:rsidP="00E7346D"/>
    <w:sectPr w:rsidR="00E7346D" w:rsidRPr="00E7346D" w:rsidSect="002F464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D4" w:rsidRDefault="00540ED4" w:rsidP="009243C0">
      <w:r>
        <w:separator/>
      </w:r>
    </w:p>
  </w:endnote>
  <w:endnote w:type="continuationSeparator" w:id="1">
    <w:p w:rsidR="00540ED4" w:rsidRDefault="00540ED4" w:rsidP="009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D4" w:rsidRDefault="00540ED4" w:rsidP="009243C0">
      <w:r>
        <w:separator/>
      </w:r>
    </w:p>
  </w:footnote>
  <w:footnote w:type="continuationSeparator" w:id="1">
    <w:p w:rsidR="00540ED4" w:rsidRDefault="00540ED4" w:rsidP="009243C0">
      <w:r>
        <w:continuationSeparator/>
      </w:r>
    </w:p>
  </w:footnote>
  <w:footnote w:id="2">
    <w:p w:rsidR="00E7346D" w:rsidRDefault="00E7346D" w:rsidP="00E7346D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3C0"/>
    <w:rsid w:val="00003455"/>
    <w:rsid w:val="00012509"/>
    <w:rsid w:val="0002049B"/>
    <w:rsid w:val="00022EB6"/>
    <w:rsid w:val="00052464"/>
    <w:rsid w:val="00061EBD"/>
    <w:rsid w:val="0009448D"/>
    <w:rsid w:val="000965D5"/>
    <w:rsid w:val="000B4B8F"/>
    <w:rsid w:val="000C5233"/>
    <w:rsid w:val="000C544D"/>
    <w:rsid w:val="000E2354"/>
    <w:rsid w:val="000F1033"/>
    <w:rsid w:val="00101B0D"/>
    <w:rsid w:val="00136428"/>
    <w:rsid w:val="0014011A"/>
    <w:rsid w:val="00146FFF"/>
    <w:rsid w:val="001808FF"/>
    <w:rsid w:val="001820FE"/>
    <w:rsid w:val="001C136B"/>
    <w:rsid w:val="001C1A7A"/>
    <w:rsid w:val="00202220"/>
    <w:rsid w:val="0021103A"/>
    <w:rsid w:val="00257577"/>
    <w:rsid w:val="00261F17"/>
    <w:rsid w:val="00263CCF"/>
    <w:rsid w:val="002B759F"/>
    <w:rsid w:val="002F4649"/>
    <w:rsid w:val="002F516A"/>
    <w:rsid w:val="002F7FEC"/>
    <w:rsid w:val="00301E0E"/>
    <w:rsid w:val="00331759"/>
    <w:rsid w:val="00341C30"/>
    <w:rsid w:val="003941F8"/>
    <w:rsid w:val="003A0CAA"/>
    <w:rsid w:val="003B195D"/>
    <w:rsid w:val="003C75B3"/>
    <w:rsid w:val="003E2E9A"/>
    <w:rsid w:val="0040420E"/>
    <w:rsid w:val="00424349"/>
    <w:rsid w:val="0043151B"/>
    <w:rsid w:val="00457C77"/>
    <w:rsid w:val="00470F72"/>
    <w:rsid w:val="004809A3"/>
    <w:rsid w:val="004A41B1"/>
    <w:rsid w:val="004A71D0"/>
    <w:rsid w:val="004B2BCF"/>
    <w:rsid w:val="004B43D6"/>
    <w:rsid w:val="004B4D2F"/>
    <w:rsid w:val="004C5543"/>
    <w:rsid w:val="004E7905"/>
    <w:rsid w:val="0052081F"/>
    <w:rsid w:val="005256EE"/>
    <w:rsid w:val="0053558F"/>
    <w:rsid w:val="00540ED4"/>
    <w:rsid w:val="00583889"/>
    <w:rsid w:val="005D0F61"/>
    <w:rsid w:val="005D1297"/>
    <w:rsid w:val="00600F7C"/>
    <w:rsid w:val="00601B54"/>
    <w:rsid w:val="00613DB6"/>
    <w:rsid w:val="00614F38"/>
    <w:rsid w:val="006237C5"/>
    <w:rsid w:val="006265CB"/>
    <w:rsid w:val="00653D71"/>
    <w:rsid w:val="006841BD"/>
    <w:rsid w:val="006A58AA"/>
    <w:rsid w:val="006C59F4"/>
    <w:rsid w:val="006D51ED"/>
    <w:rsid w:val="007153D8"/>
    <w:rsid w:val="007471FD"/>
    <w:rsid w:val="00761E77"/>
    <w:rsid w:val="00771F8B"/>
    <w:rsid w:val="007A68B7"/>
    <w:rsid w:val="00803E74"/>
    <w:rsid w:val="0084125B"/>
    <w:rsid w:val="00875223"/>
    <w:rsid w:val="008839D7"/>
    <w:rsid w:val="008903A2"/>
    <w:rsid w:val="008A3070"/>
    <w:rsid w:val="008A4208"/>
    <w:rsid w:val="008C2342"/>
    <w:rsid w:val="008D0D44"/>
    <w:rsid w:val="008D13F8"/>
    <w:rsid w:val="008D57F9"/>
    <w:rsid w:val="008F3A9D"/>
    <w:rsid w:val="008F6EBA"/>
    <w:rsid w:val="0090715A"/>
    <w:rsid w:val="009243C0"/>
    <w:rsid w:val="00972C70"/>
    <w:rsid w:val="009A69AC"/>
    <w:rsid w:val="009D1FCD"/>
    <w:rsid w:val="009D3A58"/>
    <w:rsid w:val="009D3F7D"/>
    <w:rsid w:val="009D7E8A"/>
    <w:rsid w:val="009F798B"/>
    <w:rsid w:val="00A1644F"/>
    <w:rsid w:val="00A1738D"/>
    <w:rsid w:val="00A4696F"/>
    <w:rsid w:val="00A92A1D"/>
    <w:rsid w:val="00AA071F"/>
    <w:rsid w:val="00B039F1"/>
    <w:rsid w:val="00B333D6"/>
    <w:rsid w:val="00B47E33"/>
    <w:rsid w:val="00BA1ADB"/>
    <w:rsid w:val="00BE4FF5"/>
    <w:rsid w:val="00C618B3"/>
    <w:rsid w:val="00C820EE"/>
    <w:rsid w:val="00CC5A70"/>
    <w:rsid w:val="00CE0200"/>
    <w:rsid w:val="00CE7F9C"/>
    <w:rsid w:val="00D04AF4"/>
    <w:rsid w:val="00D24DCC"/>
    <w:rsid w:val="00DF1DD9"/>
    <w:rsid w:val="00E665C1"/>
    <w:rsid w:val="00E7346D"/>
    <w:rsid w:val="00E93C46"/>
    <w:rsid w:val="00E96487"/>
    <w:rsid w:val="00EB5251"/>
    <w:rsid w:val="00ED682F"/>
    <w:rsid w:val="00F06399"/>
    <w:rsid w:val="00F17739"/>
    <w:rsid w:val="00F23271"/>
    <w:rsid w:val="00F32E01"/>
    <w:rsid w:val="00F44305"/>
    <w:rsid w:val="00F4602F"/>
    <w:rsid w:val="00F5286A"/>
    <w:rsid w:val="00F91EB8"/>
    <w:rsid w:val="00F955A9"/>
    <w:rsid w:val="00FA6F91"/>
    <w:rsid w:val="00FC2F9D"/>
    <w:rsid w:val="00FF0DF6"/>
    <w:rsid w:val="00F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3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3C0"/>
    <w:rPr>
      <w:color w:val="0066CC"/>
      <w:u w:val="single"/>
    </w:rPr>
  </w:style>
  <w:style w:type="character" w:customStyle="1" w:styleId="a4">
    <w:name w:val="Сноска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9243C0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9243C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9243C0"/>
    <w:rPr>
      <w:shd w:val="clear" w:color="auto" w:fill="FFFFFF"/>
    </w:rPr>
  </w:style>
  <w:style w:type="character" w:customStyle="1" w:styleId="11pt">
    <w:name w:val="Колонтитул + 11 pt"/>
    <w:basedOn w:val="a7"/>
    <w:rsid w:val="009243C0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243C0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9243C0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9243C0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9243C0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43C0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243C0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9243C0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9243C0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9243C0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9243C0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9243C0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9243C0"/>
    <w:rPr>
      <w:shd w:val="clear" w:color="auto" w:fill="FFFFFF"/>
    </w:rPr>
  </w:style>
  <w:style w:type="character" w:customStyle="1" w:styleId="18">
    <w:name w:val="Основной текст (1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9243C0"/>
    <w:rPr>
      <w:shd w:val="clear" w:color="auto" w:fill="FFFFFF"/>
    </w:rPr>
  </w:style>
  <w:style w:type="character" w:customStyle="1" w:styleId="29">
    <w:name w:val="Оглавлени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9243C0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9243C0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9243C0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9243C0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9243C0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9243C0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243C0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9243C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243C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243C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9243C0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9243C0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9243C0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9243C0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9243C0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9243C0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9243C0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9243C0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9243C0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9243C0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9243C0"/>
    <w:rPr>
      <w:shd w:val="clear" w:color="auto" w:fill="FFFFFF"/>
    </w:rPr>
  </w:style>
  <w:style w:type="paragraph" w:customStyle="1" w:styleId="20">
    <w:name w:val="Сноска (2)"/>
    <w:basedOn w:val="a"/>
    <w:link w:val="2"/>
    <w:rsid w:val="009243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">
    <w:name w:val="Основной текст14"/>
    <w:basedOn w:val="a"/>
    <w:link w:val="a6"/>
    <w:rsid w:val="009243C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Колонтитул"/>
    <w:basedOn w:val="a"/>
    <w:link w:val="a7"/>
    <w:rsid w:val="009243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9243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1">
    <w:name w:val="Заголовок №1 (2)"/>
    <w:basedOn w:val="a"/>
    <w:link w:val="120"/>
    <w:rsid w:val="009243C0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rsid w:val="009243C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"/>
    <w:basedOn w:val="a"/>
    <w:link w:val="140"/>
    <w:rsid w:val="009243C0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6">
    <w:name w:val="Подпись к таблице (3)"/>
    <w:basedOn w:val="a"/>
    <w:link w:val="35"/>
    <w:rsid w:val="00924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ae">
    <w:name w:val="Оглавление"/>
    <w:basedOn w:val="a"/>
    <w:link w:val="ad"/>
    <w:rsid w:val="009243C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"/>
    <w:basedOn w:val="a"/>
    <w:link w:val="170"/>
    <w:rsid w:val="009243C0"/>
    <w:pPr>
      <w:shd w:val="clear" w:color="auto" w:fill="FFFFFF"/>
      <w:spacing w:before="720" w:after="15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rsid w:val="009243C0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3">
    <w:name w:val="Заголовок №2 (3)"/>
    <w:basedOn w:val="a"/>
    <w:link w:val="232"/>
    <w:rsid w:val="009243C0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71">
    <w:name w:val="Основной текст (27)"/>
    <w:basedOn w:val="a"/>
    <w:link w:val="270"/>
    <w:rsid w:val="009243C0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91">
    <w:name w:val="Основной текст (29)"/>
    <w:basedOn w:val="a"/>
    <w:link w:val="290"/>
    <w:rsid w:val="009243C0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</w:rPr>
  </w:style>
  <w:style w:type="paragraph" w:customStyle="1" w:styleId="281">
    <w:name w:val="Основной текст (28)"/>
    <w:basedOn w:val="a"/>
    <w:link w:val="28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301">
    <w:name w:val="Основной текст (30)"/>
    <w:basedOn w:val="a"/>
    <w:link w:val="30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</w:rPr>
  </w:style>
  <w:style w:type="paragraph" w:customStyle="1" w:styleId="341">
    <w:name w:val="Основной текст (34)"/>
    <w:basedOn w:val="a"/>
    <w:link w:val="340"/>
    <w:rsid w:val="009243C0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0">
    <w:name w:val="footnote reference"/>
    <w:basedOn w:val="a0"/>
    <w:uiPriority w:val="99"/>
    <w:unhideWhenUsed/>
    <w:rsid w:val="00F32E01"/>
    <w:rPr>
      <w:vertAlign w:val="superscript"/>
    </w:rPr>
  </w:style>
  <w:style w:type="paragraph" w:customStyle="1" w:styleId="ConsPlusNormal">
    <w:name w:val="ConsPlusNormal"/>
    <w:rsid w:val="00F32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32E01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4243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4349"/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4B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4B2BCF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B2BC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4B2BC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4B2BC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4B2B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B2BCF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footer"/>
    <w:basedOn w:val="a"/>
    <w:link w:val="af8"/>
    <w:rsid w:val="00FF23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header"/>
    <w:basedOn w:val="a"/>
    <w:link w:val="afa"/>
    <w:rsid w:val="00FF2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A15A-E047-48F1-8CD7-FC03ED7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7739</Words>
  <Characters>61183</Characters>
  <Application>Microsoft Office Word</Application>
  <DocSecurity>0</DocSecurity>
  <Lines>1748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Ирина А. Кожухарёва</cp:lastModifiedBy>
  <cp:revision>10</cp:revision>
  <cp:lastPrinted>2022-12-01T06:17:00Z</cp:lastPrinted>
  <dcterms:created xsi:type="dcterms:W3CDTF">2022-12-01T06:44:00Z</dcterms:created>
  <dcterms:modified xsi:type="dcterms:W3CDTF">2022-12-02T05:39:00Z</dcterms:modified>
</cp:coreProperties>
</file>