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6A1" w:rsidRDefault="004716A1" w:rsidP="004F5CDE">
      <w:pPr>
        <w:pStyle w:val="22"/>
        <w:shd w:val="clear" w:color="auto" w:fill="auto"/>
        <w:rPr>
          <w:rFonts w:ascii="Times New Roman" w:hAnsi="Times New Roman"/>
          <w:sz w:val="28"/>
          <w:szCs w:val="28"/>
        </w:rPr>
      </w:pPr>
      <w:r w:rsidRPr="002D3A88">
        <w:rPr>
          <w:rFonts w:ascii="Times New Roman" w:hAnsi="Times New Roman"/>
          <w:sz w:val="28"/>
          <w:szCs w:val="28"/>
        </w:rPr>
        <w:t>АДМИНИСТРАЦИЯ СЕЛЬСКОГО ПОСЕЛЕНИЯ</w:t>
      </w:r>
      <w:r w:rsidR="004F5CDE">
        <w:rPr>
          <w:rFonts w:ascii="Times New Roman" w:hAnsi="Times New Roman"/>
          <w:sz w:val="28"/>
          <w:szCs w:val="28"/>
        </w:rPr>
        <w:t xml:space="preserve"> </w:t>
      </w:r>
      <w:r w:rsidRPr="002D3A88">
        <w:rPr>
          <w:rFonts w:ascii="Times New Roman" w:hAnsi="Times New Roman"/>
          <w:sz w:val="28"/>
          <w:szCs w:val="28"/>
        </w:rPr>
        <w:t>«</w:t>
      </w:r>
      <w:r w:rsidR="002056FD">
        <w:rPr>
          <w:rFonts w:ascii="Times New Roman" w:hAnsi="Times New Roman"/>
          <w:sz w:val="28"/>
          <w:szCs w:val="28"/>
        </w:rPr>
        <w:t>ТАРБАЛЬДЖЕЙСКОЕ</w:t>
      </w:r>
      <w:r w:rsidRPr="002D3A88">
        <w:rPr>
          <w:rFonts w:ascii="Times New Roman" w:hAnsi="Times New Roman"/>
          <w:sz w:val="28"/>
          <w:szCs w:val="28"/>
        </w:rPr>
        <w:t>»</w:t>
      </w:r>
    </w:p>
    <w:p w:rsidR="004F5CDE" w:rsidRPr="002D3A88" w:rsidRDefault="004F5CDE" w:rsidP="004F5CDE">
      <w:pPr>
        <w:pStyle w:val="22"/>
        <w:shd w:val="clear" w:color="auto" w:fill="auto"/>
        <w:rPr>
          <w:rFonts w:ascii="Times New Roman" w:hAnsi="Times New Roman"/>
          <w:sz w:val="28"/>
          <w:szCs w:val="28"/>
        </w:rPr>
      </w:pPr>
    </w:p>
    <w:p w:rsidR="004716A1" w:rsidRPr="002D3A88" w:rsidRDefault="004716A1" w:rsidP="004716A1">
      <w:pPr>
        <w:pStyle w:val="22"/>
        <w:shd w:val="clear" w:color="auto" w:fill="auto"/>
        <w:rPr>
          <w:rFonts w:ascii="Times New Roman" w:hAnsi="Times New Roman"/>
          <w:sz w:val="28"/>
          <w:szCs w:val="28"/>
        </w:rPr>
      </w:pPr>
      <w:r w:rsidRPr="002D3A88">
        <w:rPr>
          <w:rFonts w:ascii="Times New Roman" w:hAnsi="Times New Roman"/>
          <w:sz w:val="28"/>
          <w:szCs w:val="28"/>
        </w:rPr>
        <w:t>ПОСТАНОВЛЕНИЕ</w:t>
      </w: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22"/>
        <w:shd w:val="clear" w:color="auto" w:fill="auto"/>
        <w:rPr>
          <w:rFonts w:ascii="Times New Roman" w:hAnsi="Times New Roman"/>
          <w:sz w:val="28"/>
          <w:szCs w:val="28"/>
        </w:rPr>
      </w:pPr>
    </w:p>
    <w:p w:rsidR="004716A1" w:rsidRPr="002D3A88" w:rsidRDefault="004716A1" w:rsidP="004716A1">
      <w:pPr>
        <w:pStyle w:val="11"/>
        <w:shd w:val="clear" w:color="auto" w:fill="auto"/>
        <w:tabs>
          <w:tab w:val="left" w:pos="8364"/>
        </w:tabs>
        <w:spacing w:line="276" w:lineRule="auto"/>
        <w:jc w:val="both"/>
        <w:rPr>
          <w:rFonts w:ascii="Times New Roman" w:hAnsi="Times New Roman"/>
          <w:sz w:val="28"/>
          <w:szCs w:val="28"/>
        </w:rPr>
      </w:pPr>
      <w:r w:rsidRPr="002D3A88">
        <w:rPr>
          <w:rFonts w:ascii="Times New Roman" w:hAnsi="Times New Roman"/>
          <w:sz w:val="28"/>
          <w:szCs w:val="28"/>
        </w:rPr>
        <w:t xml:space="preserve">от </w:t>
      </w:r>
      <w:r w:rsidR="004F5CDE">
        <w:rPr>
          <w:rFonts w:ascii="Times New Roman" w:hAnsi="Times New Roman"/>
          <w:sz w:val="28"/>
          <w:szCs w:val="28"/>
        </w:rPr>
        <w:t xml:space="preserve"> 10 </w:t>
      </w:r>
      <w:r w:rsidR="002056FD">
        <w:rPr>
          <w:rFonts w:ascii="Times New Roman" w:hAnsi="Times New Roman"/>
          <w:sz w:val="28"/>
          <w:szCs w:val="28"/>
        </w:rPr>
        <w:t>июня</w:t>
      </w:r>
      <w:r>
        <w:rPr>
          <w:rFonts w:ascii="Times New Roman" w:hAnsi="Times New Roman"/>
          <w:sz w:val="28"/>
          <w:szCs w:val="28"/>
        </w:rPr>
        <w:t xml:space="preserve"> 2021</w:t>
      </w:r>
      <w:r w:rsidRPr="002D3A88">
        <w:rPr>
          <w:rFonts w:ascii="Times New Roman" w:hAnsi="Times New Roman"/>
          <w:sz w:val="28"/>
          <w:szCs w:val="28"/>
        </w:rPr>
        <w:t xml:space="preserve"> года</w:t>
      </w:r>
      <w:r>
        <w:rPr>
          <w:rFonts w:ascii="Times New Roman" w:hAnsi="Times New Roman"/>
          <w:sz w:val="28"/>
          <w:szCs w:val="28"/>
        </w:rPr>
        <w:t xml:space="preserve">                                      </w:t>
      </w:r>
      <w:r w:rsidRPr="002D3A88">
        <w:rPr>
          <w:rFonts w:ascii="Times New Roman" w:hAnsi="Times New Roman"/>
          <w:sz w:val="28"/>
          <w:szCs w:val="28"/>
        </w:rPr>
        <w:t xml:space="preserve">                 </w:t>
      </w:r>
      <w:r>
        <w:rPr>
          <w:rFonts w:ascii="Times New Roman" w:hAnsi="Times New Roman"/>
          <w:sz w:val="28"/>
          <w:szCs w:val="28"/>
        </w:rPr>
        <w:t xml:space="preserve">                       </w:t>
      </w:r>
      <w:r w:rsidRPr="002D3A88">
        <w:rPr>
          <w:rFonts w:ascii="Times New Roman" w:hAnsi="Times New Roman"/>
          <w:sz w:val="28"/>
          <w:szCs w:val="28"/>
        </w:rPr>
        <w:t xml:space="preserve">№ </w:t>
      </w:r>
      <w:r w:rsidR="004F5CDE">
        <w:rPr>
          <w:rFonts w:ascii="Times New Roman" w:hAnsi="Times New Roman"/>
          <w:sz w:val="28"/>
          <w:szCs w:val="28"/>
        </w:rPr>
        <w:t>5</w:t>
      </w:r>
    </w:p>
    <w:p w:rsidR="004716A1" w:rsidRPr="0099083A" w:rsidRDefault="004716A1" w:rsidP="004716A1">
      <w:pPr>
        <w:pStyle w:val="22"/>
        <w:shd w:val="clear" w:color="auto" w:fill="auto"/>
        <w:spacing w:line="276" w:lineRule="auto"/>
        <w:rPr>
          <w:rStyle w:val="23"/>
          <w:rFonts w:ascii="Times New Roman" w:hAnsi="Times New Roman"/>
          <w:bCs/>
          <w:sz w:val="28"/>
          <w:szCs w:val="28"/>
          <w:lang w:eastAsia="ru-RU"/>
        </w:rPr>
      </w:pPr>
      <w:r w:rsidRPr="0099083A">
        <w:rPr>
          <w:rStyle w:val="23"/>
          <w:rFonts w:ascii="Times New Roman" w:hAnsi="Times New Roman"/>
          <w:bCs/>
          <w:sz w:val="28"/>
          <w:szCs w:val="28"/>
          <w:lang w:eastAsia="ru-RU"/>
        </w:rPr>
        <w:t xml:space="preserve">с. </w:t>
      </w:r>
      <w:r w:rsidR="002056FD">
        <w:rPr>
          <w:rStyle w:val="23"/>
          <w:rFonts w:ascii="Times New Roman" w:hAnsi="Times New Roman"/>
          <w:bCs/>
          <w:sz w:val="28"/>
          <w:szCs w:val="28"/>
          <w:lang w:eastAsia="ru-RU"/>
        </w:rPr>
        <w:t>Тарбальджей</w:t>
      </w:r>
    </w:p>
    <w:p w:rsidR="003569D6" w:rsidRDefault="003569D6" w:rsidP="003569D6">
      <w:pPr>
        <w:shd w:val="clear" w:color="auto" w:fill="FFFFFF"/>
        <w:spacing w:after="0"/>
        <w:jc w:val="center"/>
        <w:rPr>
          <w:rFonts w:ascii="Times New Roman" w:eastAsia="Times New Roman" w:hAnsi="Times New Roman" w:cs="Times New Roman"/>
          <w:b/>
          <w:bCs/>
          <w:sz w:val="24"/>
          <w:szCs w:val="24"/>
          <w:lang w:eastAsia="ru-RU"/>
        </w:rPr>
      </w:pPr>
    </w:p>
    <w:p w:rsidR="001D4639" w:rsidRPr="004716A1" w:rsidRDefault="001D4639" w:rsidP="003569D6">
      <w:pPr>
        <w:shd w:val="clear" w:color="auto" w:fill="FFFFFF"/>
        <w:spacing w:after="0"/>
        <w:jc w:val="center"/>
        <w:rPr>
          <w:rFonts w:ascii="Times New Roman" w:eastAsia="Times New Roman" w:hAnsi="Times New Roman" w:cs="Times New Roman"/>
          <w:sz w:val="28"/>
          <w:szCs w:val="28"/>
          <w:lang w:eastAsia="ru-RU"/>
        </w:rPr>
      </w:pPr>
      <w:r w:rsidRPr="004716A1">
        <w:rPr>
          <w:rFonts w:ascii="Times New Roman" w:eastAsia="Times New Roman" w:hAnsi="Times New Roman" w:cs="Times New Roman"/>
          <w:b/>
          <w:bCs/>
          <w:sz w:val="28"/>
          <w:szCs w:val="28"/>
          <w:lang w:eastAsia="ru-RU"/>
        </w:rPr>
        <w:t>Об утверждении Положения о внутреннем муниципальном финансовом контроле администрации сельского поселения</w:t>
      </w:r>
      <w:r w:rsidR="00BE1CD7">
        <w:rPr>
          <w:rFonts w:ascii="Times New Roman" w:eastAsia="Times New Roman" w:hAnsi="Times New Roman" w:cs="Times New Roman"/>
          <w:b/>
          <w:bCs/>
          <w:sz w:val="28"/>
          <w:szCs w:val="28"/>
          <w:lang w:eastAsia="ru-RU"/>
        </w:rPr>
        <w:t xml:space="preserve"> «</w:t>
      </w:r>
      <w:r w:rsidR="002056FD">
        <w:rPr>
          <w:rFonts w:ascii="Times New Roman" w:eastAsia="Times New Roman" w:hAnsi="Times New Roman" w:cs="Times New Roman"/>
          <w:b/>
          <w:bCs/>
          <w:sz w:val="28"/>
          <w:szCs w:val="28"/>
          <w:lang w:eastAsia="ru-RU"/>
        </w:rPr>
        <w:t>Тарбальджейское</w:t>
      </w:r>
      <w:r w:rsidR="00BE1CD7">
        <w:rPr>
          <w:rFonts w:ascii="Times New Roman" w:eastAsia="Times New Roman" w:hAnsi="Times New Roman" w:cs="Times New Roman"/>
          <w:b/>
          <w:bCs/>
          <w:sz w:val="28"/>
          <w:szCs w:val="28"/>
          <w:lang w:eastAsia="ru-RU"/>
        </w:rPr>
        <w:t>»</w:t>
      </w:r>
    </w:p>
    <w:p w:rsidR="008549C3" w:rsidRDefault="001D4639" w:rsidP="004716A1">
      <w:pPr>
        <w:jc w:val="both"/>
        <w:rPr>
          <w:rFonts w:ascii="Times New Roman" w:hAnsi="Times New Roman" w:cs="Times New Roman"/>
          <w:sz w:val="28"/>
          <w:szCs w:val="28"/>
          <w:lang w:eastAsia="ru-RU"/>
        </w:rPr>
      </w:pPr>
      <w:r w:rsidRPr="003569D6">
        <w:rPr>
          <w:sz w:val="24"/>
          <w:szCs w:val="24"/>
          <w:lang w:eastAsia="ru-RU"/>
        </w:rPr>
        <w:br/>
      </w:r>
      <w:r w:rsidR="004716A1">
        <w:rPr>
          <w:sz w:val="24"/>
          <w:szCs w:val="24"/>
          <w:lang w:eastAsia="ru-RU"/>
        </w:rPr>
        <w:t xml:space="preserve">       </w:t>
      </w:r>
      <w:r w:rsidRPr="004716A1">
        <w:rPr>
          <w:rFonts w:ascii="Times New Roman" w:hAnsi="Times New Roman" w:cs="Times New Roman"/>
          <w:sz w:val="28"/>
          <w:szCs w:val="28"/>
          <w:lang w:eastAsia="ru-RU"/>
        </w:rPr>
        <w:t xml:space="preserve">В соответствии со ст. 265, 269.2 Бюджетного кодекса </w:t>
      </w:r>
      <w:proofErr w:type="gramStart"/>
      <w:r w:rsidRPr="004716A1">
        <w:rPr>
          <w:rFonts w:ascii="Times New Roman" w:hAnsi="Times New Roman" w:cs="Times New Roman"/>
          <w:sz w:val="28"/>
          <w:szCs w:val="28"/>
          <w:lang w:eastAsia="ru-RU"/>
        </w:rPr>
        <w:t>Российской</w:t>
      </w:r>
      <w:proofErr w:type="gramEnd"/>
      <w:r w:rsidRPr="004716A1">
        <w:rPr>
          <w:rFonts w:ascii="Times New Roman" w:hAnsi="Times New Roman" w:cs="Times New Roman"/>
          <w:sz w:val="28"/>
          <w:szCs w:val="28"/>
          <w:lang w:eastAsia="ru-RU"/>
        </w:rPr>
        <w:t xml:space="preserve"> </w:t>
      </w:r>
      <w:proofErr w:type="gramStart"/>
      <w:r w:rsidRPr="004716A1">
        <w:rPr>
          <w:rFonts w:ascii="Times New Roman" w:hAnsi="Times New Roman" w:cs="Times New Roman"/>
          <w:sz w:val="28"/>
          <w:szCs w:val="28"/>
          <w:lang w:eastAsia="ru-RU"/>
        </w:rPr>
        <w:t>Федерации</w:t>
      </w:r>
      <w:r w:rsidR="00435586" w:rsidRPr="00435586">
        <w:rPr>
          <w:rFonts w:ascii="Times New Roman" w:hAnsi="Times New Roman" w:cs="Times New Roman"/>
          <w:sz w:val="28"/>
          <w:szCs w:val="28"/>
          <w:lang w:eastAsia="ru-RU"/>
        </w:rPr>
        <w:t xml:space="preserve">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145-ФЗ от 31.07.1998</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xml:space="preserve">, п.3 ч.9 ст.99 Федерального закона </w:t>
      </w:r>
      <w:r w:rsidR="00435586" w:rsidRPr="00435586">
        <w:rPr>
          <w:rFonts w:ascii="Times New Roman" w:hAnsi="Times New Roman" w:cs="Times New Roman"/>
          <w:sz w:val="28"/>
          <w:szCs w:val="28"/>
          <w:lang w:eastAsia="ru-RU"/>
        </w:rPr>
        <w:t xml:space="preserve">"О контрактной системе в сфере закупок товаров, работ, услуг для обеспечения государственных и муниципальных нужд" </w:t>
      </w:r>
      <w:r w:rsidR="00435586">
        <w:rPr>
          <w:rFonts w:ascii="Times New Roman" w:hAnsi="Times New Roman" w:cs="Times New Roman"/>
          <w:sz w:val="28"/>
          <w:szCs w:val="28"/>
          <w:lang w:eastAsia="ru-RU"/>
        </w:rPr>
        <w:t>№</w:t>
      </w:r>
      <w:r w:rsidR="00435586" w:rsidRPr="00435586">
        <w:rPr>
          <w:rFonts w:ascii="Times New Roman" w:hAnsi="Times New Roman" w:cs="Times New Roman"/>
          <w:sz w:val="28"/>
          <w:szCs w:val="28"/>
          <w:lang w:eastAsia="ru-RU"/>
        </w:rPr>
        <w:t xml:space="preserve"> 44-ФЗ от 05.04.2013</w:t>
      </w:r>
      <w:r w:rsidR="00435586">
        <w:rPr>
          <w:rFonts w:ascii="Times New Roman" w:hAnsi="Times New Roman" w:cs="Times New Roman"/>
          <w:sz w:val="28"/>
          <w:szCs w:val="28"/>
          <w:lang w:eastAsia="ru-RU"/>
        </w:rPr>
        <w:t xml:space="preserve"> г.</w:t>
      </w:r>
      <w:r w:rsidRPr="004716A1">
        <w:rPr>
          <w:rFonts w:ascii="Times New Roman" w:hAnsi="Times New Roman" w:cs="Times New Roman"/>
          <w:sz w:val="28"/>
          <w:szCs w:val="28"/>
          <w:lang w:eastAsia="ru-RU"/>
        </w:rPr>
        <w:t xml:space="preserve">, и в целях усиления контроля за соблюдением бюджетного законодательства, контроля за полнотой и достоверностью отчетности, повышения эффективности исполнения бюджета сельского поселения </w:t>
      </w:r>
      <w:r w:rsidR="004716A1" w:rsidRPr="004716A1">
        <w:rPr>
          <w:rFonts w:ascii="Times New Roman" w:hAnsi="Times New Roman" w:cs="Times New Roman"/>
          <w:sz w:val="28"/>
          <w:szCs w:val="28"/>
          <w:lang w:eastAsia="ru-RU"/>
        </w:rPr>
        <w:t>«</w:t>
      </w:r>
      <w:r w:rsidR="002056FD">
        <w:rPr>
          <w:rFonts w:ascii="Times New Roman" w:hAnsi="Times New Roman" w:cs="Times New Roman"/>
          <w:sz w:val="28"/>
          <w:szCs w:val="28"/>
          <w:lang w:eastAsia="ru-RU"/>
        </w:rPr>
        <w:t>Тарбальджейское</w:t>
      </w:r>
      <w:r w:rsidR="004716A1" w:rsidRPr="004716A1">
        <w:rPr>
          <w:rFonts w:ascii="Times New Roman" w:hAnsi="Times New Roman" w:cs="Times New Roman"/>
          <w:sz w:val="28"/>
          <w:szCs w:val="28"/>
          <w:lang w:eastAsia="ru-RU"/>
        </w:rPr>
        <w:t xml:space="preserve">» </w:t>
      </w:r>
      <w:r w:rsidRPr="004716A1">
        <w:rPr>
          <w:rFonts w:ascii="Times New Roman" w:hAnsi="Times New Roman" w:cs="Times New Roman"/>
          <w:sz w:val="28"/>
          <w:szCs w:val="28"/>
          <w:lang w:eastAsia="ru-RU"/>
        </w:rPr>
        <w:t>в отношении расходов, связанных с осуществлением</w:t>
      </w:r>
      <w:proofErr w:type="gramEnd"/>
      <w:r w:rsidRPr="004716A1">
        <w:rPr>
          <w:rFonts w:ascii="Times New Roman" w:hAnsi="Times New Roman" w:cs="Times New Roman"/>
          <w:sz w:val="28"/>
          <w:szCs w:val="28"/>
          <w:lang w:eastAsia="ru-RU"/>
        </w:rPr>
        <w:t xml:space="preserve"> закупок, администрация сельского поселения</w:t>
      </w:r>
      <w:r w:rsidR="004716A1" w:rsidRPr="004716A1">
        <w:rPr>
          <w:rFonts w:ascii="Times New Roman" w:hAnsi="Times New Roman" w:cs="Times New Roman"/>
          <w:sz w:val="28"/>
          <w:szCs w:val="28"/>
          <w:lang w:eastAsia="ru-RU"/>
        </w:rPr>
        <w:t xml:space="preserve"> «</w:t>
      </w:r>
      <w:r w:rsidR="002056FD">
        <w:rPr>
          <w:rFonts w:ascii="Times New Roman" w:hAnsi="Times New Roman" w:cs="Times New Roman"/>
          <w:sz w:val="28"/>
          <w:szCs w:val="28"/>
          <w:lang w:eastAsia="ru-RU"/>
        </w:rPr>
        <w:t>Тарбальджейское</w:t>
      </w:r>
      <w:r w:rsidR="004716A1" w:rsidRPr="004716A1">
        <w:rPr>
          <w:rFonts w:ascii="Times New Roman" w:hAnsi="Times New Roman" w:cs="Times New Roman"/>
          <w:sz w:val="28"/>
          <w:szCs w:val="28"/>
          <w:lang w:eastAsia="ru-RU"/>
        </w:rPr>
        <w:t>»</w:t>
      </w:r>
      <w:r w:rsidR="008549C3" w:rsidRPr="004716A1">
        <w:rPr>
          <w:rFonts w:ascii="Times New Roman" w:hAnsi="Times New Roman" w:cs="Times New Roman"/>
          <w:sz w:val="28"/>
          <w:szCs w:val="28"/>
          <w:lang w:eastAsia="ru-RU"/>
        </w:rPr>
        <w:t xml:space="preserve"> </w:t>
      </w:r>
      <w:r w:rsidR="00BD4667" w:rsidRPr="00BD4667">
        <w:rPr>
          <w:rFonts w:ascii="Times New Roman" w:hAnsi="Times New Roman" w:cs="Times New Roman"/>
          <w:b/>
          <w:sz w:val="28"/>
          <w:szCs w:val="28"/>
          <w:lang w:eastAsia="ru-RU"/>
        </w:rPr>
        <w:t>постановляет</w:t>
      </w:r>
      <w:r w:rsidRPr="004716A1">
        <w:rPr>
          <w:rFonts w:ascii="Times New Roman" w:hAnsi="Times New Roman" w:cs="Times New Roman"/>
          <w:sz w:val="28"/>
          <w:szCs w:val="28"/>
          <w:lang w:eastAsia="ru-RU"/>
        </w:rPr>
        <w:t>:</w:t>
      </w:r>
    </w:p>
    <w:p w:rsidR="00C16AE6" w:rsidRDefault="008549C3" w:rsidP="00C16AE6">
      <w:pPr>
        <w:spacing w:after="0"/>
        <w:jc w:val="both"/>
        <w:rPr>
          <w:rFonts w:ascii="Times New Roman" w:hAnsi="Times New Roman" w:cs="Times New Roman"/>
          <w:sz w:val="28"/>
          <w:szCs w:val="28"/>
          <w:lang w:eastAsia="ru-RU"/>
        </w:rPr>
      </w:pPr>
      <w:r w:rsidRPr="004716A1">
        <w:rPr>
          <w:rFonts w:ascii="Times New Roman" w:hAnsi="Times New Roman" w:cs="Times New Roman"/>
          <w:sz w:val="28"/>
          <w:szCs w:val="28"/>
          <w:lang w:eastAsia="ru-RU"/>
        </w:rPr>
        <w:t xml:space="preserve"> </w:t>
      </w:r>
      <w:r w:rsidR="00785511">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1. Утвердить Положение внутреннего муниципального ф</w:t>
      </w:r>
      <w:r w:rsidR="004716A1" w:rsidRPr="004716A1">
        <w:rPr>
          <w:rFonts w:ascii="Times New Roman" w:hAnsi="Times New Roman" w:cs="Times New Roman"/>
          <w:sz w:val="28"/>
          <w:szCs w:val="28"/>
          <w:lang w:eastAsia="ru-RU"/>
        </w:rPr>
        <w:t>инансового контроля  (Приложение №</w:t>
      </w:r>
      <w:r w:rsidR="001D4639" w:rsidRPr="004716A1">
        <w:rPr>
          <w:rFonts w:ascii="Times New Roman" w:hAnsi="Times New Roman" w:cs="Times New Roman"/>
          <w:sz w:val="28"/>
          <w:szCs w:val="28"/>
          <w:lang w:eastAsia="ru-RU"/>
        </w:rPr>
        <w:t>1).</w:t>
      </w:r>
      <w:r w:rsidRPr="004716A1">
        <w:rPr>
          <w:rFonts w:ascii="Times New Roman" w:hAnsi="Times New Roman" w:cs="Times New Roman"/>
          <w:sz w:val="28"/>
          <w:szCs w:val="28"/>
          <w:lang w:eastAsia="ru-RU"/>
        </w:rPr>
        <w:t xml:space="preserve"> </w:t>
      </w:r>
    </w:p>
    <w:p w:rsidR="00C16AE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1D4639" w:rsidRPr="004716A1">
        <w:rPr>
          <w:rFonts w:ascii="Times New Roman" w:hAnsi="Times New Roman" w:cs="Times New Roman"/>
          <w:sz w:val="28"/>
          <w:szCs w:val="28"/>
          <w:lang w:eastAsia="ru-RU"/>
        </w:rPr>
        <w:t>2. Утвердить состав органа по внутреннему муниципальному финансовому контролю – комиссии по внутреннему муни</w:t>
      </w:r>
      <w:r w:rsidR="004716A1" w:rsidRPr="004716A1">
        <w:rPr>
          <w:rFonts w:ascii="Times New Roman" w:hAnsi="Times New Roman" w:cs="Times New Roman"/>
          <w:sz w:val="28"/>
          <w:szCs w:val="28"/>
          <w:lang w:eastAsia="ru-RU"/>
        </w:rPr>
        <w:t xml:space="preserve">ципальному финансовому контролю </w:t>
      </w:r>
      <w:r w:rsidR="001D4639" w:rsidRPr="004716A1">
        <w:rPr>
          <w:rFonts w:ascii="Times New Roman" w:hAnsi="Times New Roman" w:cs="Times New Roman"/>
          <w:sz w:val="28"/>
          <w:szCs w:val="28"/>
          <w:lang w:eastAsia="ru-RU"/>
        </w:rPr>
        <w:t>(приложение №2).</w:t>
      </w:r>
      <w:r w:rsidR="008549C3" w:rsidRPr="004716A1">
        <w:rPr>
          <w:rFonts w:ascii="Times New Roman" w:hAnsi="Times New Roman" w:cs="Times New Roman"/>
          <w:sz w:val="28"/>
          <w:szCs w:val="28"/>
          <w:lang w:eastAsia="ru-RU"/>
        </w:rPr>
        <w:t xml:space="preserve"> </w:t>
      </w:r>
    </w:p>
    <w:p w:rsidR="00435586" w:rsidRDefault="00785511" w:rsidP="00C16AE6">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35586">
        <w:rPr>
          <w:rFonts w:ascii="Times New Roman" w:hAnsi="Times New Roman" w:cs="Times New Roman"/>
          <w:sz w:val="28"/>
          <w:szCs w:val="28"/>
          <w:lang w:eastAsia="ru-RU"/>
        </w:rPr>
        <w:t xml:space="preserve">3. </w:t>
      </w:r>
      <w:proofErr w:type="gramStart"/>
      <w:r w:rsidR="00435586">
        <w:rPr>
          <w:rFonts w:ascii="Times New Roman" w:hAnsi="Times New Roman" w:cs="Times New Roman"/>
          <w:sz w:val="28"/>
          <w:szCs w:val="28"/>
          <w:lang w:eastAsia="ru-RU"/>
        </w:rPr>
        <w:t>Контроль за</w:t>
      </w:r>
      <w:proofErr w:type="gramEnd"/>
      <w:r w:rsidR="00435586">
        <w:rPr>
          <w:rFonts w:ascii="Times New Roman" w:hAnsi="Times New Roman" w:cs="Times New Roman"/>
          <w:sz w:val="28"/>
          <w:szCs w:val="28"/>
          <w:lang w:eastAsia="ru-RU"/>
        </w:rPr>
        <w:t xml:space="preserve"> исполнением данного постановления оставляю за собой.</w:t>
      </w:r>
    </w:p>
    <w:p w:rsidR="004716A1" w:rsidRPr="004716A1" w:rsidRDefault="00435586" w:rsidP="00C16AE6">
      <w:pPr>
        <w:spacing w:after="0"/>
        <w:jc w:val="both"/>
        <w:rPr>
          <w:rFonts w:ascii="Times New Roman" w:hAnsi="Times New Roman" w:cs="Times New Roman"/>
          <w:bCs/>
          <w:sz w:val="28"/>
          <w:szCs w:val="28"/>
          <w:lang w:eastAsia="ru-RU"/>
        </w:rPr>
      </w:pPr>
      <w:r>
        <w:rPr>
          <w:rFonts w:ascii="Times New Roman" w:hAnsi="Times New Roman" w:cs="Times New Roman"/>
          <w:sz w:val="28"/>
          <w:szCs w:val="28"/>
          <w:lang w:eastAsia="ru-RU"/>
        </w:rPr>
        <w:tab/>
        <w:t>4</w:t>
      </w:r>
      <w:r w:rsidR="001D4639" w:rsidRPr="004716A1">
        <w:rPr>
          <w:rFonts w:ascii="Times New Roman" w:hAnsi="Times New Roman" w:cs="Times New Roman"/>
          <w:sz w:val="28"/>
          <w:szCs w:val="28"/>
          <w:lang w:eastAsia="ru-RU"/>
        </w:rPr>
        <w:t xml:space="preserve">. </w:t>
      </w:r>
      <w:r w:rsidR="004716A1" w:rsidRPr="004716A1">
        <w:rPr>
          <w:rFonts w:ascii="Times New Roman" w:hAnsi="Times New Roman" w:cs="Times New Roman"/>
          <w:bCs/>
          <w:sz w:val="28"/>
          <w:szCs w:val="28"/>
          <w:lang w:eastAsia="ru-RU"/>
        </w:rPr>
        <w:t>Настоящее постановление обнародовать на информационном стенде в администрации сельского поселения «</w:t>
      </w:r>
      <w:r w:rsidR="002056FD">
        <w:rPr>
          <w:rFonts w:ascii="Times New Roman" w:hAnsi="Times New Roman" w:cs="Times New Roman"/>
          <w:bCs/>
          <w:sz w:val="28"/>
          <w:szCs w:val="28"/>
          <w:lang w:eastAsia="ru-RU"/>
        </w:rPr>
        <w:t>Тарбальджейское</w:t>
      </w:r>
      <w:r w:rsidR="004716A1" w:rsidRPr="004716A1">
        <w:rPr>
          <w:rFonts w:ascii="Times New Roman" w:hAnsi="Times New Roman" w:cs="Times New Roman"/>
          <w:bCs/>
          <w:sz w:val="28"/>
          <w:szCs w:val="28"/>
          <w:lang w:eastAsia="ru-RU"/>
        </w:rPr>
        <w:t>» и разместить на официальном сайте муниципального района «Кыринский район» в информационно-телекоммуникационной сети «Интернет».</w:t>
      </w: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3569D6" w:rsidRDefault="003569D6" w:rsidP="003569D6">
      <w:pPr>
        <w:shd w:val="clear" w:color="auto" w:fill="FFFFFF"/>
        <w:spacing w:after="0"/>
        <w:jc w:val="both"/>
        <w:rPr>
          <w:rFonts w:ascii="Times New Roman" w:eastAsia="Times New Roman" w:hAnsi="Times New Roman" w:cs="Times New Roman"/>
          <w:sz w:val="24"/>
          <w:szCs w:val="24"/>
          <w:lang w:eastAsia="ru-RU"/>
        </w:rPr>
      </w:pPr>
    </w:p>
    <w:p w:rsidR="004716A1" w:rsidRDefault="004716A1" w:rsidP="00785511">
      <w:pPr>
        <w:spacing w:after="0" w:line="240" w:lineRule="auto"/>
        <w:jc w:val="both"/>
        <w:rPr>
          <w:rFonts w:ascii="Times New Roman" w:hAnsi="Times New Roman"/>
          <w:sz w:val="28"/>
          <w:szCs w:val="28"/>
        </w:rPr>
      </w:pPr>
      <w:r w:rsidRPr="00B66F46">
        <w:rPr>
          <w:rFonts w:ascii="Times New Roman" w:hAnsi="Times New Roman"/>
          <w:sz w:val="28"/>
          <w:szCs w:val="28"/>
        </w:rPr>
        <w:t>Глава сельского п</w:t>
      </w:r>
      <w:r>
        <w:rPr>
          <w:rFonts w:ascii="Times New Roman" w:hAnsi="Times New Roman"/>
          <w:sz w:val="28"/>
          <w:szCs w:val="28"/>
        </w:rPr>
        <w:t xml:space="preserve">оселения </w:t>
      </w:r>
    </w:p>
    <w:p w:rsidR="00435586" w:rsidRDefault="004716A1" w:rsidP="00BD4667">
      <w:pPr>
        <w:spacing w:after="0" w:line="240" w:lineRule="auto"/>
        <w:jc w:val="both"/>
        <w:rPr>
          <w:rFonts w:ascii="Times New Roman" w:hAnsi="Times New Roman"/>
          <w:spacing w:val="-6"/>
          <w:sz w:val="28"/>
          <w:szCs w:val="28"/>
        </w:rPr>
      </w:pPr>
      <w:r>
        <w:rPr>
          <w:rFonts w:ascii="Times New Roman" w:hAnsi="Times New Roman"/>
          <w:sz w:val="28"/>
          <w:szCs w:val="28"/>
        </w:rPr>
        <w:t>«</w:t>
      </w:r>
      <w:r w:rsidR="002056FD">
        <w:rPr>
          <w:rFonts w:ascii="Times New Roman" w:hAnsi="Times New Roman"/>
          <w:sz w:val="28"/>
          <w:szCs w:val="28"/>
        </w:rPr>
        <w:t>Тарбальджейское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2056FD">
        <w:rPr>
          <w:rFonts w:ascii="Times New Roman" w:hAnsi="Times New Roman"/>
          <w:sz w:val="28"/>
          <w:szCs w:val="28"/>
        </w:rPr>
        <w:t xml:space="preserve">                                   </w:t>
      </w:r>
      <w:proofErr w:type="spellStart"/>
      <w:r w:rsidR="002056FD">
        <w:rPr>
          <w:rFonts w:ascii="Times New Roman" w:hAnsi="Times New Roman"/>
          <w:sz w:val="28"/>
          <w:szCs w:val="28"/>
        </w:rPr>
        <w:t>В.Б.Сымжитов</w:t>
      </w:r>
      <w:proofErr w:type="spellEnd"/>
      <w:r w:rsidRPr="00B66F46">
        <w:rPr>
          <w:rFonts w:ascii="Times New Roman" w:hAnsi="Times New Roman"/>
          <w:spacing w:val="-6"/>
          <w:sz w:val="28"/>
          <w:szCs w:val="28"/>
        </w:rPr>
        <w:t> </w:t>
      </w:r>
    </w:p>
    <w:p w:rsidR="00BD4667" w:rsidRPr="00BD4667" w:rsidRDefault="00BD4667" w:rsidP="00BD4667">
      <w:pPr>
        <w:spacing w:after="0" w:line="240" w:lineRule="auto"/>
        <w:jc w:val="both"/>
        <w:rPr>
          <w:rFonts w:ascii="Times New Roman" w:hAnsi="Times New Roman"/>
          <w:spacing w:val="-6"/>
          <w:sz w:val="28"/>
          <w:szCs w:val="28"/>
        </w:rPr>
      </w:pPr>
    </w:p>
    <w:p w:rsidR="00BD4667" w:rsidRDefault="00BD4667" w:rsidP="004716A1">
      <w:pPr>
        <w:spacing w:before="100" w:beforeAutospacing="1" w:after="0" w:line="240" w:lineRule="auto"/>
        <w:jc w:val="right"/>
        <w:rPr>
          <w:rFonts w:ascii="Times New Roman" w:eastAsia="Times New Roman" w:hAnsi="Times New Roman" w:cs="Times New Roman"/>
          <w:sz w:val="24"/>
          <w:szCs w:val="24"/>
          <w:lang w:eastAsia="ru-RU"/>
        </w:rPr>
      </w:pPr>
    </w:p>
    <w:p w:rsidR="001D4639" w:rsidRDefault="001D4639" w:rsidP="004716A1">
      <w:pPr>
        <w:spacing w:before="100" w:beforeAutospacing="1" w:after="0" w:line="240" w:lineRule="auto"/>
        <w:jc w:val="right"/>
        <w:rPr>
          <w:rFonts w:ascii="Times New Roman" w:eastAsia="Times New Roman" w:hAnsi="Times New Roman" w:cs="Times New Roman"/>
          <w:sz w:val="24"/>
          <w:szCs w:val="24"/>
          <w:lang w:eastAsia="ru-RU"/>
        </w:rPr>
      </w:pPr>
      <w:r w:rsidRPr="003569D6">
        <w:rPr>
          <w:rFonts w:ascii="Times New Roman" w:eastAsia="Times New Roman" w:hAnsi="Times New Roman" w:cs="Times New Roman"/>
          <w:sz w:val="24"/>
          <w:szCs w:val="24"/>
          <w:lang w:eastAsia="ru-RU"/>
        </w:rPr>
        <w:lastRenderedPageBreak/>
        <w:t>Приложение 1</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sidR="004716A1">
        <w:rPr>
          <w:rFonts w:ascii="Times New Roman" w:eastAsia="Times New Roman" w:hAnsi="Times New Roman" w:cs="Times New Roman"/>
          <w:sz w:val="24"/>
          <w:szCs w:val="24"/>
          <w:lang w:eastAsia="ru-RU"/>
        </w:rPr>
        <w:t xml:space="preserve"> «</w:t>
      </w:r>
      <w:r w:rsidR="002056FD">
        <w:rPr>
          <w:rFonts w:ascii="Times New Roman" w:eastAsia="Times New Roman" w:hAnsi="Times New Roman" w:cs="Times New Roman"/>
          <w:sz w:val="24"/>
          <w:szCs w:val="24"/>
          <w:lang w:eastAsia="ru-RU"/>
        </w:rPr>
        <w:t>Тарбальджейское</w:t>
      </w:r>
      <w:r w:rsidR="004F5CDE">
        <w:rPr>
          <w:rFonts w:ascii="Times New Roman" w:eastAsia="Times New Roman" w:hAnsi="Times New Roman" w:cs="Times New Roman"/>
          <w:sz w:val="24"/>
          <w:szCs w:val="24"/>
          <w:lang w:eastAsia="ru-RU"/>
        </w:rPr>
        <w:t>»</w:t>
      </w:r>
      <w:r w:rsidR="004F5CDE">
        <w:rPr>
          <w:rFonts w:ascii="Times New Roman" w:eastAsia="Times New Roman" w:hAnsi="Times New Roman" w:cs="Times New Roman"/>
          <w:sz w:val="24"/>
          <w:szCs w:val="24"/>
          <w:lang w:eastAsia="ru-RU"/>
        </w:rPr>
        <w:br/>
        <w:t>от 10.06</w:t>
      </w:r>
      <w:r w:rsidR="004716A1">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 </w:t>
      </w:r>
      <w:r w:rsidR="004F5CDE">
        <w:rPr>
          <w:rFonts w:ascii="Times New Roman" w:eastAsia="Times New Roman" w:hAnsi="Times New Roman" w:cs="Times New Roman"/>
          <w:sz w:val="24"/>
          <w:szCs w:val="24"/>
          <w:lang w:eastAsia="ru-RU"/>
        </w:rPr>
        <w:t>5</w:t>
      </w:r>
    </w:p>
    <w:p w:rsidR="004F5CDE" w:rsidRPr="004716A1" w:rsidRDefault="004F5CDE" w:rsidP="004716A1">
      <w:pPr>
        <w:spacing w:before="100" w:beforeAutospacing="1" w:after="0" w:line="240" w:lineRule="auto"/>
        <w:jc w:val="right"/>
        <w:rPr>
          <w:rFonts w:ascii="Times New Roman" w:hAnsi="Times New Roman"/>
          <w:spacing w:val="-6"/>
          <w:sz w:val="28"/>
          <w:szCs w:val="28"/>
        </w:rPr>
      </w:pPr>
    </w:p>
    <w:p w:rsidR="001D4639" w:rsidRPr="003569D6" w:rsidRDefault="001D4639" w:rsidP="003569D6">
      <w:pPr>
        <w:shd w:val="clear" w:color="auto" w:fill="FFFFFF"/>
        <w:spacing w:after="0"/>
        <w:jc w:val="center"/>
        <w:rPr>
          <w:rFonts w:ascii="Times New Roman" w:eastAsia="Times New Roman" w:hAnsi="Times New Roman" w:cs="Times New Roman"/>
          <w:sz w:val="24"/>
          <w:szCs w:val="24"/>
          <w:lang w:eastAsia="ru-RU"/>
        </w:rPr>
      </w:pPr>
      <w:r w:rsidRPr="003569D6">
        <w:rPr>
          <w:rFonts w:ascii="Times New Roman" w:eastAsia="Times New Roman" w:hAnsi="Times New Roman" w:cs="Times New Roman"/>
          <w:b/>
          <w:bCs/>
          <w:sz w:val="24"/>
          <w:szCs w:val="24"/>
          <w:lang w:eastAsia="ru-RU"/>
        </w:rPr>
        <w:t>Положение </w:t>
      </w:r>
      <w:r w:rsidRPr="003569D6">
        <w:rPr>
          <w:rFonts w:ascii="Times New Roman" w:eastAsia="Times New Roman" w:hAnsi="Times New Roman" w:cs="Times New Roman"/>
          <w:sz w:val="24"/>
          <w:szCs w:val="24"/>
          <w:lang w:eastAsia="ru-RU"/>
        </w:rPr>
        <w:br/>
      </w:r>
      <w:r w:rsidRPr="003569D6">
        <w:rPr>
          <w:rFonts w:ascii="Times New Roman" w:eastAsia="Times New Roman" w:hAnsi="Times New Roman" w:cs="Times New Roman"/>
          <w:b/>
          <w:bCs/>
          <w:sz w:val="24"/>
          <w:szCs w:val="24"/>
          <w:lang w:eastAsia="ru-RU"/>
        </w:rPr>
        <w:t xml:space="preserve">по внутреннему муниципальному финансовому контролю администрации </w:t>
      </w:r>
      <w:r w:rsidR="00BD4667">
        <w:rPr>
          <w:rFonts w:ascii="Times New Roman" w:eastAsia="Times New Roman" w:hAnsi="Times New Roman" w:cs="Times New Roman"/>
          <w:b/>
          <w:bCs/>
          <w:sz w:val="24"/>
          <w:szCs w:val="24"/>
          <w:lang w:eastAsia="ru-RU"/>
        </w:rPr>
        <w:t>с</w:t>
      </w:r>
      <w:r w:rsidR="004716A1">
        <w:rPr>
          <w:rFonts w:ascii="Times New Roman" w:eastAsia="Times New Roman" w:hAnsi="Times New Roman" w:cs="Times New Roman"/>
          <w:b/>
          <w:bCs/>
          <w:sz w:val="24"/>
          <w:szCs w:val="24"/>
          <w:lang w:eastAsia="ru-RU"/>
        </w:rPr>
        <w:t>ельского поселения «</w:t>
      </w:r>
      <w:r w:rsidR="002056FD">
        <w:rPr>
          <w:rFonts w:ascii="Times New Roman" w:eastAsia="Times New Roman" w:hAnsi="Times New Roman" w:cs="Times New Roman"/>
          <w:b/>
          <w:bCs/>
          <w:sz w:val="24"/>
          <w:szCs w:val="24"/>
          <w:lang w:eastAsia="ru-RU"/>
        </w:rPr>
        <w:t>Тарбальджейское</w:t>
      </w:r>
      <w:r w:rsidR="004716A1">
        <w:rPr>
          <w:rFonts w:ascii="Times New Roman" w:eastAsia="Times New Roman" w:hAnsi="Times New Roman" w:cs="Times New Roman"/>
          <w:b/>
          <w:bCs/>
          <w:sz w:val="24"/>
          <w:szCs w:val="24"/>
          <w:lang w:eastAsia="ru-RU"/>
        </w:rPr>
        <w:t>»</w:t>
      </w:r>
      <w:r w:rsidRPr="003569D6">
        <w:rPr>
          <w:rFonts w:ascii="Times New Roman" w:eastAsia="Times New Roman" w:hAnsi="Times New Roman" w:cs="Times New Roman"/>
          <w:sz w:val="24"/>
          <w:szCs w:val="24"/>
          <w:lang w:eastAsia="ru-RU"/>
        </w:rPr>
        <w:br/>
      </w:r>
    </w:p>
    <w:p w:rsidR="008549C3" w:rsidRDefault="00BE1CD7"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1.Общие </w:t>
      </w:r>
      <w:r w:rsidR="001D4639" w:rsidRPr="00BE1CD7">
        <w:rPr>
          <w:rFonts w:ascii="Times New Roman" w:hAnsi="Times New Roman" w:cs="Times New Roman"/>
          <w:sz w:val="24"/>
          <w:szCs w:val="24"/>
          <w:lang w:eastAsia="ru-RU"/>
        </w:rPr>
        <w:t>положения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 Настоящее Положение внутреннего муниципального финансового контроля администрации </w:t>
      </w:r>
      <w:r w:rsidR="004716A1" w:rsidRPr="00BE1CD7">
        <w:rPr>
          <w:rFonts w:ascii="Times New Roman" w:hAnsi="Times New Roman" w:cs="Times New Roman"/>
          <w:sz w:val="24"/>
          <w:szCs w:val="24"/>
          <w:lang w:eastAsia="ru-RU"/>
        </w:rPr>
        <w:t>Сельского поселения «</w:t>
      </w:r>
      <w:r w:rsidR="002056FD">
        <w:rPr>
          <w:rFonts w:ascii="Times New Roman" w:hAnsi="Times New Roman" w:cs="Times New Roman"/>
          <w:sz w:val="24"/>
          <w:szCs w:val="24"/>
          <w:lang w:eastAsia="ru-RU"/>
        </w:rPr>
        <w:t>Тарбальджейское</w:t>
      </w:r>
      <w:r w:rsidR="004716A1" w:rsidRPr="00BE1CD7">
        <w:rPr>
          <w:rFonts w:ascii="Times New Roman" w:hAnsi="Times New Roman" w:cs="Times New Roman"/>
          <w:sz w:val="24"/>
          <w:szCs w:val="24"/>
          <w:lang w:eastAsia="ru-RU"/>
        </w:rPr>
        <w:t>»</w:t>
      </w:r>
      <w:r w:rsidR="00DB1F5C"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Положение) </w:t>
      </w:r>
      <w:proofErr w:type="gramStart"/>
      <w:r w:rsidRPr="00BE1CD7">
        <w:rPr>
          <w:rFonts w:ascii="Times New Roman" w:hAnsi="Times New Roman" w:cs="Times New Roman"/>
          <w:sz w:val="24"/>
          <w:szCs w:val="24"/>
          <w:lang w:eastAsia="ru-RU"/>
        </w:rPr>
        <w:t>разработан</w:t>
      </w:r>
      <w:proofErr w:type="gramEnd"/>
      <w:r w:rsidRPr="00BE1CD7">
        <w:rPr>
          <w:rFonts w:ascii="Times New Roman" w:hAnsi="Times New Roman" w:cs="Times New Roman"/>
          <w:sz w:val="24"/>
          <w:szCs w:val="24"/>
          <w:lang w:eastAsia="ru-RU"/>
        </w:rPr>
        <w:t xml:space="preserve"> в соответствии с Бюджетным кодексом Российской Федерации и Федеральным законом №44-ФЗ</w:t>
      </w:r>
      <w:r w:rsidR="00785511">
        <w:rPr>
          <w:rFonts w:ascii="Times New Roman" w:hAnsi="Times New Roman" w:cs="Times New Roman"/>
          <w:sz w:val="24"/>
          <w:szCs w:val="24"/>
          <w:lang w:eastAsia="ru-RU"/>
        </w:rPr>
        <w:t>.</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1.2. </w:t>
      </w:r>
      <w:proofErr w:type="gramStart"/>
      <w:r w:rsidRPr="00BE1CD7">
        <w:rPr>
          <w:rFonts w:ascii="Times New Roman" w:hAnsi="Times New Roman" w:cs="Times New Roman"/>
          <w:sz w:val="24"/>
          <w:szCs w:val="24"/>
          <w:lang w:eastAsia="ru-RU"/>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внутренних процедур составления и исполнения бюджета </w:t>
      </w:r>
      <w:r w:rsidR="00785511">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w:t>
      </w:r>
      <w:r w:rsidR="002056FD">
        <w:rPr>
          <w:rFonts w:ascii="Times New Roman" w:hAnsi="Times New Roman" w:cs="Times New Roman"/>
          <w:sz w:val="24"/>
          <w:szCs w:val="24"/>
          <w:lang w:eastAsia="ru-RU"/>
        </w:rPr>
        <w:t>Тарбальджейское</w:t>
      </w:r>
      <w:r w:rsidR="004716A1" w:rsidRPr="00BE1CD7">
        <w:rPr>
          <w:rFonts w:ascii="Times New Roman" w:hAnsi="Times New Roman" w:cs="Times New Roman"/>
          <w:sz w:val="24"/>
          <w:szCs w:val="24"/>
          <w:lang w:eastAsia="ru-RU"/>
        </w:rPr>
        <w:t>»</w:t>
      </w:r>
      <w:r w:rsid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(далее</w:t>
      </w:r>
      <w:r w:rsidR="00C16AE6">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w:t>
      </w:r>
      <w:r w:rsidR="00C16AE6">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бюджет),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в отношении расходов, связанных с осуществлением закупок.</w:t>
      </w:r>
      <w:r w:rsidRPr="00BE1CD7">
        <w:rPr>
          <w:rFonts w:ascii="Times New Roman" w:hAnsi="Times New Roman" w:cs="Times New Roman"/>
          <w:sz w:val="24"/>
          <w:szCs w:val="24"/>
          <w:lang w:eastAsia="ru-RU"/>
        </w:rPr>
        <w:br/>
        <w:t>1.3.</w:t>
      </w:r>
      <w:proofErr w:type="gramEnd"/>
      <w:r w:rsidRPr="00BE1CD7">
        <w:rPr>
          <w:rFonts w:ascii="Times New Roman" w:hAnsi="Times New Roman" w:cs="Times New Roman"/>
          <w:sz w:val="24"/>
          <w:szCs w:val="24"/>
          <w:lang w:eastAsia="ru-RU"/>
        </w:rPr>
        <w:t xml:space="preserve"> Основной целью внутреннего финансового контроля является осуществление соблюдения бюджетного законодательства Российской Федера</w:t>
      </w:r>
      <w:r w:rsidR="00F307BF">
        <w:rPr>
          <w:rFonts w:ascii="Times New Roman" w:hAnsi="Times New Roman" w:cs="Times New Roman"/>
          <w:sz w:val="24"/>
          <w:szCs w:val="24"/>
          <w:lang w:eastAsia="ru-RU"/>
        </w:rPr>
        <w:t xml:space="preserve">ции и иных нормативных правовых актов, </w:t>
      </w:r>
      <w:r w:rsidRPr="00BE1CD7">
        <w:rPr>
          <w:rFonts w:ascii="Times New Roman" w:hAnsi="Times New Roman" w:cs="Times New Roman"/>
          <w:sz w:val="24"/>
          <w:szCs w:val="24"/>
          <w:lang w:eastAsia="ru-RU"/>
        </w:rPr>
        <w:t>регулирующих бюджетные правоотношения.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Система внутреннего контроля призвана обеспечить:</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-точность и полноту документации бухгалтерского учета;</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-своевременность подготовки достоверной бухгалтерской отчетности;</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-предотвращение ошибок и искажений;</w:t>
      </w:r>
      <w:r w:rsidR="008549C3"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-и</w:t>
      </w:r>
      <w:proofErr w:type="gramEnd"/>
      <w:r w:rsidRPr="00BE1CD7">
        <w:rPr>
          <w:rFonts w:ascii="Times New Roman" w:hAnsi="Times New Roman" w:cs="Times New Roman"/>
          <w:sz w:val="24"/>
          <w:szCs w:val="24"/>
          <w:lang w:eastAsia="ru-RU"/>
        </w:rPr>
        <w:t>сполнение постановлений и распоряжений Главы поселения;</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-выполнение планов финансово-хозяйственной деятельности;</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-сохранность имущества поселения.</w:t>
      </w:r>
      <w:r w:rsidR="00F307BF" w:rsidRPr="00BE1CD7">
        <w:rPr>
          <w:rFonts w:ascii="Times New Roman" w:hAnsi="Times New Roman" w:cs="Times New Roman"/>
          <w:sz w:val="24"/>
          <w:szCs w:val="24"/>
          <w:lang w:eastAsia="ru-RU"/>
        </w:rPr>
        <w:t xml:space="preserve"> </w:t>
      </w:r>
    </w:p>
    <w:p w:rsidR="00C16AE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1.4. Основными задачами внутреннего контроля являются:</w:t>
      </w:r>
      <w:r w:rsidR="00F307BF"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w:t>
      </w:r>
      <w:r w:rsidR="008549C3">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нормативных правовых актов;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-соблюдение установленных технологических процессов и операций при осуществлении функциональной деятельности;</w:t>
      </w:r>
    </w:p>
    <w:p w:rsidR="001D4639" w:rsidRPr="00BE1CD7"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анализ системы внутреннего контроля, позволяющий выявить существенные аспекты, влияющие на ее эффективность.</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1.5. Внутренний финансовый контроль основываются на следующих принципах:</w:t>
      </w:r>
    </w:p>
    <w:p w:rsidR="00435586"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принцип законности — неуклонное и точное соблюдени</w:t>
      </w:r>
      <w:r w:rsidR="00785511">
        <w:rPr>
          <w:rFonts w:ascii="Times New Roman" w:hAnsi="Times New Roman" w:cs="Times New Roman"/>
          <w:sz w:val="24"/>
          <w:szCs w:val="24"/>
          <w:lang w:eastAsia="ru-RU"/>
        </w:rPr>
        <w:t xml:space="preserve">е всеми субъектами внутреннего </w:t>
      </w:r>
      <w:r w:rsidRPr="00BE1CD7">
        <w:rPr>
          <w:rFonts w:ascii="Times New Roman" w:hAnsi="Times New Roman" w:cs="Times New Roman"/>
          <w:sz w:val="24"/>
          <w:szCs w:val="24"/>
          <w:lang w:eastAsia="ru-RU"/>
        </w:rPr>
        <w:t>финансового контроля норм и правил, установленны</w:t>
      </w:r>
      <w:r w:rsidR="00785511">
        <w:rPr>
          <w:rFonts w:ascii="Times New Roman" w:hAnsi="Times New Roman" w:cs="Times New Roman"/>
          <w:sz w:val="24"/>
          <w:szCs w:val="24"/>
          <w:lang w:eastAsia="ru-RU"/>
        </w:rPr>
        <w:t xml:space="preserve">х нормативным законодательством </w:t>
      </w:r>
      <w:r w:rsidR="00435586">
        <w:rPr>
          <w:rFonts w:ascii="Times New Roman" w:hAnsi="Times New Roman" w:cs="Times New Roman"/>
          <w:sz w:val="24"/>
          <w:szCs w:val="24"/>
          <w:lang w:eastAsia="ru-RU"/>
        </w:rPr>
        <w:t>РФ;</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принцип независимости — субъекты внутреннего финансового контроля при выполнении своих функциональных обязанностей независимы от объектов внутреннего контроля;</w:t>
      </w:r>
      <w:r w:rsidRPr="00BE1CD7">
        <w:rPr>
          <w:rFonts w:ascii="Times New Roman" w:hAnsi="Times New Roman" w:cs="Times New Roman"/>
          <w:sz w:val="24"/>
          <w:szCs w:val="24"/>
          <w:lang w:eastAsia="ru-RU"/>
        </w:rPr>
        <w:br/>
        <w:t xml:space="preserve">- принцип объективности — внутренний финансовый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 </w:t>
      </w:r>
    </w:p>
    <w:p w:rsidR="008549C3" w:rsidRDefault="00785511" w:rsidP="00C4539A">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 РФ;</w:t>
      </w:r>
      <w:r w:rsidR="008549C3" w:rsidRPr="00BE1CD7">
        <w:rPr>
          <w:rFonts w:ascii="Times New Roman" w:hAnsi="Times New Roman" w:cs="Times New Roman"/>
          <w:sz w:val="24"/>
          <w:szCs w:val="24"/>
          <w:lang w:eastAsia="ru-RU"/>
        </w:rPr>
        <w:t xml:space="preserve">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принцип системности — проведение контрольных </w:t>
      </w:r>
      <w:proofErr w:type="gramStart"/>
      <w:r w:rsidRPr="00BE1CD7">
        <w:rPr>
          <w:rFonts w:ascii="Times New Roman" w:hAnsi="Times New Roman" w:cs="Times New Roman"/>
          <w:sz w:val="24"/>
          <w:szCs w:val="24"/>
          <w:lang w:eastAsia="ru-RU"/>
        </w:rPr>
        <w:t>мероприятий всех сторон деятельности объекта внутреннего контроля</w:t>
      </w:r>
      <w:proofErr w:type="gramEnd"/>
      <w:r w:rsidRPr="00BE1CD7">
        <w:rPr>
          <w:rFonts w:ascii="Times New Roman" w:hAnsi="Times New Roman" w:cs="Times New Roman"/>
          <w:sz w:val="24"/>
          <w:szCs w:val="24"/>
          <w:lang w:eastAsia="ru-RU"/>
        </w:rPr>
        <w:t xml:space="preserve"> и его взаимосвязей в структуре управления.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1.6. </w:t>
      </w:r>
      <w:proofErr w:type="gramStart"/>
      <w:r w:rsidRPr="00BE1CD7">
        <w:rPr>
          <w:rFonts w:ascii="Times New Roman" w:hAnsi="Times New Roman" w:cs="Times New Roman"/>
          <w:sz w:val="24"/>
          <w:szCs w:val="24"/>
          <w:lang w:eastAsia="ru-RU"/>
        </w:rPr>
        <w:t>Система внутреннего финансового контроля включает в себя следующие взаимосвязанные компоненты:</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контрольная среда, включающая в себя соблюдение принципов осуществления финансового контроля, профессиональную и коммуникативную компетентность сотрудников администрации, их стиль работы, организационную структуру, наделение ответственностью и полномочиями;</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оценка рисков — представляющая собой идентификацию и анализ соответствующих рисков при достижении определенных задач, связанных между собой на различных уровнях;</w:t>
      </w:r>
      <w:proofErr w:type="gramEnd"/>
      <w:r w:rsidR="008549C3"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деятельность по контролю, обобщающая политику и процедуры, которые помогают гарантировать выполнение постановлений и распоряжений руководства и требований законодательства РФ;</w:t>
      </w:r>
      <w:r w:rsidR="00F307BF"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деятельность по информационному обеспечению и обмену информацией, направленная на своевременное и эффективное выявление данных, их регистрацию и обмен ими,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w:t>
      </w:r>
      <w:proofErr w:type="gramEnd"/>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мониторинг системы внутреннего контроля — процесс, включающий в себя функции управления и надзора, во время которого оценивается качество работы системы внутреннего контроля.</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1.7. Орган, </w:t>
      </w:r>
      <w:proofErr w:type="gramStart"/>
      <w:r w:rsidR="001D4639" w:rsidRPr="00BE1CD7">
        <w:rPr>
          <w:rFonts w:ascii="Times New Roman" w:hAnsi="Times New Roman" w:cs="Times New Roman"/>
          <w:sz w:val="24"/>
          <w:szCs w:val="24"/>
          <w:lang w:eastAsia="ru-RU"/>
        </w:rPr>
        <w:t>осуществляющие</w:t>
      </w:r>
      <w:proofErr w:type="gramEnd"/>
      <w:r w:rsidR="001D4639" w:rsidRPr="00BE1CD7">
        <w:rPr>
          <w:rFonts w:ascii="Times New Roman" w:hAnsi="Times New Roman" w:cs="Times New Roman"/>
          <w:sz w:val="24"/>
          <w:szCs w:val="24"/>
          <w:lang w:eastAsia="ru-RU"/>
        </w:rPr>
        <w:t xml:space="preserve"> внутренний муниципальный финансовый контроль:</w:t>
      </w:r>
    </w:p>
    <w:p w:rsidR="001D4639"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комиссия по внутреннему муниципальному финансовому контролю администрации сельского поселения</w:t>
      </w:r>
      <w:r w:rsidR="00785511">
        <w:rPr>
          <w:rFonts w:ascii="Times New Roman" w:hAnsi="Times New Roman" w:cs="Times New Roman"/>
          <w:sz w:val="24"/>
          <w:szCs w:val="24"/>
          <w:lang w:eastAsia="ru-RU"/>
        </w:rPr>
        <w:t xml:space="preserve"> «</w:t>
      </w:r>
      <w:r w:rsidR="002056FD">
        <w:rPr>
          <w:rFonts w:ascii="Times New Roman" w:hAnsi="Times New Roman" w:cs="Times New Roman"/>
          <w:sz w:val="24"/>
          <w:szCs w:val="24"/>
          <w:lang w:eastAsia="ru-RU"/>
        </w:rPr>
        <w:t>Тарбальджейское</w:t>
      </w:r>
      <w:r w:rsidR="00785511">
        <w:rPr>
          <w:rFonts w:ascii="Times New Roman" w:hAnsi="Times New Roman" w:cs="Times New Roman"/>
          <w:sz w:val="24"/>
          <w:szCs w:val="24"/>
          <w:lang w:eastAsia="ru-RU"/>
        </w:rPr>
        <w:t>»</w:t>
      </w:r>
      <w:r w:rsidRPr="00BE1CD7">
        <w:rPr>
          <w:rFonts w:ascii="Times New Roman" w:hAnsi="Times New Roman" w:cs="Times New Roman"/>
          <w:sz w:val="24"/>
          <w:szCs w:val="24"/>
          <w:lang w:eastAsia="ru-RU"/>
        </w:rPr>
        <w:t>.</w:t>
      </w:r>
    </w:p>
    <w:p w:rsidR="004F5CDE" w:rsidRPr="00BE1CD7" w:rsidRDefault="004F5CDE" w:rsidP="00C4539A">
      <w:pPr>
        <w:spacing w:after="0"/>
        <w:jc w:val="both"/>
        <w:rPr>
          <w:rFonts w:ascii="Times New Roman" w:hAnsi="Times New Roman" w:cs="Times New Roman"/>
          <w:sz w:val="24"/>
          <w:szCs w:val="24"/>
          <w:lang w:eastAsia="ru-RU"/>
        </w:rPr>
      </w:pPr>
    </w:p>
    <w:p w:rsidR="001D4639"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2.Внутренний муниципальный финансовый контроль подразделяется </w:t>
      </w:r>
      <w:proofErr w:type="gramStart"/>
      <w:r w:rsidRPr="00BE1CD7">
        <w:rPr>
          <w:rFonts w:ascii="Times New Roman" w:hAnsi="Times New Roman" w:cs="Times New Roman"/>
          <w:sz w:val="24"/>
          <w:szCs w:val="24"/>
          <w:lang w:eastAsia="ru-RU"/>
        </w:rPr>
        <w:t>н</w:t>
      </w:r>
      <w:r w:rsidR="004F5CDE">
        <w:rPr>
          <w:rFonts w:ascii="Times New Roman" w:hAnsi="Times New Roman" w:cs="Times New Roman"/>
          <w:sz w:val="24"/>
          <w:szCs w:val="24"/>
          <w:lang w:eastAsia="ru-RU"/>
        </w:rPr>
        <w:t>а</w:t>
      </w:r>
      <w:proofErr w:type="gramEnd"/>
      <w:r w:rsidR="004F5CDE">
        <w:rPr>
          <w:rFonts w:ascii="Times New Roman" w:hAnsi="Times New Roman" w:cs="Times New Roman"/>
          <w:sz w:val="24"/>
          <w:szCs w:val="24"/>
          <w:lang w:eastAsia="ru-RU"/>
        </w:rPr>
        <w:t xml:space="preserve"> предварительный и последующий</w:t>
      </w:r>
    </w:p>
    <w:p w:rsidR="004F5CDE" w:rsidRPr="00BE1CD7" w:rsidRDefault="004F5CDE" w:rsidP="004F5CDE">
      <w:pPr>
        <w:spacing w:after="0"/>
        <w:jc w:val="center"/>
        <w:rPr>
          <w:rFonts w:ascii="Times New Roman" w:hAnsi="Times New Roman" w:cs="Times New Roman"/>
          <w:sz w:val="24"/>
          <w:szCs w:val="24"/>
          <w:lang w:eastAsia="ru-RU"/>
        </w:rPr>
      </w:pP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2.1. Предварительный контроль осуществляется в целях предупреждения и пресечения бюджетных нарушений в процессе исполнения местного бюджета.</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2.2.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w:t>
      </w:r>
      <w:r w:rsidR="001D4639" w:rsidRPr="00BE1CD7">
        <w:rPr>
          <w:rFonts w:ascii="Times New Roman" w:hAnsi="Times New Roman" w:cs="Times New Roman"/>
          <w:sz w:val="24"/>
          <w:szCs w:val="24"/>
          <w:lang w:eastAsia="ru-RU"/>
        </w:rPr>
        <w:br/>
        <w:t>2.3. Комиссия по внутреннему муниципальному финансовому контролю осуществляет следующие формы финансового контроля: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составления и утверждения сводной бюджетной росписи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сумм доходов, расходов,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lastRenderedPageBreak/>
        <w:t>последующий контроль по факту поступления доходов в бюджет поселения и расходования бюджетных средств путем проведения ревизий (проверок). </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планирования расходов бюджета поселения, рассмотрения и утверждения бюджетных смет по подведомственным получателям средств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последующий контроль по факту проведения операций со средствами бюджета поселения. На данном этапе осуществляется контроль за целевым использованием средств бюджета поселения, результативностью и </w:t>
      </w:r>
      <w:proofErr w:type="spellStart"/>
      <w:r w:rsidRPr="00BE1CD7">
        <w:rPr>
          <w:rFonts w:ascii="Times New Roman" w:hAnsi="Times New Roman" w:cs="Times New Roman"/>
          <w:sz w:val="24"/>
          <w:szCs w:val="24"/>
          <w:lang w:eastAsia="ru-RU"/>
        </w:rPr>
        <w:t>адресностью</w:t>
      </w:r>
      <w:proofErr w:type="spellEnd"/>
      <w:r w:rsidRPr="00BE1CD7">
        <w:rPr>
          <w:rFonts w:ascii="Times New Roman" w:hAnsi="Times New Roman" w:cs="Times New Roman"/>
          <w:sz w:val="24"/>
          <w:szCs w:val="24"/>
          <w:lang w:eastAsia="ru-RU"/>
        </w:rPr>
        <w:t xml:space="preserve"> использования бюджетных сре</w:t>
      </w:r>
      <w:proofErr w:type="gramStart"/>
      <w:r w:rsidRPr="00BE1CD7">
        <w:rPr>
          <w:rFonts w:ascii="Times New Roman" w:hAnsi="Times New Roman" w:cs="Times New Roman"/>
          <w:sz w:val="24"/>
          <w:szCs w:val="24"/>
          <w:lang w:eastAsia="ru-RU"/>
        </w:rPr>
        <w:t>дств в с</w:t>
      </w:r>
      <w:proofErr w:type="gramEnd"/>
      <w:r w:rsidRPr="00BE1CD7">
        <w:rPr>
          <w:rFonts w:ascii="Times New Roman" w:hAnsi="Times New Roman" w:cs="Times New Roman"/>
          <w:sz w:val="24"/>
          <w:szCs w:val="24"/>
          <w:lang w:eastAsia="ru-RU"/>
        </w:rPr>
        <w:t>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составления прогноза поступлений доходов бюджета поселения, кассового плана по доходам бюджета поселения в разрезе кодов бюджетной классификации;</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последующий контроль по факту поступления доходов в бюджет поселения, осуществляется </w:t>
      </w:r>
      <w:proofErr w:type="gramStart"/>
      <w:r w:rsidRPr="00BE1CD7">
        <w:rPr>
          <w:rFonts w:ascii="Times New Roman" w:hAnsi="Times New Roman" w:cs="Times New Roman"/>
          <w:sz w:val="24"/>
          <w:szCs w:val="24"/>
          <w:lang w:eastAsia="ru-RU"/>
        </w:rPr>
        <w:t>контроль за</w:t>
      </w:r>
      <w:proofErr w:type="gramEnd"/>
      <w:r w:rsidRPr="00BE1CD7">
        <w:rPr>
          <w:rFonts w:ascii="Times New Roman" w:hAnsi="Times New Roman" w:cs="Times New Roman"/>
          <w:sz w:val="24"/>
          <w:szCs w:val="24"/>
          <w:lang w:eastAsia="ru-RU"/>
        </w:rPr>
        <w:t xml:space="preserve">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бюджета поселения.</w:t>
      </w: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предварительный контроль в ходе составления проекта бюджета поселения. </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поселения в разрезе кодов бюджетной классификации;</w:t>
      </w:r>
    </w:p>
    <w:p w:rsidR="00785511"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последующий контроль по факту проведения операций по поступлениям и выплатам по источникам финансирования дефицита бюджета поселения. На данном этапе осуществляется контроль за полнотой и своевременностью поступления в бюджет </w:t>
      </w:r>
      <w:proofErr w:type="gramStart"/>
      <w:r w:rsidRPr="00BE1CD7">
        <w:rPr>
          <w:rFonts w:ascii="Times New Roman" w:hAnsi="Times New Roman" w:cs="Times New Roman"/>
          <w:sz w:val="24"/>
          <w:szCs w:val="24"/>
          <w:lang w:eastAsia="ru-RU"/>
        </w:rPr>
        <w:t>поселения источников финансирования дефицита бюджета</w:t>
      </w:r>
      <w:proofErr w:type="gramEnd"/>
      <w:r w:rsidRPr="00BE1CD7">
        <w:rPr>
          <w:rFonts w:ascii="Times New Roman" w:hAnsi="Times New Roman" w:cs="Times New Roman"/>
          <w:sz w:val="24"/>
          <w:szCs w:val="24"/>
          <w:lang w:eastAsia="ru-RU"/>
        </w:rPr>
        <w:t xml:space="preserve"> поселения, </w:t>
      </w:r>
      <w:proofErr w:type="spellStart"/>
      <w:r w:rsidRPr="00BE1CD7">
        <w:rPr>
          <w:rFonts w:ascii="Times New Roman" w:hAnsi="Times New Roman" w:cs="Times New Roman"/>
          <w:sz w:val="24"/>
          <w:szCs w:val="24"/>
          <w:lang w:eastAsia="ru-RU"/>
        </w:rPr>
        <w:t>адресностью</w:t>
      </w:r>
      <w:proofErr w:type="spellEnd"/>
      <w:r w:rsidRPr="00BE1CD7">
        <w:rPr>
          <w:rFonts w:ascii="Times New Roman" w:hAnsi="Times New Roman" w:cs="Times New Roman"/>
          <w:sz w:val="24"/>
          <w:szCs w:val="24"/>
          <w:lang w:eastAsia="ru-RU"/>
        </w:rPr>
        <w:t xml:space="preserve"> и целевым характером кассовых выплат из бюджета поселения по погашению источников финансирования дефицита бюджета поселения.</w:t>
      </w:r>
      <w:r w:rsidR="008549C3"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Главный распорядитель бюджетных сре</w:t>
      </w:r>
      <w:proofErr w:type="gramStart"/>
      <w:r w:rsidRPr="00BE1CD7">
        <w:rPr>
          <w:rFonts w:ascii="Times New Roman" w:hAnsi="Times New Roman" w:cs="Times New Roman"/>
          <w:sz w:val="24"/>
          <w:szCs w:val="24"/>
          <w:lang w:eastAsia="ru-RU"/>
        </w:rPr>
        <w:t>дств впр</w:t>
      </w:r>
      <w:proofErr w:type="gramEnd"/>
      <w:r w:rsidRPr="00BE1CD7">
        <w:rPr>
          <w:rFonts w:ascii="Times New Roman" w:hAnsi="Times New Roman" w:cs="Times New Roman"/>
          <w:sz w:val="24"/>
          <w:szCs w:val="24"/>
          <w:lang w:eastAsia="ru-RU"/>
        </w:rPr>
        <w:t>аве проводить ревизии (проверки) муниципальных унитарных предприятий и муниципальных казенных учреждений.</w:t>
      </w:r>
      <w:r w:rsidR="008549C3" w:rsidRPr="00BE1CD7">
        <w:rPr>
          <w:rFonts w:ascii="Times New Roman" w:hAnsi="Times New Roman" w:cs="Times New Roman"/>
          <w:sz w:val="24"/>
          <w:szCs w:val="24"/>
          <w:lang w:eastAsia="ru-RU"/>
        </w:rPr>
        <w:t xml:space="preserve"> </w:t>
      </w:r>
    </w:p>
    <w:p w:rsidR="004F5CDE" w:rsidRDefault="004F5CDE" w:rsidP="00C4539A">
      <w:pPr>
        <w:spacing w:after="0"/>
        <w:jc w:val="both"/>
        <w:rPr>
          <w:rFonts w:ascii="Times New Roman" w:hAnsi="Times New Roman" w:cs="Times New Roman"/>
          <w:sz w:val="24"/>
          <w:szCs w:val="24"/>
          <w:lang w:eastAsia="ru-RU"/>
        </w:rPr>
      </w:pPr>
    </w:p>
    <w:p w:rsidR="008549C3"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3. Методы осуществления внутреннего муниципального финансового контроля</w:t>
      </w:r>
    </w:p>
    <w:p w:rsidR="004F5CDE" w:rsidRDefault="004F5CDE" w:rsidP="004F5CDE">
      <w:pPr>
        <w:spacing w:after="0"/>
        <w:jc w:val="center"/>
        <w:rPr>
          <w:rFonts w:ascii="Times New Roman" w:hAnsi="Times New Roman" w:cs="Times New Roman"/>
          <w:sz w:val="24"/>
          <w:szCs w:val="24"/>
          <w:lang w:eastAsia="ru-RU"/>
        </w:rPr>
      </w:pPr>
    </w:p>
    <w:p w:rsidR="008549C3"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3.1. Методами осуществления муниципального финансового контроля являются проверка, ревизия, обследование, санкционирование операций.</w:t>
      </w:r>
    </w:p>
    <w:p w:rsidR="008549C3"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Результаты проверки оформляются актом.</w:t>
      </w:r>
    </w:p>
    <w:p w:rsidR="001C7795" w:rsidRDefault="008549C3"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3.3. Проверки подразделяются на камеральные и выездные, в том числе встречные проверки.</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Камеральные проверки проводятся по месту нахождения органа муниципального финансового контроля на основании бюджетной (бухгалтерской) отчетности и иных </w:t>
      </w:r>
      <w:r w:rsidRPr="00BE1CD7">
        <w:rPr>
          <w:rFonts w:ascii="Times New Roman" w:hAnsi="Times New Roman" w:cs="Times New Roman"/>
          <w:sz w:val="24"/>
          <w:szCs w:val="24"/>
          <w:lang w:eastAsia="ru-RU"/>
        </w:rPr>
        <w:lastRenderedPageBreak/>
        <w:t>документов, представленных по его запросу.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Выездные проверки проводятся по месту нахождения объекта контроля. В ходе выездных проверок определяется фактическое соответствие совершенных операций данным бюджетной (бухгалтерской) отчетности и первичных документов.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3.4. При обследовании производится анализ и оценка </w:t>
      </w:r>
      <w:proofErr w:type="gramStart"/>
      <w:r w:rsidR="001D4639" w:rsidRPr="00BE1CD7">
        <w:rPr>
          <w:rFonts w:ascii="Times New Roman" w:hAnsi="Times New Roman" w:cs="Times New Roman"/>
          <w:sz w:val="24"/>
          <w:szCs w:val="24"/>
          <w:lang w:eastAsia="ru-RU"/>
        </w:rPr>
        <w:t>состояния определенной сферы деятельности объекта контроля</w:t>
      </w:r>
      <w:proofErr w:type="gramEnd"/>
      <w:r w:rsidR="001D4639" w:rsidRPr="00BE1CD7">
        <w:rPr>
          <w:rFonts w:ascii="Times New Roman" w:hAnsi="Times New Roman" w:cs="Times New Roman"/>
          <w:sz w:val="24"/>
          <w:szCs w:val="24"/>
          <w:lang w:eastAsia="ru-RU"/>
        </w:rPr>
        <w:t>. Результаты обследования оформляются заключением.</w:t>
      </w:r>
    </w:p>
    <w:p w:rsidR="001D4639"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3.5.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F5CDE" w:rsidRPr="00BE1CD7" w:rsidRDefault="004F5CDE" w:rsidP="00C4539A">
      <w:pPr>
        <w:spacing w:after="0"/>
        <w:jc w:val="both"/>
        <w:rPr>
          <w:rFonts w:ascii="Times New Roman" w:hAnsi="Times New Roman" w:cs="Times New Roman"/>
          <w:sz w:val="24"/>
          <w:szCs w:val="24"/>
          <w:lang w:eastAsia="ru-RU"/>
        </w:rPr>
      </w:pPr>
    </w:p>
    <w:p w:rsidR="001D4639"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4. Полномочия, права и обязанности органов, осущест</w:t>
      </w:r>
      <w:r w:rsidR="004F5CDE">
        <w:rPr>
          <w:rFonts w:ascii="Times New Roman" w:hAnsi="Times New Roman" w:cs="Times New Roman"/>
          <w:sz w:val="24"/>
          <w:szCs w:val="24"/>
          <w:lang w:eastAsia="ru-RU"/>
        </w:rPr>
        <w:t>вляющих контрольные мероприятия</w:t>
      </w:r>
    </w:p>
    <w:p w:rsidR="004F5CDE" w:rsidRPr="00BE1CD7" w:rsidRDefault="004F5CDE" w:rsidP="004F5CDE">
      <w:pPr>
        <w:spacing w:after="0"/>
        <w:jc w:val="center"/>
        <w:rPr>
          <w:rFonts w:ascii="Times New Roman" w:hAnsi="Times New Roman" w:cs="Times New Roman"/>
          <w:sz w:val="24"/>
          <w:szCs w:val="24"/>
          <w:lang w:eastAsia="ru-RU"/>
        </w:rPr>
      </w:pP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контроль за</w:t>
      </w:r>
      <w:proofErr w:type="gramEnd"/>
      <w:r w:rsidR="001D4639" w:rsidRPr="00BE1CD7">
        <w:rPr>
          <w:rFonts w:ascii="Times New Roman" w:hAnsi="Times New Roman" w:cs="Times New Roman"/>
          <w:sz w:val="24"/>
          <w:szCs w:val="24"/>
          <w:lang w:eastAsia="ru-RU"/>
        </w:rPr>
        <w:t xml:space="preserve"> результативностью использования средств бюджета в отношении расходов, связанных с осуществлением закупок.</w:t>
      </w:r>
    </w:p>
    <w:p w:rsidR="00785511"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4.2. При осуществлении полномочий по внутреннему муниципальному финансовому контролю органом внутреннего муниципального финансового контроля: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проводятся проверки, направляются объектам контроля акты, заключения, представления и (или) предписания;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направляются органам и должностным лицам, уполномоченным в соответствии с бюджетным законодательством Российской Федерации принимать решения о применении бюджетных мер принуждения, уведомления о применении бюджетных мер принуждения;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00785511">
        <w:rPr>
          <w:rFonts w:ascii="Times New Roman" w:hAnsi="Times New Roman" w:cs="Times New Roman"/>
          <w:sz w:val="24"/>
          <w:szCs w:val="24"/>
          <w:lang w:eastAsia="ru-RU"/>
        </w:rPr>
        <w:t>.</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4.3. Орган, осуществляющий финансовый контроль, обязан:</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проверять правомерность и эффективность использования средств бюджета поселения и материальных ценностей, приобретенных за счет средств бюджета поселения;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в правоохранительные органы акты проверок в случае выявления нарушений бюджетного законодательства, содержащих признаки преступления;</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 xml:space="preserve">осуществлять </w:t>
      </w:r>
      <w:proofErr w:type="gramStart"/>
      <w:r w:rsidRPr="00BE1CD7">
        <w:rPr>
          <w:rFonts w:ascii="Times New Roman" w:hAnsi="Times New Roman" w:cs="Times New Roman"/>
          <w:sz w:val="24"/>
          <w:szCs w:val="24"/>
          <w:lang w:eastAsia="ru-RU"/>
        </w:rPr>
        <w:t>контроль за</w:t>
      </w:r>
      <w:proofErr w:type="gramEnd"/>
      <w:r w:rsidRPr="00BE1CD7">
        <w:rPr>
          <w:rFonts w:ascii="Times New Roman" w:hAnsi="Times New Roman" w:cs="Times New Roman"/>
          <w:sz w:val="24"/>
          <w:szCs w:val="24"/>
          <w:lang w:eastAsia="ru-RU"/>
        </w:rPr>
        <w:t xml:space="preserve"> своевременностью и полнотой устранения нарушений законодательства в финансово-бюджетной сфере, в том числе путем добровольного возмещения средств;</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направлять обязательные для исполнения предписания по устранению выявленных нарушений бюджетного законодательства Российской Федерации.</w:t>
      </w:r>
      <w:r w:rsidR="001C7795" w:rsidRPr="00BE1CD7">
        <w:rPr>
          <w:rFonts w:ascii="Times New Roman" w:hAnsi="Times New Roman" w:cs="Times New Roman"/>
          <w:sz w:val="24"/>
          <w:szCs w:val="24"/>
          <w:lang w:eastAsia="ru-RU"/>
        </w:rPr>
        <w:t xml:space="preserve"> </w:t>
      </w: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4.4. Орган, осуществляющий финансовый контроль, вправе:</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получать необходимые письменные объяснения должностных, материально ответственных лиц, справки и сведения по вопросам, возникающим в ходе проверок, и заверенные копии документов, необходимых для проведения проверок;</w:t>
      </w:r>
      <w:r w:rsidR="001C7795" w:rsidRPr="00BE1CD7">
        <w:rPr>
          <w:rFonts w:ascii="Times New Roman" w:hAnsi="Times New Roman" w:cs="Times New Roman"/>
          <w:sz w:val="24"/>
          <w:szCs w:val="24"/>
          <w:lang w:eastAsia="ru-RU"/>
        </w:rPr>
        <w:t xml:space="preserve"> </w:t>
      </w:r>
      <w:proofErr w:type="gramStart"/>
      <w:r w:rsidRPr="00BE1CD7">
        <w:rPr>
          <w:rFonts w:ascii="Times New Roman" w:hAnsi="Times New Roman" w:cs="Times New Roman"/>
          <w:sz w:val="24"/>
          <w:szCs w:val="24"/>
          <w:lang w:eastAsia="ru-RU"/>
        </w:rPr>
        <w:t>проводить проверки путем сличения записей, финансовых документов и данных бухгалтерского учета в организациях, получивших от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проверяемой организации (встречная проверка);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правоохранительными органами в ходе проведения ревизий проверок, а также реализации материалов проверок;</w:t>
      </w:r>
      <w:proofErr w:type="gramEnd"/>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запрашивать и получать в установленном порядке сведения, необходимые для принятия решений по отнесенным к их компетенции вопросам;</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привлекать при необходимости в установленном порядке к проведению проверок специалистов администрации сельского поселения, специализированных организаций;</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4.5. А</w:t>
      </w:r>
      <w:r w:rsidR="00274940">
        <w:rPr>
          <w:rFonts w:ascii="Times New Roman" w:hAnsi="Times New Roman" w:cs="Times New Roman"/>
          <w:sz w:val="24"/>
          <w:szCs w:val="24"/>
          <w:lang w:eastAsia="ru-RU"/>
        </w:rPr>
        <w:t>дминистрация</w:t>
      </w:r>
      <w:r w:rsidR="001D4639" w:rsidRPr="00BE1CD7">
        <w:rPr>
          <w:rFonts w:ascii="Times New Roman" w:hAnsi="Times New Roman" w:cs="Times New Roman"/>
          <w:sz w:val="24"/>
          <w:szCs w:val="24"/>
          <w:lang w:eastAsia="ru-RU"/>
        </w:rPr>
        <w:t xml:space="preserve"> сельского поселения</w:t>
      </w:r>
      <w:r w:rsidR="00274940">
        <w:rPr>
          <w:rFonts w:ascii="Times New Roman" w:hAnsi="Times New Roman" w:cs="Times New Roman"/>
          <w:sz w:val="24"/>
          <w:szCs w:val="24"/>
          <w:lang w:eastAsia="ru-RU"/>
        </w:rPr>
        <w:t xml:space="preserve"> «</w:t>
      </w:r>
      <w:r w:rsidR="002056FD">
        <w:rPr>
          <w:rFonts w:ascii="Times New Roman" w:hAnsi="Times New Roman" w:cs="Times New Roman"/>
          <w:sz w:val="24"/>
          <w:szCs w:val="24"/>
          <w:lang w:eastAsia="ru-RU"/>
        </w:rPr>
        <w:t>Тарбальджейское</w:t>
      </w:r>
      <w:r w:rsidR="00274940">
        <w:rPr>
          <w:rFonts w:ascii="Times New Roman" w:hAnsi="Times New Roman" w:cs="Times New Roman"/>
          <w:sz w:val="24"/>
          <w:szCs w:val="24"/>
          <w:lang w:eastAsia="ru-RU"/>
        </w:rPr>
        <w:t>»</w:t>
      </w:r>
      <w:r w:rsidR="001D4639" w:rsidRPr="00BE1CD7">
        <w:rPr>
          <w:rFonts w:ascii="Times New Roman" w:hAnsi="Times New Roman" w:cs="Times New Roman"/>
          <w:sz w:val="24"/>
          <w:szCs w:val="24"/>
          <w:lang w:eastAsia="ru-RU"/>
        </w:rPr>
        <w:t>, в лице Главы поселения, применяет к нарушителям бюджетного законодательства меры принуждения в соответствии с муниципальными правовыми актами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4.6. Субъектами внутреннего финансового контроля являются: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Глава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w:t>
      </w:r>
      <w:r w:rsidR="00274940">
        <w:rPr>
          <w:rFonts w:ascii="Times New Roman" w:hAnsi="Times New Roman" w:cs="Times New Roman"/>
          <w:sz w:val="24"/>
          <w:szCs w:val="24"/>
          <w:lang w:eastAsia="ru-RU"/>
        </w:rPr>
        <w:t xml:space="preserve"> Заместитель Главы</w:t>
      </w:r>
      <w:r w:rsidR="001D4639" w:rsidRPr="00BE1CD7">
        <w:rPr>
          <w:rFonts w:ascii="Times New Roman" w:hAnsi="Times New Roman" w:cs="Times New Roman"/>
          <w:sz w:val="24"/>
          <w:szCs w:val="24"/>
          <w:lang w:eastAsia="ru-RU"/>
        </w:rPr>
        <w:t xml:space="preserve">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муниципальные служащие;</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работники администрации сельского поселения.</w:t>
      </w:r>
    </w:p>
    <w:p w:rsidR="004F5CDE" w:rsidRDefault="004F5CDE" w:rsidP="00C4539A">
      <w:pPr>
        <w:spacing w:after="0"/>
        <w:jc w:val="both"/>
        <w:rPr>
          <w:rFonts w:ascii="Times New Roman" w:hAnsi="Times New Roman" w:cs="Times New Roman"/>
          <w:sz w:val="24"/>
          <w:szCs w:val="24"/>
          <w:lang w:eastAsia="ru-RU"/>
        </w:rPr>
      </w:pPr>
    </w:p>
    <w:p w:rsidR="001C7795"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5. Ответственность</w:t>
      </w:r>
    </w:p>
    <w:p w:rsidR="004F5CDE" w:rsidRDefault="004F5CDE" w:rsidP="004F5CDE">
      <w:pPr>
        <w:spacing w:after="0"/>
        <w:jc w:val="center"/>
        <w:rPr>
          <w:rFonts w:ascii="Times New Roman" w:hAnsi="Times New Roman" w:cs="Times New Roman"/>
          <w:sz w:val="24"/>
          <w:szCs w:val="24"/>
          <w:lang w:eastAsia="ru-RU"/>
        </w:rPr>
      </w:pP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5.1.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финансового контроля во вверенных им сферах деятельности.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5.2. Лица, допустившие недостатки, искажения и нарушения, несут дисциплинарную ответственность в соответствии с требованиями Трудового Кодекса Российской Федерации.</w:t>
      </w:r>
    </w:p>
    <w:p w:rsidR="004F5CDE" w:rsidRDefault="004F5CDE" w:rsidP="00C4539A">
      <w:pPr>
        <w:spacing w:after="0"/>
        <w:jc w:val="both"/>
        <w:rPr>
          <w:rFonts w:ascii="Times New Roman" w:hAnsi="Times New Roman" w:cs="Times New Roman"/>
          <w:sz w:val="24"/>
          <w:szCs w:val="24"/>
          <w:lang w:eastAsia="ru-RU"/>
        </w:rPr>
      </w:pPr>
    </w:p>
    <w:p w:rsidR="001C7795" w:rsidRDefault="004F5CDE" w:rsidP="004F5CD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6. Планирование проверок</w:t>
      </w:r>
    </w:p>
    <w:p w:rsidR="004F5CDE" w:rsidRDefault="004F5CDE" w:rsidP="004F5CDE">
      <w:pPr>
        <w:spacing w:after="0"/>
        <w:jc w:val="center"/>
        <w:rPr>
          <w:rFonts w:ascii="Times New Roman" w:hAnsi="Times New Roman" w:cs="Times New Roman"/>
          <w:sz w:val="24"/>
          <w:szCs w:val="24"/>
          <w:lang w:eastAsia="ru-RU"/>
        </w:rPr>
      </w:pP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6.1. Проведение проверок планируется на очередной год.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Проверки проводятся в соответствии с утвержденным планом.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Внеплановые проверки проводятся </w:t>
      </w:r>
      <w:proofErr w:type="gramStart"/>
      <w:r w:rsidR="001D4639" w:rsidRPr="00BE1CD7">
        <w:rPr>
          <w:rFonts w:ascii="Times New Roman" w:hAnsi="Times New Roman" w:cs="Times New Roman"/>
          <w:sz w:val="24"/>
          <w:szCs w:val="24"/>
          <w:lang w:eastAsia="ru-RU"/>
        </w:rPr>
        <w:t>при</w:t>
      </w:r>
      <w:proofErr w:type="gramEnd"/>
      <w:r w:rsidR="001D4639" w:rsidRPr="00BE1CD7">
        <w:rPr>
          <w:rFonts w:ascii="Times New Roman" w:hAnsi="Times New Roman" w:cs="Times New Roman"/>
          <w:sz w:val="24"/>
          <w:szCs w:val="24"/>
          <w:lang w:eastAsia="ru-RU"/>
        </w:rPr>
        <w:t>:</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поступлении</w:t>
      </w:r>
      <w:proofErr w:type="gramEnd"/>
      <w:r w:rsidR="001D4639" w:rsidRPr="00BE1CD7">
        <w:rPr>
          <w:rFonts w:ascii="Times New Roman" w:hAnsi="Times New Roman" w:cs="Times New Roman"/>
          <w:sz w:val="24"/>
          <w:szCs w:val="24"/>
          <w:lang w:eastAsia="ru-RU"/>
        </w:rPr>
        <w:t xml:space="preserve"> соответствующих поручений Главы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наличии</w:t>
      </w:r>
      <w:proofErr w:type="gramEnd"/>
      <w:r w:rsidR="001D4639" w:rsidRPr="00BE1CD7">
        <w:rPr>
          <w:rFonts w:ascii="Times New Roman" w:hAnsi="Times New Roman" w:cs="Times New Roman"/>
          <w:sz w:val="24"/>
          <w:szCs w:val="24"/>
          <w:lang w:eastAsia="ru-RU"/>
        </w:rPr>
        <w:t xml:space="preserve"> мотивированных обращений правоохранительных органов.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6.2. При планировании проведения проверок в отношении одной организации устанавливается периодичность их проведения не реже одного раза в 5 лет.</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6.3. При подготовке предложений по формированию плана учитываются следующие критерии отбора: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законность, своевременность и периодичность проведения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 конкретность, актуальность и обоснованность планируемых проверок;</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степень обеспеченности ресурсами (трудовыми, техническими, материальными и финансовыми);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сроков выполнения, определяемая с учетом всех возможных временных затрат (например, согласование и т.д.);</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реальность, оптимальность планируемых мероприятий, равномерность распределения нагрузки (по временным и трудовым ресурсам);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 проведение и суммы средств областного бюджета, планируемых к проверке);</w:t>
      </w:r>
    </w:p>
    <w:p w:rsidR="001D4639"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наличие резерва времени для выполнения внеплановых проверок.</w:t>
      </w:r>
    </w:p>
    <w:p w:rsidR="004F5CDE" w:rsidRPr="00BE1CD7" w:rsidRDefault="004F5CDE" w:rsidP="00C4539A">
      <w:pPr>
        <w:spacing w:after="0"/>
        <w:jc w:val="both"/>
        <w:rPr>
          <w:rFonts w:ascii="Times New Roman" w:hAnsi="Times New Roman" w:cs="Times New Roman"/>
          <w:sz w:val="24"/>
          <w:szCs w:val="24"/>
          <w:lang w:eastAsia="ru-RU"/>
        </w:rPr>
      </w:pPr>
    </w:p>
    <w:p w:rsidR="001C7795"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7. Назначение проверки</w:t>
      </w:r>
    </w:p>
    <w:p w:rsidR="004F5CDE" w:rsidRDefault="004F5CDE" w:rsidP="004F5CDE">
      <w:pPr>
        <w:spacing w:after="0"/>
        <w:jc w:val="center"/>
        <w:rPr>
          <w:rFonts w:ascii="Times New Roman" w:hAnsi="Times New Roman" w:cs="Times New Roman"/>
          <w:sz w:val="24"/>
          <w:szCs w:val="24"/>
          <w:lang w:eastAsia="ru-RU"/>
        </w:rPr>
      </w:pP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7.1. Проверка назначается Главой сельского поселения.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на очередной финансовый год (при проведении внеплановой проверки - на основании соответствующего поручения, обращения).</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7.2. При назначении проверки оформляется распоряжение на проведение проверки. В распоряжении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 в соответствии с законодательством.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 необходимости для проведения проверки могут привлекаться специалисты иных организаций.</w:t>
      </w:r>
      <w:r w:rsidR="001D4639" w:rsidRPr="00BE1CD7">
        <w:rPr>
          <w:rFonts w:ascii="Times New Roman" w:hAnsi="Times New Roman" w:cs="Times New Roman"/>
          <w:sz w:val="24"/>
          <w:szCs w:val="24"/>
          <w:lang w:eastAsia="ru-RU"/>
        </w:rPr>
        <w:br/>
        <w:t>7.4. Срок проведения проверки, т.е. дата начала и дата окончания проверки, не может превышать 20 рабочих дней.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7.5. Датой начала проверки считается дата предъявления проверяющим лицом распоряжения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7.7.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Решение о продлении срока проведения проверки доводится до сведения проверяемой организации.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7.8. Для проведения проверки лицо, назначившее проверку, утверждает программу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Программа проверки должна содержать перечень основных вопросов, по которым будут </w:t>
      </w:r>
      <w:proofErr w:type="gramStart"/>
      <w:r w:rsidR="001D4639" w:rsidRPr="00BE1CD7">
        <w:rPr>
          <w:rFonts w:ascii="Times New Roman" w:hAnsi="Times New Roman" w:cs="Times New Roman"/>
          <w:sz w:val="24"/>
          <w:szCs w:val="24"/>
          <w:lang w:eastAsia="ru-RU"/>
        </w:rPr>
        <w:t>проводится</w:t>
      </w:r>
      <w:proofErr w:type="gramEnd"/>
      <w:r w:rsidR="001D4639" w:rsidRPr="00BE1CD7">
        <w:rPr>
          <w:rFonts w:ascii="Times New Roman" w:hAnsi="Times New Roman" w:cs="Times New Roman"/>
          <w:sz w:val="24"/>
          <w:szCs w:val="24"/>
          <w:lang w:eastAsia="ru-RU"/>
        </w:rPr>
        <w:t xml:space="preserve"> в ходе проверки контрольные действия.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При необходимости и исходя из конкретных обстоятель</w:t>
      </w:r>
      <w:proofErr w:type="gramStart"/>
      <w:r w:rsidR="001D4639" w:rsidRPr="00BE1CD7">
        <w:rPr>
          <w:rFonts w:ascii="Times New Roman" w:hAnsi="Times New Roman" w:cs="Times New Roman"/>
          <w:sz w:val="24"/>
          <w:szCs w:val="24"/>
          <w:lang w:eastAsia="ru-RU"/>
        </w:rPr>
        <w:t>ств пр</w:t>
      </w:r>
      <w:proofErr w:type="gramEnd"/>
      <w:r w:rsidR="001D4639" w:rsidRPr="00BE1CD7">
        <w:rPr>
          <w:rFonts w:ascii="Times New Roman" w:hAnsi="Times New Roman" w:cs="Times New Roman"/>
          <w:sz w:val="24"/>
          <w:szCs w:val="24"/>
          <w:lang w:eastAsia="ru-RU"/>
        </w:rPr>
        <w:t>оведения проверки программа проверки может быть изменена лицом, назначившим проверку.</w:t>
      </w:r>
    </w:p>
    <w:p w:rsidR="001D4639"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7.9.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4F5CDE" w:rsidRPr="00BE1CD7" w:rsidRDefault="004F5CDE" w:rsidP="00C4539A">
      <w:pPr>
        <w:spacing w:after="0"/>
        <w:jc w:val="both"/>
        <w:rPr>
          <w:rFonts w:ascii="Times New Roman" w:hAnsi="Times New Roman" w:cs="Times New Roman"/>
          <w:sz w:val="24"/>
          <w:szCs w:val="24"/>
          <w:lang w:eastAsia="ru-RU"/>
        </w:rPr>
      </w:pPr>
    </w:p>
    <w:p w:rsidR="001D4639" w:rsidRDefault="004F5CDE" w:rsidP="004F5CD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 Проведение проверки</w:t>
      </w:r>
    </w:p>
    <w:p w:rsidR="004F5CDE" w:rsidRPr="00BE1CD7" w:rsidRDefault="004F5CDE" w:rsidP="004F5CDE">
      <w:pPr>
        <w:spacing w:after="0"/>
        <w:jc w:val="center"/>
        <w:rPr>
          <w:rFonts w:ascii="Times New Roman" w:hAnsi="Times New Roman" w:cs="Times New Roman"/>
          <w:sz w:val="24"/>
          <w:szCs w:val="24"/>
          <w:lang w:eastAsia="ru-RU"/>
        </w:rPr>
      </w:pP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8.1. Комиссия по внутреннему муниципальному финансовому контролю должна:</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предъявить руководителю организации распоряжение на проведение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ознакомить его с программой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решить организационно-технические вопросы проведения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8.2. </w:t>
      </w:r>
      <w:proofErr w:type="gramStart"/>
      <w:r w:rsidR="001D4639" w:rsidRPr="00BE1CD7">
        <w:rPr>
          <w:rFonts w:ascii="Times New Roman" w:hAnsi="Times New Roman" w:cs="Times New Roman"/>
          <w:sz w:val="24"/>
          <w:szCs w:val="24"/>
          <w:lang w:eastAsia="ru-RU"/>
        </w:rPr>
        <w:t>Исходя из темы проверки и ее программы комиссия определяет</w:t>
      </w:r>
      <w:proofErr w:type="gramEnd"/>
      <w:r w:rsidR="001D4639" w:rsidRPr="00BE1CD7">
        <w:rPr>
          <w:rFonts w:ascii="Times New Roman" w:hAnsi="Times New Roman" w:cs="Times New Roman"/>
          <w:sz w:val="24"/>
          <w:szCs w:val="24"/>
          <w:lang w:eastAsia="ru-RU"/>
        </w:rPr>
        <w:t xml:space="preserve"> объем и состав контрольных действий по каждому вопросу программы проверки, а также способы проведения таких контрольных действий.</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8.4. Контрольные действия могут проводиться сплошным или выборочным способом.</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lastRenderedPageBreak/>
        <w:t xml:space="preserve"> </w:t>
      </w:r>
      <w:r w:rsidR="001D4639" w:rsidRPr="00BE1CD7">
        <w:rPr>
          <w:rFonts w:ascii="Times New Roman" w:hAnsi="Times New Roman" w:cs="Times New Roman"/>
          <w:sz w:val="24"/>
          <w:szCs w:val="24"/>
          <w:lang w:eastAsia="ru-RU"/>
        </w:rPr>
        <w:t>8.6. В ходе проверки могут проводиться контрольные действия по изучению: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учредительных, регистрационных, плановых, бухгалтерских, отчетных и других документов (по форме и содержанию);</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постановки и состояния бухгалтерского (бюджетного) учета и бухгалтерской (бюджетной) отчетности в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состояния системы внутреннего контроля в проверяемой организации, в том числе наличия и состояния текущего </w:t>
      </w:r>
      <w:proofErr w:type="gramStart"/>
      <w:r w:rsidR="001D4639" w:rsidRPr="00BE1CD7">
        <w:rPr>
          <w:rFonts w:ascii="Times New Roman" w:hAnsi="Times New Roman" w:cs="Times New Roman"/>
          <w:sz w:val="24"/>
          <w:szCs w:val="24"/>
          <w:lang w:eastAsia="ru-RU"/>
        </w:rPr>
        <w:t>контроля за</w:t>
      </w:r>
      <w:proofErr w:type="gramEnd"/>
      <w:r w:rsidR="001D4639" w:rsidRPr="00BE1CD7">
        <w:rPr>
          <w:rFonts w:ascii="Times New Roman" w:hAnsi="Times New Roman" w:cs="Times New Roman"/>
          <w:sz w:val="24"/>
          <w:szCs w:val="24"/>
          <w:lang w:eastAsia="ru-RU"/>
        </w:rPr>
        <w:t xml:space="preserve"> движением материальных ценностей и денежных средств, правильностью формирования затрат, полнотой </w:t>
      </w:r>
      <w:proofErr w:type="spellStart"/>
      <w:r w:rsidR="001D4639" w:rsidRPr="00BE1CD7">
        <w:rPr>
          <w:rFonts w:ascii="Times New Roman" w:hAnsi="Times New Roman" w:cs="Times New Roman"/>
          <w:sz w:val="24"/>
          <w:szCs w:val="24"/>
          <w:lang w:eastAsia="ru-RU"/>
        </w:rPr>
        <w:t>оприходования</w:t>
      </w:r>
      <w:proofErr w:type="spellEnd"/>
      <w:r w:rsidR="001D4639" w:rsidRPr="00BE1CD7">
        <w:rPr>
          <w:rFonts w:ascii="Times New Roman" w:hAnsi="Times New Roman" w:cs="Times New Roman"/>
          <w:sz w:val="24"/>
          <w:szCs w:val="24"/>
          <w:lang w:eastAsia="ru-RU"/>
        </w:rPr>
        <w:t>,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8.7. Проверяющее лицо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Встречная проверка назначается ревизором.</w:t>
      </w:r>
    </w:p>
    <w:p w:rsidR="001C7795"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проверяющим лицом,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1D4639"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8.10.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(промежуточный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 xml:space="preserve">ечной проверки) оформляется в порядке, установленном настоящим регламентом для </w:t>
      </w:r>
      <w:r w:rsidR="001D4639" w:rsidRPr="00BE1CD7">
        <w:rPr>
          <w:rFonts w:ascii="Times New Roman" w:hAnsi="Times New Roman" w:cs="Times New Roman"/>
          <w:sz w:val="24"/>
          <w:szCs w:val="24"/>
          <w:lang w:eastAsia="ru-RU"/>
        </w:rPr>
        <w:lastRenderedPageBreak/>
        <w:t>оформления соответственно акта проверки или акта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Промежуточный акт проверки подписывается руководителем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Факты, изложенные в промежуточном акте проверки, включаются соответственно в акт проверки или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w:t>
      </w:r>
    </w:p>
    <w:p w:rsidR="004F5CDE" w:rsidRPr="00BE1CD7" w:rsidRDefault="004F5CDE" w:rsidP="00C4539A">
      <w:pPr>
        <w:spacing w:after="0"/>
        <w:jc w:val="both"/>
        <w:rPr>
          <w:rFonts w:ascii="Times New Roman" w:hAnsi="Times New Roman" w:cs="Times New Roman"/>
          <w:sz w:val="24"/>
          <w:szCs w:val="24"/>
          <w:lang w:eastAsia="ru-RU"/>
        </w:rPr>
      </w:pPr>
    </w:p>
    <w:p w:rsidR="001D4639"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9. Оформление результатов проверки (ревизии, встречной проверки)</w:t>
      </w:r>
    </w:p>
    <w:p w:rsidR="004F5CDE" w:rsidRPr="00BE1CD7" w:rsidRDefault="004F5CDE" w:rsidP="004F5CDE">
      <w:pPr>
        <w:spacing w:after="0"/>
        <w:jc w:val="center"/>
        <w:rPr>
          <w:rFonts w:ascii="Times New Roman" w:hAnsi="Times New Roman" w:cs="Times New Roman"/>
          <w:sz w:val="24"/>
          <w:szCs w:val="24"/>
          <w:lang w:eastAsia="ru-RU"/>
        </w:rPr>
      </w:pPr>
    </w:p>
    <w:p w:rsidR="001C7795"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9.1. Результаты проверки оформляются актом проверки. </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Результаты встречной проверки оформляются актом встречной проверки.</w:t>
      </w:r>
      <w:r w:rsidR="001C7795" w:rsidRPr="00BE1CD7">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прилагается к акту проверки, в рамках которой был</w:t>
      </w:r>
      <w:r w:rsidR="00BE1CD7">
        <w:rPr>
          <w:rFonts w:ascii="Times New Roman" w:hAnsi="Times New Roman" w:cs="Times New Roman"/>
          <w:sz w:val="24"/>
          <w:szCs w:val="24"/>
          <w:lang w:eastAsia="ru-RU"/>
        </w:rPr>
        <w:t xml:space="preserve">а проведена встречная проверка. </w:t>
      </w:r>
      <w:r w:rsidRPr="00BE1CD7">
        <w:rPr>
          <w:rFonts w:ascii="Times New Roman" w:hAnsi="Times New Roman" w:cs="Times New Roman"/>
          <w:sz w:val="24"/>
          <w:szCs w:val="24"/>
          <w:lang w:eastAsia="ru-RU"/>
        </w:rPr>
        <w:t>Акт проверки, а</w:t>
      </w:r>
      <w:proofErr w:type="gramStart"/>
      <w:r w:rsidRPr="00BE1CD7">
        <w:rPr>
          <w:rFonts w:ascii="Times New Roman" w:hAnsi="Times New Roman" w:cs="Times New Roman"/>
          <w:sz w:val="24"/>
          <w:szCs w:val="24"/>
          <w:lang w:eastAsia="ru-RU"/>
        </w:rPr>
        <w:t>кт встр</w:t>
      </w:r>
      <w:proofErr w:type="gramEnd"/>
      <w:r w:rsidRPr="00BE1CD7">
        <w:rPr>
          <w:rFonts w:ascii="Times New Roman" w:hAnsi="Times New Roman" w:cs="Times New Roman"/>
          <w:sz w:val="24"/>
          <w:szCs w:val="24"/>
          <w:lang w:eastAsia="ru-RU"/>
        </w:rPr>
        <w:t>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C4539A" w:rsidRDefault="001C7795"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9.2. </w:t>
      </w:r>
      <w:proofErr w:type="gramStart"/>
      <w:r w:rsidR="001D4639" w:rsidRPr="00BE1CD7">
        <w:rPr>
          <w:rFonts w:ascii="Times New Roman" w:hAnsi="Times New Roman" w:cs="Times New Roman"/>
          <w:sz w:val="24"/>
          <w:szCs w:val="24"/>
          <w:lang w:eastAsia="ru-RU"/>
        </w:rPr>
        <w:t>Акт проверки состоит из вводной и описательной частей.</w:t>
      </w:r>
      <w:proofErr w:type="gramEnd"/>
      <w:r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Вводная часть акта проверки должна содержать следующие сведе</w:t>
      </w:r>
      <w:r w:rsidR="00BE1CD7">
        <w:rPr>
          <w:rFonts w:ascii="Times New Roman" w:hAnsi="Times New Roman" w:cs="Times New Roman"/>
          <w:sz w:val="24"/>
          <w:szCs w:val="24"/>
          <w:lang w:eastAsia="ru-RU"/>
        </w:rPr>
        <w:t>ния:</w:t>
      </w:r>
      <w:r>
        <w:rPr>
          <w:rFonts w:ascii="Times New Roman" w:hAnsi="Times New Roman" w:cs="Times New Roman"/>
          <w:sz w:val="24"/>
          <w:szCs w:val="24"/>
          <w:lang w:eastAsia="ru-RU"/>
        </w:rPr>
        <w:t xml:space="preserve"> </w:t>
      </w:r>
      <w:r w:rsidR="00BE1CD7">
        <w:rPr>
          <w:rFonts w:ascii="Times New Roman" w:hAnsi="Times New Roman" w:cs="Times New Roman"/>
          <w:sz w:val="24"/>
          <w:szCs w:val="24"/>
          <w:lang w:eastAsia="ru-RU"/>
        </w:rPr>
        <w:t xml:space="preserve">тема проверки; </w:t>
      </w:r>
      <w:r w:rsidR="001D4639" w:rsidRPr="00BE1CD7">
        <w:rPr>
          <w:rFonts w:ascii="Times New Roman" w:hAnsi="Times New Roman" w:cs="Times New Roman"/>
          <w:sz w:val="24"/>
          <w:szCs w:val="24"/>
          <w:lang w:eastAsia="ru-RU"/>
        </w:rPr>
        <w:t>дата и место составления акта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номер и дата удостоверения на проведение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должность ревизора;</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проверяемый период;</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срок проведения проверки;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 проверенной организации;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полное и краткое наименование, идентификационный номер налогоплательщика (ИНН);</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ведомственная принадлежность и наименование вышестоящего органа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сведения об учредителях (участниках, при наличии);</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имеющиеся лицензии на осуществление соответствующих видов деятельности;</w:t>
      </w:r>
      <w:r w:rsidR="00C4539A" w:rsidRPr="00BE1CD7">
        <w:rPr>
          <w:rFonts w:ascii="Times New Roman" w:hAnsi="Times New Roman" w:cs="Times New Roman"/>
          <w:sz w:val="24"/>
          <w:szCs w:val="24"/>
          <w:lang w:eastAsia="ru-RU"/>
        </w:rPr>
        <w:t xml:space="preserve"> </w:t>
      </w:r>
      <w:proofErr w:type="gramStart"/>
      <w:r w:rsidR="001D4639" w:rsidRPr="00BE1CD7">
        <w:rPr>
          <w:rFonts w:ascii="Times New Roman" w:hAnsi="Times New Roman" w:cs="Times New Roman"/>
          <w:sz w:val="24"/>
          <w:szCs w:val="24"/>
          <w:lang w:eastAsia="ru-RU"/>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фамилии, инициалы и должности лиц, имевших право подписи денежных и расчетных документов в проверяемый период;</w:t>
      </w:r>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иные данные, необходимые, по мнению руководителя ревизионной группы, для полной характеристики проверенной организации.</w:t>
      </w:r>
      <w:proofErr w:type="gramEnd"/>
      <w:r w:rsidR="00C4539A"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9.4. Результаты проверки,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Указанные документы (копии) и материалы прилагаются к акту проверки, акту встречной проверки.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9.5. В описании каждого нарушения, выявленного в ходе проверки (ревизии), встречной проверки, должны быть указаны: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положения законодательных и нормативных правовых актов, которые были нарушены, к какому периоду относится выявленное нарушение, в </w:t>
      </w:r>
      <w:r w:rsidR="001D4639" w:rsidRPr="00BE1CD7">
        <w:rPr>
          <w:rFonts w:ascii="Times New Roman" w:hAnsi="Times New Roman" w:cs="Times New Roman"/>
          <w:sz w:val="24"/>
          <w:szCs w:val="24"/>
          <w:lang w:eastAsia="ru-RU"/>
        </w:rPr>
        <w:lastRenderedPageBreak/>
        <w:t>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9.6. В акте проверки не допускаются: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выводы, предположения, факты, не подтвержденные соответствующими документами;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морально-этическая оценка действий должностных, материально ответственных и иных лиц проверенной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9.7. Акт проверки составляется:</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двух экземплярах: один экземпляр для проверенной организации, один экземпляр для организации, осуществившей проверку;</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9.8. Каждый экземпляр акта проверки подписывается ревизором, руководителем и главным бухгалтером проверяемой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9.9. А</w:t>
      </w:r>
      <w:proofErr w:type="gramStart"/>
      <w:r w:rsidR="001D4639" w:rsidRPr="00BE1CD7">
        <w:rPr>
          <w:rFonts w:ascii="Times New Roman" w:hAnsi="Times New Roman" w:cs="Times New Roman"/>
          <w:sz w:val="24"/>
          <w:szCs w:val="24"/>
          <w:lang w:eastAsia="ru-RU"/>
        </w:rPr>
        <w:t>кт встр</w:t>
      </w:r>
      <w:proofErr w:type="gramEnd"/>
      <w:r w:rsidR="001D4639" w:rsidRPr="00BE1CD7">
        <w:rPr>
          <w:rFonts w:ascii="Times New Roman" w:hAnsi="Times New Roman" w:cs="Times New Roman"/>
          <w:sz w:val="24"/>
          <w:szCs w:val="24"/>
          <w:lang w:eastAsia="ru-RU"/>
        </w:rPr>
        <w:t>ечной проверки составляется в двух экземплярах:</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9.10. Комиссия по согласованию с руководителем организации устанавливает срок для ознакомления последнего с актом проверки и его подписания, но не более 5 рабочих дней со дня вручения ему акта.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9.12. Комиссия в срок до 30 рабочих дней со дня получения письменных возражений по акту проверки рассматривает обоснованность этих возражений и готовит по ним письменное заключение. Один экземпляр заключения направляется проверенной организации, один экземпляр заключения приобщается к материалам проверки, встречной проверки.</w:t>
      </w:r>
      <w:r w:rsidR="001D4639" w:rsidRPr="00BE1CD7">
        <w:rPr>
          <w:rFonts w:ascii="Times New Roman" w:hAnsi="Times New Roman" w:cs="Times New Roman"/>
          <w:sz w:val="24"/>
          <w:szCs w:val="24"/>
          <w:lang w:eastAsia="ru-RU"/>
        </w:rPr>
        <w:b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9.13. О получении одного экземпляра акта проверки руководитель организации или лицо, им уполномоченное, делает запись в экземпляре акта проверки. Такая запись должна содержать дату получения акта, подпись лица, которое получило акт, расшифровку этой подписи.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9.14. В случае отказа руководителя организации подписать или получить акт проверки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lastRenderedPageBreak/>
        <w:t>Документ, подтверждающий факт направления акта проверки, акта встречной проверки проверенной организации, приобщается к материалам проверки. </w:t>
      </w:r>
    </w:p>
    <w:p w:rsidR="004F5CDE" w:rsidRDefault="004F5CDE" w:rsidP="00C4539A">
      <w:pPr>
        <w:spacing w:after="0"/>
        <w:jc w:val="both"/>
        <w:rPr>
          <w:rFonts w:ascii="Times New Roman" w:hAnsi="Times New Roman" w:cs="Times New Roman"/>
          <w:sz w:val="24"/>
          <w:szCs w:val="24"/>
          <w:lang w:eastAsia="ru-RU"/>
        </w:rPr>
      </w:pPr>
    </w:p>
    <w:p w:rsidR="00C4539A"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10. Принятие мер реагирования по результатам осуществления контрольной деятельности</w:t>
      </w:r>
    </w:p>
    <w:p w:rsidR="004F5CDE" w:rsidRDefault="004F5CDE" w:rsidP="004F5CDE">
      <w:pPr>
        <w:spacing w:after="0"/>
        <w:jc w:val="center"/>
        <w:rPr>
          <w:rFonts w:ascii="Times New Roman" w:hAnsi="Times New Roman" w:cs="Times New Roman"/>
          <w:sz w:val="24"/>
          <w:szCs w:val="24"/>
          <w:lang w:eastAsia="ru-RU"/>
        </w:rPr>
      </w:pP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10.1.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органом, осуществляющим внутренний муниципальный финансовый контроль, составляются представления и (или) предписания.</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10.2. </w:t>
      </w:r>
      <w:proofErr w:type="gramStart"/>
      <w:r w:rsidR="001D4639" w:rsidRPr="00BE1CD7">
        <w:rPr>
          <w:rFonts w:ascii="Times New Roman" w:hAnsi="Times New Roman" w:cs="Times New Roman"/>
          <w:sz w:val="24"/>
          <w:szCs w:val="24"/>
          <w:lang w:eastAsia="ru-RU"/>
        </w:rPr>
        <w:t>Представление должно содержать обязательную для рассмотрения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10.3. </w:t>
      </w:r>
      <w:proofErr w:type="gramStart"/>
      <w:r w:rsidR="001D4639" w:rsidRPr="00BE1CD7">
        <w:rPr>
          <w:rFonts w:ascii="Times New Roman" w:hAnsi="Times New Roman" w:cs="Times New Roman"/>
          <w:sz w:val="24"/>
          <w:szCs w:val="24"/>
          <w:lang w:eastAsia="ru-RU"/>
        </w:rPr>
        <w:t>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бюджету сельского поселения.</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10.4. На основе материалов проверок и предписания и (или) представления руководитель объекта контроля, обязан разработать мероприятия, направленные на устранение нарушений, недостатков, возмещение причиненного ущерба, предотвращение злоупотреблений и устранение причин неудовлетворительной работы объекта контроля. Проект приказа по результатам проверки с указанием лиц, привлеченных к ответственности, а также информация о принятых мерах предоставляется Главе сельского поселения, не позднее одного месяца с момента подписания акта ревизии и (или) проверки, если в предписании и (или) представлении не оговорены иные сроки их представления.</w:t>
      </w:r>
      <w:r w:rsidR="001D4639" w:rsidRPr="00BE1CD7">
        <w:rPr>
          <w:rFonts w:ascii="Times New Roman" w:hAnsi="Times New Roman" w:cs="Times New Roman"/>
          <w:sz w:val="24"/>
          <w:szCs w:val="24"/>
          <w:lang w:eastAsia="ru-RU"/>
        </w:rPr>
        <w:br/>
        <w:t>10.5. Руководитель объекта контроля, в которой проведена проверка, обязан принять меры к лицам, виновным в причинении материального ущерба, установленного в ходе проверок, в соответствии с требованиями трудового, гражданского и гражданско-процессуального законодательства Российской Федерации.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10.6. Предписание и (или) представление по устранению нарушений и недостатков, изложенных в акте ревизии и (или) проверки, подлежит обязательному исполнению руководителями объектов контроля в полном объеме и в установленные сроки.</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10.7. В случаях выявления в ходе проверок нарушения бюджетного законодательства, фактов хищений денежных средств и материальных ценностей, а также злоупотреблений со стороны должностных лиц:</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ставится вопрос о привлечении к ответственности или об отстранении от работы должностных лиц, виновных в этих нарушениях;</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при необходимости материалы проверок передаются в правоохранительные органы.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10.8. Ответственное должностное лицо доводит до сведения Главы поселения результаты проверок, факты нарушений финансовой дисциплины.</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Органы, осуществляющие функции полномочия учредителя учреждения или предприятия, обязаны принять меры в отношении подведомственных учреждений или предприятий по устранению выявленных </w:t>
      </w:r>
      <w:r w:rsidR="001D4639" w:rsidRPr="00BE1CD7">
        <w:rPr>
          <w:rFonts w:ascii="Times New Roman" w:hAnsi="Times New Roman" w:cs="Times New Roman"/>
          <w:sz w:val="24"/>
          <w:szCs w:val="24"/>
          <w:lang w:eastAsia="ru-RU"/>
        </w:rPr>
        <w:lastRenderedPageBreak/>
        <w:t>недостатков, нарушений бюджетного законодательства, а также привлечь к ответственности должностных лиц объекта контроля, допустивших бюджетные нарушения. О принятых мерах указанные органы обязаны сообщить Главе поселения в течение одного календарного месяца.</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10.9. </w:t>
      </w:r>
      <w:proofErr w:type="gramStart"/>
      <w:r w:rsidR="001D4639" w:rsidRPr="00BE1CD7">
        <w:rPr>
          <w:rFonts w:ascii="Times New Roman" w:hAnsi="Times New Roman" w:cs="Times New Roman"/>
          <w:sz w:val="24"/>
          <w:szCs w:val="24"/>
          <w:lang w:eastAsia="ru-RU"/>
        </w:rPr>
        <w:t>Материалы проверок систематически изучаются и обобщаются, на основе этого вносятся в необходимых случаях предложения о пересмотре действующих положений, улучшении системы внутреннего муниципального финансового контроля, за соблюдением финансовой дисциплины, экономным расходованием и сохранностью финансовых средств, по предотвращению возможностей злоупотреблений и нарушений финансовой дисциплины, предложения по улучшению финансово-хозяйственной деятельности муниципальных учреждений и предприятий, организаций с муниципальной долей собственности.</w:t>
      </w:r>
      <w:proofErr w:type="gramEnd"/>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 xml:space="preserve">10.10. В случае выявления в ходе проверок бюджетных нарушений, содержащих признаки </w:t>
      </w:r>
      <w:proofErr w:type="gramStart"/>
      <w:r w:rsidR="001D4639" w:rsidRPr="00BE1CD7">
        <w:rPr>
          <w:rFonts w:ascii="Times New Roman" w:hAnsi="Times New Roman" w:cs="Times New Roman"/>
          <w:sz w:val="24"/>
          <w:szCs w:val="24"/>
          <w:lang w:eastAsia="ru-RU"/>
        </w:rPr>
        <w:t>правонарушений, предусмотренных Кодексом Российской Федерации об административных правонарушениях материалы проверок незамедлительно со дня обнаружения указанных бюджетных нарушений направляются</w:t>
      </w:r>
      <w:proofErr w:type="gramEnd"/>
      <w:r w:rsidR="001D4639" w:rsidRPr="00BE1CD7">
        <w:rPr>
          <w:rFonts w:ascii="Times New Roman" w:hAnsi="Times New Roman" w:cs="Times New Roman"/>
          <w:sz w:val="24"/>
          <w:szCs w:val="24"/>
          <w:lang w:eastAsia="ru-RU"/>
        </w:rPr>
        <w:t xml:space="preserve"> в орган, осуществляющий функции по контролю и надзору в финансово-бюджетной сфере для рассмотрения вопроса о возбуждении дела об административном правонарушении.</w:t>
      </w:r>
    </w:p>
    <w:p w:rsidR="004F5CDE" w:rsidRDefault="004F5CDE" w:rsidP="00C4539A">
      <w:pPr>
        <w:spacing w:after="0"/>
        <w:jc w:val="both"/>
        <w:rPr>
          <w:rFonts w:ascii="Times New Roman" w:hAnsi="Times New Roman" w:cs="Times New Roman"/>
          <w:sz w:val="24"/>
          <w:szCs w:val="24"/>
          <w:lang w:eastAsia="ru-RU"/>
        </w:rPr>
      </w:pPr>
    </w:p>
    <w:p w:rsidR="00C4539A" w:rsidRDefault="001D4639" w:rsidP="004F5CDE">
      <w:pPr>
        <w:spacing w:after="0"/>
        <w:jc w:val="center"/>
        <w:rPr>
          <w:rFonts w:ascii="Times New Roman" w:hAnsi="Times New Roman" w:cs="Times New Roman"/>
          <w:sz w:val="24"/>
          <w:szCs w:val="24"/>
          <w:lang w:eastAsia="ru-RU"/>
        </w:rPr>
      </w:pPr>
      <w:r w:rsidRPr="00BE1CD7">
        <w:rPr>
          <w:rFonts w:ascii="Times New Roman" w:hAnsi="Times New Roman" w:cs="Times New Roman"/>
          <w:sz w:val="24"/>
          <w:szCs w:val="24"/>
          <w:lang w:eastAsia="ru-RU"/>
        </w:rPr>
        <w:t>11. Информация о ревизиях и (или) проверках</w:t>
      </w:r>
    </w:p>
    <w:p w:rsidR="004F5CDE" w:rsidRDefault="004F5CDE" w:rsidP="004F5CDE">
      <w:pPr>
        <w:spacing w:after="0"/>
        <w:jc w:val="center"/>
        <w:rPr>
          <w:rFonts w:ascii="Times New Roman" w:hAnsi="Times New Roman" w:cs="Times New Roman"/>
          <w:sz w:val="24"/>
          <w:szCs w:val="24"/>
          <w:lang w:eastAsia="ru-RU"/>
        </w:rPr>
      </w:pP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11.1.Информация о проверках размещается на официальном сайте Администрации </w:t>
      </w:r>
      <w:r w:rsidR="00A862CA">
        <w:rPr>
          <w:rFonts w:ascii="Times New Roman" w:hAnsi="Times New Roman" w:cs="Times New Roman"/>
          <w:sz w:val="24"/>
          <w:szCs w:val="24"/>
          <w:lang w:eastAsia="ru-RU"/>
        </w:rPr>
        <w:t>с</w:t>
      </w:r>
      <w:r w:rsidR="004716A1" w:rsidRPr="00BE1CD7">
        <w:rPr>
          <w:rFonts w:ascii="Times New Roman" w:hAnsi="Times New Roman" w:cs="Times New Roman"/>
          <w:sz w:val="24"/>
          <w:szCs w:val="24"/>
          <w:lang w:eastAsia="ru-RU"/>
        </w:rPr>
        <w:t>ельского поселения «</w:t>
      </w:r>
      <w:r w:rsidR="002056FD">
        <w:rPr>
          <w:rFonts w:ascii="Times New Roman" w:hAnsi="Times New Roman" w:cs="Times New Roman"/>
          <w:sz w:val="24"/>
          <w:szCs w:val="24"/>
          <w:lang w:eastAsia="ru-RU"/>
        </w:rPr>
        <w:t>Тарбальджейское</w:t>
      </w:r>
      <w:r w:rsidR="004716A1" w:rsidRPr="00BE1CD7">
        <w:rPr>
          <w:rFonts w:ascii="Times New Roman" w:hAnsi="Times New Roman" w:cs="Times New Roman"/>
          <w:sz w:val="24"/>
          <w:szCs w:val="24"/>
          <w:lang w:eastAsia="ru-RU"/>
        </w:rPr>
        <w:t>»</w:t>
      </w:r>
      <w:r w:rsidR="00274940">
        <w:rPr>
          <w:rFonts w:ascii="Times New Roman" w:hAnsi="Times New Roman" w:cs="Times New Roman"/>
          <w:sz w:val="24"/>
          <w:szCs w:val="24"/>
          <w:lang w:eastAsia="ru-RU"/>
        </w:rPr>
        <w:t xml:space="preserve"> </w:t>
      </w:r>
      <w:r w:rsidRPr="00BE1CD7">
        <w:rPr>
          <w:rFonts w:ascii="Times New Roman" w:hAnsi="Times New Roman" w:cs="Times New Roman"/>
          <w:sz w:val="24"/>
          <w:szCs w:val="24"/>
          <w:lang w:eastAsia="ru-RU"/>
        </w:rPr>
        <w:t>в информационно-телекоммуникационной сети «Интернет».</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11.2. По результатам проведенной проверки комиссия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В предписании должен быть указан срок направления проверенной организацией информации о выполнении предложений.</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11.3. При выявлении нарушений бюджетного законодательства, содержащих признаки преступления, акты проверок в срок до 14 календарных дней после завершения проверки передаются в правоохранительные органы.</w:t>
      </w:r>
    </w:p>
    <w:p w:rsidR="00C4539A"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11.4. В случае выявления значительных нарушений бюджетного законодательства о результатах ревизий проверок сообщается Главе сельского поселения.</w:t>
      </w:r>
    </w:p>
    <w:p w:rsidR="001D4639" w:rsidRPr="00BE1CD7" w:rsidRDefault="00C4539A"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 </w:t>
      </w:r>
      <w:r w:rsidR="001D4639" w:rsidRPr="00BE1CD7">
        <w:rPr>
          <w:rFonts w:ascii="Times New Roman" w:hAnsi="Times New Roman" w:cs="Times New Roman"/>
          <w:sz w:val="24"/>
          <w:szCs w:val="24"/>
          <w:lang w:eastAsia="ru-RU"/>
        </w:rPr>
        <w:t>11.5.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сельского поселения.</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w:t>
      </w:r>
    </w:p>
    <w:p w:rsidR="00C4539A" w:rsidRDefault="001D4639" w:rsidP="00C4539A">
      <w:pPr>
        <w:spacing w:before="100" w:beforeAutospacing="1" w:after="0" w:line="240" w:lineRule="auto"/>
        <w:jc w:val="right"/>
        <w:rPr>
          <w:rFonts w:ascii="Times New Roman" w:eastAsia="Times New Roman" w:hAnsi="Times New Roman" w:cs="Times New Roman"/>
          <w:sz w:val="24"/>
          <w:szCs w:val="24"/>
          <w:lang w:eastAsia="ru-RU"/>
        </w:rPr>
      </w:pPr>
      <w:r w:rsidRPr="00BE1CD7">
        <w:rPr>
          <w:rFonts w:ascii="Times New Roman" w:hAnsi="Times New Roman" w:cs="Times New Roman"/>
          <w:sz w:val="24"/>
          <w:szCs w:val="24"/>
          <w:lang w:eastAsia="ru-RU"/>
        </w:rPr>
        <w:br/>
      </w:r>
    </w:p>
    <w:p w:rsidR="004F5CDE" w:rsidRDefault="004F5CDE" w:rsidP="004F5CDE">
      <w:pPr>
        <w:spacing w:before="100" w:beforeAutospacing="1" w:after="0" w:line="240" w:lineRule="auto"/>
        <w:rPr>
          <w:rFonts w:ascii="Times New Roman" w:eastAsia="Times New Roman" w:hAnsi="Times New Roman" w:cs="Times New Roman"/>
          <w:sz w:val="24"/>
          <w:szCs w:val="24"/>
          <w:lang w:eastAsia="ru-RU"/>
        </w:rPr>
      </w:pPr>
    </w:p>
    <w:p w:rsidR="00C4539A" w:rsidRDefault="00C4539A" w:rsidP="00C4539A">
      <w:pPr>
        <w:spacing w:before="100" w:beforeAutospacing="1"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r w:rsidRPr="003569D6">
        <w:rPr>
          <w:rFonts w:ascii="Times New Roman" w:eastAsia="Times New Roman" w:hAnsi="Times New Roman" w:cs="Times New Roman"/>
          <w:sz w:val="24"/>
          <w:szCs w:val="24"/>
          <w:lang w:eastAsia="ru-RU"/>
        </w:rPr>
        <w:br/>
        <w:t>к постановлению администрации</w:t>
      </w:r>
      <w:r w:rsidRPr="003569D6">
        <w:rPr>
          <w:rFonts w:ascii="Times New Roman" w:eastAsia="Times New Roman" w:hAnsi="Times New Roman" w:cs="Times New Roman"/>
          <w:sz w:val="24"/>
          <w:szCs w:val="24"/>
          <w:lang w:eastAsia="ru-RU"/>
        </w:rPr>
        <w:br/>
        <w:t>сельского поселения</w:t>
      </w:r>
      <w:r>
        <w:rPr>
          <w:rFonts w:ascii="Times New Roman" w:eastAsia="Times New Roman" w:hAnsi="Times New Roman" w:cs="Times New Roman"/>
          <w:sz w:val="24"/>
          <w:szCs w:val="24"/>
          <w:lang w:eastAsia="ru-RU"/>
        </w:rPr>
        <w:t xml:space="preserve"> «</w:t>
      </w:r>
      <w:r w:rsidR="002056FD">
        <w:rPr>
          <w:rFonts w:ascii="Times New Roman" w:eastAsia="Times New Roman" w:hAnsi="Times New Roman" w:cs="Times New Roman"/>
          <w:sz w:val="24"/>
          <w:szCs w:val="24"/>
          <w:lang w:eastAsia="ru-RU"/>
        </w:rPr>
        <w:t>Тарбальджейское</w:t>
      </w:r>
      <w:r w:rsidR="004F5CDE">
        <w:rPr>
          <w:rFonts w:ascii="Times New Roman" w:eastAsia="Times New Roman" w:hAnsi="Times New Roman" w:cs="Times New Roman"/>
          <w:sz w:val="24"/>
          <w:szCs w:val="24"/>
          <w:lang w:eastAsia="ru-RU"/>
        </w:rPr>
        <w:t>»</w:t>
      </w:r>
      <w:r w:rsidR="004F5CDE">
        <w:rPr>
          <w:rFonts w:ascii="Times New Roman" w:eastAsia="Times New Roman" w:hAnsi="Times New Roman" w:cs="Times New Roman"/>
          <w:sz w:val="24"/>
          <w:szCs w:val="24"/>
          <w:lang w:eastAsia="ru-RU"/>
        </w:rPr>
        <w:br/>
        <w:t>от 10</w:t>
      </w:r>
      <w:r>
        <w:rPr>
          <w:rFonts w:ascii="Times New Roman" w:eastAsia="Times New Roman" w:hAnsi="Times New Roman" w:cs="Times New Roman"/>
          <w:sz w:val="24"/>
          <w:szCs w:val="24"/>
          <w:lang w:eastAsia="ru-RU"/>
        </w:rPr>
        <w:t>.0</w:t>
      </w:r>
      <w:r w:rsidR="002056F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.2021</w:t>
      </w:r>
      <w:r w:rsidRPr="003569D6">
        <w:rPr>
          <w:rFonts w:ascii="Times New Roman" w:eastAsia="Times New Roman" w:hAnsi="Times New Roman" w:cs="Times New Roman"/>
          <w:sz w:val="24"/>
          <w:szCs w:val="24"/>
          <w:lang w:eastAsia="ru-RU"/>
        </w:rPr>
        <w:t xml:space="preserve"> № </w:t>
      </w:r>
      <w:r w:rsidR="004F5CDE">
        <w:rPr>
          <w:rFonts w:ascii="Times New Roman" w:eastAsia="Times New Roman" w:hAnsi="Times New Roman" w:cs="Times New Roman"/>
          <w:sz w:val="24"/>
          <w:szCs w:val="24"/>
          <w:lang w:eastAsia="ru-RU"/>
        </w:rPr>
        <w:t>5</w:t>
      </w:r>
    </w:p>
    <w:p w:rsidR="004F5CDE" w:rsidRPr="004716A1" w:rsidRDefault="004F5CDE" w:rsidP="00C4539A">
      <w:pPr>
        <w:spacing w:before="100" w:beforeAutospacing="1" w:after="0" w:line="240" w:lineRule="auto"/>
        <w:jc w:val="right"/>
        <w:rPr>
          <w:rFonts w:ascii="Times New Roman" w:hAnsi="Times New Roman"/>
          <w:spacing w:val="-6"/>
          <w:sz w:val="28"/>
          <w:szCs w:val="28"/>
        </w:rPr>
      </w:pPr>
    </w:p>
    <w:p w:rsidR="001D4639" w:rsidRPr="004F5CDE" w:rsidRDefault="001D4639" w:rsidP="004F5CDE">
      <w:pPr>
        <w:spacing w:after="0"/>
        <w:jc w:val="center"/>
        <w:rPr>
          <w:rFonts w:ascii="Times New Roman" w:hAnsi="Times New Roman" w:cs="Times New Roman"/>
          <w:b/>
          <w:bCs/>
          <w:sz w:val="24"/>
          <w:szCs w:val="24"/>
          <w:lang w:eastAsia="ru-RU"/>
        </w:rPr>
      </w:pPr>
      <w:r w:rsidRPr="00BE1CD7">
        <w:rPr>
          <w:rFonts w:ascii="Times New Roman" w:hAnsi="Times New Roman" w:cs="Times New Roman"/>
          <w:sz w:val="24"/>
          <w:szCs w:val="24"/>
          <w:lang w:eastAsia="ru-RU"/>
        </w:rPr>
        <w:br/>
      </w:r>
      <w:r w:rsidRPr="00BE1CD7">
        <w:rPr>
          <w:rFonts w:ascii="Times New Roman" w:hAnsi="Times New Roman" w:cs="Times New Roman"/>
          <w:b/>
          <w:bCs/>
          <w:sz w:val="24"/>
          <w:szCs w:val="24"/>
          <w:lang w:eastAsia="ru-RU"/>
        </w:rPr>
        <w:t>Состав комиссии по внутреннему муниципальному финансовому контролю</w:t>
      </w:r>
      <w:r w:rsidRPr="00BE1CD7">
        <w:rPr>
          <w:rFonts w:ascii="Times New Roman" w:hAnsi="Times New Roman" w:cs="Times New Roman"/>
          <w:sz w:val="24"/>
          <w:szCs w:val="24"/>
          <w:lang w:eastAsia="ru-RU"/>
        </w:rPr>
        <w:br/>
      </w:r>
      <w:r w:rsidR="00C4539A">
        <w:rPr>
          <w:rFonts w:ascii="Times New Roman" w:hAnsi="Times New Roman" w:cs="Times New Roman"/>
          <w:b/>
          <w:bCs/>
          <w:sz w:val="24"/>
          <w:szCs w:val="24"/>
          <w:lang w:eastAsia="ru-RU"/>
        </w:rPr>
        <w:t>администрации</w:t>
      </w:r>
      <w:r w:rsidRPr="00BE1CD7">
        <w:rPr>
          <w:rFonts w:ascii="Times New Roman" w:hAnsi="Times New Roman" w:cs="Times New Roman"/>
          <w:b/>
          <w:bCs/>
          <w:sz w:val="24"/>
          <w:szCs w:val="24"/>
          <w:lang w:eastAsia="ru-RU"/>
        </w:rPr>
        <w:t xml:space="preserve"> сельского поселения</w:t>
      </w:r>
      <w:r w:rsidR="00C4539A">
        <w:rPr>
          <w:rFonts w:ascii="Times New Roman" w:hAnsi="Times New Roman" w:cs="Times New Roman"/>
          <w:b/>
          <w:bCs/>
          <w:sz w:val="24"/>
          <w:szCs w:val="24"/>
          <w:lang w:eastAsia="ru-RU"/>
        </w:rPr>
        <w:t xml:space="preserve"> «</w:t>
      </w:r>
      <w:r w:rsidR="002056FD">
        <w:rPr>
          <w:rFonts w:ascii="Times New Roman" w:hAnsi="Times New Roman" w:cs="Times New Roman"/>
          <w:b/>
          <w:bCs/>
          <w:sz w:val="24"/>
          <w:szCs w:val="24"/>
          <w:lang w:eastAsia="ru-RU"/>
        </w:rPr>
        <w:t>Тарбальджейское</w:t>
      </w:r>
      <w:r w:rsidR="00C4539A">
        <w:rPr>
          <w:rFonts w:ascii="Times New Roman" w:hAnsi="Times New Roman" w:cs="Times New Roman"/>
          <w:b/>
          <w:bCs/>
          <w:sz w:val="24"/>
          <w:szCs w:val="24"/>
          <w:lang w:eastAsia="ru-RU"/>
        </w:rPr>
        <w:t>»</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br/>
        <w:t xml:space="preserve">1. </w:t>
      </w:r>
      <w:r w:rsidR="002056FD">
        <w:rPr>
          <w:rFonts w:ascii="Times New Roman" w:hAnsi="Times New Roman" w:cs="Times New Roman"/>
          <w:sz w:val="24"/>
          <w:szCs w:val="24"/>
          <w:lang w:eastAsia="ru-RU"/>
        </w:rPr>
        <w:t xml:space="preserve">Сымжитов Валерий </w:t>
      </w:r>
      <w:proofErr w:type="spellStart"/>
      <w:r w:rsidR="002056FD">
        <w:rPr>
          <w:rFonts w:ascii="Times New Roman" w:hAnsi="Times New Roman" w:cs="Times New Roman"/>
          <w:sz w:val="24"/>
          <w:szCs w:val="24"/>
          <w:lang w:eastAsia="ru-RU"/>
        </w:rPr>
        <w:t>Баирович</w:t>
      </w:r>
      <w:proofErr w:type="spellEnd"/>
      <w:r w:rsidRPr="00BE1CD7">
        <w:rPr>
          <w:rFonts w:ascii="Times New Roman" w:hAnsi="Times New Roman" w:cs="Times New Roman"/>
          <w:sz w:val="24"/>
          <w:szCs w:val="24"/>
          <w:lang w:eastAsia="ru-RU"/>
        </w:rPr>
        <w:t xml:space="preserve"> </w:t>
      </w:r>
      <w:r w:rsidR="00A862CA">
        <w:rPr>
          <w:rFonts w:ascii="Times New Roman" w:hAnsi="Times New Roman" w:cs="Times New Roman"/>
          <w:sz w:val="24"/>
          <w:szCs w:val="24"/>
          <w:lang w:eastAsia="ru-RU"/>
        </w:rPr>
        <w:t>Г</w:t>
      </w:r>
      <w:r w:rsidRPr="00BE1CD7">
        <w:rPr>
          <w:rFonts w:ascii="Times New Roman" w:hAnsi="Times New Roman" w:cs="Times New Roman"/>
          <w:sz w:val="24"/>
          <w:szCs w:val="24"/>
          <w:lang w:eastAsia="ru-RU"/>
        </w:rPr>
        <w:t>лав</w:t>
      </w:r>
      <w:r w:rsidR="00A862CA">
        <w:rPr>
          <w:rFonts w:ascii="Times New Roman" w:hAnsi="Times New Roman" w:cs="Times New Roman"/>
          <w:sz w:val="24"/>
          <w:szCs w:val="24"/>
          <w:lang w:eastAsia="ru-RU"/>
        </w:rPr>
        <w:t>а</w:t>
      </w:r>
      <w:r w:rsidRPr="00BE1CD7">
        <w:rPr>
          <w:rFonts w:ascii="Times New Roman" w:hAnsi="Times New Roman" w:cs="Times New Roman"/>
          <w:sz w:val="24"/>
          <w:szCs w:val="24"/>
          <w:lang w:eastAsia="ru-RU"/>
        </w:rPr>
        <w:t xml:space="preserve"> сельского поселения</w:t>
      </w:r>
      <w:r w:rsidR="00C4539A">
        <w:rPr>
          <w:rFonts w:ascii="Times New Roman" w:hAnsi="Times New Roman" w:cs="Times New Roman"/>
          <w:sz w:val="24"/>
          <w:szCs w:val="24"/>
          <w:lang w:eastAsia="ru-RU"/>
        </w:rPr>
        <w:t xml:space="preserve"> </w:t>
      </w:r>
      <w:r w:rsidR="00C4539A">
        <w:rPr>
          <w:rFonts w:ascii="Times New Roman" w:eastAsia="Times New Roman" w:hAnsi="Times New Roman" w:cs="Times New Roman"/>
          <w:sz w:val="24"/>
          <w:szCs w:val="24"/>
          <w:lang w:eastAsia="ru-RU"/>
        </w:rPr>
        <w:t>«</w:t>
      </w:r>
      <w:r w:rsidR="002056FD">
        <w:rPr>
          <w:rFonts w:ascii="Times New Roman" w:eastAsia="Times New Roman" w:hAnsi="Times New Roman" w:cs="Times New Roman"/>
          <w:sz w:val="24"/>
          <w:szCs w:val="24"/>
          <w:lang w:eastAsia="ru-RU"/>
        </w:rPr>
        <w:t>Тарбальджейское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xml:space="preserve">, - </w:t>
      </w:r>
      <w:r w:rsidR="00C4539A">
        <w:rPr>
          <w:rFonts w:ascii="Times New Roman" w:hAnsi="Times New Roman" w:cs="Times New Roman"/>
          <w:sz w:val="24"/>
          <w:szCs w:val="24"/>
          <w:lang w:eastAsia="ru-RU"/>
        </w:rPr>
        <w:t>председатель</w:t>
      </w:r>
      <w:r w:rsidR="0021269D">
        <w:rPr>
          <w:rFonts w:ascii="Times New Roman" w:hAnsi="Times New Roman" w:cs="Times New Roman"/>
          <w:sz w:val="24"/>
          <w:szCs w:val="24"/>
          <w:lang w:eastAsia="ru-RU"/>
        </w:rPr>
        <w:t>;</w:t>
      </w:r>
    </w:p>
    <w:p w:rsidR="00C4539A"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2. </w:t>
      </w:r>
      <w:r w:rsidR="002056FD">
        <w:rPr>
          <w:rFonts w:ascii="Times New Roman" w:hAnsi="Times New Roman" w:cs="Times New Roman"/>
          <w:sz w:val="24"/>
          <w:szCs w:val="24"/>
          <w:lang w:eastAsia="ru-RU"/>
        </w:rPr>
        <w:t>Жимбуева Людмила Ивановна</w:t>
      </w:r>
      <w:r w:rsidRPr="00BD4667">
        <w:rPr>
          <w:rFonts w:ascii="Times New Roman" w:hAnsi="Times New Roman" w:cs="Times New Roman"/>
          <w:sz w:val="24"/>
          <w:szCs w:val="24"/>
          <w:lang w:eastAsia="ru-RU"/>
        </w:rPr>
        <w:t>,</w:t>
      </w:r>
      <w:r w:rsidRPr="00BE1CD7">
        <w:rPr>
          <w:rFonts w:ascii="Times New Roman" w:hAnsi="Times New Roman" w:cs="Times New Roman"/>
          <w:sz w:val="24"/>
          <w:szCs w:val="24"/>
          <w:lang w:eastAsia="ru-RU"/>
        </w:rPr>
        <w:t xml:space="preserve"> специали</w:t>
      </w:r>
      <w:r w:rsidR="00C4539A">
        <w:rPr>
          <w:rFonts w:ascii="Times New Roman" w:hAnsi="Times New Roman" w:cs="Times New Roman"/>
          <w:sz w:val="24"/>
          <w:szCs w:val="24"/>
          <w:lang w:eastAsia="ru-RU"/>
        </w:rPr>
        <w:t xml:space="preserve">ст администрации сельского поселения </w:t>
      </w:r>
      <w:r w:rsidR="00C4539A">
        <w:rPr>
          <w:rFonts w:ascii="Times New Roman" w:eastAsia="Times New Roman" w:hAnsi="Times New Roman" w:cs="Times New Roman"/>
          <w:sz w:val="24"/>
          <w:szCs w:val="24"/>
          <w:lang w:eastAsia="ru-RU"/>
        </w:rPr>
        <w:t>«</w:t>
      </w:r>
      <w:r w:rsidR="002056FD">
        <w:rPr>
          <w:rFonts w:ascii="Times New Roman" w:eastAsia="Times New Roman" w:hAnsi="Times New Roman" w:cs="Times New Roman"/>
          <w:sz w:val="24"/>
          <w:szCs w:val="24"/>
          <w:lang w:eastAsia="ru-RU"/>
        </w:rPr>
        <w:t>Тарбальджейское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xml:space="preserve"> - секретарь</w:t>
      </w:r>
      <w:r w:rsidR="0021269D">
        <w:rPr>
          <w:rFonts w:ascii="Times New Roman" w:hAnsi="Times New Roman" w:cs="Times New Roman"/>
          <w:sz w:val="24"/>
          <w:szCs w:val="24"/>
          <w:lang w:eastAsia="ru-RU"/>
        </w:rPr>
        <w:t>;</w:t>
      </w:r>
    </w:p>
    <w:p w:rsidR="001D4639" w:rsidRPr="00BE1CD7" w:rsidRDefault="001D4639" w:rsidP="00C4539A">
      <w:pPr>
        <w:spacing w:after="0"/>
        <w:jc w:val="both"/>
        <w:rPr>
          <w:rFonts w:ascii="Times New Roman" w:hAnsi="Times New Roman" w:cs="Times New Roman"/>
          <w:sz w:val="24"/>
          <w:szCs w:val="24"/>
          <w:lang w:eastAsia="ru-RU"/>
        </w:rPr>
      </w:pPr>
      <w:r w:rsidRPr="00BE1CD7">
        <w:rPr>
          <w:rFonts w:ascii="Times New Roman" w:hAnsi="Times New Roman" w:cs="Times New Roman"/>
          <w:sz w:val="24"/>
          <w:szCs w:val="24"/>
          <w:lang w:eastAsia="ru-RU"/>
        </w:rPr>
        <w:t xml:space="preserve">3. </w:t>
      </w:r>
      <w:r w:rsidR="002056FD">
        <w:rPr>
          <w:rFonts w:ascii="Times New Roman" w:hAnsi="Times New Roman" w:cs="Times New Roman"/>
          <w:sz w:val="24"/>
          <w:szCs w:val="24"/>
          <w:lang w:eastAsia="ru-RU"/>
        </w:rPr>
        <w:t>Очирова Светлана Антоновна</w:t>
      </w:r>
      <w:r w:rsidRPr="00BE1CD7">
        <w:rPr>
          <w:rFonts w:ascii="Times New Roman" w:hAnsi="Times New Roman" w:cs="Times New Roman"/>
          <w:sz w:val="24"/>
          <w:szCs w:val="24"/>
          <w:lang w:eastAsia="ru-RU"/>
        </w:rPr>
        <w:t xml:space="preserve">, </w:t>
      </w:r>
      <w:r w:rsidR="002056FD">
        <w:rPr>
          <w:rFonts w:ascii="Times New Roman" w:hAnsi="Times New Roman" w:cs="Times New Roman"/>
          <w:sz w:val="24"/>
          <w:szCs w:val="24"/>
          <w:lang w:eastAsia="ru-RU"/>
        </w:rPr>
        <w:t>главный бухгалтер</w:t>
      </w:r>
      <w:r w:rsidRPr="00BE1CD7">
        <w:rPr>
          <w:rFonts w:ascii="Times New Roman" w:hAnsi="Times New Roman" w:cs="Times New Roman"/>
          <w:sz w:val="24"/>
          <w:szCs w:val="24"/>
          <w:lang w:eastAsia="ru-RU"/>
        </w:rPr>
        <w:t xml:space="preserve"> администрации</w:t>
      </w:r>
      <w:r w:rsidR="00C4539A">
        <w:rPr>
          <w:rFonts w:ascii="Times New Roman" w:hAnsi="Times New Roman" w:cs="Times New Roman"/>
          <w:sz w:val="24"/>
          <w:szCs w:val="24"/>
          <w:lang w:eastAsia="ru-RU"/>
        </w:rPr>
        <w:t xml:space="preserve"> сельского поселения </w:t>
      </w:r>
      <w:r w:rsidR="00C4539A">
        <w:rPr>
          <w:rFonts w:ascii="Times New Roman" w:eastAsia="Times New Roman" w:hAnsi="Times New Roman" w:cs="Times New Roman"/>
          <w:sz w:val="24"/>
          <w:szCs w:val="24"/>
          <w:lang w:eastAsia="ru-RU"/>
        </w:rPr>
        <w:t>«</w:t>
      </w:r>
      <w:r w:rsidR="002056FD">
        <w:rPr>
          <w:rFonts w:ascii="Times New Roman" w:eastAsia="Times New Roman" w:hAnsi="Times New Roman" w:cs="Times New Roman"/>
          <w:sz w:val="24"/>
          <w:szCs w:val="24"/>
          <w:lang w:eastAsia="ru-RU"/>
        </w:rPr>
        <w:t>Тарбальджейское</w:t>
      </w:r>
      <w:r w:rsidR="00C4539A">
        <w:rPr>
          <w:rFonts w:ascii="Times New Roman" w:eastAsia="Times New Roman" w:hAnsi="Times New Roman" w:cs="Times New Roman"/>
          <w:sz w:val="24"/>
          <w:szCs w:val="24"/>
          <w:lang w:eastAsia="ru-RU"/>
        </w:rPr>
        <w:t>»</w:t>
      </w:r>
      <w:r w:rsidRPr="00BE1CD7">
        <w:rPr>
          <w:rFonts w:ascii="Times New Roman" w:hAnsi="Times New Roman" w:cs="Times New Roman"/>
          <w:sz w:val="24"/>
          <w:szCs w:val="24"/>
          <w:lang w:eastAsia="ru-RU"/>
        </w:rPr>
        <w:t>, - член комиссии</w:t>
      </w:r>
      <w:r w:rsidR="0021269D">
        <w:rPr>
          <w:rFonts w:ascii="Times New Roman" w:hAnsi="Times New Roman" w:cs="Times New Roman"/>
          <w:sz w:val="24"/>
          <w:szCs w:val="24"/>
          <w:lang w:eastAsia="ru-RU"/>
        </w:rPr>
        <w:t>.</w:t>
      </w:r>
    </w:p>
    <w:p w:rsidR="00B7436D" w:rsidRDefault="00B7436D" w:rsidP="00C4539A">
      <w:pPr>
        <w:spacing w:after="0"/>
        <w:jc w:val="both"/>
        <w:rPr>
          <w:rFonts w:ascii="Times New Roman" w:hAnsi="Times New Roman" w:cs="Times New Roman"/>
          <w:sz w:val="24"/>
          <w:szCs w:val="24"/>
        </w:rPr>
      </w:pPr>
    </w:p>
    <w:p w:rsidR="004F5CDE" w:rsidRDefault="004F5CDE" w:rsidP="00C4539A">
      <w:pPr>
        <w:spacing w:after="0"/>
        <w:jc w:val="both"/>
        <w:rPr>
          <w:rFonts w:ascii="Times New Roman" w:hAnsi="Times New Roman" w:cs="Times New Roman"/>
          <w:sz w:val="24"/>
          <w:szCs w:val="24"/>
        </w:rPr>
      </w:pPr>
    </w:p>
    <w:p w:rsidR="004F5CDE" w:rsidRDefault="004F5CDE" w:rsidP="00C4539A">
      <w:pPr>
        <w:spacing w:after="0"/>
        <w:jc w:val="both"/>
        <w:rPr>
          <w:rFonts w:ascii="Times New Roman" w:hAnsi="Times New Roman" w:cs="Times New Roman"/>
          <w:sz w:val="24"/>
          <w:szCs w:val="24"/>
        </w:rPr>
      </w:pPr>
    </w:p>
    <w:p w:rsidR="004F5CDE" w:rsidRPr="00BE1CD7" w:rsidRDefault="004F5CDE" w:rsidP="004F5CDE">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w:t>
      </w:r>
    </w:p>
    <w:sectPr w:rsidR="004F5CDE" w:rsidRPr="00BE1CD7" w:rsidSect="00B743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D4639"/>
    <w:rsid w:val="001C7795"/>
    <w:rsid w:val="001D4639"/>
    <w:rsid w:val="002056FD"/>
    <w:rsid w:val="0021269D"/>
    <w:rsid w:val="00274940"/>
    <w:rsid w:val="002C700E"/>
    <w:rsid w:val="00337391"/>
    <w:rsid w:val="003569D6"/>
    <w:rsid w:val="00435586"/>
    <w:rsid w:val="004716A1"/>
    <w:rsid w:val="004F53A1"/>
    <w:rsid w:val="004F5CDE"/>
    <w:rsid w:val="006637A8"/>
    <w:rsid w:val="00670E44"/>
    <w:rsid w:val="00715249"/>
    <w:rsid w:val="00785511"/>
    <w:rsid w:val="008549C3"/>
    <w:rsid w:val="00A862CA"/>
    <w:rsid w:val="00B7436D"/>
    <w:rsid w:val="00BB45FB"/>
    <w:rsid w:val="00BD4667"/>
    <w:rsid w:val="00BE1CD7"/>
    <w:rsid w:val="00C16AE6"/>
    <w:rsid w:val="00C4539A"/>
    <w:rsid w:val="00DB1F5C"/>
    <w:rsid w:val="00F307BF"/>
    <w:rsid w:val="00F4772B"/>
    <w:rsid w:val="00FA7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36D"/>
  </w:style>
  <w:style w:type="paragraph" w:styleId="1">
    <w:name w:val="heading 1"/>
    <w:basedOn w:val="a"/>
    <w:link w:val="10"/>
    <w:uiPriority w:val="9"/>
    <w:qFormat/>
    <w:rsid w:val="001D46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4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6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463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D4639"/>
    <w:rPr>
      <w:color w:val="0000FF"/>
      <w:u w:val="single"/>
    </w:rPr>
  </w:style>
  <w:style w:type="character" w:customStyle="1" w:styleId="apple-converted-space">
    <w:name w:val="apple-converted-space"/>
    <w:basedOn w:val="a0"/>
    <w:rsid w:val="001D4639"/>
  </w:style>
  <w:style w:type="paragraph" w:styleId="a4">
    <w:name w:val="Normal (Web)"/>
    <w:basedOn w:val="a"/>
    <w:uiPriority w:val="99"/>
    <w:semiHidden/>
    <w:unhideWhenUsed/>
    <w:rsid w:val="001D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D4639"/>
    <w:rPr>
      <w:b/>
      <w:bCs/>
    </w:rPr>
  </w:style>
  <w:style w:type="paragraph" w:styleId="a6">
    <w:name w:val="Balloon Text"/>
    <w:basedOn w:val="a"/>
    <w:link w:val="a7"/>
    <w:uiPriority w:val="99"/>
    <w:semiHidden/>
    <w:unhideWhenUsed/>
    <w:rsid w:val="001D46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639"/>
    <w:rPr>
      <w:rFonts w:ascii="Tahoma" w:hAnsi="Tahoma" w:cs="Tahoma"/>
      <w:sz w:val="16"/>
      <w:szCs w:val="16"/>
    </w:rPr>
  </w:style>
  <w:style w:type="character" w:customStyle="1" w:styleId="21">
    <w:name w:val="Основной текст (2)_"/>
    <w:link w:val="22"/>
    <w:locked/>
    <w:rsid w:val="004716A1"/>
    <w:rPr>
      <w:b/>
      <w:sz w:val="26"/>
      <w:shd w:val="clear" w:color="auto" w:fill="FFFFFF"/>
    </w:rPr>
  </w:style>
  <w:style w:type="paragraph" w:customStyle="1" w:styleId="22">
    <w:name w:val="Основной текст (2)"/>
    <w:basedOn w:val="a"/>
    <w:link w:val="21"/>
    <w:rsid w:val="004716A1"/>
    <w:pPr>
      <w:widowControl w:val="0"/>
      <w:shd w:val="clear" w:color="auto" w:fill="FFFFFF"/>
      <w:spacing w:after="0" w:line="312" w:lineRule="exact"/>
      <w:jc w:val="center"/>
    </w:pPr>
    <w:rPr>
      <w:b/>
      <w:sz w:val="26"/>
    </w:rPr>
  </w:style>
  <w:style w:type="character" w:customStyle="1" w:styleId="a8">
    <w:name w:val="Основной текст_"/>
    <w:link w:val="11"/>
    <w:locked/>
    <w:rsid w:val="004716A1"/>
    <w:rPr>
      <w:sz w:val="26"/>
      <w:shd w:val="clear" w:color="auto" w:fill="FFFFFF"/>
    </w:rPr>
  </w:style>
  <w:style w:type="paragraph" w:customStyle="1" w:styleId="11">
    <w:name w:val="Основной текст1"/>
    <w:basedOn w:val="a"/>
    <w:link w:val="a8"/>
    <w:rsid w:val="004716A1"/>
    <w:pPr>
      <w:widowControl w:val="0"/>
      <w:shd w:val="clear" w:color="auto" w:fill="FFFFFF"/>
      <w:spacing w:after="0" w:line="240" w:lineRule="atLeast"/>
    </w:pPr>
    <w:rPr>
      <w:sz w:val="26"/>
    </w:rPr>
  </w:style>
  <w:style w:type="character" w:customStyle="1" w:styleId="23">
    <w:name w:val="Основной текст (2) + Не полужирный"/>
    <w:rsid w:val="004716A1"/>
    <w:rPr>
      <w:b/>
      <w:color w:val="000000"/>
      <w:spacing w:val="0"/>
      <w:w w:val="100"/>
      <w:position w:val="0"/>
      <w:sz w:val="26"/>
      <w:shd w:val="clear" w:color="auto" w:fill="FFFFFF"/>
      <w:lang w:val="ru-RU"/>
    </w:rPr>
  </w:style>
  <w:style w:type="paragraph" w:styleId="a9">
    <w:name w:val="No Spacing"/>
    <w:uiPriority w:val="1"/>
    <w:qFormat/>
    <w:rsid w:val="004716A1"/>
    <w:pPr>
      <w:spacing w:after="0" w:line="240" w:lineRule="auto"/>
    </w:pPr>
  </w:style>
</w:styles>
</file>

<file path=word/webSettings.xml><?xml version="1.0" encoding="utf-8"?>
<w:webSettings xmlns:r="http://schemas.openxmlformats.org/officeDocument/2006/relationships" xmlns:w="http://schemas.openxmlformats.org/wordprocessingml/2006/main">
  <w:divs>
    <w:div w:id="742068190">
      <w:bodyDiv w:val="1"/>
      <w:marLeft w:val="0"/>
      <w:marRight w:val="0"/>
      <w:marTop w:val="0"/>
      <w:marBottom w:val="0"/>
      <w:divBdr>
        <w:top w:val="none" w:sz="0" w:space="0" w:color="auto"/>
        <w:left w:val="none" w:sz="0" w:space="0" w:color="auto"/>
        <w:bottom w:val="none" w:sz="0" w:space="0" w:color="auto"/>
        <w:right w:val="none" w:sz="0" w:space="0" w:color="auto"/>
      </w:divBdr>
    </w:div>
    <w:div w:id="1249465936">
      <w:bodyDiv w:val="1"/>
      <w:marLeft w:val="0"/>
      <w:marRight w:val="0"/>
      <w:marTop w:val="0"/>
      <w:marBottom w:val="0"/>
      <w:divBdr>
        <w:top w:val="none" w:sz="0" w:space="0" w:color="auto"/>
        <w:left w:val="none" w:sz="0" w:space="0" w:color="auto"/>
        <w:bottom w:val="none" w:sz="0" w:space="0" w:color="auto"/>
        <w:right w:val="none" w:sz="0" w:space="0" w:color="auto"/>
      </w:divBdr>
      <w:divsChild>
        <w:div w:id="1368136869">
          <w:marLeft w:val="0"/>
          <w:marRight w:val="0"/>
          <w:marTop w:val="0"/>
          <w:marBottom w:val="0"/>
          <w:divBdr>
            <w:top w:val="none" w:sz="0" w:space="0" w:color="auto"/>
            <w:left w:val="none" w:sz="0" w:space="0" w:color="auto"/>
            <w:bottom w:val="none" w:sz="0" w:space="0" w:color="auto"/>
            <w:right w:val="none" w:sz="0" w:space="0" w:color="auto"/>
          </w:divBdr>
        </w:div>
        <w:div w:id="1710882841">
          <w:marLeft w:val="0"/>
          <w:marRight w:val="0"/>
          <w:marTop w:val="0"/>
          <w:marBottom w:val="215"/>
          <w:divBdr>
            <w:top w:val="none" w:sz="0" w:space="0" w:color="auto"/>
            <w:left w:val="none" w:sz="0" w:space="0" w:color="auto"/>
            <w:bottom w:val="none" w:sz="0" w:space="0" w:color="auto"/>
            <w:right w:val="none" w:sz="0" w:space="0" w:color="auto"/>
          </w:divBdr>
        </w:div>
      </w:divsChild>
    </w:div>
    <w:div w:id="15173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0F1E2-0584-45C5-A993-8DC49C0A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5585</Words>
  <Characters>31837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2021-06-08T00:41:00Z</dcterms:created>
  <dcterms:modified xsi:type="dcterms:W3CDTF">2021-06-09T08:01:00Z</dcterms:modified>
</cp:coreProperties>
</file>