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D7227B" w:rsidP="00644768">
      <w:pPr>
        <w:jc w:val="center"/>
        <w:rPr>
          <w:sz w:val="28"/>
          <w:szCs w:val="28"/>
        </w:rPr>
      </w:pPr>
      <w:r w:rsidRPr="006C0578"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C8111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D7227B" w:rsidRDefault="00D7227B" w:rsidP="00D7227B">
      <w:pPr>
        <w:suppressAutoHyphens/>
        <w:jc w:val="center"/>
        <w:rPr>
          <w:b/>
          <w:sz w:val="28"/>
          <w:szCs w:val="28"/>
        </w:rPr>
      </w:pPr>
      <w:bookmarkStart w:id="0" w:name="_GoBack"/>
      <w:r w:rsidRPr="00E1633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основных направлений долговой </w:t>
      </w:r>
      <w:r w:rsidRPr="00E16330">
        <w:rPr>
          <w:b/>
          <w:sz w:val="28"/>
          <w:szCs w:val="28"/>
        </w:rPr>
        <w:t>политики</w:t>
      </w:r>
      <w:r>
        <w:rPr>
          <w:b/>
          <w:sz w:val="28"/>
          <w:szCs w:val="28"/>
        </w:rPr>
        <w:t xml:space="preserve"> м</w:t>
      </w:r>
      <w:r w:rsidRPr="00E16330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района «Кыринский  район»</w:t>
      </w:r>
    </w:p>
    <w:p w:rsidR="00D7227B" w:rsidRPr="00E16330" w:rsidRDefault="00D7227B" w:rsidP="00D7227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E16330">
        <w:rPr>
          <w:b/>
          <w:sz w:val="28"/>
          <w:szCs w:val="28"/>
        </w:rPr>
        <w:t xml:space="preserve"> год и плановый</w:t>
      </w:r>
      <w:r>
        <w:rPr>
          <w:b/>
          <w:sz w:val="28"/>
          <w:szCs w:val="28"/>
        </w:rPr>
        <w:t xml:space="preserve"> </w:t>
      </w:r>
      <w:r w:rsidRPr="00E16330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23</w:t>
      </w:r>
      <w:r w:rsidRPr="00E1633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16330">
        <w:rPr>
          <w:b/>
          <w:sz w:val="28"/>
          <w:szCs w:val="28"/>
        </w:rPr>
        <w:t xml:space="preserve"> годов</w:t>
      </w:r>
    </w:p>
    <w:bookmarkEnd w:id="0"/>
    <w:p w:rsidR="00D7227B" w:rsidRPr="00371E9B" w:rsidRDefault="00D7227B" w:rsidP="003E3ED1">
      <w:pPr>
        <w:pStyle w:val="a3"/>
        <w:suppressAutoHyphens/>
        <w:spacing w:after="0"/>
        <w:jc w:val="both"/>
        <w:rPr>
          <w:bCs/>
          <w:sz w:val="28"/>
          <w:szCs w:val="28"/>
        </w:rPr>
      </w:pPr>
    </w:p>
    <w:p w:rsidR="00D7227B" w:rsidRPr="003E3ED1" w:rsidRDefault="00D7227B" w:rsidP="003E3ED1">
      <w:pPr>
        <w:ind w:firstLine="709"/>
        <w:jc w:val="both"/>
        <w:rPr>
          <w:sz w:val="28"/>
          <w:szCs w:val="28"/>
        </w:rPr>
      </w:pPr>
      <w:r w:rsidRPr="003E3ED1">
        <w:rPr>
          <w:sz w:val="28"/>
          <w:szCs w:val="28"/>
        </w:rPr>
        <w:t>В целях эффективного управления муниципальным долгом муниципального района «Кыринский район» и принятия мер по снижению долговой нагрузки в соответствии  с пунктом 13 статьи 107.1 Бюджетного кодекса Российской Федерации; ст. 26 Устава муниципального района «Кыринский район», администрация  муниципального района «Кыринский район» постановляет:</w:t>
      </w:r>
    </w:p>
    <w:p w:rsidR="00D7227B" w:rsidRPr="003E3ED1" w:rsidRDefault="00D7227B" w:rsidP="003E3ED1">
      <w:pPr>
        <w:ind w:firstLine="709"/>
        <w:jc w:val="both"/>
        <w:rPr>
          <w:sz w:val="28"/>
          <w:szCs w:val="28"/>
        </w:rPr>
      </w:pPr>
      <w:r w:rsidRPr="003E3ED1">
        <w:rPr>
          <w:sz w:val="28"/>
          <w:szCs w:val="28"/>
        </w:rPr>
        <w:t>1. Утвердить прилагаемые Основные направления долговой политики муниципального района «Кыринский район» на 2022 год и на плановый период 2023 и 2024 годов.</w:t>
      </w:r>
    </w:p>
    <w:p w:rsidR="003F1FCF" w:rsidRPr="003E3ED1" w:rsidRDefault="006C0578" w:rsidP="003E3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27B" w:rsidRPr="003E3ED1">
        <w:rPr>
          <w:sz w:val="28"/>
          <w:szCs w:val="28"/>
        </w:rPr>
        <w:t>. Настоящее постановление обнародовать на стенде администрации муниципального района «Кыринский район»</w:t>
      </w:r>
      <w:r w:rsidR="003E3ED1" w:rsidRPr="003E3ED1">
        <w:rPr>
          <w:sz w:val="28"/>
          <w:szCs w:val="28"/>
        </w:rPr>
        <w:t>, разместить</w:t>
      </w:r>
      <w:r w:rsidR="00D7227B" w:rsidRPr="003E3ED1">
        <w:rPr>
          <w:sz w:val="28"/>
          <w:szCs w:val="28"/>
        </w:rPr>
        <w:t xml:space="preserve"> на официальном сайте муниципального района «Кыринский район» в  информационно-телекоммуникационной сети «Интернет».</w:t>
      </w:r>
    </w:p>
    <w:p w:rsidR="003F1FCF" w:rsidRDefault="003F1FCF" w:rsidP="00644768">
      <w:pPr>
        <w:rPr>
          <w:sz w:val="28"/>
          <w:szCs w:val="28"/>
        </w:rPr>
      </w:pPr>
    </w:p>
    <w:p w:rsidR="003E3ED1" w:rsidRDefault="003E3ED1" w:rsidP="00644768">
      <w:pPr>
        <w:rPr>
          <w:sz w:val="28"/>
          <w:szCs w:val="28"/>
        </w:rPr>
      </w:pPr>
    </w:p>
    <w:p w:rsidR="003E3ED1" w:rsidRDefault="003E3ED1" w:rsidP="00644768">
      <w:pPr>
        <w:rPr>
          <w:sz w:val="28"/>
          <w:szCs w:val="28"/>
        </w:rPr>
      </w:pPr>
    </w:p>
    <w:p w:rsidR="00644768" w:rsidRDefault="0094527C" w:rsidP="00644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9452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4527C">
        <w:rPr>
          <w:sz w:val="28"/>
          <w:szCs w:val="28"/>
        </w:rPr>
        <w:t xml:space="preserve">Л.Ц. </w:t>
      </w:r>
      <w:proofErr w:type="spellStart"/>
      <w:r w:rsidR="0094527C">
        <w:rPr>
          <w:sz w:val="28"/>
          <w:szCs w:val="28"/>
        </w:rPr>
        <w:t>Сакияева</w:t>
      </w:r>
      <w:proofErr w:type="spellEnd"/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/>
    <w:p w:rsidR="003E3ED1" w:rsidRDefault="003E3ED1">
      <w:pPr>
        <w:sectPr w:rsidR="003E3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ED1" w:rsidRPr="00462D91" w:rsidRDefault="003E3ED1" w:rsidP="003E3ED1">
      <w:pPr>
        <w:tabs>
          <w:tab w:val="left" w:pos="709"/>
        </w:tabs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lastRenderedPageBreak/>
        <w:t>Утверждены</w:t>
      </w:r>
    </w:p>
    <w:p w:rsidR="003E3ED1" w:rsidRPr="00462D91" w:rsidRDefault="003E3ED1" w:rsidP="003E3ED1">
      <w:pPr>
        <w:tabs>
          <w:tab w:val="left" w:pos="709"/>
          <w:tab w:val="left" w:pos="6804"/>
        </w:tabs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>постановлением</w:t>
      </w:r>
    </w:p>
    <w:p w:rsidR="003E3ED1" w:rsidRPr="00462D91" w:rsidRDefault="003E3ED1" w:rsidP="003E3ED1">
      <w:pPr>
        <w:tabs>
          <w:tab w:val="left" w:pos="709"/>
          <w:tab w:val="left" w:pos="6804"/>
        </w:tabs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муниципального</w:t>
      </w:r>
      <w:r w:rsidRPr="00462D91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«Кыринский район»</w:t>
      </w:r>
    </w:p>
    <w:p w:rsidR="003E3ED1" w:rsidRPr="00462D91" w:rsidRDefault="003E3ED1" w:rsidP="003E3ED1">
      <w:pPr>
        <w:suppressAutoHyphens/>
        <w:ind w:left="5529"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 xml:space="preserve">от </w:t>
      </w:r>
      <w:r>
        <w:rPr>
          <w:sz w:val="27"/>
          <w:szCs w:val="27"/>
        </w:rPr>
        <w:t>___.1</w:t>
      </w:r>
      <w:r w:rsidR="00C8111F">
        <w:rPr>
          <w:sz w:val="27"/>
          <w:szCs w:val="27"/>
        </w:rPr>
        <w:t>2</w:t>
      </w:r>
      <w:r>
        <w:rPr>
          <w:sz w:val="27"/>
          <w:szCs w:val="27"/>
        </w:rPr>
        <w:t xml:space="preserve">.2021 </w:t>
      </w:r>
      <w:r w:rsidRPr="00462D91">
        <w:rPr>
          <w:sz w:val="27"/>
          <w:szCs w:val="27"/>
        </w:rPr>
        <w:t xml:space="preserve">№ </w:t>
      </w:r>
      <w:r>
        <w:rPr>
          <w:sz w:val="27"/>
          <w:szCs w:val="27"/>
        </w:rPr>
        <w:t>____</w:t>
      </w:r>
    </w:p>
    <w:p w:rsidR="003E3ED1" w:rsidRPr="00462D91" w:rsidRDefault="003E3ED1" w:rsidP="003E3ED1">
      <w:pPr>
        <w:tabs>
          <w:tab w:val="left" w:pos="709"/>
        </w:tabs>
        <w:suppressAutoHyphens/>
        <w:jc w:val="center"/>
        <w:rPr>
          <w:sz w:val="27"/>
          <w:szCs w:val="27"/>
        </w:rPr>
      </w:pPr>
    </w:p>
    <w:p w:rsidR="003E3ED1" w:rsidRPr="00462D91" w:rsidRDefault="003E3ED1" w:rsidP="003E3ED1">
      <w:pPr>
        <w:tabs>
          <w:tab w:val="left" w:pos="709"/>
        </w:tabs>
        <w:suppressAutoHyphens/>
        <w:jc w:val="center"/>
        <w:rPr>
          <w:sz w:val="27"/>
          <w:szCs w:val="27"/>
        </w:rPr>
      </w:pPr>
    </w:p>
    <w:p w:rsidR="003E3ED1" w:rsidRPr="00462D91" w:rsidRDefault="003E3ED1" w:rsidP="003E3ED1">
      <w:pPr>
        <w:suppressAutoHyphens/>
        <w:jc w:val="center"/>
        <w:rPr>
          <w:b/>
          <w:sz w:val="27"/>
          <w:szCs w:val="27"/>
        </w:rPr>
      </w:pPr>
      <w:r w:rsidRPr="00462D91">
        <w:rPr>
          <w:b/>
          <w:sz w:val="27"/>
          <w:szCs w:val="27"/>
        </w:rPr>
        <w:t>Основные направления долговой политики</w:t>
      </w:r>
    </w:p>
    <w:p w:rsidR="003E3ED1" w:rsidRDefault="003E3ED1" w:rsidP="003E3E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16330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района «Кыринский  район»</w:t>
      </w:r>
    </w:p>
    <w:p w:rsidR="003E3ED1" w:rsidRPr="00462D91" w:rsidRDefault="003E3ED1" w:rsidP="003E3ED1">
      <w:pPr>
        <w:tabs>
          <w:tab w:val="left" w:pos="709"/>
        </w:tabs>
        <w:suppressAutoHyphens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2022</w:t>
      </w:r>
      <w:r w:rsidRPr="00462D91">
        <w:rPr>
          <w:b/>
          <w:sz w:val="27"/>
          <w:szCs w:val="27"/>
        </w:rPr>
        <w:t xml:space="preserve"> год</w:t>
      </w:r>
      <w:r>
        <w:rPr>
          <w:b/>
          <w:sz w:val="27"/>
          <w:szCs w:val="27"/>
        </w:rPr>
        <w:t xml:space="preserve"> </w:t>
      </w:r>
      <w:r w:rsidRPr="00462D91">
        <w:rPr>
          <w:b/>
          <w:sz w:val="27"/>
          <w:szCs w:val="27"/>
        </w:rPr>
        <w:t>и на плановый период 20</w:t>
      </w:r>
      <w:r>
        <w:rPr>
          <w:b/>
          <w:sz w:val="27"/>
          <w:szCs w:val="27"/>
        </w:rPr>
        <w:t>23</w:t>
      </w:r>
      <w:r w:rsidRPr="00462D91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462D91">
        <w:rPr>
          <w:b/>
          <w:sz w:val="27"/>
          <w:szCs w:val="27"/>
        </w:rPr>
        <w:t xml:space="preserve"> годов</w:t>
      </w:r>
    </w:p>
    <w:p w:rsidR="003E3ED1" w:rsidRPr="00462D91" w:rsidRDefault="003E3ED1" w:rsidP="003E3ED1">
      <w:pPr>
        <w:tabs>
          <w:tab w:val="left" w:pos="709"/>
        </w:tabs>
        <w:suppressAutoHyphens/>
        <w:contextualSpacing/>
        <w:jc w:val="center"/>
        <w:rPr>
          <w:sz w:val="27"/>
          <w:szCs w:val="27"/>
        </w:rPr>
      </w:pPr>
    </w:p>
    <w:p w:rsidR="003E3ED1" w:rsidRPr="00312E86" w:rsidRDefault="003E3ED1" w:rsidP="003E3ED1">
      <w:pPr>
        <w:suppressAutoHyphens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312E86">
        <w:rPr>
          <w:b/>
          <w:sz w:val="27"/>
          <w:szCs w:val="27"/>
        </w:rPr>
        <w:t>1. Общие положения</w:t>
      </w:r>
    </w:p>
    <w:p w:rsidR="003E3ED1" w:rsidRPr="00462D91" w:rsidRDefault="003E3ED1" w:rsidP="003E3E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321DA">
        <w:rPr>
          <w:rFonts w:ascii="Times New Roman" w:hAnsi="Times New Roman" w:cs="Times New Roman"/>
          <w:sz w:val="27"/>
          <w:szCs w:val="27"/>
        </w:rPr>
        <w:t>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на 2022 год и на плановый период 2023 и 2024</w:t>
      </w:r>
      <w:r w:rsidRPr="00462D91">
        <w:rPr>
          <w:rFonts w:ascii="Times New Roman" w:hAnsi="Times New Roman" w:cs="Times New Roman"/>
          <w:sz w:val="27"/>
          <w:szCs w:val="27"/>
        </w:rPr>
        <w:t xml:space="preserve"> годов (далее - долговая политика муниципального образования) является неотъемлемой частью финансовой политики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C188C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>
        <w:rPr>
          <w:rFonts w:ascii="Times New Roman" w:hAnsi="Times New Roman" w:cs="Times New Roman"/>
          <w:sz w:val="27"/>
          <w:szCs w:val="27"/>
        </w:rPr>
        <w:t>«Кыринский  район»</w:t>
      </w:r>
      <w:r w:rsidRPr="00462D91">
        <w:rPr>
          <w:rFonts w:ascii="Times New Roman" w:hAnsi="Times New Roman" w:cs="Times New Roman"/>
          <w:sz w:val="27"/>
          <w:szCs w:val="27"/>
        </w:rPr>
        <w:t xml:space="preserve"> и направлена </w:t>
      </w:r>
      <w:proofErr w:type="gramStart"/>
      <w:r w:rsidRPr="00462D9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462D91">
        <w:rPr>
          <w:rFonts w:ascii="Times New Roman" w:hAnsi="Times New Roman" w:cs="Times New Roman"/>
          <w:sz w:val="27"/>
          <w:szCs w:val="27"/>
        </w:rPr>
        <w:t>: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462D91">
        <w:rPr>
          <w:rFonts w:ascii="Times New Roman" w:hAnsi="Times New Roman" w:cs="Times New Roman"/>
          <w:sz w:val="27"/>
          <w:szCs w:val="27"/>
        </w:rPr>
        <w:t>обеспечение финансирования дефицита бюджета района;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462D91">
        <w:rPr>
          <w:rFonts w:ascii="Times New Roman" w:hAnsi="Times New Roman" w:cs="Times New Roman"/>
          <w:sz w:val="27"/>
          <w:szCs w:val="27"/>
        </w:rPr>
        <w:t xml:space="preserve">своевременное и полное исполнение долговых обязательств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462D91">
        <w:rPr>
          <w:rFonts w:ascii="Times New Roman" w:hAnsi="Times New Roman" w:cs="Times New Roman"/>
          <w:sz w:val="27"/>
          <w:szCs w:val="27"/>
        </w:rPr>
        <w:t>обеспечение поддержа</w:t>
      </w:r>
      <w:r>
        <w:rPr>
          <w:rFonts w:ascii="Times New Roman" w:hAnsi="Times New Roman" w:cs="Times New Roman"/>
          <w:sz w:val="27"/>
          <w:szCs w:val="27"/>
        </w:rPr>
        <w:t>ния объема муниципального долга</w:t>
      </w:r>
      <w:r w:rsidRPr="00462D91">
        <w:rPr>
          <w:rFonts w:ascii="Times New Roman" w:hAnsi="Times New Roman" w:cs="Times New Roman"/>
          <w:sz w:val="27"/>
          <w:szCs w:val="27"/>
        </w:rPr>
        <w:t xml:space="preserve"> и предельного объема муниципального долга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в пределах, установленных Бюджетным кодексом Российской Федерации и </w:t>
      </w:r>
      <w:r w:rsidRPr="00D321DA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о бюджете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>на текущий финансовый год и на плановый период;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- обеспечение поддержания расходов на обслуживание муниципального долга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в пределах, установленных Бюджетным кодексом Российской Федерации и решением Совета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о бюджете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>на текущий финансовый год</w:t>
      </w:r>
      <w:r>
        <w:rPr>
          <w:rFonts w:ascii="Times New Roman" w:hAnsi="Times New Roman" w:cs="Times New Roman"/>
          <w:sz w:val="27"/>
          <w:szCs w:val="27"/>
        </w:rPr>
        <w:t xml:space="preserve"> и на плановый период.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Pr="00312E86" w:rsidRDefault="003E3ED1" w:rsidP="003E3E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7"/>
          <w:szCs w:val="27"/>
        </w:rPr>
      </w:pPr>
      <w:r w:rsidRPr="00312E86">
        <w:rPr>
          <w:b/>
          <w:sz w:val="27"/>
          <w:szCs w:val="27"/>
        </w:rPr>
        <w:t>2. Итоги реализации долговой политики муниципального района «Кыринский район»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По итогам 2020 года объем муниципального долга Кыринского района составил  7856,0 </w:t>
      </w:r>
      <w:r w:rsidRPr="00E54F13">
        <w:rPr>
          <w:rFonts w:ascii="Times New Roman" w:hAnsi="Times New Roman" w:cs="Times New Roman"/>
          <w:sz w:val="27"/>
          <w:szCs w:val="27"/>
        </w:rPr>
        <w:t>тыс. рублей,</w:t>
      </w:r>
      <w:r>
        <w:rPr>
          <w:rFonts w:ascii="Times New Roman" w:hAnsi="Times New Roman" w:cs="Times New Roman"/>
          <w:sz w:val="27"/>
          <w:szCs w:val="27"/>
        </w:rPr>
        <w:t xml:space="preserve"> или 4,4 </w:t>
      </w:r>
      <w:r w:rsidRPr="00A45FE3">
        <w:rPr>
          <w:rFonts w:ascii="Times New Roman" w:hAnsi="Times New Roman" w:cs="Times New Roman"/>
          <w:sz w:val="27"/>
          <w:szCs w:val="27"/>
        </w:rPr>
        <w:t>% от</w:t>
      </w:r>
      <w:r>
        <w:rPr>
          <w:rFonts w:ascii="Times New Roman" w:hAnsi="Times New Roman" w:cs="Times New Roman"/>
          <w:sz w:val="27"/>
          <w:szCs w:val="27"/>
        </w:rPr>
        <w:t xml:space="preserve"> доходов бюджета района без учета безвозмездных поступлений.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По состоянию  на 1января 2021 года муниципальный долг района представлен кредитами, полученными  из  бюджета  Забайкальского края. 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В целях снижения долговой нагрузки на бюджет района в 2017 году район принял участие в реструктуризации обязательств по бюджетным кредитам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полученным из  краевого бюджета . Проценты за пользование бюджетными кредитами </w:t>
      </w:r>
      <w:r w:rsidRPr="00A45FE3">
        <w:rPr>
          <w:rFonts w:ascii="Times New Roman" w:hAnsi="Times New Roman" w:cs="Times New Roman"/>
          <w:sz w:val="27"/>
          <w:szCs w:val="27"/>
        </w:rPr>
        <w:t>составляют 0,1 % годовых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Расходы  на обслуживание  </w:t>
      </w:r>
      <w:r w:rsidRPr="00462D91">
        <w:rPr>
          <w:rFonts w:ascii="Times New Roman" w:hAnsi="Times New Roman" w:cs="Times New Roman"/>
          <w:sz w:val="27"/>
          <w:szCs w:val="27"/>
        </w:rPr>
        <w:t>муниципального долга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в 2020 году составили  8,8  </w:t>
      </w:r>
      <w:r w:rsidRPr="00375E1C">
        <w:rPr>
          <w:rFonts w:ascii="Times New Roman" w:hAnsi="Times New Roman" w:cs="Times New Roman"/>
          <w:sz w:val="27"/>
          <w:szCs w:val="27"/>
        </w:rPr>
        <w:t>тыс. рублей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375E1C">
        <w:rPr>
          <w:rFonts w:ascii="Times New Roman" w:hAnsi="Times New Roman" w:cs="Times New Roman"/>
          <w:sz w:val="27"/>
          <w:szCs w:val="27"/>
        </w:rPr>
        <w:t>или  0,002 % объема расходов бюджета района.</w:t>
      </w:r>
    </w:p>
    <w:p w:rsidR="003E3ED1" w:rsidRDefault="003E3ED1" w:rsidP="003E3ED1">
      <w:pPr>
        <w:pStyle w:val="ConsPlusNormal"/>
        <w:spacing w:before="220"/>
        <w:ind w:left="284" w:right="-568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Погашение и обслуживание долговых обязательств </w:t>
      </w:r>
      <w:proofErr w:type="gramStart"/>
      <w:r w:rsidRPr="00D321DA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D321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3ED1" w:rsidRDefault="003E3ED1" w:rsidP="003E3ED1">
      <w:pPr>
        <w:pStyle w:val="ConsPlusNormal"/>
        <w:spacing w:before="220"/>
        <w:ind w:left="567" w:right="-285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1DA">
        <w:rPr>
          <w:rFonts w:ascii="Times New Roman" w:hAnsi="Times New Roman" w:cs="Times New Roman"/>
          <w:sz w:val="27"/>
          <w:szCs w:val="27"/>
        </w:rPr>
        <w:t>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  осуществлялись в установленный срок и в полном объеме. </w:t>
      </w:r>
    </w:p>
    <w:p w:rsidR="003E3ED1" w:rsidRDefault="003E3ED1" w:rsidP="003E3ED1">
      <w:pPr>
        <w:pStyle w:val="ConsPlusNormal"/>
        <w:spacing w:before="220"/>
        <w:ind w:left="567" w:right="-285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Объем </w:t>
      </w:r>
      <w:r w:rsidRPr="00462D91">
        <w:rPr>
          <w:rFonts w:ascii="Times New Roman" w:hAnsi="Times New Roman" w:cs="Times New Roman"/>
          <w:sz w:val="27"/>
          <w:szCs w:val="27"/>
        </w:rPr>
        <w:t>муниципального долга</w:t>
      </w:r>
      <w:r>
        <w:rPr>
          <w:rFonts w:ascii="Times New Roman" w:hAnsi="Times New Roman" w:cs="Times New Roman"/>
          <w:sz w:val="27"/>
          <w:szCs w:val="27"/>
        </w:rPr>
        <w:t xml:space="preserve"> района  не превышает норматива, установленного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Бюджетном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кодексом Российской Федерации. </w:t>
      </w:r>
    </w:p>
    <w:p w:rsidR="003E3ED1" w:rsidRDefault="003E3ED1" w:rsidP="003E3ED1">
      <w:pPr>
        <w:pStyle w:val="ConsPlusNormal"/>
        <w:spacing w:before="220"/>
        <w:ind w:left="567" w:right="-285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Pr="00462D91" w:rsidRDefault="003E3ED1" w:rsidP="003E3ED1">
      <w:pPr>
        <w:pStyle w:val="ConsPlusNormal"/>
        <w:spacing w:before="220"/>
        <w:ind w:left="567" w:right="-285"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Pr="00312E86" w:rsidRDefault="003E3ED1" w:rsidP="003E3E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7"/>
          <w:szCs w:val="27"/>
        </w:rPr>
      </w:pPr>
      <w:r w:rsidRPr="00312E86">
        <w:rPr>
          <w:b/>
          <w:sz w:val="27"/>
          <w:szCs w:val="27"/>
        </w:rPr>
        <w:t>3. Цели и принципы долговой политики муниципального района «Кыринский район»</w:t>
      </w:r>
    </w:p>
    <w:p w:rsidR="003E3ED1" w:rsidRPr="00462D91" w:rsidRDefault="003E3ED1" w:rsidP="003E3E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3E3ED1" w:rsidRPr="00462D91" w:rsidRDefault="003E3ED1" w:rsidP="003E3E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462D91">
        <w:rPr>
          <w:sz w:val="27"/>
          <w:szCs w:val="27"/>
        </w:rPr>
        <w:t xml:space="preserve">Целью </w:t>
      </w:r>
      <w:r>
        <w:rPr>
          <w:sz w:val="27"/>
          <w:szCs w:val="27"/>
        </w:rPr>
        <w:t xml:space="preserve">  </w:t>
      </w:r>
      <w:r w:rsidRPr="00462D91">
        <w:rPr>
          <w:sz w:val="27"/>
          <w:szCs w:val="27"/>
        </w:rPr>
        <w:t>долговой</w:t>
      </w:r>
      <w:r>
        <w:rPr>
          <w:sz w:val="27"/>
          <w:szCs w:val="27"/>
        </w:rPr>
        <w:t xml:space="preserve">   </w:t>
      </w:r>
      <w:r w:rsidRPr="00462D91">
        <w:rPr>
          <w:sz w:val="27"/>
          <w:szCs w:val="27"/>
        </w:rPr>
        <w:t xml:space="preserve"> политики </w:t>
      </w:r>
      <w:r>
        <w:rPr>
          <w:sz w:val="27"/>
          <w:szCs w:val="27"/>
        </w:rPr>
        <w:t xml:space="preserve">   </w:t>
      </w:r>
      <w:r w:rsidRPr="00D321DA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  </w:t>
      </w:r>
      <w:r w:rsidRPr="00D321DA">
        <w:rPr>
          <w:sz w:val="27"/>
          <w:szCs w:val="27"/>
        </w:rPr>
        <w:t xml:space="preserve">района </w:t>
      </w:r>
      <w:r>
        <w:rPr>
          <w:sz w:val="27"/>
          <w:szCs w:val="27"/>
        </w:rPr>
        <w:t xml:space="preserve"> </w:t>
      </w:r>
      <w:r w:rsidRPr="00D321DA">
        <w:rPr>
          <w:sz w:val="27"/>
          <w:szCs w:val="27"/>
        </w:rPr>
        <w:t>«Кыринский район»</w:t>
      </w:r>
    </w:p>
    <w:p w:rsidR="003E3ED1" w:rsidRPr="00462D91" w:rsidRDefault="003E3ED1" w:rsidP="003E3ED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 является поддержание объема долговых обязательств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 на экономически безопасном уровне</w:t>
      </w:r>
      <w:r>
        <w:rPr>
          <w:rFonts w:ascii="Times New Roman" w:hAnsi="Times New Roman" w:cs="Times New Roman"/>
          <w:sz w:val="27"/>
          <w:szCs w:val="27"/>
        </w:rPr>
        <w:t xml:space="preserve"> в объеме, обеспечивающем возможность гарантированного выполнения долговых обязательств в полном объеме и в установленные сроки, соблюдение требований, установленных Бюджетным кодексом Российской Федерации, а также обеспечение высокого уровня долговой устойчивости бюджета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Принципами долговой политики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>- соблюдение ограничений, установленных Бюджетным кодексом Российской Федерации;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- своевременное и безусловное обслуживание и погашение долговых обязательств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- открытость и прозрачность управления муниципальным долгом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.</w:t>
      </w:r>
    </w:p>
    <w:p w:rsidR="003E3ED1" w:rsidRPr="00462D91" w:rsidRDefault="003E3ED1" w:rsidP="003E3E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E3ED1" w:rsidRPr="00312E86" w:rsidRDefault="003E3ED1" w:rsidP="003E3ED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312E86">
        <w:rPr>
          <w:rFonts w:ascii="Times New Roman" w:hAnsi="Times New Roman" w:cs="Times New Roman"/>
          <w:b/>
          <w:sz w:val="27"/>
          <w:szCs w:val="27"/>
        </w:rPr>
        <w:t>. Основные задачи долговой политики муниципального района «Кыринский район»</w:t>
      </w:r>
    </w:p>
    <w:p w:rsidR="003E3ED1" w:rsidRPr="00462D91" w:rsidRDefault="003E3ED1" w:rsidP="003E3ED1">
      <w:pPr>
        <w:pStyle w:val="ConsPlusNormal"/>
        <w:ind w:firstLine="709"/>
        <w:contextualSpacing/>
        <w:jc w:val="both"/>
        <w:outlineLvl w:val="1"/>
        <w:rPr>
          <w:sz w:val="27"/>
          <w:szCs w:val="27"/>
        </w:rPr>
      </w:pPr>
    </w:p>
    <w:p w:rsidR="003E3ED1" w:rsidRPr="00462D91" w:rsidRDefault="003E3ED1" w:rsidP="003E3ED1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Основными задачами долговой политики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462D9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своевременное исполнение  долговых обязатель</w:t>
      </w:r>
      <w:proofErr w:type="gramStart"/>
      <w:r>
        <w:rPr>
          <w:rFonts w:ascii="Times New Roman" w:hAnsi="Times New Roman" w:cs="Times New Roman"/>
          <w:sz w:val="27"/>
          <w:szCs w:val="27"/>
        </w:rPr>
        <w:t>ств   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и минимизации расходов на обслуживание муниципального долга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462D91">
        <w:rPr>
          <w:rFonts w:ascii="Times New Roman" w:hAnsi="Times New Roman" w:cs="Times New Roman"/>
          <w:sz w:val="27"/>
          <w:szCs w:val="27"/>
        </w:rPr>
        <w:t xml:space="preserve"> обеспечение дефицита бюджета района</w:t>
      </w:r>
      <w:r>
        <w:rPr>
          <w:rFonts w:ascii="Times New Roman" w:hAnsi="Times New Roman" w:cs="Times New Roman"/>
          <w:sz w:val="27"/>
          <w:szCs w:val="27"/>
        </w:rPr>
        <w:t xml:space="preserve"> в 2022</w:t>
      </w:r>
      <w:r w:rsidRPr="00462D91">
        <w:rPr>
          <w:rFonts w:ascii="Times New Roman" w:hAnsi="Times New Roman" w:cs="Times New Roman"/>
          <w:sz w:val="27"/>
          <w:szCs w:val="27"/>
        </w:rPr>
        <w:t>, 20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462D91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62D91">
        <w:rPr>
          <w:rFonts w:ascii="Times New Roman" w:hAnsi="Times New Roman" w:cs="Times New Roman"/>
          <w:sz w:val="27"/>
          <w:szCs w:val="27"/>
        </w:rPr>
        <w:t xml:space="preserve"> годах на уровне не более 10 процентов от суммы доходов бюджета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 без учета </w:t>
      </w:r>
      <w:r>
        <w:rPr>
          <w:rFonts w:ascii="Times New Roman" w:hAnsi="Times New Roman" w:cs="Times New Roman"/>
          <w:sz w:val="27"/>
          <w:szCs w:val="27"/>
        </w:rPr>
        <w:t>безвозмездных поступлений за 2022</w:t>
      </w:r>
      <w:r w:rsidRPr="00462D91">
        <w:rPr>
          <w:rFonts w:ascii="Times New Roman" w:hAnsi="Times New Roman" w:cs="Times New Roman"/>
          <w:sz w:val="27"/>
          <w:szCs w:val="27"/>
        </w:rPr>
        <w:t>, 20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462D91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62D91">
        <w:rPr>
          <w:rFonts w:ascii="Times New Roman" w:hAnsi="Times New Roman" w:cs="Times New Roman"/>
          <w:sz w:val="27"/>
          <w:szCs w:val="27"/>
        </w:rPr>
        <w:t xml:space="preserve"> годы соответственно;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</w:t>
      </w:r>
      <w:r w:rsidRPr="00462D9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безусловное исполнение требований бюджетного законодательства к организации управления </w:t>
      </w:r>
      <w:r w:rsidRPr="00462D9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муниципальным  долгом</w:t>
      </w:r>
      <w:r w:rsidRPr="00462D91">
        <w:rPr>
          <w:rFonts w:ascii="Times New Roman" w:hAnsi="Times New Roman" w:cs="Times New Roman"/>
          <w:sz w:val="27"/>
          <w:szCs w:val="27"/>
        </w:rPr>
        <w:t xml:space="preserve">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соблюдение условий реструктуризации бюджетных кредитов, предоставленных бюджету района из бюджета Забайкальского края;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Pr="00462D91">
        <w:rPr>
          <w:rFonts w:ascii="Times New Roman" w:hAnsi="Times New Roman" w:cs="Times New Roman"/>
          <w:sz w:val="27"/>
          <w:szCs w:val="27"/>
        </w:rPr>
        <w:t xml:space="preserve">обеспечение раскрытия информации о муниципальном долге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.</w:t>
      </w:r>
    </w:p>
    <w:p w:rsidR="003E3ED1" w:rsidRPr="00462D91" w:rsidRDefault="003E3ED1" w:rsidP="003E3ED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Pr="00A12811" w:rsidRDefault="003E3ED1" w:rsidP="003E3ED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2811">
        <w:rPr>
          <w:rFonts w:ascii="Times New Roman" w:hAnsi="Times New Roman" w:cs="Times New Roman"/>
          <w:b/>
          <w:sz w:val="27"/>
          <w:szCs w:val="27"/>
        </w:rPr>
        <w:t>5. Инструменты реализации долговой политики, сокращения муниципального долга.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3ED1" w:rsidRPr="00A12811" w:rsidRDefault="003E3ED1" w:rsidP="003E3ED1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A12811">
        <w:rPr>
          <w:rFonts w:ascii="Times New Roman" w:hAnsi="Times New Roman" w:cs="Times New Roman"/>
          <w:sz w:val="27"/>
          <w:szCs w:val="27"/>
        </w:rPr>
        <w:t>В рамках решения поставленных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12811">
        <w:rPr>
          <w:rFonts w:ascii="Times New Roman" w:hAnsi="Times New Roman" w:cs="Times New Roman"/>
          <w:sz w:val="27"/>
          <w:szCs w:val="27"/>
        </w:rPr>
        <w:t>задач необходимо: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1) </w:t>
      </w:r>
      <w:r w:rsidRPr="00462D91">
        <w:rPr>
          <w:rFonts w:ascii="Times New Roman" w:hAnsi="Times New Roman" w:cs="Times New Roman"/>
          <w:sz w:val="27"/>
          <w:szCs w:val="27"/>
        </w:rPr>
        <w:t xml:space="preserve"> направление дополнительных доходов, полученных при исполнении бюджета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 xml:space="preserve">, на досрочное погашение долговых обязательств 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462D91">
        <w:rPr>
          <w:rFonts w:ascii="Times New Roman" w:hAnsi="Times New Roman" w:cs="Times New Roman"/>
          <w:sz w:val="27"/>
          <w:szCs w:val="27"/>
        </w:rPr>
        <w:t xml:space="preserve"> направление остатков средств на счетах по учету средств бюджета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на досрочное погашение долговых обязательств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462D91">
        <w:rPr>
          <w:rFonts w:ascii="Times New Roman" w:hAnsi="Times New Roman" w:cs="Times New Roman"/>
          <w:sz w:val="27"/>
          <w:szCs w:val="27"/>
        </w:rPr>
        <w:t xml:space="preserve">осуществление мониторинга соответствия параметров муниципального долга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>ограничениям, установленным Бюджетным кодексом Российской Федерации;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Pr="00462D91">
        <w:rPr>
          <w:rFonts w:ascii="Times New Roman" w:hAnsi="Times New Roman" w:cs="Times New Roman"/>
          <w:sz w:val="27"/>
          <w:szCs w:val="27"/>
        </w:rPr>
        <w:t xml:space="preserve">учет информации о муниципальном долге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 xml:space="preserve">, формирование отчетности о муниципальных долговых обязательствах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Pr="00462D91">
        <w:rPr>
          <w:rFonts w:ascii="Times New Roman" w:hAnsi="Times New Roman" w:cs="Times New Roman"/>
          <w:sz w:val="27"/>
          <w:szCs w:val="27"/>
        </w:rPr>
        <w:t xml:space="preserve"> размещение информации о муниципальном долге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 xml:space="preserve"> </w:t>
      </w:r>
      <w:r w:rsidRPr="00427D03">
        <w:rPr>
          <w:rFonts w:ascii="Times New Roman" w:hAnsi="Times New Roman" w:cs="Times New Roman"/>
          <w:sz w:val="27"/>
          <w:szCs w:val="27"/>
        </w:rPr>
        <w:t>на официальном сайте муниципального района «Кыринский район» в 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>на основе принципов открытости и прозрачности;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Pr="00462D91">
        <w:rPr>
          <w:rFonts w:ascii="Times New Roman" w:hAnsi="Times New Roman" w:cs="Times New Roman"/>
          <w:sz w:val="27"/>
          <w:szCs w:val="27"/>
        </w:rPr>
        <w:t>использование наиболее благоприятных источников и форм заимствований;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7) </w:t>
      </w:r>
      <w:r w:rsidRPr="00462D91">
        <w:rPr>
          <w:rFonts w:ascii="Times New Roman" w:hAnsi="Times New Roman" w:cs="Times New Roman"/>
          <w:sz w:val="27"/>
          <w:szCs w:val="27"/>
        </w:rPr>
        <w:t>недопущение принятия новых расходных обязательств, не обеспеченных стабильными источниками доходов;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8)</w:t>
      </w:r>
      <w:r w:rsidRPr="00462D91">
        <w:rPr>
          <w:rFonts w:ascii="Times New Roman" w:hAnsi="Times New Roman" w:cs="Times New Roman"/>
          <w:sz w:val="27"/>
          <w:szCs w:val="27"/>
        </w:rPr>
        <w:t xml:space="preserve"> оптимизация объема заимствований с учетом исполнения бюджета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>в текущем финансовом году;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9) </w:t>
      </w:r>
      <w:r w:rsidRPr="00462D91">
        <w:rPr>
          <w:rFonts w:ascii="Times New Roman" w:hAnsi="Times New Roman" w:cs="Times New Roman"/>
          <w:sz w:val="27"/>
          <w:szCs w:val="27"/>
        </w:rPr>
        <w:t xml:space="preserve"> соблюдение сроков возврата кредитных средств.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Pr="00A12811" w:rsidRDefault="003E3ED1" w:rsidP="003E3ED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2811">
        <w:rPr>
          <w:rFonts w:ascii="Times New Roman" w:hAnsi="Times New Roman" w:cs="Times New Roman"/>
          <w:b/>
          <w:sz w:val="27"/>
          <w:szCs w:val="27"/>
        </w:rPr>
        <w:t>6. Анализ рисков для бюджета, возникающих в процессе управления муниципальным долгом  муниципального района «Кыринский район»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Основными рисками в ходе реализации  долговой политики </w:t>
      </w:r>
      <w:r w:rsidRPr="00427D03">
        <w:rPr>
          <w:rFonts w:ascii="Times New Roman" w:hAnsi="Times New Roman" w:cs="Times New Roman"/>
          <w:sz w:val="27"/>
          <w:szCs w:val="27"/>
        </w:rPr>
        <w:t>муниципального района «Кыринский район</w:t>
      </w:r>
      <w:r>
        <w:rPr>
          <w:rFonts w:ascii="Times New Roman" w:hAnsi="Times New Roman" w:cs="Times New Roman"/>
          <w:sz w:val="27"/>
          <w:szCs w:val="27"/>
        </w:rPr>
        <w:t>» является риск рефинансировании, процентный и операционный риски.</w:t>
      </w:r>
    </w:p>
    <w:p w:rsidR="003E3ED1" w:rsidRDefault="003E3ED1" w:rsidP="003E3ED1">
      <w:pPr>
        <w:pStyle w:val="ConsPlusNormal"/>
        <w:numPr>
          <w:ilvl w:val="0"/>
          <w:numId w:val="1"/>
        </w:numPr>
        <w:spacing w:before="2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Риск </w:t>
      </w:r>
      <w:proofErr w:type="gramStart"/>
      <w:r>
        <w:rPr>
          <w:rFonts w:ascii="Times New Roman" w:hAnsi="Times New Roman" w:cs="Times New Roman"/>
          <w:sz w:val="27"/>
          <w:szCs w:val="27"/>
        </w:rPr>
        <w:t>рефинансировании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- вероятность  того, что район не сможет  провести</w:t>
      </w:r>
    </w:p>
    <w:p w:rsidR="003E3ED1" w:rsidRDefault="003E3ED1" w:rsidP="003E3ED1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рефинансирование накопленных долговых обязательств по приемлемым процентным ставкам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sz w:val="27"/>
          <w:szCs w:val="27"/>
        </w:rPr>
        <w:t>текущим либо более низким) или невозможность рефинансировать текущие обязательства вовсе.</w:t>
      </w:r>
    </w:p>
    <w:p w:rsidR="003E3ED1" w:rsidRDefault="003E3ED1" w:rsidP="003E3ED1">
      <w:pPr>
        <w:pStyle w:val="ConsPlusNormal"/>
        <w:numPr>
          <w:ilvl w:val="0"/>
          <w:numId w:val="1"/>
        </w:numPr>
        <w:spacing w:before="2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Процентный риск –  риск  увеличения  объема   расходов   на обслуживание</w:t>
      </w:r>
    </w:p>
    <w:p w:rsidR="003E3ED1" w:rsidRDefault="003E3ED1" w:rsidP="003E3ED1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долга </w:t>
      </w:r>
      <w:r w:rsidRPr="00427D03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вследствие  изменения процентных ставок. Динамика процентных ставок  непосредственно влияет на стоимость обслуживания  как новых, принимаемых при рефинансировании долга обязательств, так  и имеющихся  долговых обязательств, обслуживаемых по переменной ставке. Как следствие, краткосрочные долговые обязательства или обязательства с переменной ставкой должны рассматриваться как более рискованные, чем долгосрочные обязательства с фиксированной ставкой.</w:t>
      </w:r>
    </w:p>
    <w:p w:rsidR="003E3ED1" w:rsidRDefault="003E3ED1" w:rsidP="003E3ED1">
      <w:pPr>
        <w:pStyle w:val="ConsPlusNormal"/>
        <w:numPr>
          <w:ilvl w:val="0"/>
          <w:numId w:val="1"/>
        </w:numPr>
        <w:spacing w:before="2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Операционный риск-   риск возникновения   потерь   (убытков)    и      (или)</w:t>
      </w:r>
    </w:p>
    <w:p w:rsidR="003E3ED1" w:rsidRDefault="003E3ED1" w:rsidP="003E3ED1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дополнительных затрат в результате несоответствия законодательству установленных порядков и процедур совершен операции  и других сделок или их нарушения сотрудниками, некомпетентности или ошибок персонала, несоответствия или отказ используемых учетно-расчетных, информационных и других систем.</w:t>
      </w:r>
    </w:p>
    <w:p w:rsidR="003E3ED1" w:rsidRDefault="003E3ED1" w:rsidP="003E3ED1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целях минимизации данных рисков необходимо осуществлять постоянный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мониторинг, оценку уровня рисков и вырабатывать меры по их снижению, которыми являются контроль и планирование структур муниципального долга </w:t>
      </w:r>
      <w:r w:rsidRPr="00427D03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на безопасном для финансовой системы района уровне, а также  обеспечение привлечения  необходимых объемов заемных ресурсов при сохранении общего уровня риска долгового портфеля на уровне, признанном приемлемым для бюджета района.</w:t>
      </w:r>
      <w:proofErr w:type="gramEnd"/>
    </w:p>
    <w:p w:rsidR="003E3ED1" w:rsidRDefault="003E3ED1" w:rsidP="003E3ED1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Default="003E3ED1" w:rsidP="003E3ED1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Pr="00121655" w:rsidRDefault="003E3ED1" w:rsidP="003E3ED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121655">
        <w:rPr>
          <w:rFonts w:ascii="Times New Roman" w:hAnsi="Times New Roman" w:cs="Times New Roman"/>
          <w:b/>
          <w:sz w:val="27"/>
          <w:szCs w:val="27"/>
        </w:rPr>
        <w:t>. Ожидаемые результаты долговой политики муниципального района «Кыринский район»</w:t>
      </w:r>
    </w:p>
    <w:p w:rsidR="003E3ED1" w:rsidRDefault="003E3ED1" w:rsidP="003E3ED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E3ED1" w:rsidRPr="00462D91" w:rsidRDefault="003E3ED1" w:rsidP="003E3ED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E3ED1" w:rsidRPr="00462D91" w:rsidRDefault="003E3ED1" w:rsidP="003E3E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Реализация мер, предусмотренных настоящей долговой политикой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, позволит: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- поддерживать величину муниципального долга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62D91">
        <w:rPr>
          <w:rFonts w:ascii="Times New Roman" w:hAnsi="Times New Roman" w:cs="Times New Roman"/>
          <w:sz w:val="27"/>
          <w:szCs w:val="27"/>
        </w:rPr>
        <w:t>на безопасном уровне;</w:t>
      </w:r>
    </w:p>
    <w:p w:rsidR="003E3ED1" w:rsidRPr="00462D9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- сохранять финансовую устойчивость бюджета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 w:rsidRPr="00462D91">
        <w:rPr>
          <w:rFonts w:ascii="Times New Roman" w:hAnsi="Times New Roman" w:cs="Times New Roman"/>
          <w:sz w:val="27"/>
          <w:szCs w:val="27"/>
        </w:rPr>
        <w:t>;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62D91">
        <w:rPr>
          <w:rFonts w:ascii="Times New Roman" w:hAnsi="Times New Roman" w:cs="Times New Roman"/>
          <w:sz w:val="27"/>
          <w:szCs w:val="27"/>
        </w:rPr>
        <w:t xml:space="preserve">- оптимизировать бюджетные расходы на обслуживание муниципального  долга и перераспределять высвобождающиеся ресурсы на решение приоритетных задач бюджетной политики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поддерживать высокий уровень долговой устойчивости </w:t>
      </w:r>
      <w:r w:rsidRPr="00D321DA">
        <w:rPr>
          <w:rFonts w:ascii="Times New Roman" w:hAnsi="Times New Roman" w:cs="Times New Roman"/>
          <w:sz w:val="27"/>
          <w:szCs w:val="27"/>
        </w:rPr>
        <w:t>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E3ED1" w:rsidRDefault="003E3ED1" w:rsidP="003E3E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3ED1" w:rsidRDefault="003E3ED1" w:rsidP="003E3ED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3ED1" w:rsidRDefault="003E3ED1"/>
    <w:sectPr w:rsidR="003E3ED1" w:rsidSect="006C0578">
      <w:pgSz w:w="11906" w:h="16838"/>
      <w:pgMar w:top="567" w:right="709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1C58"/>
    <w:multiLevelType w:val="hybridMultilevel"/>
    <w:tmpl w:val="0B5E8A8C"/>
    <w:lvl w:ilvl="0" w:tplc="9D647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2D4561"/>
    <w:rsid w:val="00313193"/>
    <w:rsid w:val="003E3ED1"/>
    <w:rsid w:val="003F1FCF"/>
    <w:rsid w:val="0042713F"/>
    <w:rsid w:val="00644768"/>
    <w:rsid w:val="00652506"/>
    <w:rsid w:val="006C0578"/>
    <w:rsid w:val="006D2BE1"/>
    <w:rsid w:val="008900DF"/>
    <w:rsid w:val="008D7790"/>
    <w:rsid w:val="0094527C"/>
    <w:rsid w:val="00C8111F"/>
    <w:rsid w:val="00D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2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22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2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7227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2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22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2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7227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2021-12-01T00:37:00Z</cp:lastPrinted>
  <dcterms:created xsi:type="dcterms:W3CDTF">2021-12-01T00:41:00Z</dcterms:created>
  <dcterms:modified xsi:type="dcterms:W3CDTF">2021-12-01T00:41:00Z</dcterms:modified>
</cp:coreProperties>
</file>