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235E3B" w:rsidRPr="00EB46C2" w:rsidRDefault="00235E3B" w:rsidP="00235E3B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EB46C2">
        <w:rPr>
          <w:b/>
          <w:sz w:val="28"/>
          <w:szCs w:val="28"/>
        </w:rPr>
        <w:t>Об утверждении Программы профилактики</w:t>
      </w:r>
    </w:p>
    <w:p w:rsidR="00235E3B" w:rsidRPr="00EB46C2" w:rsidRDefault="00235E3B" w:rsidP="00235E3B">
      <w:pPr>
        <w:pStyle w:val="ConsPlusNormal"/>
        <w:jc w:val="center"/>
        <w:rPr>
          <w:b/>
          <w:sz w:val="28"/>
          <w:szCs w:val="28"/>
        </w:rPr>
      </w:pPr>
      <w:r w:rsidRPr="00EB46C2">
        <w:rPr>
          <w:b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</w:t>
      </w:r>
    </w:p>
    <w:bookmarkEnd w:id="0"/>
    <w:p w:rsidR="00235E3B" w:rsidRDefault="00235E3B" w:rsidP="00235E3B">
      <w:pPr>
        <w:pStyle w:val="ConsPlusNormal"/>
        <w:ind w:firstLine="540"/>
        <w:jc w:val="both"/>
      </w:pP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46C2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B46C2">
        <w:rPr>
          <w:sz w:val="28"/>
          <w:szCs w:val="28"/>
        </w:rPr>
        <w:t xml:space="preserve"> ценностям», решением Совета муниципального района «Кыринский район от 29.09.2021 № 36 «Об утверждении Положения о муниципальном земельном контроле в границах муниципального района «Кыринский район», Уставом муниципального района «Кыринский район», администрация муниципального района «Кыринский район» постановляет:</w:t>
      </w: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r w:rsidRPr="00EB46C2"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 район» (прилагается).</w:t>
      </w: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r w:rsidRPr="00EB46C2">
        <w:rPr>
          <w:sz w:val="28"/>
          <w:szCs w:val="28"/>
        </w:rPr>
        <w:t xml:space="preserve">2.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01.01.2022г. </w:t>
      </w:r>
    </w:p>
    <w:p w:rsidR="003F1FCF" w:rsidRDefault="00235E3B" w:rsidP="0023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46C2">
        <w:rPr>
          <w:sz w:val="28"/>
          <w:szCs w:val="28"/>
        </w:rPr>
        <w:t xml:space="preserve">3. </w:t>
      </w:r>
      <w:proofErr w:type="gramStart"/>
      <w:r w:rsidRPr="00EB46C2">
        <w:rPr>
          <w:sz w:val="28"/>
          <w:szCs w:val="28"/>
        </w:rPr>
        <w:t>Контроль за</w:t>
      </w:r>
      <w:proofErr w:type="gramEnd"/>
      <w:r w:rsidRPr="00EB46C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235E3B">
      <w:pPr>
        <w:jc w:val="right"/>
      </w:pPr>
      <w:r>
        <w:lastRenderedPageBreak/>
        <w:t xml:space="preserve">       </w:t>
      </w:r>
      <w:r w:rsidRPr="00235E3B">
        <w:t>Приложение</w:t>
      </w:r>
    </w:p>
    <w:p w:rsidR="00235E3B" w:rsidRPr="00235E3B" w:rsidRDefault="00235E3B" w:rsidP="00235E3B">
      <w:pPr>
        <w:jc w:val="right"/>
      </w:pPr>
      <w:r w:rsidRPr="00235E3B">
        <w:t>к постановлению администрации</w:t>
      </w:r>
    </w:p>
    <w:p w:rsidR="00235E3B" w:rsidRPr="00235E3B" w:rsidRDefault="00235E3B" w:rsidP="00235E3B">
      <w:pPr>
        <w:jc w:val="right"/>
      </w:pPr>
      <w:r w:rsidRPr="00235E3B">
        <w:t>муниципального района «Кыринский район»</w:t>
      </w:r>
    </w:p>
    <w:p w:rsidR="00235E3B" w:rsidRPr="00235E3B" w:rsidRDefault="00235E3B" w:rsidP="00235E3B">
      <w:pPr>
        <w:jc w:val="right"/>
      </w:pPr>
      <w:r w:rsidRPr="00235E3B">
        <w:t xml:space="preserve">от ___ декабря 2021 года </w:t>
      </w:r>
      <w:r>
        <w:t xml:space="preserve"> № ___</w:t>
      </w:r>
    </w:p>
    <w:p w:rsidR="00235E3B" w:rsidRPr="00235E3B" w:rsidRDefault="00235E3B" w:rsidP="00235E3B">
      <w:pPr>
        <w:jc w:val="right"/>
      </w:pPr>
    </w:p>
    <w:p w:rsidR="00235E3B" w:rsidRPr="00235E3B" w:rsidRDefault="00235E3B" w:rsidP="00235E3B">
      <w:pPr>
        <w:pStyle w:val="ConsPlusNormal"/>
        <w:jc w:val="center"/>
        <w:rPr>
          <w:b/>
          <w:sz w:val="26"/>
          <w:szCs w:val="26"/>
        </w:rPr>
      </w:pPr>
      <w:r w:rsidRPr="00235E3B">
        <w:rPr>
          <w:b/>
          <w:sz w:val="26"/>
          <w:szCs w:val="26"/>
        </w:rPr>
        <w:t>Программа профилактики</w:t>
      </w:r>
    </w:p>
    <w:p w:rsidR="00235E3B" w:rsidRPr="00235E3B" w:rsidRDefault="00235E3B" w:rsidP="00235E3B">
      <w:pPr>
        <w:pStyle w:val="ConsPlusNormal"/>
        <w:jc w:val="center"/>
        <w:rPr>
          <w:b/>
          <w:sz w:val="26"/>
          <w:szCs w:val="26"/>
        </w:rPr>
      </w:pPr>
      <w:r w:rsidRPr="00235E3B">
        <w:rPr>
          <w:b/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 Кыринский район» на 2022 год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35E3B">
        <w:rPr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 (далее - Программа) разработана в соответствии с Земельным кодексом Российской Федерации, Федеральным законом от 24.07.2002 N 101-ФЗ "Об обороте земель сельскохозяйственного назначения", Федеральным законом от 06.10.2003 N 131-ФЗ "Об общих принципах организации местного самоуправления в Российской Федерации", Федеральным законом</w:t>
      </w:r>
      <w:proofErr w:type="gramEnd"/>
      <w:r w:rsidRPr="00235E3B">
        <w:rPr>
          <w:sz w:val="26"/>
          <w:szCs w:val="26"/>
        </w:rPr>
        <w:t xml:space="preserve"> </w:t>
      </w:r>
      <w:proofErr w:type="gramStart"/>
      <w:r w:rsidRPr="00235E3B">
        <w:rPr>
          <w:sz w:val="26"/>
          <w:szCs w:val="26"/>
        </w:rPr>
        <w:t>от 31.07.2021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муниципального района «Кыринский район от 29.09.2021 N 36 "Об утверждении Положения о муниципальном земельном контроле в границах муниципального</w:t>
      </w:r>
      <w:proofErr w:type="gramEnd"/>
      <w:r w:rsidRPr="00235E3B">
        <w:rPr>
          <w:sz w:val="26"/>
          <w:szCs w:val="26"/>
        </w:rPr>
        <w:t xml:space="preserve"> района «Кыринский район», Уставом муниципального района «Кыринский район».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Муниципальный земельный контроль на территории муниципального района «Кыринский район» осуществляется отделом по управлению имуществом и земельными ресурсами администрации муниципального района «Кыринский район» в пределах полномочий.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35E3B">
        <w:rPr>
          <w:sz w:val="26"/>
          <w:szCs w:val="26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района «Кыринский район», к которым предъявляются обязательные требования, а также действия (бездействие) физических и юридических лиц, индивидуальных предпринимателей, в рамках которых должны соблюдаться обязательные требования, в том числе предъявляемые к физическим и юридическим лицам, индивидуальным предпринимателям, осуществляющим деятельность, действия (бездействие).</w:t>
      </w:r>
      <w:proofErr w:type="gramEnd"/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lastRenderedPageBreak/>
        <w:t xml:space="preserve">Раздел 2. Цели и задачи </w:t>
      </w:r>
      <w:proofErr w:type="gramStart"/>
      <w:r w:rsidRPr="00235E3B">
        <w:rPr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35E3B" w:rsidRPr="00235E3B" w:rsidRDefault="00235E3B" w:rsidP="00235E3B">
      <w:pPr>
        <w:pStyle w:val="ConsPlusNormal"/>
        <w:ind w:firstLine="540"/>
        <w:jc w:val="center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Основными целями Программы профилактики являются: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 xml:space="preserve">- укрепление </w:t>
      </w:r>
      <w:proofErr w:type="gramStart"/>
      <w:r w:rsidRPr="00235E3B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235E3B">
        <w:rPr>
          <w:sz w:val="26"/>
          <w:szCs w:val="26"/>
        </w:rPr>
        <w:t xml:space="preserve"> вреда (ущерба) охраняемым законом ценностям;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Цели и задачи Программы осуществляются посредством реализации мероприятий, предусмотренных Планом мероприятий: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409"/>
        <w:gridCol w:w="2125"/>
      </w:tblGrid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№ </w:t>
            </w:r>
            <w:proofErr w:type="gramStart"/>
            <w:r w:rsidRPr="00235E3B">
              <w:rPr>
                <w:sz w:val="26"/>
                <w:szCs w:val="26"/>
              </w:rPr>
              <w:t>п</w:t>
            </w:r>
            <w:proofErr w:type="gramEnd"/>
            <w:r w:rsidRPr="00235E3B">
              <w:rPr>
                <w:sz w:val="26"/>
                <w:szCs w:val="26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Отдел по управлению имуществом и земельными ресурсами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Предостережение о недопустимости </w:t>
            </w:r>
            <w:r w:rsidRPr="00235E3B">
              <w:rPr>
                <w:sz w:val="26"/>
                <w:szCs w:val="26"/>
              </w:rPr>
              <w:lastRenderedPageBreak/>
              <w:t>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 xml:space="preserve">По мере </w:t>
            </w:r>
            <w:r w:rsidRPr="00235E3B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 xml:space="preserve">Отдел по </w:t>
            </w:r>
            <w:r w:rsidRPr="00235E3B">
              <w:rPr>
                <w:sz w:val="26"/>
                <w:szCs w:val="26"/>
              </w:rPr>
              <w:lastRenderedPageBreak/>
              <w:t>управлению имуществом и земельными ресурсами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Консультирование: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1.Инспекторы осуществляют консультирование контролируемых лиц и их представителей: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1) в виде устных разъяснений по телефону, по средствам видео-</w:t>
            </w:r>
            <w:proofErr w:type="spellStart"/>
            <w:r w:rsidRPr="00235E3B">
              <w:rPr>
                <w:sz w:val="26"/>
                <w:szCs w:val="26"/>
              </w:rPr>
              <w:t>конференц</w:t>
            </w:r>
            <w:proofErr w:type="spellEnd"/>
            <w:r w:rsidRPr="00235E3B">
              <w:rPr>
                <w:sz w:val="26"/>
                <w:szCs w:val="26"/>
              </w:rPr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2) посредством размещения на официальном сайте администрации муниципального района «Кыринский район»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Отдел по управлению имуществом и земельными ресурсами</w:t>
            </w:r>
          </w:p>
        </w:tc>
      </w:tr>
    </w:tbl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235E3B">
        <w:rPr>
          <w:sz w:val="26"/>
          <w:szCs w:val="26"/>
        </w:rPr>
        <w:t>программы профилактики рисков причинения вреда</w:t>
      </w:r>
      <w:proofErr w:type="gramEnd"/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N </w:t>
            </w:r>
            <w:proofErr w:type="gramStart"/>
            <w:r w:rsidRPr="00235E3B">
              <w:rPr>
                <w:sz w:val="26"/>
                <w:szCs w:val="26"/>
              </w:rPr>
              <w:t>п</w:t>
            </w:r>
            <w:proofErr w:type="gramEnd"/>
            <w:r w:rsidRPr="00235E3B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Величина</w:t>
            </w:r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100%</w:t>
            </w:r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100% от числа </w:t>
            </w:r>
            <w:proofErr w:type="gramStart"/>
            <w:r w:rsidRPr="00235E3B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не менее 1 мероприятий, проведенных контрольным (надзорным) органом</w:t>
            </w:r>
          </w:p>
        </w:tc>
      </w:tr>
    </w:tbl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rPr>
          <w:sz w:val="26"/>
          <w:szCs w:val="26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561"/>
    <w:rsid w:val="00313193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E541F"/>
    <w:rsid w:val="00B44F1F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2021-12-20T06:40:00Z</dcterms:created>
  <dcterms:modified xsi:type="dcterms:W3CDTF">2021-12-20T06:40:00Z</dcterms:modified>
</cp:coreProperties>
</file>