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19" w:rsidRPr="004F5DB2" w:rsidRDefault="007F6683" w:rsidP="00874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D19" w:rsidRPr="004F5DB2">
        <w:rPr>
          <w:sz w:val="28"/>
          <w:szCs w:val="28"/>
        </w:rPr>
        <w:t>СОВЕТ МУНИЦИПАЛЬНОГО РАЙОНА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«КЫРИНСКИЙ РАЙОН»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РЕШЕНИЕ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</w:p>
    <w:p w:rsidR="00647D19" w:rsidRPr="004F5DB2" w:rsidRDefault="00647D19" w:rsidP="0087480A">
      <w:pPr>
        <w:jc w:val="both"/>
        <w:rPr>
          <w:sz w:val="28"/>
          <w:szCs w:val="28"/>
        </w:rPr>
      </w:pPr>
    </w:p>
    <w:p w:rsidR="00647D19" w:rsidRPr="00E3534C" w:rsidRDefault="00896628" w:rsidP="00D458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E3534C">
        <w:rPr>
          <w:sz w:val="28"/>
          <w:szCs w:val="28"/>
          <w:lang w:val="en-US"/>
        </w:rPr>
        <w:t>30</w:t>
      </w:r>
      <w:r w:rsidR="00D4585E">
        <w:rPr>
          <w:sz w:val="28"/>
          <w:szCs w:val="28"/>
        </w:rPr>
        <w:t xml:space="preserve">марта </w:t>
      </w:r>
      <w:r w:rsidR="00647D19" w:rsidRPr="004F5DB2">
        <w:rPr>
          <w:sz w:val="28"/>
          <w:szCs w:val="28"/>
        </w:rPr>
        <w:t>202</w:t>
      </w:r>
      <w:r w:rsidR="00D4585E">
        <w:rPr>
          <w:sz w:val="28"/>
          <w:szCs w:val="28"/>
        </w:rPr>
        <w:t>2</w:t>
      </w:r>
      <w:r w:rsidR="00647D19" w:rsidRPr="004F5DB2">
        <w:rPr>
          <w:sz w:val="28"/>
          <w:szCs w:val="28"/>
        </w:rPr>
        <w:t xml:space="preserve"> года                       </w:t>
      </w:r>
      <w:r w:rsidR="004F5DB2">
        <w:rPr>
          <w:sz w:val="28"/>
          <w:szCs w:val="28"/>
        </w:rPr>
        <w:t xml:space="preserve">                  </w:t>
      </w:r>
      <w:r w:rsidR="00647D19" w:rsidRPr="004F5DB2">
        <w:rPr>
          <w:sz w:val="28"/>
          <w:szCs w:val="28"/>
        </w:rPr>
        <w:t xml:space="preserve">                  </w:t>
      </w:r>
      <w:r w:rsidR="009D0FE7">
        <w:rPr>
          <w:sz w:val="28"/>
          <w:szCs w:val="28"/>
        </w:rPr>
        <w:t xml:space="preserve">   </w:t>
      </w:r>
      <w:r w:rsidR="00647D19" w:rsidRPr="004F5DB2">
        <w:rPr>
          <w:sz w:val="28"/>
          <w:szCs w:val="28"/>
        </w:rPr>
        <w:t xml:space="preserve">    № </w:t>
      </w:r>
      <w:r w:rsidR="00E3534C">
        <w:rPr>
          <w:sz w:val="28"/>
          <w:szCs w:val="28"/>
          <w:lang w:val="en-US"/>
        </w:rPr>
        <w:t>8</w:t>
      </w:r>
    </w:p>
    <w:p w:rsidR="00647D19" w:rsidRPr="004F5DB2" w:rsidRDefault="00647D19" w:rsidP="0087480A">
      <w:pPr>
        <w:jc w:val="both"/>
        <w:rPr>
          <w:sz w:val="28"/>
          <w:szCs w:val="28"/>
        </w:rPr>
      </w:pPr>
    </w:p>
    <w:p w:rsidR="00647D19" w:rsidRPr="004F5DB2" w:rsidRDefault="00647D19" w:rsidP="0087480A">
      <w:pPr>
        <w:jc w:val="center"/>
        <w:rPr>
          <w:sz w:val="28"/>
          <w:szCs w:val="28"/>
        </w:rPr>
      </w:pPr>
      <w:proofErr w:type="gramStart"/>
      <w:r w:rsidRPr="004F5DB2">
        <w:rPr>
          <w:sz w:val="28"/>
          <w:szCs w:val="28"/>
        </w:rPr>
        <w:t>с</w:t>
      </w:r>
      <w:proofErr w:type="gramEnd"/>
      <w:r w:rsidRPr="004F5DB2">
        <w:rPr>
          <w:sz w:val="28"/>
          <w:szCs w:val="28"/>
        </w:rPr>
        <w:t>. Кыра</w:t>
      </w:r>
    </w:p>
    <w:p w:rsidR="00755710" w:rsidRPr="00896628" w:rsidRDefault="0075571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5710" w:rsidRPr="004F5DB2" w:rsidRDefault="00617AC3" w:rsidP="0087480A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DD5AB8" w:rsidRPr="00DD5AB8">
        <w:rPr>
          <w:b/>
          <w:bCs/>
          <w:color w:val="000000"/>
          <w:sz w:val="28"/>
          <w:szCs w:val="28"/>
        </w:rPr>
        <w:t>Положени</w:t>
      </w:r>
      <w:r w:rsidR="00D4585E">
        <w:rPr>
          <w:b/>
          <w:bCs/>
          <w:color w:val="000000"/>
          <w:sz w:val="28"/>
          <w:szCs w:val="28"/>
        </w:rPr>
        <w:t>е</w:t>
      </w:r>
      <w:r w:rsidR="00DD5AB8" w:rsidRPr="00DD5AB8">
        <w:rPr>
          <w:b/>
          <w:bCs/>
          <w:color w:val="000000"/>
          <w:sz w:val="28"/>
          <w:szCs w:val="28"/>
        </w:rPr>
        <w:t xml:space="preserve"> о муниципальном контроле </w:t>
      </w:r>
      <w:bookmarkStart w:id="0" w:name="_Hlk97307190"/>
      <w:r w:rsidR="00DD5AB8" w:rsidRPr="00DD5AB8">
        <w:rPr>
          <w:b/>
          <w:bCs/>
          <w:color w:val="000000"/>
          <w:sz w:val="28"/>
          <w:szCs w:val="28"/>
        </w:rPr>
        <w:t>на автомобильном транспорте и в дорожном хозяйстве на территории муниципального района «Кыринский район»</w:t>
      </w:r>
      <w:bookmarkEnd w:id="0"/>
      <w:r w:rsidR="00DD5AB8">
        <w:rPr>
          <w:b/>
          <w:bCs/>
          <w:color w:val="000000"/>
          <w:sz w:val="28"/>
          <w:szCs w:val="28"/>
        </w:rPr>
        <w:t>, утвержденного решением Совета муниципального района «Кыринский район» от 17.11.2021г. № 48</w:t>
      </w:r>
    </w:p>
    <w:p w:rsidR="00755710" w:rsidRPr="004F5DB2" w:rsidRDefault="00755710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53E14" w:rsidRPr="004F5DB2" w:rsidRDefault="00617AC3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_Hlk79501936"/>
      <w:r>
        <w:rPr>
          <w:color w:val="000000"/>
          <w:sz w:val="28"/>
          <w:szCs w:val="28"/>
        </w:rPr>
        <w:t>В целях приведени</w:t>
      </w:r>
      <w:r w:rsidR="00274B3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нормативной правовой базы в соответствие с действующим законодательством, руководствуясь</w:t>
      </w:r>
      <w:bookmarkEnd w:id="1"/>
      <w:r>
        <w:rPr>
          <w:color w:val="000000"/>
          <w:sz w:val="28"/>
          <w:szCs w:val="28"/>
        </w:rPr>
        <w:t xml:space="preserve"> ст. 23 </w:t>
      </w:r>
      <w:r w:rsidR="00F53E14" w:rsidRPr="004F5DB2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="00F53E14" w:rsidRPr="004F5DB2">
        <w:rPr>
          <w:color w:val="000000"/>
          <w:sz w:val="28"/>
          <w:szCs w:val="28"/>
        </w:rPr>
        <w:t xml:space="preserve"> муниципального района «Кыринский район», Совет муниципального района «Кыринский район» решил:</w:t>
      </w:r>
    </w:p>
    <w:p w:rsidR="00F53E14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1.</w:t>
      </w:r>
      <w:r w:rsidR="00617AC3">
        <w:rPr>
          <w:color w:val="000000"/>
          <w:sz w:val="28"/>
          <w:szCs w:val="28"/>
        </w:rPr>
        <w:t xml:space="preserve">Внести </w:t>
      </w:r>
      <w:r w:rsidR="00617AC3" w:rsidRPr="00F85B07">
        <w:rPr>
          <w:color w:val="000000"/>
          <w:sz w:val="28"/>
          <w:szCs w:val="28"/>
        </w:rPr>
        <w:t xml:space="preserve">в Положение </w:t>
      </w:r>
      <w:r w:rsidR="00DD5AB8" w:rsidRPr="00DD5AB8">
        <w:rPr>
          <w:color w:val="000000"/>
          <w:sz w:val="28"/>
          <w:szCs w:val="28"/>
        </w:rPr>
        <w:t>о муниципальном контроле на автомобильном транспорте и в дорожном хозяйстве на территории муниципального района «Кыринский район», утвержденного решением Совета муниципального района «Кыринский район» от 17.11.2021г. № 48</w:t>
      </w:r>
      <w:r w:rsidR="00617AC3" w:rsidRPr="00F85B07">
        <w:rPr>
          <w:color w:val="000000"/>
          <w:sz w:val="28"/>
          <w:szCs w:val="28"/>
        </w:rPr>
        <w:t xml:space="preserve"> следующие изменения:</w:t>
      </w:r>
    </w:p>
    <w:p w:rsidR="00DD5AB8" w:rsidRDefault="00DD5AB8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Пункт </w:t>
      </w:r>
      <w:r w:rsidR="00246E6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</w:t>
      </w:r>
      <w:r w:rsidR="00246E6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Раздела </w:t>
      </w:r>
      <w:r w:rsidR="00246E6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Положения дополнить абзацем вторым следующего содержания:</w:t>
      </w:r>
    </w:p>
    <w:p w:rsidR="00DD5AB8" w:rsidRPr="00F85B07" w:rsidRDefault="00DD5AB8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«Индикаторы риска нарушения обязательных требований указаны в Приложении № 1 к настоящему Положению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B17597" w:rsidRPr="0037589A" w:rsidRDefault="00617AC3" w:rsidP="00B175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7589A">
        <w:rPr>
          <w:color w:val="000000" w:themeColor="text1"/>
          <w:sz w:val="28"/>
          <w:szCs w:val="28"/>
        </w:rPr>
        <w:t>1.</w:t>
      </w:r>
      <w:r w:rsidR="00DD5AB8" w:rsidRPr="0037589A">
        <w:rPr>
          <w:color w:val="000000" w:themeColor="text1"/>
          <w:sz w:val="28"/>
          <w:szCs w:val="28"/>
        </w:rPr>
        <w:t>2</w:t>
      </w:r>
      <w:r w:rsidRPr="0037589A">
        <w:rPr>
          <w:color w:val="000000" w:themeColor="text1"/>
          <w:sz w:val="28"/>
          <w:szCs w:val="28"/>
        </w:rPr>
        <w:t xml:space="preserve">. </w:t>
      </w:r>
      <w:r w:rsidR="00294CB6" w:rsidRPr="0037589A">
        <w:rPr>
          <w:color w:val="000000" w:themeColor="text1"/>
          <w:sz w:val="28"/>
          <w:szCs w:val="28"/>
        </w:rPr>
        <w:t>Текст Положения дополнить раздело</w:t>
      </w:r>
      <w:r w:rsidR="00246E68" w:rsidRPr="0037589A">
        <w:rPr>
          <w:color w:val="000000" w:themeColor="text1"/>
          <w:sz w:val="28"/>
          <w:szCs w:val="28"/>
        </w:rPr>
        <w:t>м</w:t>
      </w:r>
      <w:r w:rsidR="00294CB6" w:rsidRPr="0037589A">
        <w:rPr>
          <w:color w:val="000000" w:themeColor="text1"/>
          <w:sz w:val="28"/>
          <w:szCs w:val="28"/>
        </w:rPr>
        <w:t xml:space="preserve"> 9 следующего содержания:</w:t>
      </w:r>
    </w:p>
    <w:p w:rsidR="00294CB6" w:rsidRPr="0037589A" w:rsidRDefault="00294CB6" w:rsidP="00294CB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7589A">
        <w:rPr>
          <w:color w:val="000000" w:themeColor="text1"/>
          <w:sz w:val="28"/>
          <w:szCs w:val="28"/>
        </w:rPr>
        <w:t xml:space="preserve">«9. </w:t>
      </w:r>
      <w:r w:rsidR="00246E68" w:rsidRPr="0037589A">
        <w:rPr>
          <w:color w:val="000000" w:themeColor="text1"/>
          <w:sz w:val="28"/>
          <w:szCs w:val="28"/>
        </w:rPr>
        <w:t xml:space="preserve">Ключевые и индикативные </w:t>
      </w:r>
      <w:r w:rsidRPr="0037589A">
        <w:rPr>
          <w:color w:val="000000" w:themeColor="text1"/>
          <w:sz w:val="28"/>
          <w:szCs w:val="28"/>
        </w:rPr>
        <w:t xml:space="preserve">показатели муниципального контроля </w:t>
      </w:r>
      <w:r w:rsidR="00CD75C8" w:rsidRPr="0037589A">
        <w:rPr>
          <w:color w:val="000000" w:themeColor="text1"/>
          <w:sz w:val="28"/>
          <w:szCs w:val="28"/>
        </w:rPr>
        <w:t xml:space="preserve">на автомобильном транспорте и в дорожном хозяйстве </w:t>
      </w:r>
      <w:r w:rsidRPr="0037589A">
        <w:rPr>
          <w:color w:val="000000" w:themeColor="text1"/>
          <w:sz w:val="28"/>
          <w:szCs w:val="28"/>
        </w:rPr>
        <w:t>и их целевые значения</w:t>
      </w:r>
    </w:p>
    <w:p w:rsidR="00B17597" w:rsidRPr="0037589A" w:rsidRDefault="00B17597" w:rsidP="00B175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7589A">
        <w:rPr>
          <w:color w:val="000000" w:themeColor="text1"/>
          <w:sz w:val="28"/>
          <w:szCs w:val="28"/>
        </w:rPr>
        <w:t xml:space="preserve">9.1. Оценка результативности и эффективности осуществления муниципального контроля на автомобильном транспорте и в дорожном хозяйстве на территории муниципального района «Кыринский район»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17597" w:rsidRPr="0037589A" w:rsidRDefault="00B17597" w:rsidP="00522FE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7589A">
        <w:rPr>
          <w:color w:val="000000" w:themeColor="text1"/>
          <w:sz w:val="28"/>
          <w:szCs w:val="28"/>
        </w:rPr>
        <w:t>9.2. 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на территории муниципального района «Кыринский район» утверждаются решением Совета муниципального района «Кыринский район».</w:t>
      </w:r>
    </w:p>
    <w:p w:rsidR="00294CB6" w:rsidRPr="0037589A" w:rsidRDefault="00294CB6" w:rsidP="0037589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7589A">
        <w:rPr>
          <w:color w:val="000000" w:themeColor="text1"/>
          <w:sz w:val="28"/>
          <w:szCs w:val="28"/>
        </w:rPr>
        <w:t>9.</w:t>
      </w:r>
      <w:r w:rsidR="0037589A" w:rsidRPr="0037589A">
        <w:rPr>
          <w:color w:val="000000" w:themeColor="text1"/>
          <w:sz w:val="28"/>
          <w:szCs w:val="28"/>
        </w:rPr>
        <w:t>3</w:t>
      </w:r>
      <w:r w:rsidRPr="0037589A">
        <w:rPr>
          <w:color w:val="000000" w:themeColor="text1"/>
          <w:sz w:val="28"/>
          <w:szCs w:val="28"/>
        </w:rPr>
        <w:t>. Ключевые</w:t>
      </w:r>
      <w:r w:rsidR="00246E68" w:rsidRPr="0037589A">
        <w:rPr>
          <w:color w:val="000000" w:themeColor="text1"/>
          <w:sz w:val="28"/>
          <w:szCs w:val="28"/>
        </w:rPr>
        <w:t xml:space="preserve"> </w:t>
      </w:r>
      <w:r w:rsidRPr="0037589A">
        <w:rPr>
          <w:color w:val="000000" w:themeColor="text1"/>
          <w:sz w:val="28"/>
          <w:szCs w:val="28"/>
        </w:rPr>
        <w:t>показатели вида контроля и их целевые значения, индикативные показатели для муниципального контроля</w:t>
      </w:r>
      <w:r w:rsidR="00CD75C8" w:rsidRPr="0037589A">
        <w:rPr>
          <w:color w:val="000000" w:themeColor="text1"/>
        </w:rPr>
        <w:t xml:space="preserve"> </w:t>
      </w:r>
      <w:r w:rsidR="00CD75C8" w:rsidRPr="0037589A">
        <w:rPr>
          <w:color w:val="000000" w:themeColor="text1"/>
          <w:sz w:val="28"/>
          <w:szCs w:val="28"/>
        </w:rPr>
        <w:t>на автомобильном транспорте и в дорожном хозяйстве</w:t>
      </w:r>
      <w:r w:rsidR="00522FE8" w:rsidRPr="0037589A">
        <w:rPr>
          <w:color w:val="000000" w:themeColor="text1"/>
          <w:sz w:val="28"/>
          <w:szCs w:val="28"/>
        </w:rPr>
        <w:t xml:space="preserve"> на территории муниципального района «Кыринский район»</w:t>
      </w:r>
      <w:r w:rsidR="00CD75C8" w:rsidRPr="0037589A">
        <w:rPr>
          <w:color w:val="000000" w:themeColor="text1"/>
          <w:sz w:val="28"/>
          <w:szCs w:val="28"/>
        </w:rPr>
        <w:t xml:space="preserve"> </w:t>
      </w:r>
      <w:r w:rsidRPr="0037589A">
        <w:rPr>
          <w:color w:val="000000" w:themeColor="text1"/>
          <w:sz w:val="28"/>
          <w:szCs w:val="28"/>
        </w:rPr>
        <w:t>приведены в Приложении № 2 к настоящему Положению</w:t>
      </w:r>
      <w:proofErr w:type="gramStart"/>
      <w:r w:rsidRPr="0037589A">
        <w:rPr>
          <w:color w:val="000000" w:themeColor="text1"/>
          <w:sz w:val="28"/>
          <w:szCs w:val="28"/>
        </w:rPr>
        <w:t>.».</w:t>
      </w:r>
      <w:proofErr w:type="gramEnd"/>
    </w:p>
    <w:p w:rsidR="0037589A" w:rsidRPr="00294CB6" w:rsidRDefault="0037589A" w:rsidP="003758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7589A">
        <w:rPr>
          <w:color w:val="000000"/>
          <w:sz w:val="28"/>
          <w:szCs w:val="28"/>
        </w:rPr>
        <w:lastRenderedPageBreak/>
        <w:t>9.4.Индикативные показатели муниципального контроля применяются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(приложение № 2 к настоящему Положению).».</w:t>
      </w:r>
      <w:proofErr w:type="gramEnd"/>
    </w:p>
    <w:p w:rsidR="004558F1" w:rsidRPr="004F5DB2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2.Направить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</w:p>
    <w:p w:rsidR="004558F1" w:rsidRPr="004F5DB2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 xml:space="preserve">3. Настоящее </w:t>
      </w:r>
      <w:r w:rsidR="00C52FBF" w:rsidRPr="004F5DB2">
        <w:rPr>
          <w:color w:val="000000"/>
          <w:sz w:val="28"/>
          <w:szCs w:val="28"/>
        </w:rPr>
        <w:t>решение</w:t>
      </w:r>
      <w:r w:rsidR="00C52FBF">
        <w:rPr>
          <w:color w:val="000000"/>
          <w:sz w:val="28"/>
          <w:szCs w:val="28"/>
        </w:rPr>
        <w:t xml:space="preserve"> </w:t>
      </w:r>
      <w:r w:rsidR="00C52FBF" w:rsidRPr="004F5DB2">
        <w:rPr>
          <w:color w:val="000000"/>
          <w:sz w:val="28"/>
          <w:szCs w:val="28"/>
        </w:rPr>
        <w:t>подлежит</w:t>
      </w:r>
      <w:r w:rsidRPr="004F5DB2">
        <w:rPr>
          <w:color w:val="000000"/>
          <w:sz w:val="28"/>
          <w:szCs w:val="28"/>
        </w:rPr>
        <w:t xml:space="preserve">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район».</w:t>
      </w:r>
    </w:p>
    <w:p w:rsidR="00F53E14" w:rsidRDefault="00F53E14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589A" w:rsidRDefault="0037589A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589A" w:rsidRPr="004F5DB2" w:rsidRDefault="0037589A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558F1" w:rsidRPr="004F5DB2" w:rsidRDefault="00F53E14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Председатель</w:t>
      </w:r>
      <w:r w:rsidR="004558F1" w:rsidRPr="004F5DB2">
        <w:rPr>
          <w:color w:val="000000"/>
          <w:sz w:val="28"/>
          <w:szCs w:val="28"/>
        </w:rPr>
        <w:t xml:space="preserve"> Совета муниципального района</w:t>
      </w:r>
    </w:p>
    <w:p w:rsidR="00F53E14" w:rsidRPr="004F5DB2" w:rsidRDefault="004558F1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«Кыринский район»</w:t>
      </w:r>
      <w:r w:rsidR="00F53E14" w:rsidRPr="004F5DB2">
        <w:rPr>
          <w:color w:val="000000"/>
          <w:sz w:val="28"/>
          <w:szCs w:val="28"/>
        </w:rPr>
        <w:t xml:space="preserve"> </w:t>
      </w:r>
      <w:r w:rsidRPr="004F5DB2">
        <w:rPr>
          <w:color w:val="000000"/>
          <w:sz w:val="28"/>
          <w:szCs w:val="28"/>
        </w:rPr>
        <w:t xml:space="preserve">                                                              В. К. Воскобоева</w:t>
      </w:r>
    </w:p>
    <w:p w:rsidR="00F53E14" w:rsidRPr="00AB6696" w:rsidRDefault="00F53E14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B6696" w:rsidRDefault="00AB6696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33241" w:rsidRPr="00AB6696" w:rsidRDefault="00133241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D7470" w:rsidRPr="009F5C39" w:rsidRDefault="00FD7470" w:rsidP="00FD7470">
      <w:pPr>
        <w:ind w:right="-5"/>
        <w:jc w:val="both"/>
        <w:rPr>
          <w:sz w:val="28"/>
          <w:szCs w:val="28"/>
        </w:rPr>
      </w:pPr>
      <w:r w:rsidRPr="009F5C39">
        <w:rPr>
          <w:sz w:val="28"/>
          <w:szCs w:val="28"/>
        </w:rPr>
        <w:t>И.о</w:t>
      </w:r>
      <w:proofErr w:type="gramStart"/>
      <w:r w:rsidRPr="009F5C39">
        <w:rPr>
          <w:sz w:val="28"/>
          <w:szCs w:val="28"/>
        </w:rPr>
        <w:t>.г</w:t>
      </w:r>
      <w:proofErr w:type="gramEnd"/>
      <w:r w:rsidRPr="009F5C39">
        <w:rPr>
          <w:sz w:val="28"/>
          <w:szCs w:val="28"/>
        </w:rPr>
        <w:t>лавы муниципального</w:t>
      </w:r>
    </w:p>
    <w:p w:rsidR="00FD7470" w:rsidRPr="009F5C39" w:rsidRDefault="00FD7470" w:rsidP="00FD7470">
      <w:pPr>
        <w:ind w:right="-5"/>
        <w:jc w:val="both"/>
        <w:rPr>
          <w:sz w:val="28"/>
          <w:szCs w:val="28"/>
        </w:rPr>
      </w:pPr>
      <w:r w:rsidRPr="009F5C39">
        <w:rPr>
          <w:sz w:val="28"/>
          <w:szCs w:val="28"/>
        </w:rPr>
        <w:t>района "</w:t>
      </w:r>
      <w:proofErr w:type="spellStart"/>
      <w:r w:rsidRPr="009F5C39">
        <w:rPr>
          <w:sz w:val="28"/>
          <w:szCs w:val="28"/>
        </w:rPr>
        <w:t>Кыринский</w:t>
      </w:r>
      <w:proofErr w:type="spellEnd"/>
      <w:r w:rsidRPr="009F5C39">
        <w:rPr>
          <w:sz w:val="28"/>
          <w:szCs w:val="28"/>
        </w:rPr>
        <w:t xml:space="preserve"> район"                                                      А.М.Куприянов</w:t>
      </w:r>
    </w:p>
    <w:p w:rsidR="00A02BE5" w:rsidRDefault="00A02BE5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2BE5" w:rsidRDefault="00A02BE5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2BE5" w:rsidRDefault="00A02BE5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267" w:rsidRDefault="00A54267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2BE5" w:rsidRDefault="00A02BE5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2BE5" w:rsidRDefault="00CD75C8" w:rsidP="00CD75C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 к Положению</w:t>
      </w:r>
    </w:p>
    <w:p w:rsidR="00A54267" w:rsidRDefault="00A54267" w:rsidP="00DC139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C1398" w:rsidRPr="00DC1398" w:rsidRDefault="00DC1398" w:rsidP="00DC139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1398">
        <w:rPr>
          <w:b/>
          <w:bCs/>
          <w:color w:val="000000"/>
          <w:sz w:val="28"/>
          <w:szCs w:val="28"/>
        </w:rPr>
        <w:t>ПЕРЕЧЕНЬ</w:t>
      </w:r>
    </w:p>
    <w:p w:rsidR="00DC1398" w:rsidRDefault="00DC1398" w:rsidP="00DC139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1398">
        <w:rPr>
          <w:b/>
          <w:bCs/>
          <w:color w:val="000000"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</w:t>
      </w:r>
      <w:r w:rsidR="00225700" w:rsidRPr="00225700">
        <w:rPr>
          <w:b/>
          <w:bCs/>
          <w:color w:val="000000"/>
          <w:sz w:val="28"/>
          <w:szCs w:val="28"/>
        </w:rPr>
        <w:t>на автомобильном транспорте и в дорожном хозяйстве на территории муниципального района «Кыринский район»</w:t>
      </w:r>
    </w:p>
    <w:p w:rsidR="00DC1398" w:rsidRPr="00DC1398" w:rsidRDefault="00DC1398" w:rsidP="00DC139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C1398" w:rsidRPr="00225700" w:rsidRDefault="00DC1398" w:rsidP="002257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25700">
        <w:rPr>
          <w:color w:val="000000"/>
          <w:sz w:val="28"/>
          <w:szCs w:val="28"/>
        </w:rPr>
        <w:t>При осуществлении муниципального контроля</w:t>
      </w:r>
      <w:r w:rsidR="00225700" w:rsidRPr="00225700">
        <w:t xml:space="preserve"> </w:t>
      </w:r>
      <w:r w:rsidR="00225700" w:rsidRPr="00225700">
        <w:rPr>
          <w:color w:val="000000"/>
          <w:sz w:val="28"/>
          <w:szCs w:val="28"/>
        </w:rPr>
        <w:t>на автомобильном транспорте и в дорожном хозяйстве на территории муниципального района «Кыринский район»</w:t>
      </w:r>
      <w:r w:rsidRPr="00225700">
        <w:rPr>
          <w:color w:val="000000"/>
          <w:sz w:val="28"/>
          <w:szCs w:val="28"/>
        </w:rPr>
        <w:t>» устанавливаются следующие индикаторы риска нарушения обязательных требований:</w:t>
      </w:r>
    </w:p>
    <w:p w:rsidR="00CD75C8" w:rsidRPr="00225700" w:rsidRDefault="00DC1398" w:rsidP="002257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25700">
        <w:rPr>
          <w:color w:val="000000"/>
          <w:sz w:val="28"/>
          <w:szCs w:val="28"/>
        </w:rPr>
        <w:t>индикатор 1: выявление в течение отчетного года в пределах населенных пунктов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CD75C8" w:rsidRPr="00CD75C8" w:rsidRDefault="00CD75C8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54267" w:rsidRDefault="00A54267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D75C8" w:rsidRDefault="00CD75C8" w:rsidP="00CD75C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к Положению </w:t>
      </w:r>
    </w:p>
    <w:p w:rsidR="00CD75C8" w:rsidRPr="00CD75C8" w:rsidRDefault="00CD75C8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D75C8" w:rsidRPr="00CD75C8" w:rsidRDefault="00CD75C8" w:rsidP="00CD75C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D75C8">
        <w:rPr>
          <w:b/>
          <w:bCs/>
          <w:color w:val="000000"/>
          <w:sz w:val="28"/>
          <w:szCs w:val="28"/>
        </w:rPr>
        <w:t>Ключевые показатели вида контроля и их целевые значения</w:t>
      </w:r>
      <w:r w:rsidR="00522FE8">
        <w:rPr>
          <w:b/>
          <w:bCs/>
          <w:color w:val="000000"/>
          <w:sz w:val="28"/>
          <w:szCs w:val="28"/>
        </w:rPr>
        <w:t xml:space="preserve"> </w:t>
      </w:r>
      <w:r w:rsidRPr="00CD75C8">
        <w:rPr>
          <w:b/>
          <w:bCs/>
          <w:color w:val="000000"/>
          <w:sz w:val="28"/>
          <w:szCs w:val="28"/>
        </w:rPr>
        <w:t>для муниципального контроля на автомобильном транспорте и в дорожном хозяйстве</w:t>
      </w:r>
    </w:p>
    <w:p w:rsidR="00CD75C8" w:rsidRPr="00CD75C8" w:rsidRDefault="00CD75C8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ff6"/>
        <w:tblW w:w="0" w:type="auto"/>
        <w:tblLook w:val="04A0"/>
      </w:tblPr>
      <w:tblGrid>
        <w:gridCol w:w="580"/>
        <w:gridCol w:w="4423"/>
        <w:gridCol w:w="4568"/>
      </w:tblGrid>
      <w:tr w:rsidR="00225700" w:rsidTr="0037589A">
        <w:tc>
          <w:tcPr>
            <w:tcW w:w="580" w:type="dxa"/>
          </w:tcPr>
          <w:p w:rsidR="00225700" w:rsidRDefault="00225700" w:rsidP="00A2645E">
            <w:pPr>
              <w:pStyle w:val="aff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4518" w:type="dxa"/>
          </w:tcPr>
          <w:p w:rsidR="00225700" w:rsidRDefault="00225700" w:rsidP="00A2645E">
            <w:pPr>
              <w:pStyle w:val="aff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Ключевые показатели</w:t>
            </w:r>
          </w:p>
        </w:tc>
        <w:tc>
          <w:tcPr>
            <w:tcW w:w="4673" w:type="dxa"/>
          </w:tcPr>
          <w:p w:rsidR="00225700" w:rsidRDefault="00225700" w:rsidP="00A2645E">
            <w:pPr>
              <w:pStyle w:val="aff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Целевое значение ключевого показателя</w:t>
            </w:r>
          </w:p>
        </w:tc>
      </w:tr>
      <w:tr w:rsidR="00225700" w:rsidTr="0037589A">
        <w:tc>
          <w:tcPr>
            <w:tcW w:w="580" w:type="dxa"/>
          </w:tcPr>
          <w:p w:rsidR="00225700" w:rsidRDefault="00225700" w:rsidP="00A2645E">
            <w:pPr>
              <w:pStyle w:val="aff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518" w:type="dxa"/>
          </w:tcPr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 xml:space="preserve">Количество лиц, погибших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в</w:t>
            </w:r>
            <w:proofErr w:type="gramEnd"/>
          </w:p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 xml:space="preserve">результате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дорожно-транспортных</w:t>
            </w:r>
            <w:proofErr w:type="gramEnd"/>
          </w:p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 xml:space="preserve">происшествий с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сопутствующими</w:t>
            </w:r>
            <w:proofErr w:type="gramEnd"/>
          </w:p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>неудовлетворительными дорожными</w:t>
            </w:r>
          </w:p>
          <w:p w:rsid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>условиями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4673" w:type="dxa"/>
          </w:tcPr>
          <w:p w:rsidR="00225700" w:rsidRDefault="00225700" w:rsidP="00A2645E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 xml:space="preserve">А.1.1 =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225700">
              <w:rPr>
                <w:color w:val="000000"/>
                <w:sz w:val="27"/>
                <w:szCs w:val="27"/>
              </w:rPr>
              <w:t xml:space="preserve"> / </w:t>
            </w:r>
            <w:proofErr w:type="spellStart"/>
            <w:r w:rsidRPr="00225700">
              <w:rPr>
                <w:color w:val="000000"/>
                <w:sz w:val="27"/>
                <w:szCs w:val="27"/>
              </w:rPr>
              <w:t>Ппр</w:t>
            </w:r>
            <w:proofErr w:type="spellEnd"/>
            <w:r w:rsidRPr="00225700">
              <w:rPr>
                <w:color w:val="000000"/>
                <w:sz w:val="27"/>
                <w:szCs w:val="27"/>
              </w:rPr>
              <w:t xml:space="preserve"> × 100 %, где: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225700">
              <w:rPr>
                <w:color w:val="000000"/>
                <w:sz w:val="27"/>
                <w:szCs w:val="27"/>
              </w:rPr>
              <w:t xml:space="preserve"> – количество погибших в результате дорожно-транспортных происшествий с сопутствующими неудовлетворительными дорожными условиями в текущем периоде; </w:t>
            </w:r>
            <w:proofErr w:type="spellStart"/>
            <w:r w:rsidRPr="00225700">
              <w:rPr>
                <w:color w:val="000000"/>
                <w:sz w:val="27"/>
                <w:szCs w:val="27"/>
              </w:rPr>
              <w:t>Ппр</w:t>
            </w:r>
            <w:proofErr w:type="spellEnd"/>
            <w:r w:rsidRPr="00225700">
              <w:rPr>
                <w:color w:val="000000"/>
                <w:sz w:val="27"/>
                <w:szCs w:val="27"/>
              </w:rPr>
              <w:t>– количество погибших в результате дорожно-транспортных происшествий с сопутствующими неудовлетворительными дорожными условиями в аналогичном периоде предшествующего года</w:t>
            </w:r>
          </w:p>
        </w:tc>
      </w:tr>
      <w:tr w:rsidR="00225700" w:rsidTr="0037589A">
        <w:tc>
          <w:tcPr>
            <w:tcW w:w="580" w:type="dxa"/>
          </w:tcPr>
          <w:p w:rsidR="00225700" w:rsidRDefault="00225700" w:rsidP="00A2645E">
            <w:pPr>
              <w:pStyle w:val="aff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518" w:type="dxa"/>
          </w:tcPr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>Количество лиц, пострадавших</w:t>
            </w:r>
          </w:p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 xml:space="preserve">в результате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дорожно-транспортных</w:t>
            </w:r>
            <w:proofErr w:type="gramEnd"/>
          </w:p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 xml:space="preserve">происшествий с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сопутствующими</w:t>
            </w:r>
            <w:proofErr w:type="gramEnd"/>
          </w:p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>неудовлетворительными дорожными</w:t>
            </w:r>
          </w:p>
          <w:p w:rsid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>условиями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4673" w:type="dxa"/>
          </w:tcPr>
          <w:p w:rsidR="00225700" w:rsidRDefault="00225700" w:rsidP="00A2645E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 xml:space="preserve">А.1.2 =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Р</w:t>
            </w:r>
            <w:proofErr w:type="gramEnd"/>
            <w:r w:rsidRPr="00225700">
              <w:rPr>
                <w:color w:val="000000"/>
                <w:sz w:val="27"/>
                <w:szCs w:val="27"/>
              </w:rPr>
              <w:t xml:space="preserve"> / </w:t>
            </w:r>
            <w:proofErr w:type="spellStart"/>
            <w:r w:rsidRPr="00225700">
              <w:rPr>
                <w:color w:val="000000"/>
                <w:sz w:val="27"/>
                <w:szCs w:val="27"/>
              </w:rPr>
              <w:t>Рпр</w:t>
            </w:r>
            <w:proofErr w:type="spellEnd"/>
            <w:r w:rsidRPr="00225700">
              <w:rPr>
                <w:color w:val="000000"/>
                <w:sz w:val="27"/>
                <w:szCs w:val="27"/>
              </w:rPr>
              <w:t xml:space="preserve"> × 100 %, где: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Р</w:t>
            </w:r>
            <w:proofErr w:type="gramEnd"/>
            <w:r w:rsidRPr="00225700">
              <w:rPr>
                <w:color w:val="000000"/>
                <w:sz w:val="27"/>
                <w:szCs w:val="27"/>
              </w:rPr>
              <w:t xml:space="preserve"> – количество раненых в результате дорожно- транспортных происшествий с сопутствующими неудовлетворительными дорожными условиями в текущем периоде; </w:t>
            </w:r>
            <w:proofErr w:type="spellStart"/>
            <w:r w:rsidRPr="00225700">
              <w:rPr>
                <w:color w:val="000000"/>
                <w:sz w:val="27"/>
                <w:szCs w:val="27"/>
              </w:rPr>
              <w:t>Рпр</w:t>
            </w:r>
            <w:proofErr w:type="spellEnd"/>
            <w:r w:rsidRPr="00225700">
              <w:rPr>
                <w:color w:val="000000"/>
                <w:sz w:val="27"/>
                <w:szCs w:val="27"/>
              </w:rPr>
              <w:t>– количество раненых в результате дорожно-транспортных происшествий с сопутствующими неудовлетворительными дорожными условиями в аналогичном периоде предшествующего года</w:t>
            </w:r>
          </w:p>
        </w:tc>
      </w:tr>
    </w:tbl>
    <w:p w:rsidR="00225700" w:rsidRDefault="00225700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D75C8" w:rsidRPr="0037589A" w:rsidRDefault="00A2645E" w:rsidP="00C52FB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7589A">
        <w:rPr>
          <w:b/>
          <w:bCs/>
          <w:color w:val="000000" w:themeColor="text1"/>
          <w:sz w:val="28"/>
          <w:szCs w:val="28"/>
        </w:rPr>
        <w:t>Индикативные показатели</w:t>
      </w:r>
      <w:r w:rsidR="0037589A" w:rsidRPr="0037589A">
        <w:rPr>
          <w:b/>
          <w:bCs/>
          <w:color w:val="000000" w:themeColor="text1"/>
          <w:sz w:val="28"/>
          <w:szCs w:val="28"/>
        </w:rPr>
        <w:t xml:space="preserve"> для муниципального вида контроля на автомобильном транспорте и в дорожном хозяйстве</w:t>
      </w:r>
    </w:p>
    <w:p w:rsidR="00C52FBF" w:rsidRPr="00C52FBF" w:rsidRDefault="00C52FBF" w:rsidP="00C52FB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645E" w:rsidRPr="00C52FBF" w:rsidRDefault="00A2645E" w:rsidP="00A2645E">
      <w:pPr>
        <w:jc w:val="both"/>
        <w:rPr>
          <w:sz w:val="28"/>
          <w:szCs w:val="28"/>
        </w:rPr>
      </w:pPr>
      <w:r w:rsidRPr="00C52FBF">
        <w:rPr>
          <w:sz w:val="28"/>
          <w:szCs w:val="28"/>
        </w:rPr>
        <w:t xml:space="preserve">При осуществлении муниципального контроля </w:t>
      </w:r>
      <w:r w:rsidR="00C52FBF" w:rsidRPr="00C52FBF">
        <w:rPr>
          <w:sz w:val="28"/>
          <w:szCs w:val="28"/>
        </w:rPr>
        <w:t xml:space="preserve">на автомобильном транспорте и в дорожном хозяйстве на территории муниципального района «Кыринский район» </w:t>
      </w:r>
      <w:r w:rsidRPr="00C52FBF">
        <w:rPr>
          <w:sz w:val="28"/>
          <w:szCs w:val="28"/>
        </w:rPr>
        <w:t>устанавливаются следующие индикативные показатели:</w:t>
      </w:r>
    </w:p>
    <w:p w:rsidR="003B3D1E" w:rsidRDefault="003B3D1E" w:rsidP="003B3D1E">
      <w:pPr>
        <w:jc w:val="both"/>
      </w:pPr>
    </w:p>
    <w:p w:rsidR="003B3D1E" w:rsidRPr="00A54267" w:rsidRDefault="003B3D1E" w:rsidP="003B3D1E">
      <w:pPr>
        <w:jc w:val="both"/>
        <w:rPr>
          <w:color w:val="000000" w:themeColor="text1"/>
          <w:sz w:val="28"/>
          <w:szCs w:val="28"/>
        </w:rPr>
      </w:pPr>
      <w:r w:rsidRPr="00A54267">
        <w:rPr>
          <w:color w:val="000000" w:themeColor="text1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lastRenderedPageBreak/>
        <w:t>3) 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</w:t>
      </w:r>
      <w:r w:rsidR="00A54267">
        <w:rPr>
          <w:sz w:val="28"/>
          <w:szCs w:val="28"/>
        </w:rPr>
        <w:t xml:space="preserve"> </w:t>
      </w:r>
      <w:r w:rsidRPr="00A54267">
        <w:rPr>
          <w:sz w:val="28"/>
          <w:szCs w:val="28"/>
        </w:rPr>
        <w:t>обязательных требований, или отклонения объекта контроля от таких параметров,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7) количество обязательных профилактических визитов, проведенных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16) количество учтенных контролируемых лиц на конец отчетного периода;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18) общее количество жалоб, поданных контролируемыми лицами в досудебном порядке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A54267">
        <w:rPr>
          <w:sz w:val="28"/>
          <w:szCs w:val="28"/>
        </w:rPr>
        <w:t>итогам</w:t>
      </w:r>
      <w:proofErr w:type="gramEnd"/>
      <w:r w:rsidRPr="00A54267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</w:t>
      </w:r>
      <w:r w:rsidRPr="00A54267">
        <w:rPr>
          <w:sz w:val="28"/>
          <w:szCs w:val="28"/>
        </w:rPr>
        <w:lastRenderedPageBreak/>
        <w:t>признании действий (бездействий) должностных лиц контрольных (надзорных) органов недействительными,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B3D1E" w:rsidRPr="00A54267" w:rsidRDefault="003B3D1E" w:rsidP="003B3D1E">
      <w:pPr>
        <w:jc w:val="both"/>
        <w:rPr>
          <w:sz w:val="28"/>
          <w:szCs w:val="28"/>
        </w:rPr>
      </w:pPr>
      <w:r w:rsidRPr="00A54267">
        <w:rPr>
          <w:sz w:val="28"/>
          <w:szCs w:val="28"/>
        </w:rP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A2645E" w:rsidRPr="00A54267" w:rsidRDefault="00A2645E" w:rsidP="00A2645E">
      <w:pPr>
        <w:jc w:val="both"/>
        <w:rPr>
          <w:sz w:val="28"/>
          <w:szCs w:val="28"/>
        </w:rPr>
      </w:pPr>
    </w:p>
    <w:sectPr w:rsidR="00A2645E" w:rsidRPr="00A54267" w:rsidSect="00D4585E">
      <w:type w:val="continuous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F2" w:rsidRDefault="00423DF2" w:rsidP="00755710">
      <w:r>
        <w:separator/>
      </w:r>
    </w:p>
  </w:endnote>
  <w:endnote w:type="continuationSeparator" w:id="0">
    <w:p w:rsidR="00423DF2" w:rsidRDefault="00423DF2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F2" w:rsidRDefault="00423DF2" w:rsidP="00755710">
      <w:r>
        <w:separator/>
      </w:r>
    </w:p>
  </w:footnote>
  <w:footnote w:type="continuationSeparator" w:id="0">
    <w:p w:rsidR="00423DF2" w:rsidRDefault="00423DF2" w:rsidP="0075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106E81"/>
    <w:multiLevelType w:val="hybridMultilevel"/>
    <w:tmpl w:val="1D7A54AC"/>
    <w:lvl w:ilvl="0" w:tplc="A97C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67072"/>
    <w:multiLevelType w:val="hybridMultilevel"/>
    <w:tmpl w:val="05B2FF1C"/>
    <w:lvl w:ilvl="0" w:tplc="BB3C9C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276D5"/>
    <w:rsid w:val="00064B82"/>
    <w:rsid w:val="00076D14"/>
    <w:rsid w:val="00133241"/>
    <w:rsid w:val="001733A6"/>
    <w:rsid w:val="001D68D6"/>
    <w:rsid w:val="00223B17"/>
    <w:rsid w:val="00225700"/>
    <w:rsid w:val="00246E4E"/>
    <w:rsid w:val="00246E68"/>
    <w:rsid w:val="00274B37"/>
    <w:rsid w:val="00294CB6"/>
    <w:rsid w:val="002F2C98"/>
    <w:rsid w:val="003345B5"/>
    <w:rsid w:val="00341BFD"/>
    <w:rsid w:val="0037589A"/>
    <w:rsid w:val="003821AA"/>
    <w:rsid w:val="003B3D1E"/>
    <w:rsid w:val="004235E2"/>
    <w:rsid w:val="00423DF2"/>
    <w:rsid w:val="004558F1"/>
    <w:rsid w:val="004F5DB2"/>
    <w:rsid w:val="00522FE8"/>
    <w:rsid w:val="005413D6"/>
    <w:rsid w:val="00554AEB"/>
    <w:rsid w:val="005B1E7A"/>
    <w:rsid w:val="005F4D20"/>
    <w:rsid w:val="00603941"/>
    <w:rsid w:val="00617AC3"/>
    <w:rsid w:val="00647D19"/>
    <w:rsid w:val="00696085"/>
    <w:rsid w:val="006A7471"/>
    <w:rsid w:val="00745E27"/>
    <w:rsid w:val="00755710"/>
    <w:rsid w:val="007C1CE4"/>
    <w:rsid w:val="007F6683"/>
    <w:rsid w:val="0087480A"/>
    <w:rsid w:val="00896628"/>
    <w:rsid w:val="008D6A40"/>
    <w:rsid w:val="00904EB9"/>
    <w:rsid w:val="00935631"/>
    <w:rsid w:val="0097160F"/>
    <w:rsid w:val="0099040C"/>
    <w:rsid w:val="009B6A4F"/>
    <w:rsid w:val="009C0BA7"/>
    <w:rsid w:val="009D07EB"/>
    <w:rsid w:val="009D0FE7"/>
    <w:rsid w:val="009E2D4C"/>
    <w:rsid w:val="00A02BE5"/>
    <w:rsid w:val="00A2645E"/>
    <w:rsid w:val="00A54267"/>
    <w:rsid w:val="00A7489E"/>
    <w:rsid w:val="00AB6696"/>
    <w:rsid w:val="00B17597"/>
    <w:rsid w:val="00BC5031"/>
    <w:rsid w:val="00BF3E8C"/>
    <w:rsid w:val="00C46F60"/>
    <w:rsid w:val="00C52FBF"/>
    <w:rsid w:val="00C677CA"/>
    <w:rsid w:val="00CD75C8"/>
    <w:rsid w:val="00D4585E"/>
    <w:rsid w:val="00DC1398"/>
    <w:rsid w:val="00DD5AB8"/>
    <w:rsid w:val="00E3534C"/>
    <w:rsid w:val="00F02E09"/>
    <w:rsid w:val="00F177B6"/>
    <w:rsid w:val="00F53E14"/>
    <w:rsid w:val="00F73A5A"/>
    <w:rsid w:val="00F85B07"/>
    <w:rsid w:val="00FD7470"/>
    <w:rsid w:val="00FE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link w:val="17"/>
    <w:uiPriority w:val="99"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link w:val="aff4"/>
    <w:qFormat/>
    <w:rsid w:val="00647D19"/>
    <w:pPr>
      <w:ind w:left="720"/>
      <w:contextualSpacing/>
    </w:pPr>
  </w:style>
  <w:style w:type="character" w:customStyle="1" w:styleId="18">
    <w:name w:val="Неразрешенное упоминание1"/>
    <w:basedOn w:val="a1"/>
    <w:uiPriority w:val="99"/>
    <w:semiHidden/>
    <w:unhideWhenUsed/>
    <w:rsid w:val="00F53E14"/>
    <w:rPr>
      <w:color w:val="605E5C"/>
      <w:shd w:val="clear" w:color="auto" w:fill="E1DFDD"/>
    </w:rPr>
  </w:style>
  <w:style w:type="character" w:customStyle="1" w:styleId="aff4">
    <w:name w:val="Абзац списка Знак"/>
    <w:link w:val="aff3"/>
    <w:locked/>
    <w:rsid w:val="00F85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F85B0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Знак сноски1"/>
    <w:link w:val="aff1"/>
    <w:uiPriority w:val="99"/>
    <w:rsid w:val="00F85B07"/>
    <w:pPr>
      <w:spacing w:after="200" w:line="276" w:lineRule="auto"/>
    </w:pPr>
    <w:rPr>
      <w:vertAlign w:val="superscript"/>
    </w:rPr>
  </w:style>
  <w:style w:type="paragraph" w:styleId="aff5">
    <w:name w:val="Normal (Web)"/>
    <w:basedOn w:val="a"/>
    <w:uiPriority w:val="99"/>
    <w:semiHidden/>
    <w:unhideWhenUsed/>
    <w:rsid w:val="00A2645E"/>
    <w:pPr>
      <w:spacing w:before="100" w:beforeAutospacing="1" w:after="100" w:afterAutospacing="1"/>
    </w:pPr>
  </w:style>
  <w:style w:type="table" w:styleId="aff6">
    <w:name w:val="Table Grid"/>
    <w:basedOn w:val="a2"/>
    <w:uiPriority w:val="39"/>
    <w:rsid w:val="0022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37CA-EAE2-466A-8C9D-C5EA99EB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13</cp:revision>
  <dcterms:created xsi:type="dcterms:W3CDTF">2022-03-04T08:54:00Z</dcterms:created>
  <dcterms:modified xsi:type="dcterms:W3CDTF">2022-03-31T01:22:00Z</dcterms:modified>
</cp:coreProperties>
</file>