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61" w:rsidRDefault="004A7F61" w:rsidP="004A7F6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B11C27"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 w:rsidRPr="00B11C27">
        <w:rPr>
          <w:rFonts w:ascii="Times New Roman" w:hAnsi="Times New Roman"/>
          <w:b/>
          <w:bCs/>
          <w:sz w:val="28"/>
          <w:szCs w:val="28"/>
        </w:rPr>
        <w:t>»</w:t>
      </w:r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1C2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11C2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4A60" w:rsidRPr="00B11C27" w:rsidRDefault="005D21E0" w:rsidP="00934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</w:t>
      </w:r>
      <w:r w:rsidR="00934A60">
        <w:rPr>
          <w:rFonts w:ascii="Times New Roman" w:hAnsi="Times New Roman"/>
          <w:sz w:val="28"/>
          <w:szCs w:val="28"/>
        </w:rPr>
        <w:t>февраля</w:t>
      </w:r>
      <w:r w:rsidR="00934A60" w:rsidRPr="00B11C2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934A60" w:rsidRPr="00B11C27">
          <w:rPr>
            <w:rFonts w:ascii="Times New Roman" w:hAnsi="Times New Roman"/>
            <w:sz w:val="28"/>
            <w:szCs w:val="28"/>
          </w:rPr>
          <w:t>2022 г</w:t>
        </w:r>
      </w:smartTag>
      <w:r w:rsidR="00934A60" w:rsidRPr="00B11C27">
        <w:rPr>
          <w:rFonts w:ascii="Times New Roman" w:hAnsi="Times New Roman"/>
          <w:sz w:val="28"/>
          <w:szCs w:val="28"/>
        </w:rPr>
        <w:t xml:space="preserve">.                                                        </w:t>
      </w:r>
      <w:r w:rsidR="004A7F61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>с. Гавань</w:t>
      </w:r>
    </w:p>
    <w:p w:rsidR="00934A60" w:rsidRPr="00B11C27" w:rsidRDefault="00934A60" w:rsidP="00934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A60" w:rsidRPr="00B11C27" w:rsidRDefault="00934A60" w:rsidP="00934A60">
      <w:pPr>
        <w:pStyle w:val="a7"/>
        <w:tabs>
          <w:tab w:val="left" w:pos="1212"/>
        </w:tabs>
        <w:spacing w:after="0"/>
        <w:ind w:left="902" w:right="40"/>
        <w:jc w:val="center"/>
        <w:rPr>
          <w:rStyle w:val="a8"/>
          <w:sz w:val="32"/>
          <w:szCs w:val="32"/>
        </w:rPr>
      </w:pPr>
      <w:r w:rsidRPr="00B11C27">
        <w:rPr>
          <w:rStyle w:val="a8"/>
          <w:rFonts w:ascii="Times New Roman" w:hAnsi="Times New Roman"/>
          <w:sz w:val="32"/>
          <w:szCs w:val="32"/>
        </w:rPr>
        <w:t xml:space="preserve">Об утверждении Плана - графика  </w:t>
      </w:r>
      <w:r w:rsidRPr="00B11C27">
        <w:rPr>
          <w:rFonts w:ascii="Times New Roman" w:hAnsi="Times New Roman"/>
          <w:sz w:val="32"/>
          <w:szCs w:val="32"/>
        </w:rPr>
        <w:t>закупок товаров, работ, услуг на 2022 финансовый год и на плановый период 2023 и 2024 годов</w:t>
      </w:r>
    </w:p>
    <w:p w:rsidR="00934A60" w:rsidRPr="00CF0A29" w:rsidRDefault="00934A60" w:rsidP="00934A60">
      <w:pPr>
        <w:pStyle w:val="a7"/>
        <w:tabs>
          <w:tab w:val="left" w:pos="1212"/>
        </w:tabs>
        <w:spacing w:after="0"/>
        <w:ind w:left="902" w:right="40"/>
        <w:jc w:val="center"/>
        <w:rPr>
          <w:rStyle w:val="a8"/>
          <w:rFonts w:ascii="Times New Roman" w:hAnsi="Times New Roman"/>
          <w:color w:val="FF0000"/>
          <w:sz w:val="32"/>
          <w:szCs w:val="32"/>
        </w:rPr>
      </w:pPr>
    </w:p>
    <w:p w:rsidR="00934A60" w:rsidRPr="00B11C27" w:rsidRDefault="00934A60" w:rsidP="00934A60">
      <w:pPr>
        <w:pStyle w:val="20"/>
        <w:tabs>
          <w:tab w:val="left" w:pos="2775"/>
        </w:tabs>
        <w:spacing w:after="0" w:line="240" w:lineRule="auto"/>
        <w:jc w:val="both"/>
        <w:rPr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5 апреля 2013 года № 44</w:t>
      </w:r>
    </w:p>
    <w:p w:rsidR="00934A60" w:rsidRPr="00B11C27" w:rsidRDefault="00934A60" w:rsidP="00934A60">
      <w:pPr>
        <w:pStyle w:val="20"/>
        <w:tabs>
          <w:tab w:val="left" w:pos="2775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«</w:t>
      </w:r>
      <w:proofErr w:type="spellStart"/>
      <w:r w:rsidRPr="00B11C27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B11C27">
        <w:rPr>
          <w:rFonts w:ascii="Times New Roman" w:hAnsi="Times New Roman"/>
          <w:sz w:val="28"/>
          <w:szCs w:val="28"/>
        </w:rPr>
        <w:t>» постановляет:</w:t>
      </w:r>
    </w:p>
    <w:p w:rsidR="00934A60" w:rsidRPr="00B11C27" w:rsidRDefault="00934A60" w:rsidP="00934A60">
      <w:pPr>
        <w:pStyle w:val="a7"/>
        <w:tabs>
          <w:tab w:val="left" w:pos="1212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1C27">
        <w:rPr>
          <w:rStyle w:val="a8"/>
          <w:rFonts w:ascii="Times New Roman" w:hAnsi="Times New Roman"/>
        </w:rPr>
        <w:t xml:space="preserve">        1.Утвердить План - график  </w:t>
      </w:r>
      <w:r w:rsidRPr="00B11C27">
        <w:rPr>
          <w:rFonts w:ascii="Times New Roman" w:hAnsi="Times New Roman"/>
          <w:sz w:val="28"/>
          <w:szCs w:val="28"/>
        </w:rPr>
        <w:t>закупок товаров, работ, услуг на 2022 финансовый год и на плановый период 2023 и 2024 годов</w:t>
      </w:r>
      <w:r w:rsidRPr="00B11C27">
        <w:rPr>
          <w:rStyle w:val="a8"/>
          <w:rFonts w:ascii="Times New Roman" w:hAnsi="Times New Roman"/>
        </w:rPr>
        <w:t xml:space="preserve">, согласно приложению. </w:t>
      </w:r>
    </w:p>
    <w:p w:rsidR="00934A60" w:rsidRPr="00B11C27" w:rsidRDefault="00934A60" w:rsidP="00934A60">
      <w:pPr>
        <w:pStyle w:val="a7"/>
        <w:tabs>
          <w:tab w:val="left" w:pos="1212"/>
        </w:tabs>
        <w:spacing w:after="0" w:line="240" w:lineRule="auto"/>
        <w:ind w:right="40"/>
        <w:jc w:val="both"/>
        <w:rPr>
          <w:rStyle w:val="a8"/>
          <w:rFonts w:ascii="Times New Roman" w:hAnsi="Times New Roman"/>
        </w:rPr>
      </w:pPr>
      <w:r w:rsidRPr="00B11C27">
        <w:rPr>
          <w:rStyle w:val="a8"/>
          <w:rFonts w:ascii="Times New Roman" w:hAnsi="Times New Roman"/>
        </w:rPr>
        <w:t xml:space="preserve">       2. Разместить План - график  </w:t>
      </w:r>
      <w:r w:rsidRPr="00B11C27">
        <w:rPr>
          <w:rFonts w:ascii="Times New Roman" w:hAnsi="Times New Roman"/>
          <w:sz w:val="28"/>
          <w:szCs w:val="28"/>
        </w:rPr>
        <w:t xml:space="preserve">закупок товаров, работ, услуг на 2022 финансовый год и на плановый период 2023 и 2024 годов </w:t>
      </w:r>
      <w:r w:rsidRPr="00B11C27">
        <w:rPr>
          <w:rStyle w:val="a8"/>
          <w:rFonts w:ascii="Times New Roman" w:hAnsi="Times New Roman"/>
        </w:rPr>
        <w:t xml:space="preserve">на официальном сайте Российской Федерации </w:t>
      </w:r>
      <w:hyperlink r:id="rId5" w:history="1">
        <w:r w:rsidRPr="00B11C27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B11C27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B11C27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B11C2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1C27">
          <w:rPr>
            <w:rStyle w:val="a3"/>
            <w:color w:val="auto"/>
            <w:sz w:val="28"/>
            <w:szCs w:val="28"/>
            <w:u w:val="none"/>
            <w:lang w:val="en-US"/>
          </w:rPr>
          <w:t>aov</w:t>
        </w:r>
        <w:proofErr w:type="spellEnd"/>
        <w:r w:rsidRPr="00B11C2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1C2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11C27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B11C27">
        <w:rPr>
          <w:rFonts w:ascii="Times New Roman" w:hAnsi="Times New Roman"/>
          <w:sz w:val="28"/>
          <w:szCs w:val="28"/>
        </w:rPr>
        <w:t xml:space="preserve"> на </w:t>
      </w:r>
      <w:r w:rsidRPr="00B11C27">
        <w:rPr>
          <w:rStyle w:val="a4"/>
          <w:rFonts w:ascii="Times New Roman" w:hAnsi="Times New Roman"/>
          <w:b w:val="0"/>
          <w:sz w:val="28"/>
          <w:szCs w:val="28"/>
        </w:rPr>
        <w:t xml:space="preserve">официальном сайте муниципального района «Кыринский район» в информационно-телекоммуникационной сети «Интернет» </w:t>
      </w:r>
      <w:r w:rsidRPr="00B11C27"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spellStart"/>
      <w:r w:rsidRPr="00B11C27">
        <w:rPr>
          <w:rFonts w:ascii="Times New Roman" w:hAnsi="Times New Roman"/>
          <w:bCs/>
          <w:sz w:val="28"/>
          <w:szCs w:val="28"/>
        </w:rPr>
        <w:t>кыра.забайкальскийкрай.рф</w:t>
      </w:r>
      <w:proofErr w:type="spellEnd"/>
      <w:r w:rsidRPr="00B11C27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B11C27">
        <w:rPr>
          <w:rStyle w:val="a8"/>
          <w:rFonts w:ascii="Times New Roman" w:hAnsi="Times New Roman"/>
        </w:rPr>
        <w:t xml:space="preserve">  </w:t>
      </w:r>
    </w:p>
    <w:p w:rsidR="00934A60" w:rsidRPr="00B11C27" w:rsidRDefault="00934A60" w:rsidP="00934A60">
      <w:pPr>
        <w:pStyle w:val="a7"/>
        <w:tabs>
          <w:tab w:val="left" w:pos="1212"/>
        </w:tabs>
        <w:spacing w:after="0" w:line="240" w:lineRule="auto"/>
        <w:ind w:right="40"/>
        <w:jc w:val="both"/>
        <w:rPr>
          <w:rStyle w:val="a8"/>
        </w:rPr>
      </w:pPr>
      <w:r w:rsidRPr="00B11C27">
        <w:rPr>
          <w:rStyle w:val="a8"/>
          <w:rFonts w:ascii="Times New Roman" w:hAnsi="Times New Roman"/>
        </w:rPr>
        <w:t>3. Признать утратившим силу постановление администрации сельского поселения «</w:t>
      </w:r>
      <w:proofErr w:type="spellStart"/>
      <w:r w:rsidRPr="00B11C27">
        <w:rPr>
          <w:rStyle w:val="a8"/>
          <w:rFonts w:ascii="Times New Roman" w:hAnsi="Times New Roman"/>
        </w:rPr>
        <w:t>Гаваньское</w:t>
      </w:r>
      <w:proofErr w:type="spellEnd"/>
      <w:r w:rsidRPr="00B11C27">
        <w:rPr>
          <w:rStyle w:val="a8"/>
          <w:rFonts w:ascii="Times New Roman" w:hAnsi="Times New Roman"/>
        </w:rPr>
        <w:t xml:space="preserve">» от 20.01.2021 № 1 «Об утверждении Плана - графика  </w:t>
      </w:r>
      <w:r w:rsidRPr="00B11C27">
        <w:rPr>
          <w:rFonts w:ascii="Times New Roman" w:hAnsi="Times New Roman"/>
          <w:sz w:val="28"/>
          <w:szCs w:val="28"/>
        </w:rPr>
        <w:t>закупок товаров, работ, услуг на 2021 финансовый год и на плановый период 2022 и 2023 годов».</w:t>
      </w:r>
    </w:p>
    <w:p w:rsidR="00934A60" w:rsidRPr="00B11C27" w:rsidRDefault="00934A60" w:rsidP="00934A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11C27">
        <w:rPr>
          <w:rStyle w:val="a8"/>
        </w:rPr>
        <w:t xml:space="preserve">       </w:t>
      </w:r>
      <w:r w:rsidRPr="00B11C27">
        <w:rPr>
          <w:rFonts w:eastAsia="Calibri"/>
          <w:sz w:val="28"/>
          <w:szCs w:val="28"/>
        </w:rPr>
        <w:t>3.</w:t>
      </w:r>
      <w:r w:rsidRPr="00B11C27">
        <w:rPr>
          <w:rFonts w:eastAsia="Calibri"/>
          <w:b/>
          <w:sz w:val="28"/>
          <w:szCs w:val="28"/>
        </w:rPr>
        <w:t xml:space="preserve"> </w:t>
      </w:r>
      <w:r w:rsidRPr="00B11C27">
        <w:rPr>
          <w:rStyle w:val="a4"/>
          <w:rFonts w:eastAsia="Calibri"/>
          <w:b w:val="0"/>
          <w:sz w:val="28"/>
          <w:szCs w:val="28"/>
        </w:rPr>
        <w:t>Обнародовать данное постановление на информационном стенде администрации сельского поселения «</w:t>
      </w:r>
      <w:proofErr w:type="spellStart"/>
      <w:r w:rsidRPr="00B11C27">
        <w:rPr>
          <w:rStyle w:val="a4"/>
          <w:rFonts w:eastAsia="Calibri"/>
          <w:b w:val="0"/>
          <w:sz w:val="28"/>
          <w:szCs w:val="28"/>
        </w:rPr>
        <w:t>Гаваньское</w:t>
      </w:r>
      <w:proofErr w:type="spellEnd"/>
      <w:r w:rsidRPr="00B11C27">
        <w:rPr>
          <w:rStyle w:val="a4"/>
          <w:rFonts w:eastAsia="Calibri"/>
          <w:b w:val="0"/>
          <w:sz w:val="28"/>
          <w:szCs w:val="28"/>
        </w:rPr>
        <w:t xml:space="preserve">». </w:t>
      </w:r>
    </w:p>
    <w:p w:rsidR="00934A60" w:rsidRPr="00B11C27" w:rsidRDefault="00934A60" w:rsidP="00934A60">
      <w:pPr>
        <w:pStyle w:val="a7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 xml:space="preserve">      </w:t>
      </w:r>
      <w:r w:rsidRPr="00B11C27">
        <w:rPr>
          <w:rStyle w:val="a8"/>
          <w:rFonts w:ascii="Times New Roman" w:hAnsi="Times New Roman"/>
        </w:rPr>
        <w:t>4. Контроль за исполнением настоящего постановления оставляю за собой.</w:t>
      </w:r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0" w:rsidRPr="00B11C27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 xml:space="preserve">Глава сельского поселения « </w:t>
      </w:r>
      <w:proofErr w:type="spellStart"/>
      <w:r w:rsidRPr="00B11C27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B11C27">
        <w:rPr>
          <w:rFonts w:ascii="Times New Roman" w:hAnsi="Times New Roman"/>
          <w:sz w:val="28"/>
          <w:szCs w:val="28"/>
        </w:rPr>
        <w:t xml:space="preserve">»                 </w:t>
      </w:r>
      <w:r>
        <w:rPr>
          <w:rFonts w:ascii="Times New Roman" w:hAnsi="Times New Roman"/>
          <w:sz w:val="28"/>
          <w:szCs w:val="28"/>
        </w:rPr>
        <w:t xml:space="preserve">         З.В. </w:t>
      </w:r>
      <w:proofErr w:type="spellStart"/>
      <w:r>
        <w:rPr>
          <w:rFonts w:ascii="Times New Roman" w:hAnsi="Times New Roman"/>
          <w:sz w:val="28"/>
          <w:szCs w:val="28"/>
        </w:rPr>
        <w:t>Габдрахимова</w:t>
      </w:r>
      <w:proofErr w:type="spellEnd"/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0" w:rsidRDefault="00934A60" w:rsidP="0093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F90" w:rsidRDefault="00FF7F90"/>
    <w:sectPr w:rsidR="00FF7F90" w:rsidSect="005F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A60"/>
    <w:rsid w:val="004A7F61"/>
    <w:rsid w:val="005D21E0"/>
    <w:rsid w:val="005F1300"/>
    <w:rsid w:val="00934A6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4A6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934A60"/>
    <w:rPr>
      <w:b/>
      <w:bCs w:val="0"/>
    </w:rPr>
  </w:style>
  <w:style w:type="paragraph" w:styleId="a5">
    <w:name w:val="Normal (Web)"/>
    <w:basedOn w:val="a"/>
    <w:uiPriority w:val="99"/>
    <w:rsid w:val="0093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7"/>
    <w:locked/>
    <w:rsid w:val="00934A60"/>
    <w:rPr>
      <w:rFonts w:ascii="Calibri" w:hAnsi="Calibri"/>
      <w:lang w:eastAsia="en-US"/>
    </w:rPr>
  </w:style>
  <w:style w:type="paragraph" w:styleId="a7">
    <w:name w:val="Body Text"/>
    <w:basedOn w:val="a"/>
    <w:link w:val="a6"/>
    <w:rsid w:val="00934A60"/>
    <w:pPr>
      <w:spacing w:after="120"/>
    </w:pPr>
    <w:rPr>
      <w:rFonts w:ascii="Calibri" w:hAnsi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4A60"/>
  </w:style>
  <w:style w:type="character" w:customStyle="1" w:styleId="2">
    <w:name w:val="Основной текст с отступом 2 Знак"/>
    <w:basedOn w:val="a0"/>
    <w:link w:val="20"/>
    <w:semiHidden/>
    <w:locked/>
    <w:rsid w:val="00934A60"/>
    <w:rPr>
      <w:rFonts w:ascii="Calibri" w:hAnsi="Calibri"/>
    </w:rPr>
  </w:style>
  <w:style w:type="paragraph" w:styleId="20">
    <w:name w:val="Body Text Indent 2"/>
    <w:basedOn w:val="a"/>
    <w:link w:val="2"/>
    <w:semiHidden/>
    <w:rsid w:val="00934A60"/>
    <w:pPr>
      <w:spacing w:after="120" w:line="480" w:lineRule="auto"/>
      <w:ind w:left="283"/>
    </w:pPr>
    <w:rPr>
      <w:rFonts w:ascii="Calibr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934A60"/>
  </w:style>
  <w:style w:type="character" w:customStyle="1" w:styleId="a8">
    <w:name w:val="Основной текст_"/>
    <w:link w:val="10"/>
    <w:locked/>
    <w:rsid w:val="00934A6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34A60"/>
    <w:pPr>
      <w:widowControl w:val="0"/>
      <w:shd w:val="clear" w:color="auto" w:fill="FFFFFF"/>
      <w:spacing w:after="0" w:line="0" w:lineRule="atLeast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a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5</cp:revision>
  <dcterms:created xsi:type="dcterms:W3CDTF">2022-04-13T06:40:00Z</dcterms:created>
  <dcterms:modified xsi:type="dcterms:W3CDTF">2022-04-14T03:29:00Z</dcterms:modified>
</cp:coreProperties>
</file>