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86648" w:rsidRDefault="00386648" w:rsidP="00644768">
      <w:pPr>
        <w:jc w:val="center"/>
        <w:rPr>
          <w:sz w:val="28"/>
        </w:rPr>
      </w:pPr>
    </w:p>
    <w:p w:rsidR="00386648" w:rsidRPr="00386648" w:rsidRDefault="00386648" w:rsidP="00386648">
      <w:pPr>
        <w:jc w:val="center"/>
        <w:rPr>
          <w:b/>
          <w:sz w:val="28"/>
          <w:szCs w:val="28"/>
        </w:rPr>
      </w:pPr>
      <w:bookmarkStart w:id="0" w:name="_GoBack"/>
      <w:r w:rsidRPr="00386648">
        <w:rPr>
          <w:b/>
          <w:sz w:val="28"/>
          <w:szCs w:val="28"/>
        </w:rPr>
        <w:t xml:space="preserve">Об обеспечении безопасности населения на водных объектах </w:t>
      </w:r>
      <w:bookmarkEnd w:id="0"/>
      <w:r w:rsidRPr="00386648">
        <w:rPr>
          <w:b/>
          <w:sz w:val="28"/>
          <w:szCs w:val="28"/>
        </w:rPr>
        <w:t>на территории муниципального района «Кыринский район»</w:t>
      </w:r>
    </w:p>
    <w:p w:rsidR="00386648" w:rsidRDefault="00386648" w:rsidP="00386648">
      <w:pPr>
        <w:jc w:val="center"/>
      </w:pPr>
      <w:r w:rsidRPr="00386648">
        <w:rPr>
          <w:b/>
          <w:sz w:val="28"/>
          <w:szCs w:val="28"/>
        </w:rPr>
        <w:t>в летнем периоде 2022 года</w:t>
      </w:r>
    </w:p>
    <w:p w:rsidR="00386648" w:rsidRDefault="00386648" w:rsidP="00386648">
      <w:pPr>
        <w:shd w:val="clear" w:color="auto" w:fill="FFFFFF"/>
        <w:ind w:firstLine="709"/>
        <w:jc w:val="both"/>
        <w:outlineLvl w:val="3"/>
        <w:rPr>
          <w:b/>
          <w:color w:val="333333"/>
          <w:sz w:val="28"/>
          <w:szCs w:val="28"/>
        </w:rPr>
      </w:pPr>
    </w:p>
    <w:p w:rsidR="00386648" w:rsidRPr="00386648" w:rsidRDefault="00386648" w:rsidP="0038664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6648">
        <w:rPr>
          <w:sz w:val="28"/>
          <w:szCs w:val="28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26 Устава муниципального района «Кыринский район», в целях предотвращения несчастных случаев на водных объектах на территории муниципального района «Кыринский район» создания комфортных и безопасных условий в местах массового отдыха населения, повышения эффективности деятельности органов управления и служб</w:t>
      </w:r>
      <w:proofErr w:type="gramEnd"/>
      <w:r w:rsidRPr="00386648">
        <w:rPr>
          <w:sz w:val="28"/>
          <w:szCs w:val="28"/>
        </w:rPr>
        <w:t xml:space="preserve"> по предупреждению несчастных случаев на водных объектах в летний период 2022 года, администрация муниципального района «Кыринский район», постановляет: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1.Рекомендовать главам сельских поселений муниципального района «Кыринский район»: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 xml:space="preserve">1.1. </w:t>
      </w:r>
      <w:proofErr w:type="gramStart"/>
      <w:r w:rsidRPr="00386648">
        <w:rPr>
          <w:sz w:val="28"/>
          <w:szCs w:val="28"/>
        </w:rPr>
        <w:t>Организовать проведение информационно-разъяснительной работы среди населения по предупреждению несчастных случаев, а также обучение мерам безопасности на водных объектах, используя местные средства массовой информации и установку в зонах отдыха информационных знаков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 мая 2009 года № 186;</w:t>
      </w:r>
      <w:proofErr w:type="gramEnd"/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1.2. В целях обеспечения безопасности населения на водных объектах в границах поселений организовать: 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1.2.1.Проведение обследования водных объектов, находящихся в границах  поселений, на предмет соответствия Правилам охраны жизни людей на водных объектах Забайкальского края, утвержденных постановлением Правительства Забайкальского края от 04 мая 2009 года № 186; 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1.2.2. Довести до населения сведений о водоемах, на которых запрещено купание, организовать установку на прилегающей к ним территории соответствующих знаков;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 xml:space="preserve">1.2.3. Организовать проведение сходов граждан, </w:t>
      </w:r>
      <w:proofErr w:type="spellStart"/>
      <w:r w:rsidRPr="00386648">
        <w:rPr>
          <w:sz w:val="28"/>
          <w:szCs w:val="28"/>
        </w:rPr>
        <w:t>подворовых</w:t>
      </w:r>
      <w:proofErr w:type="spellEnd"/>
      <w:r w:rsidRPr="00386648">
        <w:rPr>
          <w:sz w:val="28"/>
          <w:szCs w:val="28"/>
        </w:rPr>
        <w:t xml:space="preserve"> обходов, индивидуальной работы с неблагополучными семьями и семьями имеющих детей по предупреждению несчастных случаев, разъяснению мер безопасности на водных объектах;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lastRenderedPageBreak/>
        <w:t>1.2.4.Организовать выполнение комплекса мероприятий по оборудованию мест массового отдыха населения на воде и закреплению их за хозяйствующими субъектами;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а) обеспечить проведение работы по подготовке мест массового отдыха на воде (пляжей) к ежегодному техническому освидетельствованию государственными инспекторами ГИМС МЧС России по Забайкальскому краю в соответствии с планами-графиками проведения технического освидетельствования;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б) направить заявки для обучения нештатных спасателей на воде для обеспечения безопасности на пляжах в Государственное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Забайкальского края»;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в) направить заявки в ГУ «</w:t>
      </w:r>
      <w:proofErr w:type="spellStart"/>
      <w:r w:rsidRPr="00386648">
        <w:rPr>
          <w:sz w:val="28"/>
          <w:szCs w:val="28"/>
        </w:rPr>
        <w:t>Забайкалпожспас</w:t>
      </w:r>
      <w:proofErr w:type="spellEnd"/>
      <w:r w:rsidRPr="00386648">
        <w:rPr>
          <w:sz w:val="28"/>
          <w:szCs w:val="28"/>
        </w:rPr>
        <w:t>» на проведение водолазного обследования дна водоемов, на которых планируется оборудование мест для купания;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г) обеспечить соблюдения Санитарных правил и норм 2.1.5.980-00 «Гигиенические требования к охране поверхностных вод», а также мер противопожарной безопасности и природоохранного законодательства в местах массового отдыха населения;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2. Комитету образования администрации муниципального района «Кыринский район», комитету культуры, спорта и молодежной политики администрации муниципального района «Кыринский район»: 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2.1.Организовать отдых и занятость детей создание в период школьных каникул специализированных лагерей для отдыха и временной занятости, особе внимание уделить детям из социально неблагополучных семей; 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2.2. Спланировать проведение месячника безопасности на воде в детских оздоровительных лагерях и образовательных организациях;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2.3.Согласовывать проведение культурно-массовых и спортивных мероприятий на водных объектах с ГИМС МЧС России по Забайкальскому краю;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3.Главному специалисту ГО и ЧС администрации муниципального района «Кыринский район»: 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3.1. Организовать проведение информационно-разъяснительной работы среди населения по предупреждению несчастных случаев, разъяснению мер безопасности на водных объектах, используя местные средства массовой информации, обеспечить подготовку и направление в поселения района информационно-методических материалов;</w:t>
      </w:r>
    </w:p>
    <w:p w:rsidR="00386648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t>4. Рекомендовать ОП МО МВД России «Акшинский» разработать и реализовать комплекс мероприятий по  поддержанию правопорядка в местах массового отдыха граждан на водных объектах, пресечению случаев распития спиртных напитков в местах массового отдыха граждан на водных объектах и купания в запрещенных местах.</w:t>
      </w:r>
    </w:p>
    <w:p w:rsidR="000C1184" w:rsidRPr="00386648" w:rsidRDefault="00386648" w:rsidP="00386648">
      <w:pPr>
        <w:ind w:firstLine="567"/>
        <w:jc w:val="both"/>
        <w:rPr>
          <w:sz w:val="28"/>
          <w:szCs w:val="28"/>
        </w:rPr>
      </w:pPr>
      <w:r w:rsidRPr="00386648">
        <w:rPr>
          <w:sz w:val="28"/>
          <w:szCs w:val="28"/>
        </w:rPr>
        <w:lastRenderedPageBreak/>
        <w:t xml:space="preserve">5. Настоящее постановление обнародовать на </w:t>
      </w:r>
      <w:r>
        <w:rPr>
          <w:sz w:val="28"/>
          <w:szCs w:val="28"/>
        </w:rPr>
        <w:t xml:space="preserve">информационном </w:t>
      </w:r>
      <w:r w:rsidRPr="00386648">
        <w:rPr>
          <w:sz w:val="28"/>
          <w:szCs w:val="28"/>
        </w:rPr>
        <w:t>стенде администрации муниципального района «Кыринский район»,  разместить на официальном сайте муниципального района «Кыринский район».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86648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6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6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2021-12-20T06:33:00Z</cp:lastPrinted>
  <dcterms:created xsi:type="dcterms:W3CDTF">2022-06-07T06:25:00Z</dcterms:created>
  <dcterms:modified xsi:type="dcterms:W3CDTF">2022-06-07T06:25:00Z</dcterms:modified>
</cp:coreProperties>
</file>