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C8" w:rsidRPr="00854BEC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</w:p>
    <w:p w:rsidR="006151C8" w:rsidRPr="00BC5CE8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>«КЫРИНСКИЙ РАЙОН»</w:t>
      </w:r>
    </w:p>
    <w:p w:rsidR="006151C8" w:rsidRPr="00854BEC" w:rsidRDefault="006151C8" w:rsidP="003D312D">
      <w:pPr>
        <w:spacing w:after="0" w:line="240" w:lineRule="auto"/>
        <w:ind w:firstLine="0"/>
        <w:jc w:val="center"/>
        <w:rPr>
          <w:szCs w:val="28"/>
        </w:rPr>
      </w:pPr>
      <w:r w:rsidRPr="00854BEC">
        <w:rPr>
          <w:szCs w:val="28"/>
        </w:rPr>
        <w:t>РЕШЕНИЕ</w:t>
      </w:r>
    </w:p>
    <w:p w:rsidR="006151C8" w:rsidRDefault="006151C8" w:rsidP="003D312D">
      <w:pPr>
        <w:spacing w:after="0" w:line="240" w:lineRule="auto"/>
        <w:ind w:firstLine="0"/>
        <w:jc w:val="center"/>
        <w:rPr>
          <w:b/>
          <w:szCs w:val="28"/>
          <w:lang w:val="en-US"/>
        </w:rPr>
      </w:pPr>
    </w:p>
    <w:p w:rsidR="00AC705D" w:rsidRPr="00AC705D" w:rsidRDefault="00AC705D" w:rsidP="003D312D">
      <w:pPr>
        <w:spacing w:after="0" w:line="240" w:lineRule="auto"/>
        <w:ind w:firstLine="0"/>
        <w:jc w:val="center"/>
        <w:rPr>
          <w:b/>
          <w:szCs w:val="28"/>
          <w:lang w:val="en-US"/>
        </w:rPr>
      </w:pPr>
    </w:p>
    <w:p w:rsidR="006151C8" w:rsidRPr="00914EA4" w:rsidRDefault="00914EA4" w:rsidP="003D312D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</w:t>
      </w:r>
      <w:r w:rsidR="006151C8">
        <w:rPr>
          <w:szCs w:val="28"/>
        </w:rPr>
        <w:t>т</w:t>
      </w:r>
      <w:r>
        <w:rPr>
          <w:szCs w:val="28"/>
          <w:lang w:val="en-US"/>
        </w:rPr>
        <w:t>20</w:t>
      </w:r>
      <w:r w:rsidR="006151C8">
        <w:rPr>
          <w:szCs w:val="28"/>
        </w:rPr>
        <w:t xml:space="preserve"> июня 202</w:t>
      </w:r>
      <w:r w:rsidR="001C6EB9">
        <w:rPr>
          <w:szCs w:val="28"/>
          <w:lang w:val="en-US"/>
        </w:rPr>
        <w:t>2</w:t>
      </w:r>
      <w:r w:rsidR="006151C8">
        <w:rPr>
          <w:szCs w:val="28"/>
        </w:rPr>
        <w:t xml:space="preserve"> года                                  </w:t>
      </w:r>
      <w:r w:rsidR="00854BEC">
        <w:rPr>
          <w:szCs w:val="28"/>
        </w:rPr>
        <w:t xml:space="preserve">                              </w:t>
      </w:r>
      <w:r w:rsidR="006151C8">
        <w:rPr>
          <w:szCs w:val="28"/>
        </w:rPr>
        <w:t xml:space="preserve"> № </w:t>
      </w:r>
      <w:bookmarkStart w:id="0" w:name="_GoBack"/>
      <w:bookmarkEnd w:id="0"/>
      <w:r>
        <w:rPr>
          <w:szCs w:val="28"/>
        </w:rPr>
        <w:t>20</w:t>
      </w:r>
    </w:p>
    <w:p w:rsidR="00691D95" w:rsidRDefault="00691D95" w:rsidP="003D312D">
      <w:pPr>
        <w:spacing w:after="0" w:line="240" w:lineRule="auto"/>
        <w:ind w:firstLine="0"/>
        <w:jc w:val="center"/>
        <w:rPr>
          <w:szCs w:val="28"/>
          <w:lang w:val="en-US"/>
        </w:rPr>
      </w:pP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Кыра</w:t>
      </w: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района «Кыринский район» 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F709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C6EB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3D312D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Заслушав отчет главы муниципального района «Кыринский район», руководствуясь Федеральным законом от 06.10.2003 № 131-ФЗ «Об общих принципах организации местного самоуправления в Российской Федерации», ч.7 ст.23 Устава муниципального района «Кыринский район», решением Совета муниципального района «Кыринский район» от 27.12.2017 № 36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район», в том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числе</w:t>
      </w:r>
      <w:proofErr w:type="gramEnd"/>
      <w:r>
        <w:rPr>
          <w:rFonts w:eastAsia="Times New Roman"/>
          <w:szCs w:val="28"/>
          <w:lang w:eastAsia="ru-RU"/>
        </w:rPr>
        <w:t xml:space="preserve"> о решении вопросов, поставленных Советом муниципального района «Кыринский район»  Совет муниципального района «Кыринский район» решил: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- деятельность главы муниципального района «Кыринский район», деятельность администрации муниципального района «Кыринский район», в том числе решение вопросов, поставленных Советом муниципального района «Кыринский район», признать удовлетворительной.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</w:p>
    <w:p w:rsidR="006151C8" w:rsidRPr="00BC5CE8" w:rsidRDefault="006151C8" w:rsidP="003D312D">
      <w:pPr>
        <w:spacing w:after="0" w:line="240" w:lineRule="auto"/>
        <w:ind w:firstLine="708"/>
        <w:rPr>
          <w:szCs w:val="28"/>
        </w:rPr>
      </w:pPr>
    </w:p>
    <w:p w:rsidR="003D312D" w:rsidRPr="00BC5CE8" w:rsidRDefault="003D312D" w:rsidP="003D312D">
      <w:pPr>
        <w:spacing w:after="0" w:line="240" w:lineRule="auto"/>
        <w:ind w:firstLine="708"/>
        <w:rPr>
          <w:szCs w:val="28"/>
        </w:rPr>
      </w:pP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«Кыринский район»                                                               В.К. Воскобоева</w:t>
      </w:r>
    </w:p>
    <w:p w:rsidR="006151C8" w:rsidRDefault="006151C8" w:rsidP="003D312D">
      <w:pPr>
        <w:suppressAutoHyphens/>
        <w:spacing w:after="0" w:line="240" w:lineRule="auto"/>
        <w:rPr>
          <w:rFonts w:ascii="Arial" w:hAnsi="Arial" w:cs="Arial"/>
        </w:rPr>
      </w:pPr>
    </w:p>
    <w:p w:rsidR="0052081F" w:rsidRPr="000F1033" w:rsidRDefault="0052081F" w:rsidP="003D312D">
      <w:pPr>
        <w:suppressAutoHyphens/>
        <w:spacing w:after="0" w:line="240" w:lineRule="auto"/>
        <w:rPr>
          <w:rFonts w:ascii="Arial" w:hAnsi="Arial" w:cs="Arial"/>
        </w:rPr>
      </w:pPr>
    </w:p>
    <w:sectPr w:rsidR="0052081F" w:rsidRPr="000F1033" w:rsidSect="008A654F">
      <w:type w:val="continuous"/>
      <w:pgSz w:w="11906" w:h="16838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151C8"/>
    <w:rsid w:val="00003455"/>
    <w:rsid w:val="000F1033"/>
    <w:rsid w:val="001B4DF4"/>
    <w:rsid w:val="001B7FD2"/>
    <w:rsid w:val="001C6EB9"/>
    <w:rsid w:val="00301E0E"/>
    <w:rsid w:val="00315C94"/>
    <w:rsid w:val="003D312D"/>
    <w:rsid w:val="00447969"/>
    <w:rsid w:val="0052081F"/>
    <w:rsid w:val="00601B54"/>
    <w:rsid w:val="006151C8"/>
    <w:rsid w:val="00630AE3"/>
    <w:rsid w:val="00691D95"/>
    <w:rsid w:val="006F7096"/>
    <w:rsid w:val="00854BEC"/>
    <w:rsid w:val="008619FB"/>
    <w:rsid w:val="008A654F"/>
    <w:rsid w:val="00914EA4"/>
    <w:rsid w:val="00972C70"/>
    <w:rsid w:val="00AC705D"/>
    <w:rsid w:val="00BC5CE8"/>
    <w:rsid w:val="00C820EE"/>
    <w:rsid w:val="00CD1B07"/>
    <w:rsid w:val="00D100EB"/>
    <w:rsid w:val="00D36F17"/>
    <w:rsid w:val="00D95C4A"/>
    <w:rsid w:val="00DC6721"/>
    <w:rsid w:val="00DD50A0"/>
    <w:rsid w:val="00E31CA9"/>
    <w:rsid w:val="00EF2071"/>
    <w:rsid w:val="00F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1C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51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9BFA-5427-48DC-B36E-F0C4AF2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16</cp:revision>
  <dcterms:created xsi:type="dcterms:W3CDTF">2020-06-23T02:58:00Z</dcterms:created>
  <dcterms:modified xsi:type="dcterms:W3CDTF">2022-06-20T07:42:00Z</dcterms:modified>
</cp:coreProperties>
</file>