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 РАЙОНА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EAC" w:rsidRDefault="00336EAC" w:rsidP="0033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EAC" w:rsidRDefault="00AA6382" w:rsidP="00B40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D56D05">
        <w:rPr>
          <w:rFonts w:ascii="Times New Roman" w:hAnsi="Times New Roman" w:cs="Times New Roman"/>
          <w:sz w:val="28"/>
          <w:szCs w:val="28"/>
        </w:rPr>
        <w:t>августа</w:t>
      </w:r>
      <w:r w:rsidR="00336EAC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</w:t>
      </w:r>
      <w:r w:rsidR="00B404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№700</w:t>
      </w:r>
    </w:p>
    <w:p w:rsidR="00336EAC" w:rsidRDefault="00336EAC" w:rsidP="00336E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:rsidR="00336EAC" w:rsidRPr="00B4049D" w:rsidRDefault="00336EAC" w:rsidP="00336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9D">
        <w:rPr>
          <w:rFonts w:ascii="Times New Roman" w:hAnsi="Times New Roman" w:cs="Times New Roman"/>
          <w:b/>
          <w:sz w:val="28"/>
          <w:szCs w:val="28"/>
        </w:rPr>
        <w:t xml:space="preserve">О  введении  на  территории сельского </w:t>
      </w:r>
      <w:r w:rsidR="00D56D05" w:rsidRPr="00B4049D">
        <w:rPr>
          <w:rFonts w:ascii="Times New Roman" w:hAnsi="Times New Roman" w:cs="Times New Roman"/>
          <w:b/>
          <w:sz w:val="28"/>
          <w:szCs w:val="28"/>
        </w:rPr>
        <w:t xml:space="preserve"> поселения «Мангутское</w:t>
      </w:r>
      <w:r w:rsidRPr="00B4049D">
        <w:rPr>
          <w:rFonts w:ascii="Times New Roman" w:hAnsi="Times New Roman" w:cs="Times New Roman"/>
          <w:b/>
          <w:sz w:val="28"/>
          <w:szCs w:val="28"/>
        </w:rPr>
        <w:t>»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336EAC" w:rsidRPr="00B4049D" w:rsidRDefault="00336EAC" w:rsidP="0033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 xml:space="preserve">В соответствии со ст.26 Устава муниципального района «Кыринский </w:t>
      </w:r>
      <w:proofErr w:type="gramStart"/>
      <w:r w:rsidRPr="00B4049D">
        <w:rPr>
          <w:rFonts w:ascii="Times New Roman" w:hAnsi="Times New Roman" w:cs="Times New Roman"/>
          <w:sz w:val="28"/>
          <w:szCs w:val="28"/>
        </w:rPr>
        <w:t xml:space="preserve">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и учитывая решение районной комиссии по чрезвычайным ситуациям муниципального района </w:t>
      </w:r>
      <w:r w:rsidR="00D56D05" w:rsidRPr="00B4049D">
        <w:rPr>
          <w:rFonts w:ascii="Times New Roman" w:hAnsi="Times New Roman" w:cs="Times New Roman"/>
          <w:sz w:val="28"/>
          <w:szCs w:val="28"/>
        </w:rPr>
        <w:t>«Кыринский район» (протокол № 13 от 19.08.</w:t>
      </w:r>
      <w:r w:rsidRPr="00B4049D">
        <w:rPr>
          <w:rFonts w:ascii="Times New Roman" w:hAnsi="Times New Roman" w:cs="Times New Roman"/>
          <w:sz w:val="28"/>
          <w:szCs w:val="28"/>
        </w:rPr>
        <w:t>2022 г.)  в целях стабилизации обстановки,</w:t>
      </w:r>
      <w:r w:rsidR="00D56D05" w:rsidRPr="00B4049D">
        <w:rPr>
          <w:rFonts w:ascii="Times New Roman" w:hAnsi="Times New Roman" w:cs="Times New Roman"/>
          <w:sz w:val="28"/>
          <w:szCs w:val="28"/>
        </w:rPr>
        <w:t xml:space="preserve"> связанной с </w:t>
      </w:r>
      <w:r w:rsidR="00FC3400" w:rsidRPr="00B4049D">
        <w:rPr>
          <w:rFonts w:ascii="Times New Roman" w:hAnsi="Times New Roman" w:cs="Times New Roman"/>
          <w:sz w:val="28"/>
          <w:szCs w:val="28"/>
        </w:rPr>
        <w:t>прошедшим неблагоприятным природным явлением в виде штормового ветра и выпадением осадков, сопровождающихся</w:t>
      </w:r>
      <w:proofErr w:type="gramEnd"/>
      <w:r w:rsidR="00FC3400" w:rsidRPr="00B4049D">
        <w:rPr>
          <w:rFonts w:ascii="Times New Roman" w:hAnsi="Times New Roman" w:cs="Times New Roman"/>
          <w:sz w:val="28"/>
          <w:szCs w:val="28"/>
        </w:rPr>
        <w:t xml:space="preserve"> градом, в целях ликвидации последствий стихийного бедствия</w:t>
      </w:r>
      <w:r w:rsidRPr="00B4049D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«Кыринский район» постановляет: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FC3400" w:rsidRPr="00B4049D">
        <w:rPr>
          <w:rFonts w:ascii="Times New Roman" w:hAnsi="Times New Roman" w:cs="Times New Roman"/>
          <w:sz w:val="28"/>
          <w:szCs w:val="28"/>
        </w:rPr>
        <w:t>19 августа</w:t>
      </w:r>
      <w:r w:rsidRPr="00B4049D">
        <w:rPr>
          <w:rFonts w:ascii="Times New Roman" w:hAnsi="Times New Roman" w:cs="Times New Roman"/>
          <w:sz w:val="28"/>
          <w:szCs w:val="28"/>
        </w:rPr>
        <w:t xml:space="preserve"> 2022 года на территории сельского</w:t>
      </w:r>
      <w:r w:rsidR="00FC3400" w:rsidRPr="00B4049D">
        <w:rPr>
          <w:rFonts w:ascii="Times New Roman" w:hAnsi="Times New Roman" w:cs="Times New Roman"/>
          <w:sz w:val="28"/>
          <w:szCs w:val="28"/>
        </w:rPr>
        <w:t xml:space="preserve"> поселения «Мангутское</w:t>
      </w:r>
      <w:r w:rsidRPr="00B4049D">
        <w:rPr>
          <w:rFonts w:ascii="Times New Roman" w:hAnsi="Times New Roman" w:cs="Times New Roman"/>
          <w:sz w:val="28"/>
          <w:szCs w:val="28"/>
        </w:rPr>
        <w:t>» Кыринского района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  Забайкальского края режим повышенной готовности.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>2. Проведение мероприятий по предупреждению возникновения чрезвычайной ситуации осуществлять силами и средствами территориальной подсистемы единой государственной системы предупреждения и ликвидации чрезвычайных ситуаций Кыринского района.</w:t>
      </w:r>
    </w:p>
    <w:p w:rsidR="00336EAC" w:rsidRPr="00B4049D" w:rsidRDefault="00336EAC" w:rsidP="00336EAC">
      <w:pPr>
        <w:pStyle w:val="a3"/>
        <w:spacing w:after="0" w:line="240" w:lineRule="auto"/>
        <w:ind w:left="0"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3.  Рекомендовать главе сельского</w:t>
      </w:r>
      <w:r w:rsidR="00B74AD7"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 поселения «Мангутское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» Кыринского района:</w:t>
      </w:r>
    </w:p>
    <w:p w:rsidR="00336EAC" w:rsidRPr="00B4049D" w:rsidRDefault="00336EAC" w:rsidP="00B74AD7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3.1. организовать оповещение населения по скла</w:t>
      </w:r>
      <w:r w:rsidR="00B74AD7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дывающейся обстановке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прогнозу по стабилизации сложившейся ситуации;</w:t>
      </w:r>
    </w:p>
    <w:p w:rsidR="00336EAC" w:rsidRPr="00B4049D" w:rsidRDefault="00B74AD7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 организовать постоянный контроль за социальными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, пострадавшими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объектами</w:t>
      </w:r>
      <w:proofErr w:type="gramEnd"/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находящимися на территории поселения  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за жилым сектором, где проживают многодетные семьи, инвалиды, пожилые люди;</w:t>
      </w:r>
    </w:p>
    <w:p w:rsidR="00336EAC" w:rsidRPr="00B4049D" w:rsidRDefault="00B74AD7" w:rsidP="00B74AD7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336EAC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 организовать оперативное представление докладов в ЕДДС района связанной с в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озможным осложнением обстановки.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Единой дежурной диспетчерской службе (далее ЕДДС)  Кыринского района: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4.1. организовать представление донесений в ГУ «Безопасный город»;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4.2 ежедневно отслеживать об</w:t>
      </w:r>
      <w:r w:rsidR="00BC068F"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становку с проведением ремонтных  работ на поврежденных объектах</w:t>
      </w:r>
      <w:r w:rsidRPr="00B4049D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6EAC" w:rsidRPr="00B4049D" w:rsidRDefault="00336EAC" w:rsidP="00336EAC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36EAC" w:rsidRDefault="00336EAC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B4049D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D24EB0" w:rsidRPr="00B4049D">
        <w:rPr>
          <w:rStyle w:val="FontStyle25"/>
          <w:rFonts w:ascii="Times New Roman" w:hAnsi="Times New Roman" w:cs="Times New Roman"/>
          <w:sz w:val="28"/>
          <w:szCs w:val="28"/>
        </w:rPr>
        <w:t xml:space="preserve"> обнародовать на стенде администрации муниципального района «Кыринский район» и р</w:t>
      </w:r>
      <w:r w:rsidRPr="00B4049D">
        <w:rPr>
          <w:rStyle w:val="FontStyle25"/>
          <w:rFonts w:ascii="Times New Roman" w:hAnsi="Times New Roman" w:cs="Times New Roman"/>
          <w:sz w:val="28"/>
          <w:szCs w:val="28"/>
        </w:rPr>
        <w:t>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B4049D" w:rsidRPr="00B4049D" w:rsidRDefault="00B4049D" w:rsidP="00336EAC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sz w:val="28"/>
          <w:szCs w:val="28"/>
        </w:rPr>
      </w:pPr>
    </w:p>
    <w:p w:rsidR="00D24EB0" w:rsidRPr="00B4049D" w:rsidRDefault="00D24EB0" w:rsidP="00336EAC">
      <w:pPr>
        <w:spacing w:after="0" w:line="240" w:lineRule="auto"/>
        <w:rPr>
          <w:sz w:val="28"/>
          <w:szCs w:val="28"/>
        </w:rPr>
      </w:pPr>
    </w:p>
    <w:p w:rsidR="00336EAC" w:rsidRPr="00B4049D" w:rsidRDefault="00336EAC" w:rsidP="00D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9D">
        <w:rPr>
          <w:rFonts w:ascii="Times New Roman" w:hAnsi="Times New Roman" w:cs="Times New Roman"/>
          <w:sz w:val="28"/>
          <w:szCs w:val="28"/>
        </w:rPr>
        <w:t xml:space="preserve"> </w:t>
      </w:r>
      <w:r w:rsidR="00BC068F" w:rsidRPr="00B4049D">
        <w:rPr>
          <w:rFonts w:ascii="Times New Roman" w:hAnsi="Times New Roman" w:cs="Times New Roman"/>
          <w:sz w:val="28"/>
          <w:szCs w:val="28"/>
        </w:rPr>
        <w:t xml:space="preserve">И.о. </w:t>
      </w:r>
      <w:r w:rsidRPr="00B4049D">
        <w:rPr>
          <w:rFonts w:ascii="Times New Roman" w:hAnsi="Times New Roman" w:cs="Times New Roman"/>
          <w:sz w:val="28"/>
          <w:szCs w:val="28"/>
        </w:rPr>
        <w:t>Гл</w:t>
      </w:r>
      <w:r w:rsidR="00BC068F" w:rsidRPr="00B4049D">
        <w:rPr>
          <w:rFonts w:ascii="Times New Roman" w:hAnsi="Times New Roman" w:cs="Times New Roman"/>
          <w:sz w:val="28"/>
          <w:szCs w:val="28"/>
        </w:rPr>
        <w:t>авы</w:t>
      </w:r>
      <w:r w:rsidRPr="00B40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36EAC" w:rsidRPr="00B4049D" w:rsidRDefault="00B4049D" w:rsidP="00D2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336EAC" w:rsidRPr="00B404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068F" w:rsidRPr="00B40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EB0" w:rsidRPr="00B40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</w:t>
      </w:r>
      <w:r w:rsidR="00BC068F" w:rsidRPr="00B4049D">
        <w:rPr>
          <w:rFonts w:ascii="Times New Roman" w:hAnsi="Times New Roman" w:cs="Times New Roman"/>
          <w:sz w:val="28"/>
          <w:szCs w:val="28"/>
        </w:rPr>
        <w:t>Куприянов</w:t>
      </w:r>
      <w:proofErr w:type="spellEnd"/>
    </w:p>
    <w:p w:rsidR="00814AB3" w:rsidRPr="00B4049D" w:rsidRDefault="00814AB3">
      <w:pPr>
        <w:rPr>
          <w:sz w:val="28"/>
          <w:szCs w:val="28"/>
        </w:rPr>
      </w:pPr>
    </w:p>
    <w:sectPr w:rsidR="00814AB3" w:rsidRPr="00B4049D" w:rsidSect="0081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C"/>
    <w:rsid w:val="00336EAC"/>
    <w:rsid w:val="00487DFB"/>
    <w:rsid w:val="00814AB3"/>
    <w:rsid w:val="009E19C7"/>
    <w:rsid w:val="00AA6382"/>
    <w:rsid w:val="00B4049D"/>
    <w:rsid w:val="00B74AD7"/>
    <w:rsid w:val="00BC068F"/>
    <w:rsid w:val="00D24EB0"/>
    <w:rsid w:val="00D56D05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C"/>
    <w:pPr>
      <w:ind w:left="720"/>
      <w:contextualSpacing/>
    </w:pPr>
  </w:style>
  <w:style w:type="paragraph" w:customStyle="1" w:styleId="Style11">
    <w:name w:val="Style11"/>
    <w:basedOn w:val="a"/>
    <w:uiPriority w:val="99"/>
    <w:rsid w:val="00336EAC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336EAC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C"/>
    <w:pPr>
      <w:ind w:left="720"/>
      <w:contextualSpacing/>
    </w:pPr>
  </w:style>
  <w:style w:type="paragraph" w:customStyle="1" w:styleId="Style11">
    <w:name w:val="Style11"/>
    <w:basedOn w:val="a"/>
    <w:uiPriority w:val="99"/>
    <w:rsid w:val="00336EAC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336EAC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МБОУ ЛСОШ</cp:lastModifiedBy>
  <cp:revision>7</cp:revision>
  <cp:lastPrinted>2022-08-19T07:32:00Z</cp:lastPrinted>
  <dcterms:created xsi:type="dcterms:W3CDTF">2022-08-19T07:33:00Z</dcterms:created>
  <dcterms:modified xsi:type="dcterms:W3CDTF">2022-08-22T06:26:00Z</dcterms:modified>
</cp:coreProperties>
</file>