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768" w:rsidRDefault="00644768" w:rsidP="00644768">
      <w:pPr>
        <w:jc w:val="center"/>
        <w:rPr>
          <w:sz w:val="28"/>
        </w:rPr>
      </w:pPr>
      <w:r>
        <w:rPr>
          <w:sz w:val="28"/>
        </w:rPr>
        <w:t>АДМИНИСТРАЦИЯ МУНИЦИПАЛЬНОГО РАЙОНА</w:t>
      </w:r>
    </w:p>
    <w:p w:rsidR="00644768" w:rsidRDefault="004F547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44768">
        <w:rPr>
          <w:sz w:val="28"/>
          <w:szCs w:val="28"/>
        </w:rPr>
        <w:t>КЫРИНСКИЙ РАЙОН</w:t>
      </w:r>
      <w:r w:rsidR="00660E7E">
        <w:rPr>
          <w:sz w:val="28"/>
          <w:szCs w:val="28"/>
        </w:rPr>
        <w:t>»</w:t>
      </w:r>
      <w:r w:rsidR="00644768">
        <w:rPr>
          <w:sz w:val="28"/>
          <w:szCs w:val="28"/>
        </w:rPr>
        <w:t xml:space="preserve"> </w:t>
      </w:r>
    </w:p>
    <w:p w:rsidR="00644768" w:rsidRDefault="0064476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44768" w:rsidRDefault="00644768" w:rsidP="00644768">
      <w:pPr>
        <w:jc w:val="center"/>
      </w:pPr>
    </w:p>
    <w:p w:rsidR="00644768" w:rsidRDefault="00644768" w:rsidP="00644768">
      <w:pPr>
        <w:rPr>
          <w:sz w:val="28"/>
        </w:rPr>
      </w:pPr>
      <w:r>
        <w:rPr>
          <w:rFonts w:ascii="Arial" w:hAnsi="Arial" w:cs="Arial"/>
          <w:sz w:val="28"/>
        </w:rPr>
        <w:t xml:space="preserve">          </w:t>
      </w:r>
      <w:r w:rsidR="00A4188B">
        <w:rPr>
          <w:sz w:val="28"/>
        </w:rPr>
        <w:t>О</w:t>
      </w:r>
      <w:r>
        <w:rPr>
          <w:sz w:val="28"/>
        </w:rPr>
        <w:t>т</w:t>
      </w:r>
      <w:r w:rsidR="00A4188B">
        <w:rPr>
          <w:sz w:val="28"/>
        </w:rPr>
        <w:t xml:space="preserve"> </w:t>
      </w:r>
      <w:bookmarkStart w:id="0" w:name="_GoBack"/>
      <w:bookmarkEnd w:id="0"/>
      <w:r w:rsidR="00A4188B">
        <w:rPr>
          <w:sz w:val="28"/>
        </w:rPr>
        <w:t>07</w:t>
      </w:r>
      <w:r>
        <w:rPr>
          <w:sz w:val="28"/>
        </w:rPr>
        <w:t xml:space="preserve"> </w:t>
      </w:r>
      <w:r w:rsidR="00F87B6B">
        <w:rPr>
          <w:sz w:val="28"/>
        </w:rPr>
        <w:t>октября</w:t>
      </w:r>
      <w:r>
        <w:rPr>
          <w:sz w:val="28"/>
        </w:rPr>
        <w:t xml:space="preserve"> 202</w:t>
      </w:r>
      <w:r w:rsidR="002D4059">
        <w:rPr>
          <w:sz w:val="28"/>
        </w:rPr>
        <w:t xml:space="preserve">2 </w:t>
      </w:r>
      <w:r>
        <w:rPr>
          <w:sz w:val="28"/>
        </w:rPr>
        <w:t xml:space="preserve"> года                                                    №</w:t>
      </w:r>
      <w:r w:rsidR="00A4188B">
        <w:rPr>
          <w:sz w:val="28"/>
        </w:rPr>
        <w:t xml:space="preserve"> 806</w:t>
      </w:r>
      <w:r>
        <w:rPr>
          <w:sz w:val="28"/>
        </w:rPr>
        <w:t xml:space="preserve">                         </w:t>
      </w:r>
    </w:p>
    <w:p w:rsidR="00644768" w:rsidRDefault="00644768" w:rsidP="00644768">
      <w:pPr>
        <w:jc w:val="center"/>
        <w:rPr>
          <w:sz w:val="28"/>
        </w:rPr>
      </w:pP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  <w:r w:rsidR="00FA6C26">
        <w:rPr>
          <w:sz w:val="28"/>
        </w:rPr>
        <w:t xml:space="preserve"> </w:t>
      </w:r>
      <w:r>
        <w:rPr>
          <w:sz w:val="28"/>
        </w:rPr>
        <w:t>Кыра</w:t>
      </w:r>
    </w:p>
    <w:p w:rsidR="003F1FCF" w:rsidRDefault="003F1FCF" w:rsidP="00644768">
      <w:pPr>
        <w:jc w:val="center"/>
        <w:rPr>
          <w:sz w:val="28"/>
        </w:rPr>
      </w:pPr>
    </w:p>
    <w:p w:rsidR="004E51C3" w:rsidRDefault="004E51C3" w:rsidP="004E51C3">
      <w:pPr>
        <w:jc w:val="center"/>
        <w:rPr>
          <w:b/>
          <w:sz w:val="28"/>
        </w:rPr>
      </w:pPr>
      <w:r>
        <w:rPr>
          <w:b/>
          <w:sz w:val="28"/>
        </w:rPr>
        <w:t xml:space="preserve">О внесении изменений в Порядок </w:t>
      </w:r>
      <w:r w:rsidRPr="002D2C99">
        <w:rPr>
          <w:b/>
          <w:sz w:val="28"/>
        </w:rPr>
        <w:t>создания, хранения, использования и восполнения резерва материальных ресурсов для ликвидации чрезвычайных ситуаций муниципального района</w:t>
      </w:r>
      <w:r>
        <w:rPr>
          <w:b/>
          <w:sz w:val="28"/>
        </w:rPr>
        <w:t xml:space="preserve"> </w:t>
      </w:r>
      <w:r w:rsidRPr="002D2C99">
        <w:rPr>
          <w:b/>
          <w:sz w:val="28"/>
        </w:rPr>
        <w:t>«Кыринский район»</w:t>
      </w:r>
      <w:r>
        <w:rPr>
          <w:b/>
          <w:sz w:val="28"/>
        </w:rPr>
        <w:t xml:space="preserve">, утвержденный постановлением администрации муниципального района «Кыринский район»  </w:t>
      </w:r>
      <w:r w:rsidRPr="002D2C99">
        <w:rPr>
          <w:b/>
          <w:sz w:val="28"/>
        </w:rPr>
        <w:t>от 19 апреля 2021 г. №189</w:t>
      </w:r>
    </w:p>
    <w:p w:rsidR="004E51C3" w:rsidRDefault="004E51C3" w:rsidP="004E51C3">
      <w:pPr>
        <w:jc w:val="both"/>
        <w:rPr>
          <w:b/>
          <w:sz w:val="28"/>
        </w:rPr>
      </w:pPr>
    </w:p>
    <w:p w:rsidR="004E51C3" w:rsidRPr="00DA7108" w:rsidRDefault="004E51C3" w:rsidP="004E51C3">
      <w:pPr>
        <w:ind w:firstLine="709"/>
        <w:jc w:val="both"/>
        <w:rPr>
          <w:sz w:val="28"/>
        </w:rPr>
      </w:pPr>
      <w:r>
        <w:rPr>
          <w:sz w:val="28"/>
        </w:rPr>
        <w:t>Р</w:t>
      </w:r>
      <w:r w:rsidRPr="00DA7108">
        <w:rPr>
          <w:sz w:val="28"/>
        </w:rPr>
        <w:t>уководствуясь  Постановлением Правительства РФ от 27.04.2000 № 379 «О накоплении, хранении и использовании в целях гражданской обороны запасов материально-технических, продовольственных, медицинских и иных средств», ст. 26 Устава муниципального района «Кыринский район», администрация муниципального района «Кыринский район» постановляет:</w:t>
      </w:r>
    </w:p>
    <w:p w:rsidR="004E51C3" w:rsidRPr="00DA7108" w:rsidRDefault="004E51C3" w:rsidP="004E51C3">
      <w:pPr>
        <w:ind w:firstLine="709"/>
        <w:jc w:val="both"/>
        <w:rPr>
          <w:sz w:val="28"/>
        </w:rPr>
      </w:pPr>
      <w:r>
        <w:rPr>
          <w:sz w:val="28"/>
        </w:rPr>
        <w:t>1</w:t>
      </w:r>
      <w:r w:rsidRPr="00DA7108">
        <w:rPr>
          <w:sz w:val="28"/>
        </w:rPr>
        <w:t>.</w:t>
      </w:r>
      <w:r>
        <w:rPr>
          <w:sz w:val="28"/>
        </w:rPr>
        <w:t xml:space="preserve"> </w:t>
      </w:r>
      <w:r w:rsidRPr="00DA7108">
        <w:rPr>
          <w:sz w:val="28"/>
        </w:rPr>
        <w:t>Внести в Порядок создания, хранения, использования и восполнения резерва материальных ресурсов для ликвидации чрезвычайных ситуаций муниципального района «Кыринский район», утвержденный постановлением администрации муниципального района «Кыринский район»  от 19 апреля 2021 г. №</w:t>
      </w:r>
      <w:r>
        <w:rPr>
          <w:sz w:val="28"/>
        </w:rPr>
        <w:t xml:space="preserve"> 189 следующие изменения</w:t>
      </w:r>
      <w:r w:rsidRPr="00DA7108">
        <w:rPr>
          <w:sz w:val="28"/>
        </w:rPr>
        <w:t>:</w:t>
      </w:r>
    </w:p>
    <w:p w:rsidR="004E51C3" w:rsidRDefault="004E51C3" w:rsidP="004E51C3">
      <w:pPr>
        <w:ind w:firstLine="709"/>
        <w:jc w:val="both"/>
        <w:rPr>
          <w:sz w:val="28"/>
        </w:rPr>
      </w:pPr>
      <w:r w:rsidRPr="00DA7108">
        <w:rPr>
          <w:sz w:val="28"/>
        </w:rPr>
        <w:t xml:space="preserve">2.1. </w:t>
      </w:r>
      <w:r>
        <w:rPr>
          <w:sz w:val="28"/>
        </w:rPr>
        <w:t xml:space="preserve">В </w:t>
      </w:r>
      <w:r w:rsidRPr="00DA7108">
        <w:rPr>
          <w:sz w:val="28"/>
        </w:rPr>
        <w:t xml:space="preserve">Приложение №2 к постановлению администрации муниципального района «Кыринский район»  от  19 апреля 2021 г. № 189 </w:t>
      </w:r>
      <w:r>
        <w:rPr>
          <w:sz w:val="28"/>
        </w:rPr>
        <w:t xml:space="preserve">п. 34 раздела 4 «Горюче – смазочные материалы, уголь» </w:t>
      </w:r>
      <w:r w:rsidRPr="00DA7108">
        <w:rPr>
          <w:sz w:val="28"/>
        </w:rPr>
        <w:t xml:space="preserve"> </w:t>
      </w:r>
      <w:r>
        <w:rPr>
          <w:sz w:val="28"/>
        </w:rPr>
        <w:t>исключить</w:t>
      </w:r>
      <w:r w:rsidRPr="00DA7108">
        <w:rPr>
          <w:sz w:val="28"/>
        </w:rPr>
        <w:t>:</w:t>
      </w:r>
    </w:p>
    <w:p w:rsidR="004E51C3" w:rsidRPr="00DA7108" w:rsidRDefault="004E51C3" w:rsidP="004E51C3">
      <w:pPr>
        <w:ind w:firstLine="709"/>
        <w:jc w:val="both"/>
        <w:rPr>
          <w:sz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0"/>
        <w:gridCol w:w="5611"/>
        <w:gridCol w:w="1080"/>
        <w:gridCol w:w="1049"/>
        <w:gridCol w:w="1072"/>
      </w:tblGrid>
      <w:tr w:rsidR="004E51C3" w:rsidRPr="00904C6F" w:rsidTr="00FB4702">
        <w:tc>
          <w:tcPr>
            <w:tcW w:w="510" w:type="dxa"/>
          </w:tcPr>
          <w:p w:rsidR="004E51C3" w:rsidRPr="00904C6F" w:rsidRDefault="004E51C3" w:rsidP="004E51C3">
            <w:pPr>
              <w:widowControl w:val="0"/>
              <w:suppressAutoHyphens/>
              <w:ind w:firstLine="709"/>
              <w:jc w:val="both"/>
              <w:rPr>
                <w:rFonts w:eastAsia="DejaVu Sans"/>
                <w:kern w:val="2"/>
                <w:lang w:eastAsia="en-US"/>
              </w:rPr>
            </w:pPr>
            <w:r>
              <w:rPr>
                <w:rFonts w:eastAsia="DejaVu Sans"/>
                <w:kern w:val="2"/>
                <w:lang w:eastAsia="en-US"/>
              </w:rPr>
              <w:t>334</w:t>
            </w:r>
          </w:p>
        </w:tc>
        <w:tc>
          <w:tcPr>
            <w:tcW w:w="5611" w:type="dxa"/>
          </w:tcPr>
          <w:p w:rsidR="004E51C3" w:rsidRPr="00904C6F" w:rsidRDefault="004E51C3" w:rsidP="004E51C3">
            <w:pPr>
              <w:widowControl w:val="0"/>
              <w:suppressAutoHyphens/>
              <w:ind w:firstLine="709"/>
              <w:jc w:val="both"/>
              <w:rPr>
                <w:rFonts w:eastAsia="DejaVu Sans"/>
                <w:kern w:val="2"/>
                <w:lang w:eastAsia="en-US"/>
              </w:rPr>
            </w:pPr>
            <w:r>
              <w:rPr>
                <w:rFonts w:eastAsia="DejaVu Sans"/>
                <w:kern w:val="2"/>
                <w:lang w:eastAsia="en-US"/>
              </w:rPr>
              <w:t>Керосин бытовой</w:t>
            </w:r>
          </w:p>
        </w:tc>
        <w:tc>
          <w:tcPr>
            <w:tcW w:w="1080" w:type="dxa"/>
            <w:vAlign w:val="center"/>
          </w:tcPr>
          <w:p w:rsidR="004E51C3" w:rsidRPr="00904C6F" w:rsidRDefault="004E51C3" w:rsidP="004E51C3">
            <w:pPr>
              <w:widowControl w:val="0"/>
              <w:suppressAutoHyphens/>
              <w:ind w:firstLine="709"/>
              <w:jc w:val="both"/>
              <w:rPr>
                <w:rFonts w:eastAsia="DejaVu Sans"/>
                <w:kern w:val="2"/>
                <w:lang w:eastAsia="en-US"/>
              </w:rPr>
            </w:pPr>
            <w:r>
              <w:rPr>
                <w:rFonts w:eastAsia="DejaVu Sans"/>
                <w:kern w:val="2"/>
                <w:lang w:eastAsia="en-US"/>
              </w:rPr>
              <w:t>т</w:t>
            </w:r>
            <w:proofErr w:type="gramStart"/>
            <w:r>
              <w:rPr>
                <w:rFonts w:eastAsia="DejaVu Sans"/>
                <w:kern w:val="2"/>
                <w:lang w:eastAsia="en-US"/>
              </w:rPr>
              <w:t>.</w:t>
            </w:r>
            <w:r w:rsidRPr="00904C6F">
              <w:rPr>
                <w:rFonts w:eastAsia="DejaVu Sans"/>
                <w:kern w:val="2"/>
                <w:lang w:eastAsia="en-US"/>
              </w:rPr>
              <w:t>.</w:t>
            </w:r>
            <w:proofErr w:type="gramEnd"/>
          </w:p>
        </w:tc>
        <w:tc>
          <w:tcPr>
            <w:tcW w:w="1049" w:type="dxa"/>
            <w:vAlign w:val="center"/>
          </w:tcPr>
          <w:p w:rsidR="004E51C3" w:rsidRPr="00904C6F" w:rsidRDefault="004E51C3" w:rsidP="004E51C3">
            <w:pPr>
              <w:widowControl w:val="0"/>
              <w:suppressAutoHyphens/>
              <w:ind w:firstLine="709"/>
              <w:jc w:val="both"/>
              <w:rPr>
                <w:rFonts w:eastAsia="DejaVu Sans"/>
                <w:kern w:val="2"/>
                <w:lang w:eastAsia="en-US"/>
              </w:rPr>
            </w:pPr>
            <w:r>
              <w:rPr>
                <w:rFonts w:eastAsia="DejaVu Sans"/>
                <w:kern w:val="2"/>
                <w:lang w:eastAsia="en-US"/>
              </w:rPr>
              <w:t>0,015</w:t>
            </w:r>
          </w:p>
        </w:tc>
        <w:tc>
          <w:tcPr>
            <w:tcW w:w="1072" w:type="dxa"/>
          </w:tcPr>
          <w:p w:rsidR="004E51C3" w:rsidRPr="00904C6F" w:rsidRDefault="004E51C3" w:rsidP="004E51C3">
            <w:pPr>
              <w:widowControl w:val="0"/>
              <w:suppressAutoHyphens/>
              <w:ind w:firstLine="709"/>
              <w:jc w:val="both"/>
              <w:rPr>
                <w:rFonts w:eastAsia="DejaVu Sans"/>
                <w:kern w:val="2"/>
                <w:lang w:eastAsia="en-US"/>
              </w:rPr>
            </w:pPr>
          </w:p>
        </w:tc>
      </w:tr>
    </w:tbl>
    <w:p w:rsidR="004E51C3" w:rsidRDefault="004E51C3" w:rsidP="004E51C3">
      <w:pPr>
        <w:ind w:firstLine="709"/>
        <w:jc w:val="both"/>
        <w:rPr>
          <w:sz w:val="28"/>
        </w:rPr>
      </w:pPr>
    </w:p>
    <w:p w:rsidR="00A617CD" w:rsidRDefault="004E51C3" w:rsidP="004E51C3">
      <w:pPr>
        <w:ind w:firstLine="709"/>
        <w:jc w:val="both"/>
        <w:rPr>
          <w:sz w:val="28"/>
        </w:rPr>
      </w:pPr>
      <w:r w:rsidRPr="00DA7108">
        <w:rPr>
          <w:sz w:val="28"/>
        </w:rPr>
        <w:t>3. Настоя</w:t>
      </w:r>
      <w:r>
        <w:rPr>
          <w:sz w:val="28"/>
        </w:rPr>
        <w:t>щее постановление обнародовать н</w:t>
      </w:r>
      <w:r w:rsidRPr="00DA7108">
        <w:rPr>
          <w:sz w:val="28"/>
        </w:rPr>
        <w:t>а стенде администрации муниципального района «Кыринский район», разместить на официальном сайте муниципального района «Кыринский район».</w:t>
      </w:r>
    </w:p>
    <w:p w:rsidR="007C3F93" w:rsidRDefault="007C3F93" w:rsidP="00235E3B">
      <w:pPr>
        <w:rPr>
          <w:sz w:val="28"/>
          <w:szCs w:val="28"/>
        </w:rPr>
      </w:pPr>
    </w:p>
    <w:p w:rsidR="004E51C3" w:rsidRDefault="004E51C3" w:rsidP="00235E3B">
      <w:pPr>
        <w:rPr>
          <w:sz w:val="28"/>
          <w:szCs w:val="28"/>
        </w:rPr>
      </w:pPr>
    </w:p>
    <w:p w:rsidR="007C3F93" w:rsidRDefault="007C3F93" w:rsidP="00235E3B">
      <w:pPr>
        <w:rPr>
          <w:sz w:val="28"/>
          <w:szCs w:val="28"/>
        </w:rPr>
      </w:pPr>
    </w:p>
    <w:p w:rsidR="00644768" w:rsidRDefault="00DD35FE" w:rsidP="00644768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644768">
        <w:rPr>
          <w:sz w:val="28"/>
          <w:szCs w:val="28"/>
        </w:rPr>
        <w:t xml:space="preserve"> муниципального района</w:t>
      </w:r>
    </w:p>
    <w:p w:rsidR="00644768" w:rsidRDefault="00644768" w:rsidP="00644768">
      <w:pPr>
        <w:rPr>
          <w:sz w:val="28"/>
          <w:szCs w:val="28"/>
        </w:rPr>
      </w:pPr>
      <w:r>
        <w:rPr>
          <w:sz w:val="28"/>
          <w:szCs w:val="28"/>
        </w:rPr>
        <w:t xml:space="preserve">«Кыринский район»                                     </w:t>
      </w:r>
      <w:r w:rsidR="0094527C">
        <w:rPr>
          <w:sz w:val="28"/>
          <w:szCs w:val="28"/>
        </w:rPr>
        <w:t xml:space="preserve">              </w:t>
      </w:r>
      <w:r w:rsidR="003F1FCF">
        <w:rPr>
          <w:sz w:val="28"/>
          <w:szCs w:val="28"/>
        </w:rPr>
        <w:t xml:space="preserve">     </w:t>
      </w:r>
      <w:r w:rsidR="00DC7552">
        <w:rPr>
          <w:sz w:val="28"/>
          <w:szCs w:val="28"/>
        </w:rPr>
        <w:t xml:space="preserve">           </w:t>
      </w:r>
      <w:r w:rsidR="007C3F93">
        <w:rPr>
          <w:sz w:val="28"/>
          <w:szCs w:val="28"/>
        </w:rPr>
        <w:t xml:space="preserve">    </w:t>
      </w:r>
      <w:r w:rsidR="00DC7552">
        <w:rPr>
          <w:sz w:val="28"/>
          <w:szCs w:val="28"/>
        </w:rPr>
        <w:t xml:space="preserve">   </w:t>
      </w:r>
      <w:r w:rsidR="00DD35FE">
        <w:rPr>
          <w:sz w:val="28"/>
          <w:szCs w:val="28"/>
        </w:rPr>
        <w:t>Л.Ц. Сакияева</w:t>
      </w:r>
    </w:p>
    <w:p w:rsidR="00235E3B" w:rsidRDefault="00235E3B" w:rsidP="00644768">
      <w:pPr>
        <w:rPr>
          <w:sz w:val="28"/>
          <w:szCs w:val="28"/>
        </w:rPr>
      </w:pPr>
    </w:p>
    <w:p w:rsidR="00235E3B" w:rsidRPr="00B76FB5" w:rsidRDefault="00235E3B" w:rsidP="00644768">
      <w:pPr>
        <w:rPr>
          <w:sz w:val="28"/>
          <w:szCs w:val="28"/>
          <w:lang w:val="en-US"/>
        </w:rPr>
        <w:sectPr w:rsidR="00235E3B" w:rsidRPr="00B76FB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272C9" w:rsidRPr="00B76FB5" w:rsidRDefault="008272C9" w:rsidP="00B76FB5">
      <w:pPr>
        <w:rPr>
          <w:sz w:val="26"/>
          <w:szCs w:val="26"/>
          <w:lang w:val="en-US"/>
        </w:rPr>
      </w:pPr>
    </w:p>
    <w:sectPr w:rsidR="008272C9" w:rsidRPr="00B76FB5" w:rsidSect="008272C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655A3"/>
    <w:multiLevelType w:val="hybridMultilevel"/>
    <w:tmpl w:val="7C4AA0CC"/>
    <w:lvl w:ilvl="0" w:tplc="B24238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05D0E42"/>
    <w:multiLevelType w:val="hybridMultilevel"/>
    <w:tmpl w:val="F8B4DD7E"/>
    <w:lvl w:ilvl="0" w:tplc="8622551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A910C4"/>
    <w:multiLevelType w:val="hybridMultilevel"/>
    <w:tmpl w:val="4E4C44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B24878"/>
    <w:multiLevelType w:val="multilevel"/>
    <w:tmpl w:val="0574A3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6109596A"/>
    <w:multiLevelType w:val="hybridMultilevel"/>
    <w:tmpl w:val="DD024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00DF"/>
    <w:rsid w:val="00026AA4"/>
    <w:rsid w:val="000B5371"/>
    <w:rsid w:val="00100C60"/>
    <w:rsid w:val="00166EEB"/>
    <w:rsid w:val="00235E3B"/>
    <w:rsid w:val="002D4059"/>
    <w:rsid w:val="002D4561"/>
    <w:rsid w:val="00313193"/>
    <w:rsid w:val="00326226"/>
    <w:rsid w:val="003F1FCF"/>
    <w:rsid w:val="0042713F"/>
    <w:rsid w:val="00494A5E"/>
    <w:rsid w:val="004E51C3"/>
    <w:rsid w:val="004F5478"/>
    <w:rsid w:val="005F6D2F"/>
    <w:rsid w:val="00626E4F"/>
    <w:rsid w:val="00644768"/>
    <w:rsid w:val="00652506"/>
    <w:rsid w:val="00660E7E"/>
    <w:rsid w:val="007C3F93"/>
    <w:rsid w:val="008272C9"/>
    <w:rsid w:val="008624C8"/>
    <w:rsid w:val="008900DF"/>
    <w:rsid w:val="008D7790"/>
    <w:rsid w:val="0094527C"/>
    <w:rsid w:val="009B2A5E"/>
    <w:rsid w:val="00A4188B"/>
    <w:rsid w:val="00A617CD"/>
    <w:rsid w:val="00B44F1F"/>
    <w:rsid w:val="00B76FB5"/>
    <w:rsid w:val="00DC7552"/>
    <w:rsid w:val="00DD35FE"/>
    <w:rsid w:val="00E34F7D"/>
    <w:rsid w:val="00E7577B"/>
    <w:rsid w:val="00F87B6B"/>
    <w:rsid w:val="00FA6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0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</dc:creator>
  <cp:lastModifiedBy>station</cp:lastModifiedBy>
  <cp:revision>5</cp:revision>
  <cp:lastPrinted>2022-01-18T03:31:00Z</cp:lastPrinted>
  <dcterms:created xsi:type="dcterms:W3CDTF">2022-10-06T07:07:00Z</dcterms:created>
  <dcterms:modified xsi:type="dcterms:W3CDTF">2022-10-09T23:52:00Z</dcterms:modified>
</cp:coreProperties>
</file>