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line="240" w:lineRule="atLeast"/>
        <w:ind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СОВЕТ СЕЛЬСКОГО ПОСЕЛЕНИЯ  «ГАВАНЬСКОЕ»</w:t>
      </w:r>
    </w:p>
    <w:p w14:paraId="02000000">
      <w:pPr>
        <w:widowControl w:val="0"/>
        <w:spacing w:line="24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14:paraId="03000000">
      <w:pPr>
        <w:widowControl w:val="0"/>
        <w:spacing w:line="240" w:lineRule="atLeast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22  декабря 2022  года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     № 14 </w:t>
      </w:r>
    </w:p>
    <w:p w14:paraId="04000000">
      <w:pPr>
        <w:widowControl w:val="0"/>
        <w:spacing w:line="240" w:lineRule="atLeast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с. Гавань</w:t>
      </w:r>
    </w:p>
    <w:p w14:paraId="05000000">
      <w:pPr>
        <w:spacing w:line="24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 внесении изменений и дополнений в Устав сельского поселения «Гаваньское»</w:t>
      </w:r>
    </w:p>
    <w:p w14:paraId="06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6"/>
        </w:rPr>
        <w:t>«Гаваньское»</w:t>
      </w:r>
      <w:r>
        <w:rPr>
          <w:rFonts w:ascii="Times New Roman" w:hAnsi="Times New Roman"/>
          <w:sz w:val="26"/>
        </w:rPr>
        <w:t xml:space="preserve">, Совет сельского поселения </w:t>
      </w:r>
      <w:r>
        <w:rPr>
          <w:rFonts w:ascii="Times New Roman" w:hAnsi="Times New Roman"/>
          <w:sz w:val="26"/>
        </w:rPr>
        <w:t xml:space="preserve">«Гаваньское» </w:t>
      </w:r>
      <w:r>
        <w:rPr>
          <w:rFonts w:ascii="Times New Roman" w:hAnsi="Times New Roman"/>
          <w:sz w:val="26"/>
        </w:rPr>
        <w:t>решил:</w:t>
      </w:r>
    </w:p>
    <w:p w14:paraId="07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изменения и дополнения в Устав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>«Гаваньское»</w:t>
      </w:r>
      <w:r>
        <w:rPr>
          <w:rFonts w:ascii="Times New Roman" w:hAnsi="Times New Roman"/>
          <w:sz w:val="26"/>
        </w:rPr>
        <w:t>, следующего содержания:</w:t>
      </w:r>
    </w:p>
    <w:p w14:paraId="08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 xml:space="preserve">абзацах 1 и 2 части </w:t>
      </w:r>
      <w:r>
        <w:rPr>
          <w:rFonts w:ascii="Times New Roman" w:hAnsi="Times New Roman"/>
          <w:sz w:val="26"/>
        </w:rPr>
        <w:t>3,</w:t>
      </w:r>
      <w:r>
        <w:rPr>
          <w:rFonts w:ascii="Times New Roman" w:hAnsi="Times New Roman"/>
          <w:sz w:val="26"/>
        </w:rPr>
        <w:t xml:space="preserve"> абзаце 2 части 5 статьи 16 </w:t>
      </w:r>
      <w:r>
        <w:rPr>
          <w:rFonts w:ascii="Times New Roman" w:hAnsi="Times New Roman"/>
          <w:sz w:val="26"/>
        </w:rPr>
        <w:t>Устава слова «</w:t>
      </w:r>
      <w:r>
        <w:rPr>
          <w:rFonts w:ascii="Times New Roman" w:hAnsi="Times New Roman"/>
          <w:sz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>
        <w:rPr>
          <w:rFonts w:ascii="Times New Roman" w:hAnsi="Times New Roman"/>
          <w:sz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6"/>
        </w:rPr>
        <w:t>» в соответствующих падежах;</w:t>
      </w:r>
    </w:p>
    <w:p w14:paraId="09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highlight w:val="white"/>
        </w:rPr>
        <w:t>2</w:t>
      </w:r>
      <w:r>
        <w:rPr>
          <w:rFonts w:ascii="Times New Roman" w:hAnsi="Times New Roman"/>
          <w:sz w:val="26"/>
          <w:highlight w:val="white"/>
        </w:rPr>
        <w:t xml:space="preserve">) </w:t>
      </w:r>
      <w:r>
        <w:rPr>
          <w:rFonts w:ascii="Times New Roman" w:hAnsi="Times New Roman"/>
          <w:sz w:val="26"/>
        </w:rPr>
        <w:t>Статью 30 Устава исключить;</w:t>
      </w:r>
    </w:p>
    <w:p w14:paraId="0A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В подпунктах «а», «б» пункта 2 части</w:t>
      </w:r>
      <w:r>
        <w:rPr>
          <w:rFonts w:ascii="Times New Roman" w:hAnsi="Times New Roman"/>
          <w:sz w:val="26"/>
        </w:rPr>
        <w:t xml:space="preserve"> 6 статьи 31</w:t>
      </w:r>
      <w:r>
        <w:rPr>
          <w:rFonts w:ascii="Times New Roman" w:hAnsi="Times New Roman"/>
          <w:sz w:val="26"/>
        </w:rPr>
        <w:t xml:space="preserve"> Устава исключить слова «аппарате избирательной комиссии сельского поселения».</w:t>
      </w:r>
    </w:p>
    <w:p w14:paraId="0B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решение о внесении изменений в Устав сельского поселения </w:t>
      </w:r>
      <w:r>
        <w:rPr>
          <w:rFonts w:ascii="Times New Roman" w:hAnsi="Times New Roman"/>
          <w:sz w:val="26"/>
        </w:rPr>
        <w:t>«Гаваньское»</w:t>
      </w:r>
      <w:r>
        <w:rPr>
          <w:rFonts w:ascii="Times New Roman" w:hAnsi="Times New Roman"/>
          <w:sz w:val="26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14:paraId="0C000000">
      <w:pPr>
        <w:spacing w:line="240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hAnsi="Times New Roman"/>
          <w:sz w:val="26"/>
        </w:rPr>
        <w:t>«Гаваньское»</w:t>
      </w:r>
      <w:r>
        <w:rPr>
          <w:rFonts w:ascii="Times New Roman" w:hAnsi="Times New Roman"/>
          <w:sz w:val="26"/>
        </w:rPr>
        <w:t>.</w:t>
      </w:r>
    </w:p>
    <w:p w14:paraId="0D000000">
      <w:pPr>
        <w:spacing w:line="240" w:lineRule="exact"/>
        <w:ind w:firstLine="709"/>
        <w:jc w:val="both"/>
        <w:rPr>
          <w:rFonts w:ascii="Times New Roman" w:hAnsi="Times New Roman"/>
          <w:sz w:val="26"/>
        </w:rPr>
      </w:pPr>
    </w:p>
    <w:p w14:paraId="0E000000">
      <w:pPr>
        <w:spacing w:line="8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сельского поселения «Гаваньское»                           З.В. Габдрахимова</w:t>
      </w:r>
    </w:p>
    <w:p w14:paraId="0F000000">
      <w:pPr>
        <w:spacing w:line="80" w:lineRule="atLeast"/>
        <w:ind/>
        <w:jc w:val="both"/>
        <w:rPr>
          <w:rFonts w:ascii="Times New Roman" w:hAnsi="Times New Roman"/>
          <w:sz w:val="24"/>
        </w:rPr>
      </w:pPr>
    </w:p>
    <w:p w14:paraId="10000000">
      <w:pPr>
        <w:spacing w:line="8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сельского</w:t>
      </w:r>
    </w:p>
    <w:p w14:paraId="11000000">
      <w:pPr>
        <w:spacing w:line="8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«Гаваньское»                                                        Т.М. Козицина</w:t>
      </w:r>
    </w:p>
    <w:p w14:paraId="12000000">
      <w:pPr>
        <w:spacing w:line="80" w:lineRule="atLeast"/>
        <w:ind w:firstLine="709"/>
        <w:jc w:val="both"/>
        <w:rPr>
          <w:rFonts w:ascii="Times New Roman" w:hAnsi="Times New Roman"/>
          <w:sz w:val="24"/>
        </w:rPr>
      </w:pPr>
    </w:p>
    <w:p w14:paraId="13000000">
      <w:pPr>
        <w:spacing w:line="240" w:lineRule="atLeast"/>
        <w:ind/>
        <w:jc w:val="both"/>
        <w:rPr>
          <w:rFonts w:ascii="Times New Roman" w:hAnsi="Times New Roman"/>
        </w:rPr>
      </w:pPr>
    </w:p>
    <w:p w14:paraId="14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15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6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7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8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9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A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B000000">
      <w:pPr>
        <w:widowControl w:val="0"/>
        <w:spacing w:line="240" w:lineRule="atLeast"/>
        <w:ind w:firstLine="0"/>
        <w:rPr>
          <w:rFonts w:ascii="Times New Roman" w:hAnsi="Times New Roman"/>
          <w:sz w:val="24"/>
        </w:rPr>
      </w:pPr>
    </w:p>
    <w:p w14:paraId="1C000000">
      <w:pPr>
        <w:spacing w:line="240" w:lineRule="atLeast"/>
        <w:ind/>
        <w:rPr>
          <w:rFonts w:ascii="Times New Roman" w:hAnsi="Times New Roman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9_ch" w:type="character">
    <w:name w:val="heading 1"/>
    <w:basedOn w:val="Style_1_ch"/>
    <w:link w:val="Style_9"/>
    <w:rPr>
      <w:rFonts w:ascii="Times New Roman CYR" w:hAnsi="Times New Roman CYR"/>
      <w:b w:val="1"/>
      <w:color w:val="26282F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yperlink"/>
    <w:basedOn w:val="Style_10"/>
    <w:link w:val="Style_11_ch"/>
    <w:rPr>
      <w:rFonts w:ascii="Times New Roman" w:hAnsi="Times New Roman"/>
      <w:color w:val="0000FF"/>
      <w:u w:val="single"/>
    </w:rPr>
  </w:style>
  <w:style w:styleId="Style_11_ch" w:type="character">
    <w:name w:val="Hyperlink"/>
    <w:basedOn w:val="Style_10_ch"/>
    <w:link w:val="Style_11"/>
    <w:rPr>
      <w:rFonts w:ascii="Times New Roman" w:hAnsi="Times New Roman"/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table">
    <w:name w:val="Table Grid"/>
    <w:basedOn w:val="Style_2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2023-01-27T03:26:11Z</dcterms:modified>
</cp:coreProperties>
</file>