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C79" w:rsidRPr="007D32CF" w:rsidRDefault="00D65C79" w:rsidP="00D65C79">
      <w:pPr>
        <w:pStyle w:val="ConsPlusNormal"/>
        <w:jc w:val="center"/>
        <w:rPr>
          <w:b/>
          <w:bCs/>
          <w:sz w:val="24"/>
          <w:szCs w:val="24"/>
        </w:rPr>
      </w:pPr>
      <w:r w:rsidRPr="007D32CF">
        <w:rPr>
          <w:b/>
          <w:bCs/>
          <w:sz w:val="24"/>
          <w:szCs w:val="24"/>
        </w:rPr>
        <w:t>СОВЕТ СЕЛЬСКОГО ПОСЕЛЕНИЯ «ГАВАНЬСКОЕ»</w:t>
      </w:r>
    </w:p>
    <w:p w:rsidR="00D65C79" w:rsidRPr="007D32CF" w:rsidRDefault="00D65C79" w:rsidP="00D65C79">
      <w:pPr>
        <w:pStyle w:val="ConsPlusNormal"/>
        <w:jc w:val="center"/>
        <w:rPr>
          <w:b/>
          <w:bCs/>
          <w:sz w:val="24"/>
          <w:szCs w:val="24"/>
        </w:rPr>
      </w:pPr>
    </w:p>
    <w:p w:rsidR="00D65C79" w:rsidRPr="007D32CF" w:rsidRDefault="00D65C79" w:rsidP="00D65C79">
      <w:pPr>
        <w:pStyle w:val="ConsPlusNormal"/>
        <w:jc w:val="center"/>
        <w:rPr>
          <w:b/>
          <w:bCs/>
          <w:sz w:val="24"/>
          <w:szCs w:val="24"/>
        </w:rPr>
      </w:pPr>
      <w:r w:rsidRPr="007D32CF">
        <w:rPr>
          <w:b/>
          <w:bCs/>
          <w:sz w:val="24"/>
          <w:szCs w:val="24"/>
        </w:rPr>
        <w:t>РЕШЕНИЕ</w:t>
      </w:r>
    </w:p>
    <w:p w:rsidR="00D65C79" w:rsidRPr="007D32CF" w:rsidRDefault="00D65C79" w:rsidP="00D65C79">
      <w:pPr>
        <w:pStyle w:val="ConsPlusNormal"/>
        <w:rPr>
          <w:b/>
          <w:bCs/>
          <w:sz w:val="24"/>
          <w:szCs w:val="24"/>
        </w:rPr>
      </w:pPr>
    </w:p>
    <w:p w:rsidR="00D65C79" w:rsidRPr="007D32CF" w:rsidRDefault="00D65C79" w:rsidP="00D65C79">
      <w:pPr>
        <w:pStyle w:val="ConsPlusNormal"/>
        <w:ind w:firstLine="0"/>
        <w:rPr>
          <w:bCs/>
          <w:sz w:val="24"/>
          <w:szCs w:val="24"/>
        </w:rPr>
      </w:pPr>
      <w:r>
        <w:rPr>
          <w:bCs/>
          <w:sz w:val="24"/>
          <w:szCs w:val="24"/>
        </w:rPr>
        <w:t>от  23 сентября</w:t>
      </w:r>
      <w:r w:rsidRPr="007D32CF">
        <w:rPr>
          <w:bCs/>
          <w:sz w:val="24"/>
          <w:szCs w:val="24"/>
        </w:rPr>
        <w:t xml:space="preserve"> 2022  года                                              </w:t>
      </w:r>
      <w:r>
        <w:rPr>
          <w:bCs/>
          <w:sz w:val="24"/>
          <w:szCs w:val="24"/>
        </w:rPr>
        <w:t xml:space="preserve">                                                           № 11 </w:t>
      </w:r>
      <w:r w:rsidRPr="007D32CF">
        <w:rPr>
          <w:bCs/>
          <w:sz w:val="24"/>
          <w:szCs w:val="24"/>
        </w:rPr>
        <w:t xml:space="preserve">                </w:t>
      </w:r>
    </w:p>
    <w:p w:rsidR="00D65C79" w:rsidRPr="007D32CF" w:rsidRDefault="00D65C79" w:rsidP="00D65C79">
      <w:pPr>
        <w:pStyle w:val="ConsPlusNormal"/>
        <w:jc w:val="center"/>
        <w:rPr>
          <w:bCs/>
          <w:sz w:val="24"/>
          <w:szCs w:val="24"/>
        </w:rPr>
      </w:pPr>
      <w:r w:rsidRPr="007D32CF">
        <w:rPr>
          <w:bCs/>
          <w:sz w:val="24"/>
          <w:szCs w:val="24"/>
        </w:rPr>
        <w:t>с. Гавань</w:t>
      </w:r>
    </w:p>
    <w:p w:rsidR="00D65C79" w:rsidRPr="007D32CF" w:rsidRDefault="00D65C79" w:rsidP="00D65C79">
      <w:pPr>
        <w:pStyle w:val="ConsPlusNormal"/>
        <w:jc w:val="center"/>
        <w:rPr>
          <w:bCs/>
          <w:sz w:val="24"/>
          <w:szCs w:val="24"/>
        </w:rPr>
      </w:pPr>
    </w:p>
    <w:p w:rsidR="00D65C79" w:rsidRPr="00745A89" w:rsidRDefault="00D65C79" w:rsidP="00D65C79">
      <w:pPr>
        <w:pStyle w:val="Title"/>
        <w:rPr>
          <w:rFonts w:ascii="Times New Roman" w:hAnsi="Times New Roman" w:cs="Times New Roman"/>
          <w:kern w:val="0"/>
          <w:sz w:val="28"/>
          <w:szCs w:val="28"/>
        </w:rPr>
      </w:pPr>
      <w:r w:rsidRPr="00745A89">
        <w:rPr>
          <w:rFonts w:ascii="Times New Roman" w:hAnsi="Times New Roman" w:cs="Times New Roman"/>
          <w:kern w:val="0"/>
          <w:sz w:val="28"/>
          <w:szCs w:val="28"/>
        </w:rPr>
        <w:t>Об утверждении Положения о пенсионном обеспечении за выслугу лет лиц</w:t>
      </w:r>
      <w:r w:rsidRPr="00745A89">
        <w:rPr>
          <w:rFonts w:ascii="Times New Roman" w:hAnsi="Times New Roman" w:cs="Times New Roman"/>
          <w:sz w:val="28"/>
          <w:szCs w:val="28"/>
        </w:rPr>
        <w:t xml:space="preserve">, </w:t>
      </w:r>
      <w:r w:rsidRPr="00745A89">
        <w:rPr>
          <w:rFonts w:ascii="Times New Roman" w:hAnsi="Times New Roman" w:cs="Times New Roman"/>
          <w:kern w:val="0"/>
          <w:sz w:val="28"/>
          <w:szCs w:val="28"/>
        </w:rPr>
        <w:t>замещавших должности муниципальной службы в органах м</w:t>
      </w:r>
      <w:r w:rsidRPr="00745A89">
        <w:rPr>
          <w:rFonts w:ascii="Times New Roman" w:hAnsi="Times New Roman" w:cs="Times New Roman"/>
          <w:kern w:val="0"/>
          <w:sz w:val="28"/>
          <w:szCs w:val="28"/>
        </w:rPr>
        <w:t>е</w:t>
      </w:r>
      <w:r w:rsidRPr="00745A89">
        <w:rPr>
          <w:rFonts w:ascii="Times New Roman" w:hAnsi="Times New Roman" w:cs="Times New Roman"/>
          <w:kern w:val="0"/>
          <w:sz w:val="28"/>
          <w:szCs w:val="28"/>
        </w:rPr>
        <w:t>стного само</w:t>
      </w:r>
      <w:r>
        <w:rPr>
          <w:rFonts w:ascii="Times New Roman" w:hAnsi="Times New Roman" w:cs="Times New Roman"/>
          <w:kern w:val="0"/>
          <w:sz w:val="28"/>
          <w:szCs w:val="28"/>
        </w:rPr>
        <w:t>управления сельского поселения «</w:t>
      </w:r>
      <w:proofErr w:type="spellStart"/>
      <w:r>
        <w:rPr>
          <w:rFonts w:ascii="Times New Roman" w:hAnsi="Times New Roman" w:cs="Times New Roman"/>
          <w:kern w:val="0"/>
          <w:sz w:val="28"/>
          <w:szCs w:val="28"/>
        </w:rPr>
        <w:t>Гаваньское</w:t>
      </w:r>
      <w:proofErr w:type="spellEnd"/>
      <w:r w:rsidRPr="00745A89">
        <w:rPr>
          <w:rFonts w:ascii="Times New Roman" w:hAnsi="Times New Roman" w:cs="Times New Roman"/>
          <w:kern w:val="0"/>
          <w:sz w:val="28"/>
          <w:szCs w:val="28"/>
        </w:rPr>
        <w:t xml:space="preserve">»  </w:t>
      </w:r>
    </w:p>
    <w:p w:rsidR="00D65C79" w:rsidRPr="00745A89" w:rsidRDefault="00D65C79" w:rsidP="00D65C79">
      <w:pPr>
        <w:pStyle w:val="ConsPlusTitle"/>
        <w:widowControl/>
        <w:suppressAutoHyphens/>
        <w:jc w:val="both"/>
        <w:rPr>
          <w:b w:val="0"/>
        </w:rPr>
      </w:pPr>
    </w:p>
    <w:p w:rsidR="00D65C79" w:rsidRPr="00720DD6" w:rsidRDefault="00D65C79" w:rsidP="00D65C79">
      <w:pPr>
        <w:suppressAutoHyphens/>
        <w:autoSpaceDE w:val="0"/>
        <w:autoSpaceDN w:val="0"/>
        <w:adjustRightInd w:val="0"/>
        <w:ind w:firstLine="709"/>
        <w:jc w:val="both"/>
        <w:rPr>
          <w:color w:val="000000"/>
        </w:rPr>
      </w:pPr>
      <w:proofErr w:type="gramStart"/>
      <w:r w:rsidRPr="000567E5">
        <w:rPr>
          <w:color w:val="000000"/>
        </w:rPr>
        <w:t xml:space="preserve">В соответствии с Федеральными законами от 28 декабря 2013 года № 400-ФЗ «О страховых пенсиях», от 28.12.2013 г № 424-ФЗ «О накопительной пенсии», </w:t>
      </w:r>
      <w:hyperlink r:id="rId4" w:history="1">
        <w:r w:rsidRPr="00720DD6">
          <w:rPr>
            <w:rStyle w:val="a4"/>
            <w:color w:val="000000"/>
          </w:rPr>
          <w:t>от 15 декабря 2001 года № 166-ФЗ</w:t>
        </w:r>
      </w:hyperlink>
      <w:r w:rsidRPr="00720DD6">
        <w:rPr>
          <w:color w:val="000000"/>
        </w:rPr>
        <w:t xml:space="preserve"> «О государственном пенсионном обеспечении в Российской Федерации», </w:t>
      </w:r>
      <w:hyperlink r:id="rId5" w:history="1">
        <w:r w:rsidRPr="00720DD6">
          <w:rPr>
            <w:rStyle w:val="a4"/>
            <w:color w:val="000000"/>
          </w:rPr>
          <w:t>от 2 марта 2007 года № 25-ФЗ</w:t>
        </w:r>
      </w:hyperlink>
      <w:r w:rsidRPr="00720DD6">
        <w:rPr>
          <w:color w:val="000000"/>
        </w:rPr>
        <w:t xml:space="preserve"> «О муниципальной службе в Российской Федерации», законами Забайкальского края </w:t>
      </w:r>
      <w:hyperlink r:id="rId6" w:history="1">
        <w:r w:rsidRPr="00720DD6">
          <w:rPr>
            <w:rStyle w:val="a4"/>
            <w:color w:val="000000"/>
          </w:rPr>
          <w:t>от 29 декабря 2008 года № 108-ЗЗК</w:t>
        </w:r>
      </w:hyperlink>
      <w:r w:rsidRPr="00720DD6">
        <w:rPr>
          <w:color w:val="000000"/>
        </w:rPr>
        <w:t xml:space="preserve"> «О муниципальной службе в Забайкальском</w:t>
      </w:r>
      <w:proofErr w:type="gramEnd"/>
      <w:r w:rsidRPr="00720DD6">
        <w:rPr>
          <w:color w:val="000000"/>
        </w:rPr>
        <w:t xml:space="preserve"> </w:t>
      </w:r>
      <w:proofErr w:type="gramStart"/>
      <w:r w:rsidRPr="00720DD6">
        <w:rPr>
          <w:color w:val="000000"/>
        </w:rPr>
        <w:t xml:space="preserve">крае», от 16 октября 2008 года № 48-ЗЗК «О стаже муниципальной службы в Забайкальском крае», статьей 27 </w:t>
      </w:r>
      <w:hyperlink r:id="rId7" w:history="1">
        <w:r w:rsidRPr="00720DD6">
          <w:rPr>
            <w:rStyle w:val="a4"/>
            <w:color w:val="000000"/>
          </w:rPr>
          <w:t>Устава сельского поселения «</w:t>
        </w:r>
        <w:proofErr w:type="spellStart"/>
        <w:r w:rsidRPr="00720DD6">
          <w:rPr>
            <w:rStyle w:val="a4"/>
            <w:color w:val="000000"/>
          </w:rPr>
          <w:t>Гаваньское</w:t>
        </w:r>
        <w:proofErr w:type="spellEnd"/>
        <w:r w:rsidRPr="00720DD6">
          <w:rPr>
            <w:rStyle w:val="a4"/>
            <w:color w:val="000000"/>
          </w:rPr>
          <w:t>»</w:t>
        </w:r>
      </w:hyperlink>
      <w:r w:rsidRPr="00720DD6">
        <w:rPr>
          <w:color w:val="000000"/>
        </w:rPr>
        <w:t>, пунктом 3 Положения о муниципальной службе в сельском поселении «</w:t>
      </w:r>
      <w:proofErr w:type="spellStart"/>
      <w:r w:rsidRPr="00720DD6">
        <w:rPr>
          <w:color w:val="000000"/>
        </w:rPr>
        <w:t>Гаваньское</w:t>
      </w:r>
      <w:proofErr w:type="spellEnd"/>
      <w:r w:rsidRPr="00720DD6">
        <w:rPr>
          <w:color w:val="000000"/>
        </w:rPr>
        <w:t>», утверждённого решением Совета сельского поселения  «</w:t>
      </w:r>
      <w:proofErr w:type="spellStart"/>
      <w:r w:rsidRPr="00720DD6">
        <w:rPr>
          <w:color w:val="000000"/>
        </w:rPr>
        <w:t>Гаваньское</w:t>
      </w:r>
      <w:proofErr w:type="spellEnd"/>
      <w:r w:rsidRPr="00720DD6">
        <w:rPr>
          <w:color w:val="000000"/>
        </w:rPr>
        <w:t>» от 22 июня 2018 года № 12, Совет сельского поселения «</w:t>
      </w:r>
      <w:proofErr w:type="spellStart"/>
      <w:r w:rsidRPr="00720DD6">
        <w:rPr>
          <w:color w:val="000000"/>
        </w:rPr>
        <w:t>Гаваньское</w:t>
      </w:r>
      <w:proofErr w:type="spellEnd"/>
      <w:r w:rsidRPr="00720DD6">
        <w:rPr>
          <w:color w:val="000000"/>
        </w:rPr>
        <w:t>» решил:</w:t>
      </w:r>
      <w:proofErr w:type="gramEnd"/>
    </w:p>
    <w:p w:rsidR="00D65C79" w:rsidRPr="000567E5" w:rsidRDefault="00D65C79" w:rsidP="00D65C79">
      <w:pPr>
        <w:suppressAutoHyphens/>
        <w:autoSpaceDE w:val="0"/>
        <w:autoSpaceDN w:val="0"/>
        <w:adjustRightInd w:val="0"/>
        <w:jc w:val="both"/>
      </w:pPr>
      <w:r w:rsidRPr="00720DD6">
        <w:t>1.Утвердить Положение о пенсионном обеспечении за выслугу лет лиц, замещавш</w:t>
      </w:r>
      <w:r w:rsidRPr="000567E5">
        <w:t>их должности муниципальной службы в органах местного самоуправления сельского поселения «</w:t>
      </w:r>
      <w:proofErr w:type="spellStart"/>
      <w:r w:rsidRPr="000567E5">
        <w:t>Гаваньское</w:t>
      </w:r>
      <w:proofErr w:type="spellEnd"/>
      <w:r w:rsidRPr="000567E5">
        <w:t>» (прилагается).</w:t>
      </w:r>
    </w:p>
    <w:p w:rsidR="00D65C79" w:rsidRPr="000567E5" w:rsidRDefault="00D65C79" w:rsidP="00D65C79">
      <w:pPr>
        <w:suppressAutoHyphens/>
        <w:jc w:val="both"/>
      </w:pPr>
      <w:r w:rsidRPr="000567E5">
        <w:t>2.Признать утратившими силу решения Совета сельского поселения «</w:t>
      </w:r>
      <w:proofErr w:type="spellStart"/>
      <w:r w:rsidRPr="000567E5">
        <w:t>Гаваньское</w:t>
      </w:r>
      <w:proofErr w:type="spellEnd"/>
      <w:r w:rsidRPr="000567E5">
        <w:t>»:</w:t>
      </w:r>
    </w:p>
    <w:p w:rsidR="00D65C79" w:rsidRPr="000567E5" w:rsidRDefault="00D65C79" w:rsidP="00D65C79">
      <w:pPr>
        <w:jc w:val="both"/>
      </w:pPr>
      <w:r w:rsidRPr="000567E5">
        <w:t>- от 06.04.2009 № 17 «Об утверждении Положения о пенсионном обеспеч</w:t>
      </w:r>
      <w:r w:rsidRPr="000567E5">
        <w:t>е</w:t>
      </w:r>
      <w:r w:rsidRPr="000567E5">
        <w:t>нии за выслугу лет муниципальных служащих сельского поселения «</w:t>
      </w:r>
      <w:proofErr w:type="spellStart"/>
      <w:r w:rsidRPr="000567E5">
        <w:t>Гаван</w:t>
      </w:r>
      <w:r w:rsidRPr="000567E5">
        <w:t>ь</w:t>
      </w:r>
      <w:r w:rsidRPr="000567E5">
        <w:t>ское</w:t>
      </w:r>
      <w:proofErr w:type="spellEnd"/>
      <w:r w:rsidRPr="000567E5">
        <w:t xml:space="preserve">» </w:t>
      </w:r>
      <w:proofErr w:type="spellStart"/>
      <w:r w:rsidRPr="000567E5">
        <w:t>Кыринского</w:t>
      </w:r>
      <w:proofErr w:type="spellEnd"/>
      <w:r w:rsidRPr="000567E5">
        <w:t xml:space="preserve"> района»;</w:t>
      </w:r>
    </w:p>
    <w:p w:rsidR="00D65C79" w:rsidRPr="000567E5" w:rsidRDefault="00D65C79" w:rsidP="00D65C79">
      <w:pPr>
        <w:jc w:val="both"/>
      </w:pPr>
      <w:r w:rsidRPr="000567E5">
        <w:t>- от 29.03.2011  № 7 «О внесении изменений в решение Совета сельского поселения «</w:t>
      </w:r>
      <w:proofErr w:type="spellStart"/>
      <w:r w:rsidRPr="000567E5">
        <w:t>Гаваньское</w:t>
      </w:r>
      <w:proofErr w:type="spellEnd"/>
      <w:r w:rsidRPr="000567E5">
        <w:t>» от 06» апреля 2009 № 17 «Об утверждении Полож</w:t>
      </w:r>
      <w:r w:rsidRPr="000567E5">
        <w:t>е</w:t>
      </w:r>
      <w:r w:rsidRPr="000567E5">
        <w:t>ния о пенсионном обеспечении за выслугу лет муниципальных служащих сел</w:t>
      </w:r>
      <w:r w:rsidRPr="000567E5">
        <w:t>ь</w:t>
      </w:r>
      <w:r w:rsidRPr="000567E5">
        <w:t>ского поселения «</w:t>
      </w:r>
      <w:proofErr w:type="spellStart"/>
      <w:r w:rsidRPr="000567E5">
        <w:t>Гаваньское</w:t>
      </w:r>
      <w:proofErr w:type="spellEnd"/>
      <w:proofErr w:type="gramStart"/>
      <w:r w:rsidRPr="000567E5">
        <w:t>»</w:t>
      </w:r>
      <w:proofErr w:type="spellStart"/>
      <w:r w:rsidRPr="000567E5">
        <w:t>К</w:t>
      </w:r>
      <w:proofErr w:type="gramEnd"/>
      <w:r w:rsidRPr="000567E5">
        <w:t>ыринского</w:t>
      </w:r>
      <w:proofErr w:type="spellEnd"/>
      <w:r w:rsidRPr="000567E5">
        <w:t xml:space="preserve"> района;</w:t>
      </w:r>
    </w:p>
    <w:p w:rsidR="00D65C79" w:rsidRPr="000567E5" w:rsidRDefault="00D65C79" w:rsidP="00D65C79">
      <w:pPr>
        <w:jc w:val="both"/>
      </w:pPr>
      <w:r w:rsidRPr="000567E5">
        <w:t>- от 28.09.2015 № 16 «</w:t>
      </w:r>
      <w:r w:rsidRPr="000567E5">
        <w:rPr>
          <w:bCs/>
        </w:rPr>
        <w:t>О внесении изменений в решение Совета сельского п</w:t>
      </w:r>
      <w:r w:rsidRPr="000567E5">
        <w:rPr>
          <w:bCs/>
        </w:rPr>
        <w:t>о</w:t>
      </w:r>
      <w:r w:rsidRPr="000567E5">
        <w:rPr>
          <w:bCs/>
        </w:rPr>
        <w:t>селения «</w:t>
      </w:r>
      <w:proofErr w:type="spellStart"/>
      <w:r w:rsidRPr="000567E5">
        <w:rPr>
          <w:bCs/>
        </w:rPr>
        <w:t>Гаваньское</w:t>
      </w:r>
      <w:proofErr w:type="spellEnd"/>
      <w:r w:rsidRPr="000567E5">
        <w:rPr>
          <w:bCs/>
        </w:rPr>
        <w:t>» от 06.04.2009 г. № 17 «Об утверждении Положения о пенсионном обеспечении за выслугу лет муниципальных служащих сельск</w:t>
      </w:r>
      <w:r w:rsidRPr="000567E5">
        <w:rPr>
          <w:bCs/>
        </w:rPr>
        <w:t>о</w:t>
      </w:r>
      <w:r w:rsidRPr="000567E5">
        <w:rPr>
          <w:bCs/>
        </w:rPr>
        <w:t>го поселения «</w:t>
      </w:r>
      <w:proofErr w:type="spellStart"/>
      <w:r w:rsidRPr="000567E5">
        <w:rPr>
          <w:bCs/>
        </w:rPr>
        <w:t>Гаваньское</w:t>
      </w:r>
      <w:proofErr w:type="spellEnd"/>
      <w:r w:rsidRPr="000567E5">
        <w:rPr>
          <w:bCs/>
        </w:rPr>
        <w:t>»</w:t>
      </w:r>
      <w:r w:rsidRPr="000567E5">
        <w:t>;</w:t>
      </w:r>
    </w:p>
    <w:p w:rsidR="00D65C79" w:rsidRPr="000567E5" w:rsidRDefault="00D65C79" w:rsidP="00D65C79">
      <w:pPr>
        <w:pStyle w:val="a5"/>
        <w:tabs>
          <w:tab w:val="left" w:leader="dot" w:pos="4772"/>
          <w:tab w:val="left" w:leader="dot" w:pos="5487"/>
          <w:tab w:val="left" w:leader="dot" w:pos="5554"/>
          <w:tab w:val="left" w:leader="dot" w:pos="6538"/>
          <w:tab w:val="left" w:leader="dot" w:pos="6822"/>
        </w:tabs>
        <w:spacing w:after="0"/>
        <w:ind w:right="20"/>
        <w:jc w:val="both"/>
      </w:pPr>
      <w:r w:rsidRPr="000567E5">
        <w:t>- от 07.03.2017 № 6 «</w:t>
      </w:r>
      <w:r w:rsidRPr="000567E5">
        <w:rPr>
          <w:rStyle w:val="a7"/>
        </w:rPr>
        <w:t>О размере выплаты пенсии за выслугу лет муниципальным служащим сельского поселения «</w:t>
      </w:r>
      <w:proofErr w:type="spellStart"/>
      <w:r w:rsidRPr="000567E5">
        <w:rPr>
          <w:rStyle w:val="a7"/>
        </w:rPr>
        <w:t>Гаваньское</w:t>
      </w:r>
      <w:proofErr w:type="spellEnd"/>
      <w:r w:rsidRPr="000567E5">
        <w:rPr>
          <w:rStyle w:val="a7"/>
        </w:rPr>
        <w:t>»</w:t>
      </w:r>
    </w:p>
    <w:p w:rsidR="00D65C79" w:rsidRPr="000567E5" w:rsidRDefault="00D65C79" w:rsidP="00D65C79">
      <w:pPr>
        <w:pStyle w:val="ConsPlusTitle"/>
        <w:widowControl/>
        <w:jc w:val="both"/>
        <w:rPr>
          <w:b w:val="0"/>
          <w:sz w:val="24"/>
          <w:szCs w:val="24"/>
        </w:rPr>
      </w:pPr>
      <w:r w:rsidRPr="000567E5">
        <w:rPr>
          <w:b w:val="0"/>
          <w:sz w:val="24"/>
          <w:szCs w:val="24"/>
        </w:rPr>
        <w:t>- от 29.03.2017 № 7 « О внесении изменений в решение Совета сельского поселения  «</w:t>
      </w:r>
      <w:proofErr w:type="spellStart"/>
      <w:r w:rsidRPr="000567E5">
        <w:rPr>
          <w:b w:val="0"/>
          <w:sz w:val="24"/>
          <w:szCs w:val="24"/>
        </w:rPr>
        <w:t>Гаваньское</w:t>
      </w:r>
      <w:proofErr w:type="spellEnd"/>
      <w:r w:rsidRPr="000567E5">
        <w:rPr>
          <w:b w:val="0"/>
          <w:sz w:val="24"/>
          <w:szCs w:val="24"/>
        </w:rPr>
        <w:t>» от 06 апреля 2009 года № 17 «</w:t>
      </w:r>
      <w:r w:rsidRPr="000567E5">
        <w:rPr>
          <w:rStyle w:val="2"/>
          <w:b w:val="0"/>
          <w:sz w:val="24"/>
          <w:szCs w:val="24"/>
        </w:rPr>
        <w:t>О пенсионном обесп</w:t>
      </w:r>
      <w:r w:rsidRPr="000567E5">
        <w:rPr>
          <w:rStyle w:val="2"/>
          <w:b w:val="0"/>
          <w:sz w:val="24"/>
          <w:szCs w:val="24"/>
        </w:rPr>
        <w:t>е</w:t>
      </w:r>
      <w:r w:rsidRPr="000567E5">
        <w:rPr>
          <w:rStyle w:val="2"/>
          <w:b w:val="0"/>
          <w:sz w:val="24"/>
          <w:szCs w:val="24"/>
        </w:rPr>
        <w:t>чении за выслугу лет муниципальных служащих сельского поселения «</w:t>
      </w:r>
      <w:proofErr w:type="spellStart"/>
      <w:r w:rsidRPr="000567E5">
        <w:rPr>
          <w:rStyle w:val="2"/>
          <w:b w:val="0"/>
          <w:sz w:val="24"/>
          <w:szCs w:val="24"/>
        </w:rPr>
        <w:t>Г</w:t>
      </w:r>
      <w:r w:rsidRPr="000567E5">
        <w:rPr>
          <w:rStyle w:val="2"/>
          <w:b w:val="0"/>
          <w:sz w:val="24"/>
          <w:szCs w:val="24"/>
        </w:rPr>
        <w:t>а</w:t>
      </w:r>
      <w:r w:rsidRPr="000567E5">
        <w:rPr>
          <w:rStyle w:val="2"/>
          <w:b w:val="0"/>
          <w:sz w:val="24"/>
          <w:szCs w:val="24"/>
        </w:rPr>
        <w:t>ваньское</w:t>
      </w:r>
      <w:proofErr w:type="spellEnd"/>
      <w:r w:rsidRPr="000567E5">
        <w:rPr>
          <w:rStyle w:val="2"/>
          <w:b w:val="0"/>
          <w:sz w:val="24"/>
          <w:szCs w:val="24"/>
        </w:rPr>
        <w:t>»</w:t>
      </w:r>
      <w:r w:rsidRPr="000567E5">
        <w:rPr>
          <w:b w:val="0"/>
          <w:sz w:val="24"/>
          <w:szCs w:val="24"/>
        </w:rPr>
        <w:t>;</w:t>
      </w:r>
    </w:p>
    <w:p w:rsidR="00D65C79" w:rsidRPr="000567E5" w:rsidRDefault="00D65C79" w:rsidP="00D65C79">
      <w:pPr>
        <w:pStyle w:val="ConsPlusTitle"/>
        <w:widowControl/>
        <w:jc w:val="both"/>
        <w:rPr>
          <w:b w:val="0"/>
          <w:sz w:val="24"/>
          <w:szCs w:val="24"/>
        </w:rPr>
      </w:pPr>
      <w:r w:rsidRPr="000567E5">
        <w:rPr>
          <w:b w:val="0"/>
          <w:sz w:val="24"/>
          <w:szCs w:val="24"/>
        </w:rPr>
        <w:t>- от 20.12.2018 № 24 «О выплате пенсии за выслугу лет муниципальным сл</w:t>
      </w:r>
      <w:r w:rsidRPr="000567E5">
        <w:rPr>
          <w:b w:val="0"/>
          <w:sz w:val="24"/>
          <w:szCs w:val="24"/>
        </w:rPr>
        <w:t>у</w:t>
      </w:r>
      <w:r w:rsidRPr="000567E5">
        <w:rPr>
          <w:b w:val="0"/>
          <w:sz w:val="24"/>
          <w:szCs w:val="24"/>
        </w:rPr>
        <w:t>жащим в 2019 году и о приостановлении действия статьи 5 решения Совета сельского поселения «</w:t>
      </w:r>
      <w:proofErr w:type="spellStart"/>
      <w:r w:rsidRPr="000567E5">
        <w:rPr>
          <w:b w:val="0"/>
          <w:sz w:val="24"/>
          <w:szCs w:val="24"/>
        </w:rPr>
        <w:t>Гаваньское</w:t>
      </w:r>
      <w:proofErr w:type="spellEnd"/>
      <w:r w:rsidRPr="000567E5">
        <w:rPr>
          <w:b w:val="0"/>
          <w:sz w:val="24"/>
          <w:szCs w:val="24"/>
        </w:rPr>
        <w:t>» «</w:t>
      </w:r>
      <w:r w:rsidRPr="000567E5">
        <w:rPr>
          <w:rStyle w:val="a7"/>
          <w:rFonts w:eastAsia="SimSun"/>
          <w:b w:val="0"/>
          <w:sz w:val="24"/>
          <w:szCs w:val="24"/>
        </w:rPr>
        <w:t>Об утверждении Положения о пенсио</w:t>
      </w:r>
      <w:r w:rsidRPr="000567E5">
        <w:rPr>
          <w:rStyle w:val="a7"/>
          <w:rFonts w:eastAsia="SimSun"/>
          <w:b w:val="0"/>
          <w:sz w:val="24"/>
          <w:szCs w:val="24"/>
        </w:rPr>
        <w:t>н</w:t>
      </w:r>
      <w:r w:rsidRPr="000567E5">
        <w:rPr>
          <w:rStyle w:val="a7"/>
          <w:rFonts w:eastAsia="SimSun"/>
          <w:b w:val="0"/>
          <w:sz w:val="24"/>
          <w:szCs w:val="24"/>
        </w:rPr>
        <w:t>ном обеспечении за выслугу лет муниципальных служащих сельского пос</w:t>
      </w:r>
      <w:r w:rsidRPr="000567E5">
        <w:rPr>
          <w:rStyle w:val="a7"/>
          <w:rFonts w:eastAsia="SimSun"/>
          <w:b w:val="0"/>
          <w:sz w:val="24"/>
          <w:szCs w:val="24"/>
        </w:rPr>
        <w:t>е</w:t>
      </w:r>
      <w:r w:rsidRPr="000567E5">
        <w:rPr>
          <w:rStyle w:val="a7"/>
          <w:rFonts w:eastAsia="SimSun"/>
          <w:b w:val="0"/>
          <w:sz w:val="24"/>
          <w:szCs w:val="24"/>
        </w:rPr>
        <w:t>ления «</w:t>
      </w:r>
      <w:proofErr w:type="spellStart"/>
      <w:r w:rsidRPr="000567E5">
        <w:rPr>
          <w:rStyle w:val="a7"/>
          <w:rFonts w:eastAsia="SimSun"/>
          <w:b w:val="0"/>
          <w:sz w:val="24"/>
          <w:szCs w:val="24"/>
        </w:rPr>
        <w:t>Гаваньское</w:t>
      </w:r>
      <w:proofErr w:type="spellEnd"/>
      <w:r w:rsidRPr="000567E5">
        <w:rPr>
          <w:rStyle w:val="a7"/>
          <w:rFonts w:eastAsia="SimSun"/>
          <w:b w:val="0"/>
          <w:sz w:val="24"/>
          <w:szCs w:val="24"/>
        </w:rPr>
        <w:t xml:space="preserve">» </w:t>
      </w:r>
      <w:proofErr w:type="spellStart"/>
      <w:r w:rsidRPr="000567E5">
        <w:rPr>
          <w:rStyle w:val="a7"/>
          <w:rFonts w:eastAsia="SimSun"/>
          <w:b w:val="0"/>
          <w:sz w:val="24"/>
          <w:szCs w:val="24"/>
        </w:rPr>
        <w:t>Кыринского</w:t>
      </w:r>
      <w:proofErr w:type="spellEnd"/>
      <w:r w:rsidRPr="000567E5">
        <w:rPr>
          <w:rStyle w:val="a7"/>
          <w:rFonts w:eastAsia="SimSun"/>
          <w:b w:val="0"/>
          <w:sz w:val="24"/>
          <w:szCs w:val="24"/>
        </w:rPr>
        <w:t xml:space="preserve"> района;</w:t>
      </w:r>
    </w:p>
    <w:p w:rsidR="00D65C79" w:rsidRPr="000567E5" w:rsidRDefault="00D65C79" w:rsidP="00D65C79">
      <w:pPr>
        <w:pStyle w:val="ConsPlusNormal"/>
        <w:ind w:firstLine="0"/>
        <w:jc w:val="both"/>
        <w:rPr>
          <w:rStyle w:val="a7"/>
          <w:rFonts w:eastAsia="SimSun"/>
          <w:sz w:val="24"/>
          <w:szCs w:val="24"/>
        </w:rPr>
      </w:pPr>
      <w:r w:rsidRPr="000567E5">
        <w:rPr>
          <w:sz w:val="24"/>
          <w:szCs w:val="24"/>
        </w:rPr>
        <w:t>- от 30.12.2019 № 15 «О внесении изменений в Положение о пенсионном обеспечении за выслугу лет лиц, замещавших должности муниципальной службы в органах местного самоуправления сельского поселения «</w:t>
      </w:r>
      <w:proofErr w:type="spellStart"/>
      <w:r w:rsidRPr="000567E5">
        <w:rPr>
          <w:sz w:val="24"/>
          <w:szCs w:val="24"/>
        </w:rPr>
        <w:t>Гаваньское</w:t>
      </w:r>
      <w:proofErr w:type="spellEnd"/>
      <w:r w:rsidRPr="000567E5">
        <w:rPr>
          <w:sz w:val="24"/>
          <w:szCs w:val="24"/>
        </w:rPr>
        <w:t>», у</w:t>
      </w:r>
      <w:r w:rsidRPr="000567E5">
        <w:rPr>
          <w:sz w:val="24"/>
          <w:szCs w:val="24"/>
        </w:rPr>
        <w:t>т</w:t>
      </w:r>
      <w:r w:rsidRPr="000567E5">
        <w:rPr>
          <w:sz w:val="24"/>
          <w:szCs w:val="24"/>
        </w:rPr>
        <w:t xml:space="preserve">вержденное решением Совета </w:t>
      </w:r>
      <w:r w:rsidRPr="000567E5">
        <w:rPr>
          <w:rStyle w:val="a7"/>
          <w:rFonts w:eastAsia="SimSun"/>
          <w:sz w:val="24"/>
          <w:szCs w:val="24"/>
        </w:rPr>
        <w:t>от 06.04.2009 № 17»;</w:t>
      </w:r>
    </w:p>
    <w:p w:rsidR="00D65C79" w:rsidRPr="000567E5" w:rsidRDefault="00D65C79" w:rsidP="00D65C79">
      <w:pPr>
        <w:pStyle w:val="ConsPlusNormal"/>
        <w:ind w:firstLine="0"/>
        <w:jc w:val="both"/>
        <w:rPr>
          <w:bCs/>
          <w:sz w:val="24"/>
          <w:szCs w:val="24"/>
        </w:rPr>
      </w:pPr>
      <w:r w:rsidRPr="000567E5">
        <w:rPr>
          <w:rStyle w:val="a7"/>
          <w:rFonts w:eastAsia="SimSun"/>
          <w:sz w:val="24"/>
          <w:szCs w:val="24"/>
        </w:rPr>
        <w:t>- от 30.12.2020 № 16</w:t>
      </w:r>
      <w:r w:rsidRPr="000567E5">
        <w:rPr>
          <w:sz w:val="24"/>
          <w:szCs w:val="24"/>
        </w:rPr>
        <w:t xml:space="preserve"> «О внесении изменений в Положение о пенсионном обеспечении за </w:t>
      </w:r>
      <w:r w:rsidRPr="000567E5">
        <w:rPr>
          <w:sz w:val="24"/>
          <w:szCs w:val="24"/>
        </w:rPr>
        <w:lastRenderedPageBreak/>
        <w:t>выслугу лет лиц, замещавших должности муниципальной службы в органах местного самоуправления сельского поселения «</w:t>
      </w:r>
      <w:proofErr w:type="spellStart"/>
      <w:r w:rsidRPr="000567E5">
        <w:rPr>
          <w:sz w:val="24"/>
          <w:szCs w:val="24"/>
        </w:rPr>
        <w:t>Гаваньское</w:t>
      </w:r>
      <w:proofErr w:type="spellEnd"/>
      <w:r w:rsidRPr="000567E5">
        <w:rPr>
          <w:sz w:val="24"/>
          <w:szCs w:val="24"/>
        </w:rPr>
        <w:t>», у</w:t>
      </w:r>
      <w:r w:rsidRPr="000567E5">
        <w:rPr>
          <w:sz w:val="24"/>
          <w:szCs w:val="24"/>
        </w:rPr>
        <w:t>т</w:t>
      </w:r>
      <w:r w:rsidRPr="000567E5">
        <w:rPr>
          <w:sz w:val="24"/>
          <w:szCs w:val="24"/>
        </w:rPr>
        <w:t xml:space="preserve">вержденное решением Совета </w:t>
      </w:r>
      <w:r w:rsidRPr="000567E5">
        <w:rPr>
          <w:rStyle w:val="a7"/>
          <w:rFonts w:eastAsia="SimSun"/>
          <w:sz w:val="24"/>
          <w:szCs w:val="24"/>
        </w:rPr>
        <w:t>от 06.04.2009 № 17</w:t>
      </w:r>
      <w:r w:rsidRPr="000567E5">
        <w:rPr>
          <w:rStyle w:val="a7"/>
          <w:rFonts w:eastAsia="SimSun"/>
          <w:b/>
          <w:sz w:val="24"/>
          <w:szCs w:val="24"/>
        </w:rPr>
        <w:t xml:space="preserve"> </w:t>
      </w:r>
      <w:r w:rsidRPr="000567E5">
        <w:rPr>
          <w:bCs/>
          <w:sz w:val="24"/>
          <w:szCs w:val="24"/>
        </w:rPr>
        <w:t xml:space="preserve"> </w:t>
      </w:r>
    </w:p>
    <w:p w:rsidR="00D65C79" w:rsidRPr="003032A9" w:rsidRDefault="00D65C79" w:rsidP="00D65C79">
      <w:pPr>
        <w:pStyle w:val="ConsPlusNormal"/>
        <w:ind w:firstLine="0"/>
        <w:jc w:val="both"/>
        <w:rPr>
          <w:bCs/>
          <w:sz w:val="24"/>
          <w:szCs w:val="24"/>
        </w:rPr>
      </w:pPr>
      <w:r w:rsidRPr="000567E5">
        <w:rPr>
          <w:rStyle w:val="a7"/>
          <w:rFonts w:eastAsia="SimSun"/>
          <w:sz w:val="24"/>
          <w:szCs w:val="24"/>
        </w:rPr>
        <w:t xml:space="preserve">- от 10.02.2021 № 1 </w:t>
      </w:r>
      <w:r w:rsidRPr="000567E5">
        <w:rPr>
          <w:rStyle w:val="a7"/>
          <w:rFonts w:eastAsia="SimSun"/>
          <w:b/>
          <w:sz w:val="24"/>
          <w:szCs w:val="24"/>
        </w:rPr>
        <w:t xml:space="preserve"> «</w:t>
      </w:r>
      <w:r w:rsidRPr="000567E5">
        <w:rPr>
          <w:sz w:val="24"/>
          <w:szCs w:val="24"/>
        </w:rPr>
        <w:t>О внесении изменений в решение № 16 от 30.12.2020 г. «О внесении изменений в Положение о пенсионном обеспечении за высл</w:t>
      </w:r>
      <w:r w:rsidRPr="000567E5">
        <w:rPr>
          <w:sz w:val="24"/>
          <w:szCs w:val="24"/>
        </w:rPr>
        <w:t>у</w:t>
      </w:r>
      <w:r w:rsidRPr="000567E5">
        <w:rPr>
          <w:sz w:val="24"/>
          <w:szCs w:val="24"/>
        </w:rPr>
        <w:t>гу лет лиц, замещавших должности муниципальной службы в органах мес</w:t>
      </w:r>
      <w:r w:rsidRPr="000567E5">
        <w:rPr>
          <w:sz w:val="24"/>
          <w:szCs w:val="24"/>
        </w:rPr>
        <w:t>т</w:t>
      </w:r>
      <w:r w:rsidRPr="000567E5">
        <w:rPr>
          <w:sz w:val="24"/>
          <w:szCs w:val="24"/>
        </w:rPr>
        <w:t>ного самоуправления сельского поселения «</w:t>
      </w:r>
      <w:proofErr w:type="spellStart"/>
      <w:r w:rsidRPr="000567E5">
        <w:rPr>
          <w:sz w:val="24"/>
          <w:szCs w:val="24"/>
        </w:rPr>
        <w:t>Гаваньское</w:t>
      </w:r>
      <w:proofErr w:type="spellEnd"/>
      <w:r w:rsidRPr="000567E5">
        <w:rPr>
          <w:sz w:val="24"/>
          <w:szCs w:val="24"/>
        </w:rPr>
        <w:t>», утвержденное р</w:t>
      </w:r>
      <w:r w:rsidRPr="000567E5">
        <w:rPr>
          <w:sz w:val="24"/>
          <w:szCs w:val="24"/>
        </w:rPr>
        <w:t>е</w:t>
      </w:r>
      <w:r w:rsidRPr="000567E5">
        <w:rPr>
          <w:sz w:val="24"/>
          <w:szCs w:val="24"/>
        </w:rPr>
        <w:t xml:space="preserve">шением Совета </w:t>
      </w:r>
      <w:r w:rsidRPr="000567E5">
        <w:rPr>
          <w:rStyle w:val="a7"/>
          <w:rFonts w:eastAsia="SimSun"/>
          <w:sz w:val="24"/>
          <w:szCs w:val="24"/>
        </w:rPr>
        <w:t>от 06.04.2009 № 17</w:t>
      </w:r>
      <w:r w:rsidRPr="000567E5">
        <w:rPr>
          <w:rStyle w:val="a7"/>
          <w:rFonts w:eastAsia="SimSun"/>
          <w:b/>
          <w:sz w:val="24"/>
          <w:szCs w:val="24"/>
        </w:rPr>
        <w:t xml:space="preserve"> </w:t>
      </w:r>
      <w:r w:rsidRPr="000567E5">
        <w:rPr>
          <w:bCs/>
          <w:sz w:val="24"/>
          <w:szCs w:val="24"/>
        </w:rPr>
        <w:t xml:space="preserve"> </w:t>
      </w:r>
    </w:p>
    <w:p w:rsidR="00D65C79" w:rsidRPr="000567E5" w:rsidRDefault="00D65C79" w:rsidP="00D65C79">
      <w:pPr>
        <w:suppressAutoHyphens/>
        <w:jc w:val="both"/>
      </w:pPr>
      <w:r w:rsidRPr="000567E5">
        <w:t>3.Настоящее реше</w:t>
      </w:r>
      <w:r>
        <w:t>ние вступает в силу с 01 августа</w:t>
      </w:r>
      <w:r w:rsidRPr="000567E5">
        <w:t xml:space="preserve"> 2022 года.</w:t>
      </w:r>
    </w:p>
    <w:p w:rsidR="00D65C79" w:rsidRPr="000567E5" w:rsidRDefault="00D65C79" w:rsidP="00D65C79">
      <w:pPr>
        <w:suppressAutoHyphens/>
        <w:jc w:val="both"/>
      </w:pPr>
      <w:r w:rsidRPr="000567E5">
        <w:t>4. Направить настоящее решение главе сельского поселения «</w:t>
      </w:r>
      <w:proofErr w:type="spellStart"/>
      <w:r w:rsidRPr="000567E5">
        <w:t>Гаваньское</w:t>
      </w:r>
      <w:proofErr w:type="spellEnd"/>
      <w:r w:rsidRPr="000567E5">
        <w:t>» для подписания и обнародования в соответствии с порядком предусмотренным уставом сельского поселения «</w:t>
      </w:r>
      <w:proofErr w:type="spellStart"/>
      <w:r w:rsidRPr="000567E5">
        <w:t>Гаваньское</w:t>
      </w:r>
      <w:proofErr w:type="spellEnd"/>
      <w:r w:rsidRPr="000567E5">
        <w:t>».</w:t>
      </w:r>
    </w:p>
    <w:p w:rsidR="00D65C79" w:rsidRPr="000567E5" w:rsidRDefault="00D65C79" w:rsidP="00D65C79">
      <w:pPr>
        <w:suppressAutoHyphens/>
        <w:jc w:val="both"/>
      </w:pPr>
      <w:r w:rsidRPr="000567E5">
        <w:t>5. Настоящее решение обнародовать на официальном стенде администрации сельского поселения «</w:t>
      </w:r>
      <w:proofErr w:type="spellStart"/>
      <w:r w:rsidRPr="000567E5">
        <w:t>Гаваньское</w:t>
      </w:r>
      <w:proofErr w:type="spellEnd"/>
      <w:r w:rsidRPr="000567E5">
        <w:t>» разместить в информационно-коммуникационной сети «Интернет» на сайте: https://kyrinskiy.75.ru.</w:t>
      </w:r>
    </w:p>
    <w:p w:rsidR="00D65C79" w:rsidRPr="000567E5" w:rsidRDefault="00D65C79" w:rsidP="00D65C79">
      <w:pPr>
        <w:suppressAutoHyphens/>
        <w:ind w:firstLine="709"/>
        <w:jc w:val="both"/>
      </w:pPr>
    </w:p>
    <w:p w:rsidR="00D65C79" w:rsidRPr="000567E5" w:rsidRDefault="00D65C79" w:rsidP="00D65C79">
      <w:pPr>
        <w:suppressAutoHyphens/>
        <w:ind w:firstLine="709"/>
        <w:jc w:val="both"/>
      </w:pPr>
    </w:p>
    <w:p w:rsidR="00D65C79" w:rsidRPr="000567E5" w:rsidRDefault="00D65C79" w:rsidP="00D65C79">
      <w:pPr>
        <w:widowControl w:val="0"/>
        <w:jc w:val="both"/>
        <w:rPr>
          <w:color w:val="000000"/>
          <w:lang w:bidi="ru-RU"/>
        </w:rPr>
      </w:pPr>
      <w:r w:rsidRPr="000567E5">
        <w:rPr>
          <w:color w:val="000000"/>
          <w:lang w:bidi="ru-RU"/>
        </w:rPr>
        <w:t>Председатель Совета сельского поселения</w:t>
      </w:r>
    </w:p>
    <w:p w:rsidR="00D65C79" w:rsidRPr="000567E5" w:rsidRDefault="00D65C79" w:rsidP="00D65C79">
      <w:pPr>
        <w:widowControl w:val="0"/>
        <w:tabs>
          <w:tab w:val="left" w:pos="6734"/>
        </w:tabs>
        <w:jc w:val="both"/>
        <w:rPr>
          <w:color w:val="000000"/>
          <w:lang w:bidi="ru-RU"/>
        </w:rPr>
      </w:pPr>
      <w:r w:rsidRPr="000567E5">
        <w:rPr>
          <w:color w:val="000000"/>
          <w:lang w:bidi="ru-RU"/>
        </w:rPr>
        <w:t>«</w:t>
      </w:r>
      <w:proofErr w:type="spellStart"/>
      <w:r w:rsidRPr="000567E5">
        <w:rPr>
          <w:color w:val="000000"/>
          <w:lang w:bidi="ru-RU"/>
        </w:rPr>
        <w:t>Гаваньское</w:t>
      </w:r>
      <w:proofErr w:type="spellEnd"/>
      <w:r w:rsidRPr="000567E5">
        <w:rPr>
          <w:color w:val="000000"/>
          <w:lang w:bidi="ru-RU"/>
        </w:rPr>
        <w:t xml:space="preserve">»                                                                   Т.М. </w:t>
      </w:r>
      <w:proofErr w:type="spellStart"/>
      <w:r w:rsidRPr="000567E5">
        <w:rPr>
          <w:color w:val="000000"/>
          <w:lang w:bidi="ru-RU"/>
        </w:rPr>
        <w:t>Козицина</w:t>
      </w:r>
      <w:proofErr w:type="spellEnd"/>
    </w:p>
    <w:p w:rsidR="00D65C79" w:rsidRPr="000567E5" w:rsidRDefault="00D65C79" w:rsidP="00D65C79">
      <w:pPr>
        <w:suppressAutoHyphens/>
        <w:ind w:firstLine="709"/>
        <w:jc w:val="both"/>
      </w:pPr>
    </w:p>
    <w:p w:rsidR="00D65C79" w:rsidRPr="000567E5" w:rsidRDefault="00D65C79" w:rsidP="00D65C79">
      <w:pPr>
        <w:suppressAutoHyphens/>
        <w:ind w:firstLine="709"/>
        <w:jc w:val="both"/>
      </w:pPr>
    </w:p>
    <w:p w:rsidR="00D65C79" w:rsidRPr="000567E5" w:rsidRDefault="00D65C79" w:rsidP="00D65C79">
      <w:pPr>
        <w:suppressAutoHyphens/>
        <w:autoSpaceDE w:val="0"/>
        <w:autoSpaceDN w:val="0"/>
        <w:adjustRightInd w:val="0"/>
        <w:jc w:val="both"/>
      </w:pPr>
      <w:r w:rsidRPr="000567E5">
        <w:t xml:space="preserve">Глава сельского поселения </w:t>
      </w:r>
    </w:p>
    <w:p w:rsidR="00D65C79" w:rsidRPr="000567E5" w:rsidRDefault="00D65C79" w:rsidP="00D65C79">
      <w:pPr>
        <w:suppressAutoHyphens/>
        <w:autoSpaceDE w:val="0"/>
        <w:autoSpaceDN w:val="0"/>
        <w:adjustRightInd w:val="0"/>
        <w:jc w:val="both"/>
      </w:pPr>
      <w:r w:rsidRPr="000567E5">
        <w:t>«</w:t>
      </w:r>
      <w:proofErr w:type="spellStart"/>
      <w:r w:rsidRPr="000567E5">
        <w:t>Гаваньское</w:t>
      </w:r>
      <w:proofErr w:type="spellEnd"/>
      <w:r w:rsidRPr="000567E5">
        <w:t xml:space="preserve">» </w:t>
      </w:r>
      <w:r w:rsidRPr="000567E5">
        <w:tab/>
      </w:r>
      <w:r w:rsidRPr="000567E5">
        <w:tab/>
      </w:r>
      <w:r w:rsidRPr="000567E5">
        <w:tab/>
      </w:r>
      <w:r w:rsidRPr="000567E5">
        <w:tab/>
        <w:t xml:space="preserve">                                  З.В. </w:t>
      </w:r>
      <w:proofErr w:type="spellStart"/>
      <w:r w:rsidRPr="000567E5">
        <w:t>Габдрахимова</w:t>
      </w:r>
      <w:proofErr w:type="spellEnd"/>
      <w:r w:rsidRPr="000567E5">
        <w:t xml:space="preserve"> </w:t>
      </w:r>
    </w:p>
    <w:p w:rsidR="00D65C79" w:rsidRPr="000567E5" w:rsidRDefault="00D65C79" w:rsidP="00D65C79">
      <w:pPr>
        <w:suppressAutoHyphens/>
        <w:autoSpaceDE w:val="0"/>
        <w:autoSpaceDN w:val="0"/>
        <w:adjustRightInd w:val="0"/>
        <w:ind w:firstLine="709"/>
        <w:jc w:val="both"/>
      </w:pPr>
    </w:p>
    <w:p w:rsidR="00D65C79" w:rsidRPr="000567E5" w:rsidRDefault="00D65C79" w:rsidP="00D65C79">
      <w:pPr>
        <w:suppressAutoHyphens/>
        <w:autoSpaceDE w:val="0"/>
        <w:autoSpaceDN w:val="0"/>
        <w:adjustRightInd w:val="0"/>
        <w:ind w:firstLine="709"/>
        <w:jc w:val="both"/>
      </w:pPr>
    </w:p>
    <w:p w:rsidR="00D65C79" w:rsidRPr="000567E5" w:rsidRDefault="00D65C79" w:rsidP="00D65C79">
      <w:pPr>
        <w:suppressAutoHyphens/>
        <w:autoSpaceDE w:val="0"/>
        <w:autoSpaceDN w:val="0"/>
        <w:adjustRightInd w:val="0"/>
        <w:ind w:firstLine="709"/>
        <w:jc w:val="both"/>
      </w:pPr>
    </w:p>
    <w:p w:rsidR="00D65C79" w:rsidRPr="000567E5" w:rsidRDefault="00D65C79" w:rsidP="00D65C79">
      <w:pPr>
        <w:suppressAutoHyphens/>
        <w:autoSpaceDE w:val="0"/>
        <w:autoSpaceDN w:val="0"/>
        <w:adjustRightInd w:val="0"/>
        <w:ind w:firstLine="709"/>
        <w:jc w:val="both"/>
      </w:pPr>
    </w:p>
    <w:p w:rsidR="00D65C79" w:rsidRPr="000567E5" w:rsidRDefault="00D65C79" w:rsidP="00D65C79">
      <w:pPr>
        <w:suppressAutoHyphens/>
        <w:autoSpaceDE w:val="0"/>
        <w:autoSpaceDN w:val="0"/>
        <w:adjustRightInd w:val="0"/>
        <w:ind w:firstLine="709"/>
        <w:jc w:val="both"/>
      </w:pPr>
    </w:p>
    <w:p w:rsidR="00D65C79" w:rsidRPr="000567E5" w:rsidRDefault="00D65C79" w:rsidP="00D65C79">
      <w:pPr>
        <w:suppressAutoHyphens/>
        <w:autoSpaceDE w:val="0"/>
        <w:autoSpaceDN w:val="0"/>
        <w:adjustRightInd w:val="0"/>
        <w:ind w:firstLine="709"/>
        <w:jc w:val="both"/>
      </w:pPr>
    </w:p>
    <w:p w:rsidR="00D65C79" w:rsidRPr="000567E5" w:rsidRDefault="00D65C79" w:rsidP="00D65C79">
      <w:pPr>
        <w:suppressAutoHyphens/>
        <w:autoSpaceDE w:val="0"/>
        <w:autoSpaceDN w:val="0"/>
        <w:adjustRightInd w:val="0"/>
        <w:ind w:firstLine="709"/>
        <w:jc w:val="both"/>
      </w:pPr>
    </w:p>
    <w:p w:rsidR="00D65C79" w:rsidRPr="000567E5" w:rsidRDefault="00D65C79" w:rsidP="00D65C79">
      <w:pPr>
        <w:suppressAutoHyphens/>
        <w:autoSpaceDE w:val="0"/>
        <w:autoSpaceDN w:val="0"/>
        <w:adjustRightInd w:val="0"/>
        <w:ind w:firstLine="709"/>
        <w:jc w:val="both"/>
      </w:pPr>
    </w:p>
    <w:p w:rsidR="00D65C79" w:rsidRPr="000567E5" w:rsidRDefault="00D65C79" w:rsidP="00D65C79">
      <w:pPr>
        <w:suppressAutoHyphens/>
        <w:autoSpaceDE w:val="0"/>
        <w:autoSpaceDN w:val="0"/>
        <w:adjustRightInd w:val="0"/>
        <w:jc w:val="both"/>
      </w:pPr>
    </w:p>
    <w:p w:rsidR="00D65C79" w:rsidRPr="000567E5" w:rsidRDefault="00D65C79" w:rsidP="00D65C79">
      <w:pPr>
        <w:suppressAutoHyphens/>
        <w:autoSpaceDE w:val="0"/>
        <w:autoSpaceDN w:val="0"/>
        <w:adjustRightInd w:val="0"/>
        <w:jc w:val="both"/>
      </w:pPr>
    </w:p>
    <w:p w:rsidR="00D65C79" w:rsidRDefault="00D65C79" w:rsidP="00D65C79">
      <w:pPr>
        <w:suppressAutoHyphens/>
        <w:autoSpaceDE w:val="0"/>
        <w:autoSpaceDN w:val="0"/>
        <w:adjustRightInd w:val="0"/>
        <w:jc w:val="both"/>
      </w:pPr>
    </w:p>
    <w:p w:rsidR="00D65C79" w:rsidRDefault="00D65C79" w:rsidP="00D65C79">
      <w:pPr>
        <w:suppressAutoHyphens/>
        <w:autoSpaceDE w:val="0"/>
        <w:autoSpaceDN w:val="0"/>
        <w:adjustRightInd w:val="0"/>
        <w:jc w:val="both"/>
      </w:pPr>
    </w:p>
    <w:p w:rsidR="00D65C79" w:rsidRDefault="00D65C79" w:rsidP="00D65C79">
      <w:pPr>
        <w:suppressAutoHyphens/>
        <w:autoSpaceDE w:val="0"/>
        <w:autoSpaceDN w:val="0"/>
        <w:adjustRightInd w:val="0"/>
        <w:jc w:val="both"/>
      </w:pPr>
    </w:p>
    <w:p w:rsidR="00D65C79" w:rsidRDefault="00D65C79" w:rsidP="00D65C79">
      <w:pPr>
        <w:suppressAutoHyphens/>
        <w:autoSpaceDE w:val="0"/>
        <w:autoSpaceDN w:val="0"/>
        <w:adjustRightInd w:val="0"/>
        <w:jc w:val="both"/>
      </w:pPr>
    </w:p>
    <w:p w:rsidR="00D65C79" w:rsidRDefault="00D65C79" w:rsidP="00D65C79">
      <w:pPr>
        <w:suppressAutoHyphens/>
        <w:autoSpaceDE w:val="0"/>
        <w:autoSpaceDN w:val="0"/>
        <w:adjustRightInd w:val="0"/>
        <w:jc w:val="both"/>
      </w:pPr>
    </w:p>
    <w:p w:rsidR="00D65C79" w:rsidRDefault="00D65C79" w:rsidP="00D65C79">
      <w:pPr>
        <w:suppressAutoHyphens/>
        <w:autoSpaceDE w:val="0"/>
        <w:autoSpaceDN w:val="0"/>
        <w:adjustRightInd w:val="0"/>
        <w:jc w:val="both"/>
      </w:pPr>
    </w:p>
    <w:p w:rsidR="00D65C79" w:rsidRDefault="00D65C79" w:rsidP="00D65C79">
      <w:pPr>
        <w:suppressAutoHyphens/>
        <w:autoSpaceDE w:val="0"/>
        <w:autoSpaceDN w:val="0"/>
        <w:adjustRightInd w:val="0"/>
        <w:jc w:val="both"/>
      </w:pPr>
    </w:p>
    <w:p w:rsidR="00D65C79" w:rsidRDefault="00D65C79" w:rsidP="00D65C79">
      <w:pPr>
        <w:suppressAutoHyphens/>
        <w:autoSpaceDE w:val="0"/>
        <w:autoSpaceDN w:val="0"/>
        <w:adjustRightInd w:val="0"/>
        <w:jc w:val="both"/>
      </w:pPr>
    </w:p>
    <w:p w:rsidR="00D65C79" w:rsidRDefault="00D65C79" w:rsidP="00D65C79">
      <w:pPr>
        <w:suppressAutoHyphens/>
        <w:autoSpaceDE w:val="0"/>
        <w:autoSpaceDN w:val="0"/>
        <w:adjustRightInd w:val="0"/>
        <w:jc w:val="both"/>
      </w:pPr>
    </w:p>
    <w:p w:rsidR="00D65C79" w:rsidRDefault="00D65C79" w:rsidP="00D65C79">
      <w:pPr>
        <w:suppressAutoHyphens/>
        <w:autoSpaceDE w:val="0"/>
        <w:autoSpaceDN w:val="0"/>
        <w:adjustRightInd w:val="0"/>
        <w:jc w:val="both"/>
      </w:pPr>
    </w:p>
    <w:p w:rsidR="00D65C79" w:rsidRDefault="00D65C79" w:rsidP="00D65C79">
      <w:pPr>
        <w:suppressAutoHyphens/>
        <w:autoSpaceDE w:val="0"/>
        <w:autoSpaceDN w:val="0"/>
        <w:adjustRightInd w:val="0"/>
        <w:jc w:val="both"/>
      </w:pPr>
    </w:p>
    <w:p w:rsidR="00D65C79" w:rsidRDefault="00D65C79" w:rsidP="00D65C79">
      <w:pPr>
        <w:suppressAutoHyphens/>
        <w:autoSpaceDE w:val="0"/>
        <w:autoSpaceDN w:val="0"/>
        <w:adjustRightInd w:val="0"/>
        <w:jc w:val="both"/>
      </w:pPr>
    </w:p>
    <w:p w:rsidR="00D65C79" w:rsidRDefault="00D65C79" w:rsidP="00D65C79">
      <w:pPr>
        <w:suppressAutoHyphens/>
        <w:autoSpaceDE w:val="0"/>
        <w:autoSpaceDN w:val="0"/>
        <w:adjustRightInd w:val="0"/>
        <w:jc w:val="both"/>
      </w:pPr>
    </w:p>
    <w:p w:rsidR="00D65C79" w:rsidRDefault="00D65C79" w:rsidP="00D65C79">
      <w:pPr>
        <w:suppressAutoHyphens/>
        <w:autoSpaceDE w:val="0"/>
        <w:autoSpaceDN w:val="0"/>
        <w:adjustRightInd w:val="0"/>
        <w:jc w:val="both"/>
      </w:pPr>
    </w:p>
    <w:p w:rsidR="00D65C79" w:rsidRDefault="00D65C79" w:rsidP="00D65C79">
      <w:pPr>
        <w:suppressAutoHyphens/>
        <w:autoSpaceDE w:val="0"/>
        <w:autoSpaceDN w:val="0"/>
        <w:adjustRightInd w:val="0"/>
        <w:jc w:val="both"/>
      </w:pPr>
    </w:p>
    <w:p w:rsidR="00D65C79" w:rsidRDefault="00D65C79" w:rsidP="00D65C79">
      <w:pPr>
        <w:suppressAutoHyphens/>
        <w:autoSpaceDE w:val="0"/>
        <w:autoSpaceDN w:val="0"/>
        <w:adjustRightInd w:val="0"/>
        <w:jc w:val="both"/>
      </w:pPr>
    </w:p>
    <w:p w:rsidR="00D65C79" w:rsidRDefault="00D65C79" w:rsidP="00D65C79">
      <w:pPr>
        <w:suppressAutoHyphens/>
        <w:autoSpaceDE w:val="0"/>
        <w:autoSpaceDN w:val="0"/>
        <w:adjustRightInd w:val="0"/>
        <w:jc w:val="both"/>
      </w:pPr>
    </w:p>
    <w:p w:rsidR="00D65C79" w:rsidRDefault="00D65C79" w:rsidP="00D65C79">
      <w:pPr>
        <w:suppressAutoHyphens/>
        <w:autoSpaceDE w:val="0"/>
        <w:autoSpaceDN w:val="0"/>
        <w:adjustRightInd w:val="0"/>
        <w:jc w:val="both"/>
      </w:pPr>
    </w:p>
    <w:p w:rsidR="00D65C79" w:rsidRDefault="00D65C79" w:rsidP="00D65C79">
      <w:pPr>
        <w:suppressAutoHyphens/>
        <w:autoSpaceDE w:val="0"/>
        <w:autoSpaceDN w:val="0"/>
        <w:adjustRightInd w:val="0"/>
        <w:jc w:val="both"/>
      </w:pPr>
    </w:p>
    <w:p w:rsidR="00D65C79" w:rsidRDefault="00D65C79" w:rsidP="00D65C79">
      <w:pPr>
        <w:suppressAutoHyphens/>
        <w:autoSpaceDE w:val="0"/>
        <w:autoSpaceDN w:val="0"/>
        <w:adjustRightInd w:val="0"/>
        <w:jc w:val="both"/>
      </w:pPr>
    </w:p>
    <w:p w:rsidR="00D65C79" w:rsidRDefault="00D65C79" w:rsidP="00D65C79">
      <w:pPr>
        <w:suppressAutoHyphens/>
        <w:autoSpaceDE w:val="0"/>
        <w:autoSpaceDN w:val="0"/>
        <w:adjustRightInd w:val="0"/>
        <w:jc w:val="both"/>
      </w:pPr>
    </w:p>
    <w:p w:rsidR="00D65C79" w:rsidRDefault="00D65C79" w:rsidP="00D65C79">
      <w:pPr>
        <w:suppressAutoHyphens/>
        <w:autoSpaceDE w:val="0"/>
        <w:autoSpaceDN w:val="0"/>
        <w:adjustRightInd w:val="0"/>
        <w:jc w:val="both"/>
      </w:pPr>
    </w:p>
    <w:p w:rsidR="00D65C79" w:rsidRDefault="00D65C79" w:rsidP="00D65C79">
      <w:pPr>
        <w:suppressAutoHyphens/>
        <w:autoSpaceDE w:val="0"/>
        <w:autoSpaceDN w:val="0"/>
        <w:adjustRightInd w:val="0"/>
        <w:jc w:val="both"/>
      </w:pPr>
    </w:p>
    <w:p w:rsidR="00D65C79" w:rsidRPr="000567E5" w:rsidRDefault="00D65C79" w:rsidP="00D65C79">
      <w:pPr>
        <w:suppressAutoHyphens/>
        <w:autoSpaceDE w:val="0"/>
        <w:autoSpaceDN w:val="0"/>
        <w:adjustRightInd w:val="0"/>
        <w:jc w:val="both"/>
      </w:pPr>
    </w:p>
    <w:p w:rsidR="00D65C79" w:rsidRPr="000567E5" w:rsidRDefault="00D65C79" w:rsidP="00D65C79">
      <w:pPr>
        <w:suppressAutoHyphens/>
        <w:autoSpaceDE w:val="0"/>
        <w:autoSpaceDN w:val="0"/>
        <w:adjustRightInd w:val="0"/>
        <w:jc w:val="both"/>
      </w:pPr>
    </w:p>
    <w:p w:rsidR="00D65C79" w:rsidRDefault="00D65C79" w:rsidP="00D65C79">
      <w:pPr>
        <w:suppressAutoHyphens/>
        <w:autoSpaceDE w:val="0"/>
        <w:autoSpaceDN w:val="0"/>
        <w:adjustRightInd w:val="0"/>
        <w:jc w:val="both"/>
      </w:pPr>
    </w:p>
    <w:p w:rsidR="00D65C79" w:rsidRPr="000567E5" w:rsidRDefault="00D65C79" w:rsidP="00D65C79">
      <w:pPr>
        <w:suppressAutoHyphens/>
        <w:autoSpaceDE w:val="0"/>
        <w:autoSpaceDN w:val="0"/>
        <w:adjustRightInd w:val="0"/>
        <w:jc w:val="both"/>
      </w:pPr>
    </w:p>
    <w:p w:rsidR="00D65C79" w:rsidRPr="000567E5" w:rsidRDefault="00D65C79" w:rsidP="00D65C79">
      <w:pPr>
        <w:suppressAutoHyphens/>
        <w:autoSpaceDE w:val="0"/>
        <w:autoSpaceDN w:val="0"/>
        <w:adjustRightInd w:val="0"/>
        <w:ind w:firstLine="709"/>
        <w:jc w:val="right"/>
      </w:pPr>
      <w:r w:rsidRPr="000567E5">
        <w:t>Утверждено решением Совета</w:t>
      </w:r>
    </w:p>
    <w:p w:rsidR="00D65C79" w:rsidRPr="000567E5" w:rsidRDefault="00D65C79" w:rsidP="00D65C79">
      <w:pPr>
        <w:suppressAutoHyphens/>
        <w:autoSpaceDE w:val="0"/>
        <w:autoSpaceDN w:val="0"/>
        <w:adjustRightInd w:val="0"/>
        <w:ind w:firstLine="709"/>
        <w:jc w:val="right"/>
      </w:pPr>
      <w:r w:rsidRPr="000567E5">
        <w:t>муниципального района</w:t>
      </w:r>
    </w:p>
    <w:p w:rsidR="00D65C79" w:rsidRPr="000567E5" w:rsidRDefault="00D65C79" w:rsidP="00D65C79">
      <w:pPr>
        <w:suppressAutoHyphens/>
        <w:autoSpaceDE w:val="0"/>
        <w:autoSpaceDN w:val="0"/>
        <w:adjustRightInd w:val="0"/>
        <w:ind w:firstLine="709"/>
        <w:jc w:val="right"/>
      </w:pPr>
      <w:r w:rsidRPr="000567E5">
        <w:t xml:space="preserve"> «</w:t>
      </w:r>
      <w:proofErr w:type="spellStart"/>
      <w:r w:rsidRPr="000567E5">
        <w:t>Кыринский</w:t>
      </w:r>
      <w:proofErr w:type="spellEnd"/>
      <w:r w:rsidRPr="000567E5">
        <w:t xml:space="preserve"> район»</w:t>
      </w:r>
    </w:p>
    <w:p w:rsidR="00D65C79" w:rsidRPr="000567E5" w:rsidRDefault="00D65C79" w:rsidP="00D65C79">
      <w:pPr>
        <w:suppressAutoHyphens/>
        <w:autoSpaceDE w:val="0"/>
        <w:autoSpaceDN w:val="0"/>
        <w:adjustRightInd w:val="0"/>
        <w:ind w:firstLine="709"/>
        <w:jc w:val="right"/>
      </w:pPr>
      <w:r w:rsidRPr="000567E5">
        <w:t xml:space="preserve"> от </w:t>
      </w:r>
      <w:r>
        <w:t>23.09.</w:t>
      </w:r>
      <w:r w:rsidRPr="000567E5">
        <w:t xml:space="preserve"> 2022</w:t>
      </w:r>
      <w:r>
        <w:t xml:space="preserve"> года № 11</w:t>
      </w:r>
      <w:r w:rsidRPr="000567E5">
        <w:t xml:space="preserve"> </w:t>
      </w:r>
    </w:p>
    <w:p w:rsidR="00D65C79" w:rsidRPr="000567E5" w:rsidRDefault="00D65C79" w:rsidP="00D65C79">
      <w:pPr>
        <w:suppressAutoHyphens/>
        <w:autoSpaceDE w:val="0"/>
        <w:autoSpaceDN w:val="0"/>
        <w:adjustRightInd w:val="0"/>
        <w:ind w:firstLine="709"/>
        <w:jc w:val="both"/>
      </w:pPr>
    </w:p>
    <w:p w:rsidR="00D65C79" w:rsidRDefault="00D65C79" w:rsidP="00D65C79">
      <w:pPr>
        <w:pStyle w:val="Title"/>
        <w:spacing w:before="0" w:after="0"/>
        <w:rPr>
          <w:rFonts w:ascii="Times New Roman" w:hAnsi="Times New Roman" w:cs="Times New Roman"/>
          <w:kern w:val="0"/>
          <w:sz w:val="24"/>
          <w:szCs w:val="24"/>
        </w:rPr>
      </w:pPr>
      <w:r w:rsidRPr="000567E5">
        <w:rPr>
          <w:rFonts w:ascii="Times New Roman" w:hAnsi="Times New Roman" w:cs="Times New Roman"/>
          <w:kern w:val="0"/>
          <w:sz w:val="24"/>
          <w:szCs w:val="24"/>
        </w:rPr>
        <w:lastRenderedPageBreak/>
        <w:t>П</w:t>
      </w:r>
      <w:r w:rsidRPr="000567E5">
        <w:rPr>
          <w:rFonts w:ascii="Times New Roman" w:hAnsi="Times New Roman" w:cs="Times New Roman"/>
          <w:sz w:val="24"/>
          <w:szCs w:val="24"/>
        </w:rPr>
        <w:t xml:space="preserve">оложение </w:t>
      </w:r>
      <w:r w:rsidRPr="000567E5">
        <w:rPr>
          <w:rFonts w:ascii="Times New Roman" w:hAnsi="Times New Roman" w:cs="Times New Roman"/>
          <w:kern w:val="0"/>
          <w:sz w:val="24"/>
          <w:szCs w:val="24"/>
        </w:rPr>
        <w:t>о пенсионном обеспечении за выслугу лет лиц</w:t>
      </w:r>
      <w:r w:rsidRPr="000567E5">
        <w:rPr>
          <w:rFonts w:ascii="Times New Roman" w:hAnsi="Times New Roman" w:cs="Times New Roman"/>
          <w:sz w:val="24"/>
          <w:szCs w:val="24"/>
        </w:rPr>
        <w:t xml:space="preserve">, </w:t>
      </w:r>
      <w:r w:rsidRPr="000567E5">
        <w:rPr>
          <w:rFonts w:ascii="Times New Roman" w:hAnsi="Times New Roman" w:cs="Times New Roman"/>
          <w:kern w:val="0"/>
          <w:sz w:val="24"/>
          <w:szCs w:val="24"/>
        </w:rPr>
        <w:t>замещавших должности муниципальной службы в органах местного сам</w:t>
      </w:r>
      <w:r w:rsidRPr="000567E5">
        <w:rPr>
          <w:rFonts w:ascii="Times New Roman" w:hAnsi="Times New Roman" w:cs="Times New Roman"/>
          <w:kern w:val="0"/>
          <w:sz w:val="24"/>
          <w:szCs w:val="24"/>
        </w:rPr>
        <w:t>о</w:t>
      </w:r>
      <w:r w:rsidRPr="000567E5">
        <w:rPr>
          <w:rFonts w:ascii="Times New Roman" w:hAnsi="Times New Roman" w:cs="Times New Roman"/>
          <w:kern w:val="0"/>
          <w:sz w:val="24"/>
          <w:szCs w:val="24"/>
        </w:rPr>
        <w:t>управления сельского поселения «</w:t>
      </w:r>
      <w:proofErr w:type="spellStart"/>
      <w:r w:rsidRPr="000567E5">
        <w:rPr>
          <w:rFonts w:ascii="Times New Roman" w:hAnsi="Times New Roman" w:cs="Times New Roman"/>
          <w:kern w:val="0"/>
          <w:sz w:val="24"/>
          <w:szCs w:val="24"/>
        </w:rPr>
        <w:t>Гаваньское</w:t>
      </w:r>
      <w:proofErr w:type="spellEnd"/>
      <w:r w:rsidRPr="000567E5">
        <w:rPr>
          <w:rFonts w:ascii="Times New Roman" w:hAnsi="Times New Roman" w:cs="Times New Roman"/>
          <w:kern w:val="0"/>
          <w:sz w:val="24"/>
          <w:szCs w:val="24"/>
        </w:rPr>
        <w:t>»</w:t>
      </w:r>
    </w:p>
    <w:p w:rsidR="00D65C79" w:rsidRPr="003032A9" w:rsidRDefault="00D65C79" w:rsidP="00D65C79">
      <w:pPr>
        <w:pStyle w:val="Title"/>
        <w:spacing w:before="0" w:after="0"/>
        <w:rPr>
          <w:rFonts w:ascii="Times New Roman" w:hAnsi="Times New Roman" w:cs="Times New Roman"/>
          <w:kern w:val="0"/>
          <w:sz w:val="24"/>
          <w:szCs w:val="24"/>
        </w:rPr>
      </w:pPr>
    </w:p>
    <w:p w:rsidR="00D65C79" w:rsidRPr="000567E5" w:rsidRDefault="00D65C79" w:rsidP="00D65C79">
      <w:pPr>
        <w:suppressAutoHyphens/>
        <w:autoSpaceDE w:val="0"/>
        <w:autoSpaceDN w:val="0"/>
        <w:adjustRightInd w:val="0"/>
        <w:ind w:firstLine="709"/>
        <w:jc w:val="both"/>
      </w:pPr>
      <w:r w:rsidRPr="000567E5">
        <w:t>Настоящее Положение устанавливает основания возникновения права на пенсию за выслугу лет, порядок ее назначения, выплаты и перерасчета для лиц, замещавших должности муниципальной службы в органах местного самоуправления сельского поселения «</w:t>
      </w:r>
      <w:proofErr w:type="spellStart"/>
      <w:r w:rsidRPr="000567E5">
        <w:t>Гаваньское</w:t>
      </w:r>
      <w:proofErr w:type="spellEnd"/>
      <w:r w:rsidRPr="000567E5">
        <w:t>» (далее - пенсия за выслугу лет).</w:t>
      </w:r>
    </w:p>
    <w:p w:rsidR="00D65C79" w:rsidRPr="000567E5" w:rsidRDefault="00D65C79" w:rsidP="00D65C79">
      <w:pPr>
        <w:pStyle w:val="4"/>
        <w:spacing w:before="0" w:after="0"/>
        <w:jc w:val="center"/>
        <w:rPr>
          <w:sz w:val="24"/>
          <w:szCs w:val="24"/>
        </w:rPr>
      </w:pPr>
      <w:r w:rsidRPr="000567E5">
        <w:rPr>
          <w:sz w:val="24"/>
          <w:szCs w:val="24"/>
        </w:rPr>
        <w:t>Статья 1.Правовая основа настоящего Положения</w:t>
      </w:r>
    </w:p>
    <w:p w:rsidR="00D65C79" w:rsidRPr="003032A9" w:rsidRDefault="00D65C79" w:rsidP="00D65C79">
      <w:pPr>
        <w:suppressAutoHyphens/>
        <w:autoSpaceDE w:val="0"/>
        <w:autoSpaceDN w:val="0"/>
        <w:adjustRightInd w:val="0"/>
        <w:ind w:firstLine="709"/>
        <w:jc w:val="both"/>
        <w:rPr>
          <w:color w:val="000000"/>
        </w:rPr>
      </w:pPr>
      <w:proofErr w:type="gramStart"/>
      <w:r w:rsidRPr="000567E5">
        <w:rPr>
          <w:color w:val="000000"/>
        </w:rPr>
        <w:t xml:space="preserve">Правовую основу настоящего Положения составляют </w:t>
      </w:r>
      <w:hyperlink r:id="rId8" w:history="1">
        <w:r w:rsidRPr="000567E5">
          <w:rPr>
            <w:rStyle w:val="a4"/>
            <w:color w:val="000000"/>
          </w:rPr>
          <w:t>Конституция Российской Федерации</w:t>
        </w:r>
      </w:hyperlink>
      <w:r w:rsidRPr="000567E5">
        <w:rPr>
          <w:color w:val="000000"/>
        </w:rPr>
        <w:t>, федеральные законы «О муниципальной службе в Российской Федерации», «Об общих принципах организации местного самоуправления в Российской Федерации», «О страховых пенсиях», «О накопительной пенсии», «О государственном пенсионном обеспечении в Российской Федерации», законы Забайкальского края «О муниципальной службе в Забайкальском крае», «О пенсионном обеспечении за выслугу лет государственных гражданских служащих в Забайкальском крае», «О</w:t>
      </w:r>
      <w:proofErr w:type="gramEnd"/>
      <w:r w:rsidRPr="000567E5">
        <w:rPr>
          <w:color w:val="000000"/>
        </w:rPr>
        <w:t xml:space="preserve"> </w:t>
      </w:r>
      <w:proofErr w:type="gramStart"/>
      <w:r w:rsidRPr="000567E5">
        <w:rPr>
          <w:color w:val="000000"/>
        </w:rPr>
        <w:t>стаже</w:t>
      </w:r>
      <w:proofErr w:type="gramEnd"/>
      <w:r w:rsidRPr="000567E5">
        <w:rPr>
          <w:color w:val="000000"/>
        </w:rPr>
        <w:t xml:space="preserve"> муниципальной службы в Забайкальском крае», </w:t>
      </w:r>
      <w:hyperlink r:id="rId9" w:history="1">
        <w:r w:rsidRPr="000567E5">
          <w:rPr>
            <w:rStyle w:val="a4"/>
            <w:color w:val="000000"/>
          </w:rPr>
          <w:t>Устав сельского поселения «</w:t>
        </w:r>
        <w:proofErr w:type="spellStart"/>
        <w:r w:rsidRPr="000567E5">
          <w:rPr>
            <w:rStyle w:val="a4"/>
            <w:color w:val="000000"/>
          </w:rPr>
          <w:t>Гаваньское</w:t>
        </w:r>
        <w:proofErr w:type="spellEnd"/>
        <w:r w:rsidRPr="000567E5">
          <w:rPr>
            <w:rStyle w:val="a4"/>
            <w:color w:val="000000"/>
          </w:rPr>
          <w:t>»</w:t>
        </w:r>
      </w:hyperlink>
      <w:r w:rsidRPr="000567E5">
        <w:rPr>
          <w:color w:val="000000"/>
        </w:rPr>
        <w:t>, Положение о муниципальной службе в сельском поселении «</w:t>
      </w:r>
      <w:proofErr w:type="spellStart"/>
      <w:r w:rsidRPr="000567E5">
        <w:rPr>
          <w:color w:val="000000"/>
        </w:rPr>
        <w:t>Гаваньское</w:t>
      </w:r>
      <w:proofErr w:type="spellEnd"/>
      <w:r w:rsidRPr="000567E5">
        <w:rPr>
          <w:color w:val="000000"/>
        </w:rPr>
        <w:t>».</w:t>
      </w:r>
    </w:p>
    <w:p w:rsidR="00D65C79" w:rsidRPr="000567E5" w:rsidRDefault="00D65C79" w:rsidP="00D65C79">
      <w:pPr>
        <w:pStyle w:val="4"/>
        <w:spacing w:before="0" w:after="0"/>
        <w:jc w:val="center"/>
        <w:rPr>
          <w:sz w:val="24"/>
          <w:szCs w:val="24"/>
        </w:rPr>
      </w:pPr>
      <w:r w:rsidRPr="000567E5">
        <w:rPr>
          <w:sz w:val="24"/>
          <w:szCs w:val="24"/>
        </w:rPr>
        <w:t>Статья 2.Условия назначения пенсии за выслугу лет</w:t>
      </w:r>
    </w:p>
    <w:p w:rsidR="00D65C79" w:rsidRPr="000567E5" w:rsidRDefault="00D65C79" w:rsidP="00D65C79">
      <w:pPr>
        <w:suppressAutoHyphens/>
        <w:autoSpaceDE w:val="0"/>
        <w:autoSpaceDN w:val="0"/>
        <w:adjustRightInd w:val="0"/>
        <w:ind w:firstLine="709"/>
        <w:jc w:val="both"/>
      </w:pPr>
      <w:proofErr w:type="gramStart"/>
      <w:r w:rsidRPr="000567E5">
        <w:t xml:space="preserve">1.Лица, замещавшие должности муниципальной службы в органах местного самоуправления </w:t>
      </w:r>
      <w:hyperlink r:id="rId10" w:history="1">
        <w:r w:rsidRPr="000567E5">
          <w:rPr>
            <w:rStyle w:val="a4"/>
            <w:color w:val="000000"/>
          </w:rPr>
          <w:t>сельского поселения «</w:t>
        </w:r>
        <w:proofErr w:type="spellStart"/>
        <w:r w:rsidRPr="000567E5">
          <w:rPr>
            <w:rStyle w:val="a4"/>
            <w:color w:val="000000"/>
          </w:rPr>
          <w:t>Гаваньское</w:t>
        </w:r>
        <w:proofErr w:type="spellEnd"/>
        <w:r w:rsidRPr="000567E5">
          <w:rPr>
            <w:rStyle w:val="a4"/>
            <w:color w:val="000000"/>
          </w:rPr>
          <w:t>»</w:t>
        </w:r>
      </w:hyperlink>
      <w:r w:rsidRPr="000567E5">
        <w:t>,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имеют право на пенсию за выслугу лет при увольнении с должности</w:t>
      </w:r>
      <w:proofErr w:type="gramEnd"/>
      <w:r w:rsidRPr="000567E5">
        <w:t xml:space="preserve"> муниципальной службы по следующим основаниям:</w:t>
      </w:r>
    </w:p>
    <w:p w:rsidR="00D65C79" w:rsidRPr="000567E5" w:rsidRDefault="00D65C79" w:rsidP="00D65C79">
      <w:pPr>
        <w:suppressAutoHyphens/>
        <w:autoSpaceDE w:val="0"/>
        <w:autoSpaceDN w:val="0"/>
        <w:adjustRightInd w:val="0"/>
        <w:ind w:firstLine="709"/>
        <w:jc w:val="both"/>
      </w:pPr>
      <w:r w:rsidRPr="000567E5">
        <w:t>1.1.ликвидация органов местного самоуправления;</w:t>
      </w:r>
    </w:p>
    <w:p w:rsidR="00D65C79" w:rsidRPr="000567E5" w:rsidRDefault="00D65C79" w:rsidP="00D65C79">
      <w:pPr>
        <w:suppressAutoHyphens/>
        <w:autoSpaceDE w:val="0"/>
        <w:autoSpaceDN w:val="0"/>
        <w:adjustRightInd w:val="0"/>
        <w:ind w:firstLine="709"/>
        <w:jc w:val="both"/>
      </w:pPr>
      <w:r w:rsidRPr="000567E5">
        <w:t>1.2.сокращение численности или штата муниципальных служащих в органах местного самоуправления и их аппаратах;</w:t>
      </w:r>
    </w:p>
    <w:p w:rsidR="00D65C79" w:rsidRPr="000567E5" w:rsidRDefault="00D65C79" w:rsidP="00D65C79">
      <w:pPr>
        <w:suppressAutoHyphens/>
        <w:autoSpaceDE w:val="0"/>
        <w:autoSpaceDN w:val="0"/>
        <w:adjustRightInd w:val="0"/>
        <w:ind w:firstLine="709"/>
        <w:jc w:val="both"/>
      </w:pPr>
      <w:r w:rsidRPr="000567E5">
        <w:t>1.3.увольнение по собственному желанию в связи с выходом на трудовую пенсию по старости (инвалидности);</w:t>
      </w:r>
    </w:p>
    <w:p w:rsidR="00D65C79" w:rsidRPr="000567E5" w:rsidRDefault="00D65C79" w:rsidP="00D65C79">
      <w:pPr>
        <w:suppressAutoHyphens/>
        <w:autoSpaceDE w:val="0"/>
        <w:autoSpaceDN w:val="0"/>
        <w:adjustRightInd w:val="0"/>
        <w:ind w:firstLine="709"/>
        <w:jc w:val="both"/>
      </w:pPr>
      <w:r w:rsidRPr="000567E5">
        <w:t>1.4.увольнение по достижению предельного возраста, установленного Федеральным законом для замещения должности муниципальной службы;</w:t>
      </w:r>
    </w:p>
    <w:p w:rsidR="00D65C79" w:rsidRPr="000567E5" w:rsidRDefault="00D65C79" w:rsidP="00D65C79">
      <w:pPr>
        <w:suppressAutoHyphens/>
        <w:autoSpaceDE w:val="0"/>
        <w:autoSpaceDN w:val="0"/>
        <w:adjustRightInd w:val="0"/>
        <w:ind w:firstLine="709"/>
        <w:jc w:val="both"/>
      </w:pPr>
      <w:r w:rsidRPr="000567E5">
        <w:t>1.5.обнаружившееся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D65C79" w:rsidRPr="000567E5" w:rsidRDefault="00D65C79" w:rsidP="00D65C79">
      <w:pPr>
        <w:suppressAutoHyphens/>
        <w:autoSpaceDE w:val="0"/>
        <w:autoSpaceDN w:val="0"/>
        <w:adjustRightInd w:val="0"/>
        <w:ind w:firstLine="709"/>
        <w:jc w:val="both"/>
      </w:pPr>
      <w:r w:rsidRPr="000567E5">
        <w:t xml:space="preserve">Лица, уволенные с муниципальной службы по основаниям, предусмотренным подпунктами 1.3, 1.4, 1.5 пункта 1 настоящей статьи, имеют право на пенсию за выслугу лет, если они замещали должности муниципальной службы </w:t>
      </w:r>
      <w:hyperlink r:id="rId11" w:history="1">
        <w:r w:rsidRPr="000567E5">
          <w:rPr>
            <w:rStyle w:val="a4"/>
            <w:color w:val="000000"/>
          </w:rPr>
          <w:t>сельского поселения «</w:t>
        </w:r>
        <w:proofErr w:type="spellStart"/>
        <w:r w:rsidRPr="000567E5">
          <w:rPr>
            <w:rStyle w:val="a4"/>
            <w:color w:val="000000"/>
          </w:rPr>
          <w:t>Гаваньское</w:t>
        </w:r>
        <w:proofErr w:type="spellEnd"/>
        <w:r w:rsidRPr="000567E5">
          <w:rPr>
            <w:rStyle w:val="a4"/>
            <w:color w:val="000000"/>
          </w:rPr>
          <w:t>»</w:t>
        </w:r>
      </w:hyperlink>
      <w:r w:rsidRPr="000567E5">
        <w:rPr>
          <w:color w:val="000000"/>
        </w:rPr>
        <w:t xml:space="preserve"> </w:t>
      </w:r>
      <w:r w:rsidRPr="000567E5">
        <w:t xml:space="preserve">не менее </w:t>
      </w:r>
      <w:proofErr w:type="gramStart"/>
      <w:r w:rsidRPr="000567E5">
        <w:t>12 полных месяцев</w:t>
      </w:r>
      <w:proofErr w:type="gramEnd"/>
      <w:r w:rsidRPr="000567E5">
        <w:t xml:space="preserve"> непосредственно перед увольнением.</w:t>
      </w:r>
    </w:p>
    <w:p w:rsidR="00D65C79" w:rsidRPr="000567E5" w:rsidRDefault="00D65C79" w:rsidP="00D65C79">
      <w:pPr>
        <w:suppressAutoHyphens/>
        <w:autoSpaceDE w:val="0"/>
        <w:autoSpaceDN w:val="0"/>
        <w:adjustRightInd w:val="0"/>
        <w:ind w:firstLine="709"/>
        <w:jc w:val="both"/>
      </w:pPr>
      <w:r w:rsidRPr="000567E5">
        <w:t xml:space="preserve">2. </w:t>
      </w:r>
      <w:proofErr w:type="gramStart"/>
      <w:r w:rsidRPr="000567E5">
        <w:t xml:space="preserve">Пенсия за выслугу лет устанавливается к страховой пенсии по старости (инвалидности), назначенной в соответствии с Федеральным </w:t>
      </w:r>
      <w:hyperlink r:id="rId12" w:history="1">
        <w:r w:rsidRPr="000567E5">
          <w:rPr>
            <w:rStyle w:val="a4"/>
          </w:rPr>
          <w:t>законом</w:t>
        </w:r>
      </w:hyperlink>
      <w:r w:rsidRPr="000567E5">
        <w:t xml:space="preserve"> от 28 декабря 2013 года № 400-ФЗ «О страховых пенсиях» (далее - Федеральный закон «О страховых пенсиях»), и выплачивается независимо от получения накопительной пенсии в соответствии с Федеральным </w:t>
      </w:r>
      <w:hyperlink r:id="rId13" w:history="1">
        <w:r w:rsidRPr="000567E5">
          <w:rPr>
            <w:rStyle w:val="a4"/>
          </w:rPr>
          <w:t>законом</w:t>
        </w:r>
      </w:hyperlink>
      <w:r w:rsidRPr="000567E5">
        <w:t xml:space="preserve"> от 28 декабря 2013 года № 424-ФЗ «О накопительной пенсии».</w:t>
      </w:r>
      <w:proofErr w:type="gramEnd"/>
    </w:p>
    <w:p w:rsidR="00D65C79" w:rsidRPr="000567E5" w:rsidRDefault="00D65C79" w:rsidP="00D65C79">
      <w:pPr>
        <w:suppressAutoHyphens/>
        <w:autoSpaceDE w:val="0"/>
        <w:autoSpaceDN w:val="0"/>
        <w:adjustRightInd w:val="0"/>
        <w:ind w:firstLine="709"/>
        <w:jc w:val="both"/>
      </w:pPr>
      <w:r w:rsidRPr="000567E5">
        <w:lastRenderedPageBreak/>
        <w:t xml:space="preserve"> 3. Муниципальные служащие при наличии стажа муниципальной службы не менее 25 лет и увольнении </w:t>
      </w:r>
      <w:proofErr w:type="gramStart"/>
      <w:r w:rsidRPr="000567E5">
        <w:t>с муниципальной службы по собственной инициативе до приобретения права на трудовую пенсию по старости</w:t>
      </w:r>
      <w:proofErr w:type="gramEnd"/>
      <w:r w:rsidRPr="000567E5">
        <w:t xml:space="preserve">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D65C79" w:rsidRPr="000567E5" w:rsidRDefault="00D65C79" w:rsidP="00D65C79">
      <w:pPr>
        <w:suppressAutoHyphens/>
        <w:autoSpaceDE w:val="0"/>
        <w:autoSpaceDN w:val="0"/>
        <w:adjustRightInd w:val="0"/>
        <w:ind w:firstLine="709"/>
        <w:jc w:val="both"/>
      </w:pPr>
      <w:r w:rsidRPr="000567E5">
        <w:t>При назначении пенсии за выслугу лет муниципальным служащим, указанным в настоящем пункте, размер ежемесячного денежного содержания пересчитывается с применением ранее проведенных индексации.</w:t>
      </w:r>
    </w:p>
    <w:p w:rsidR="00D65C79" w:rsidRPr="000567E5" w:rsidRDefault="00D65C79" w:rsidP="00D65C79">
      <w:pPr>
        <w:suppressAutoHyphens/>
        <w:autoSpaceDE w:val="0"/>
        <w:autoSpaceDN w:val="0"/>
        <w:adjustRightInd w:val="0"/>
        <w:ind w:firstLine="709"/>
        <w:jc w:val="both"/>
      </w:pPr>
      <w:r w:rsidRPr="000567E5">
        <w:t>4. Пенсия за выслугу лет не выплачивается в период работы в органах государственной власти, иных государственных органах и органах местного самоуправления, а также в государственных учреждениях Забайкальского края и муниципальных учреждениях.</w:t>
      </w:r>
    </w:p>
    <w:p w:rsidR="00D65C79" w:rsidRPr="000567E5" w:rsidRDefault="00D65C79" w:rsidP="00D65C79">
      <w:pPr>
        <w:suppressAutoHyphens/>
        <w:autoSpaceDE w:val="0"/>
        <w:autoSpaceDN w:val="0"/>
        <w:adjustRightInd w:val="0"/>
        <w:ind w:firstLine="709"/>
        <w:jc w:val="both"/>
      </w:pPr>
      <w:r w:rsidRPr="000567E5">
        <w:rPr>
          <w:i/>
        </w:rPr>
        <w:t xml:space="preserve"> </w:t>
      </w:r>
      <w:proofErr w:type="gramStart"/>
      <w:r w:rsidRPr="000567E5">
        <w:t>5.Пенсия за выслугу лет не назначается гражданам, которым в соответствии с законодательством Российской Федерации, Забайкальского края установлено ежемесячное материальное обеспечение, ежемесячное пожизненное содержание или иная выплата к пенсии за счет средств федерального, краевого бюджетов, за исключением предоставляемых мер социальной поддержки в виде ежемесячной денежной выплаты в соответствии с федеральными законами и законами Забайкальского края.</w:t>
      </w:r>
      <w:proofErr w:type="gramEnd"/>
    </w:p>
    <w:p w:rsidR="00D65C79" w:rsidRPr="000567E5" w:rsidRDefault="00D65C79" w:rsidP="00D65C79">
      <w:pPr>
        <w:pStyle w:val="4"/>
        <w:spacing w:before="0" w:after="0"/>
        <w:jc w:val="center"/>
        <w:rPr>
          <w:sz w:val="24"/>
          <w:szCs w:val="24"/>
        </w:rPr>
      </w:pPr>
      <w:r w:rsidRPr="000567E5">
        <w:rPr>
          <w:sz w:val="24"/>
          <w:szCs w:val="24"/>
        </w:rPr>
        <w:t>Статья 3.Финансирование пенсии за выслугу лет</w:t>
      </w:r>
    </w:p>
    <w:p w:rsidR="00D65C79" w:rsidRPr="000567E5" w:rsidRDefault="00D65C79" w:rsidP="00D65C79">
      <w:pPr>
        <w:suppressAutoHyphens/>
        <w:autoSpaceDE w:val="0"/>
        <w:autoSpaceDN w:val="0"/>
        <w:adjustRightInd w:val="0"/>
        <w:ind w:firstLine="709"/>
        <w:jc w:val="both"/>
      </w:pPr>
      <w:r w:rsidRPr="000567E5">
        <w:t>Финансирование пенсии за выслугу лет производится за счет средств бюджета сельского поселения «</w:t>
      </w:r>
      <w:proofErr w:type="spellStart"/>
      <w:r w:rsidRPr="000567E5">
        <w:t>Гаваньское</w:t>
      </w:r>
      <w:proofErr w:type="spellEnd"/>
      <w:r w:rsidRPr="000567E5">
        <w:t>».</w:t>
      </w:r>
    </w:p>
    <w:p w:rsidR="00D65C79" w:rsidRPr="000567E5" w:rsidRDefault="00D65C79" w:rsidP="00D65C79">
      <w:pPr>
        <w:pStyle w:val="4"/>
        <w:spacing w:before="0" w:after="0"/>
        <w:jc w:val="center"/>
        <w:rPr>
          <w:sz w:val="24"/>
          <w:szCs w:val="24"/>
        </w:rPr>
      </w:pPr>
      <w:r w:rsidRPr="000567E5">
        <w:rPr>
          <w:sz w:val="24"/>
          <w:szCs w:val="24"/>
        </w:rPr>
        <w:t>Статья 4.Размер пенсии за выслугу лет</w:t>
      </w:r>
    </w:p>
    <w:p w:rsidR="00D65C79" w:rsidRPr="000567E5" w:rsidRDefault="00D65C79" w:rsidP="00D65C79">
      <w:pPr>
        <w:suppressAutoHyphens/>
        <w:ind w:firstLine="709"/>
        <w:jc w:val="both"/>
      </w:pPr>
      <w:proofErr w:type="gramStart"/>
      <w:r w:rsidRPr="000567E5">
        <w:rPr>
          <w:bCs/>
        </w:rPr>
        <w:t>1.</w:t>
      </w:r>
      <w:r w:rsidRPr="000567E5">
        <w:t xml:space="preserve">Пенсия за выслугу лет исчисляется  в размере 15 процентов от среднемесячного денежного содержания за последние полные 12 месяцев муниципальной службы, предшествующих, по выбору лица, обратившегося за установлением пенсии за выслугу лет, дню прекращения муниципальной службы, либо дню достижения возраста, дающего право на страховую пенсию по старости (дававшего право на трудовую пенсию по старости в соответствии с Федеральным </w:t>
      </w:r>
      <w:hyperlink r:id="rId14" w:history="1">
        <w:r w:rsidRPr="000567E5">
          <w:rPr>
            <w:rStyle w:val="a4"/>
          </w:rPr>
          <w:t>законом</w:t>
        </w:r>
      </w:hyperlink>
      <w:r w:rsidRPr="000567E5">
        <w:t xml:space="preserve"> </w:t>
      </w:r>
      <w:hyperlink r:id="rId15" w:history="1">
        <w:r w:rsidRPr="000567E5">
          <w:rPr>
            <w:rStyle w:val="a4"/>
            <w:color w:val="000000"/>
          </w:rPr>
          <w:t>от</w:t>
        </w:r>
        <w:proofErr w:type="gramEnd"/>
        <w:r w:rsidRPr="000567E5">
          <w:rPr>
            <w:rStyle w:val="a4"/>
            <w:color w:val="000000"/>
          </w:rPr>
          <w:t xml:space="preserve"> </w:t>
        </w:r>
        <w:proofErr w:type="gramStart"/>
        <w:r w:rsidRPr="000567E5">
          <w:rPr>
            <w:rStyle w:val="a4"/>
            <w:color w:val="000000"/>
          </w:rPr>
          <w:t>17 декабря 2001 года № 173-ФЗ</w:t>
        </w:r>
      </w:hyperlink>
      <w:r w:rsidRPr="000567E5">
        <w:rPr>
          <w:color w:val="000000"/>
        </w:rPr>
        <w:t xml:space="preserve"> «О</w:t>
      </w:r>
      <w:r w:rsidRPr="000567E5">
        <w:t xml:space="preserve"> трудовых пенсиях в Российской Федерации»), включая начисление надбавок за работу в местностях с особыми климатическими условиями, с учетом стажа муниципальной службы,  </w:t>
      </w:r>
      <w:proofErr w:type="gramEnd"/>
    </w:p>
    <w:p w:rsidR="00D65C79" w:rsidRPr="000567E5" w:rsidRDefault="00D65C79" w:rsidP="00D65C79">
      <w:pPr>
        <w:suppressAutoHyphens/>
        <w:ind w:firstLine="709"/>
        <w:jc w:val="both"/>
      </w:pPr>
      <w:r w:rsidRPr="000567E5">
        <w:t>При расчёте среднемесячного денежного содержания учитываются:</w:t>
      </w:r>
    </w:p>
    <w:p w:rsidR="00D65C79" w:rsidRPr="000567E5" w:rsidRDefault="00D65C79" w:rsidP="00D65C79">
      <w:pPr>
        <w:suppressAutoHyphens/>
        <w:ind w:firstLine="709"/>
        <w:jc w:val="both"/>
      </w:pPr>
      <w:r w:rsidRPr="000567E5">
        <w:t>должностной оклад, районный коэффициент и процентная надбавка за стаж работы, предусмотренные действующим законодательством;</w:t>
      </w:r>
    </w:p>
    <w:p w:rsidR="00D65C79" w:rsidRPr="000567E5" w:rsidRDefault="00D65C79" w:rsidP="00D65C79">
      <w:pPr>
        <w:suppressAutoHyphens/>
        <w:ind w:firstLine="709"/>
        <w:jc w:val="both"/>
      </w:pPr>
      <w:r w:rsidRPr="000567E5">
        <w:t>надбавки за выслугу лет на муниципальной службе, особые условия муниципальной службы, за классный чин, за почётные звания, за работу со сведениями, составляющими государственную тайну;</w:t>
      </w:r>
    </w:p>
    <w:p w:rsidR="00D65C79" w:rsidRPr="000567E5" w:rsidRDefault="00D65C79" w:rsidP="00D65C79">
      <w:pPr>
        <w:suppressAutoHyphens/>
        <w:ind w:firstLine="709"/>
        <w:jc w:val="both"/>
      </w:pPr>
      <w:r w:rsidRPr="000567E5">
        <w:t>ежемесячное денежное поощрение, премия за выполнение особо важных и сложных заданий.</w:t>
      </w:r>
    </w:p>
    <w:p w:rsidR="00D65C79" w:rsidRPr="000567E5" w:rsidRDefault="00D65C79" w:rsidP="00D65C79">
      <w:pPr>
        <w:suppressAutoHyphens/>
        <w:ind w:firstLine="709"/>
        <w:jc w:val="both"/>
      </w:pPr>
      <w:r w:rsidRPr="000567E5">
        <w:t xml:space="preserve">2. За </w:t>
      </w:r>
      <w:proofErr w:type="gramStart"/>
      <w:r w:rsidRPr="000567E5">
        <w:t>каждый полный год</w:t>
      </w:r>
      <w:proofErr w:type="gramEnd"/>
      <w:r w:rsidRPr="000567E5">
        <w:t xml:space="preserve"> стажа муниципальной службы  сверх стажа определенного согласно приложению к Федеральному закону от 15 декабря 2001 года № 166-ФЗ «О государственном пенсионном обеспечении в Российской Федерации» пенсия за выслугу лет увеличивается на 1 процент от размера пенсии, исчисленного в соответствии с частью 1 настоящей статьи.</w:t>
      </w:r>
    </w:p>
    <w:p w:rsidR="00D65C79" w:rsidRPr="000567E5" w:rsidRDefault="00D65C79" w:rsidP="00D65C79">
      <w:pPr>
        <w:pStyle w:val="4"/>
        <w:spacing w:before="0" w:after="0"/>
        <w:jc w:val="center"/>
        <w:rPr>
          <w:sz w:val="24"/>
          <w:szCs w:val="24"/>
        </w:rPr>
      </w:pPr>
      <w:r w:rsidRPr="000567E5">
        <w:rPr>
          <w:sz w:val="24"/>
          <w:szCs w:val="24"/>
        </w:rPr>
        <w:lastRenderedPageBreak/>
        <w:t>Статья 5. Стаж муниципальной службы</w:t>
      </w:r>
    </w:p>
    <w:p w:rsidR="00D65C79" w:rsidRPr="000567E5" w:rsidRDefault="00D65C79" w:rsidP="00D65C79">
      <w:pPr>
        <w:suppressAutoHyphens/>
        <w:autoSpaceDE w:val="0"/>
        <w:autoSpaceDN w:val="0"/>
        <w:adjustRightInd w:val="0"/>
        <w:ind w:firstLine="709"/>
        <w:jc w:val="both"/>
      </w:pPr>
      <w:r w:rsidRPr="000567E5">
        <w:t>1.В стаж муниципальной службы муниципального служащего, дающего право на пенсию за выслугу лет, включаются периоды службы (работы), определяемые Федеральным законом «О государственном пенсионном обеспечении в Российской Федерации», Законом Забайкальского края «О стаже муниципальной службы в Забайкальском крае».</w:t>
      </w:r>
    </w:p>
    <w:p w:rsidR="00D65C79" w:rsidRPr="000567E5" w:rsidRDefault="00D65C79" w:rsidP="00D65C79">
      <w:pPr>
        <w:suppressAutoHyphens/>
        <w:autoSpaceDE w:val="0"/>
        <w:autoSpaceDN w:val="0"/>
        <w:adjustRightInd w:val="0"/>
        <w:ind w:firstLine="709"/>
        <w:jc w:val="both"/>
      </w:pPr>
      <w:r w:rsidRPr="000567E5">
        <w:t>2.При установлении пенсии за выслугу лет периоды службы (работы), учитываемые при исчислении стажа муниципальной службы, суммируются.</w:t>
      </w:r>
    </w:p>
    <w:p w:rsidR="00D65C79" w:rsidRPr="000567E5" w:rsidRDefault="00D65C79" w:rsidP="00D65C79">
      <w:pPr>
        <w:pStyle w:val="4"/>
        <w:spacing w:before="0" w:after="0"/>
        <w:jc w:val="center"/>
        <w:rPr>
          <w:sz w:val="24"/>
          <w:szCs w:val="24"/>
        </w:rPr>
      </w:pPr>
      <w:r w:rsidRPr="000567E5">
        <w:rPr>
          <w:sz w:val="24"/>
          <w:szCs w:val="24"/>
        </w:rPr>
        <w:t>Статья 6 .Порядок назначения пенсии за выслугу лет, перерасчет ее размера, выпл</w:t>
      </w:r>
      <w:r w:rsidRPr="000567E5">
        <w:rPr>
          <w:sz w:val="24"/>
          <w:szCs w:val="24"/>
        </w:rPr>
        <w:t>а</w:t>
      </w:r>
      <w:r w:rsidRPr="000567E5">
        <w:rPr>
          <w:sz w:val="24"/>
          <w:szCs w:val="24"/>
        </w:rPr>
        <w:t>та пенсии</w:t>
      </w:r>
    </w:p>
    <w:p w:rsidR="00D65C79" w:rsidRPr="000567E5" w:rsidRDefault="00D65C79" w:rsidP="00D65C79">
      <w:pPr>
        <w:suppressAutoHyphens/>
        <w:autoSpaceDE w:val="0"/>
        <w:autoSpaceDN w:val="0"/>
        <w:adjustRightInd w:val="0"/>
        <w:ind w:firstLine="709"/>
        <w:jc w:val="both"/>
      </w:pPr>
      <w:r w:rsidRPr="000567E5">
        <w:t>1.Назначение пенсии за выслугу лет производится по заявлению гражданина. При этом обращение за назначением пенсии за выслугу лет может осуществляться гражданином в любое время после возникновения права на указанную пенсию без ограничения каким-либо сроком.</w:t>
      </w:r>
    </w:p>
    <w:p w:rsidR="00D65C79" w:rsidRPr="000567E5" w:rsidRDefault="00D65C79" w:rsidP="00D65C79">
      <w:pPr>
        <w:suppressAutoHyphens/>
        <w:autoSpaceDE w:val="0"/>
        <w:autoSpaceDN w:val="0"/>
        <w:adjustRightInd w:val="0"/>
        <w:ind w:firstLine="709"/>
        <w:jc w:val="both"/>
      </w:pPr>
      <w:r w:rsidRPr="000567E5">
        <w:t>2.Пенсия за выслугу лет назначается с 1-го числа месяца, в котором гражданин обратился за ней, но не ранее дня возникновения права на нее.</w:t>
      </w:r>
    </w:p>
    <w:p w:rsidR="00D65C79" w:rsidRPr="000567E5" w:rsidRDefault="00D65C79" w:rsidP="00D65C79">
      <w:pPr>
        <w:suppressAutoHyphens/>
        <w:autoSpaceDE w:val="0"/>
        <w:autoSpaceDN w:val="0"/>
        <w:adjustRightInd w:val="0"/>
        <w:ind w:firstLine="709"/>
        <w:jc w:val="both"/>
      </w:pPr>
      <w:r w:rsidRPr="000567E5">
        <w:t>3.Пенсия за выслугу лет назначается в случае назначения трудовой пенсии по старости пожизненно, в случае назначения пенсии по инвалидности - на срок назначения указанной пенсии.</w:t>
      </w:r>
    </w:p>
    <w:p w:rsidR="00D65C79" w:rsidRPr="000567E5" w:rsidRDefault="00D65C79" w:rsidP="00D65C79">
      <w:pPr>
        <w:suppressAutoHyphens/>
        <w:autoSpaceDE w:val="0"/>
        <w:autoSpaceDN w:val="0"/>
        <w:adjustRightInd w:val="0"/>
        <w:ind w:firstLine="709"/>
        <w:jc w:val="both"/>
      </w:pPr>
      <w:r w:rsidRPr="000567E5">
        <w:t>4.Возникновение права на получение пенсии за выслугу лет, размер пенсии за выслугу лет устанавливается комиссией о пенсионном обеспечении за выслугу лет лиц, замещавших муниципальные должности и должности муниципальной службы в органах местного самоуправления сельского поселения «</w:t>
      </w:r>
      <w:proofErr w:type="spellStart"/>
      <w:r w:rsidRPr="000567E5">
        <w:t>Гаваньское</w:t>
      </w:r>
      <w:proofErr w:type="spellEnd"/>
      <w:r w:rsidRPr="000567E5">
        <w:t>» (далее - Комиссия). Деятельность Комиссии регламентируется правовым актом администрации сельского поселения «</w:t>
      </w:r>
      <w:proofErr w:type="spellStart"/>
      <w:r w:rsidRPr="000567E5">
        <w:t>Гаваньское</w:t>
      </w:r>
      <w:proofErr w:type="spellEnd"/>
      <w:r w:rsidRPr="000567E5">
        <w:t>».</w:t>
      </w:r>
    </w:p>
    <w:p w:rsidR="00D65C79" w:rsidRPr="000567E5" w:rsidRDefault="00D65C79" w:rsidP="00D65C79">
      <w:pPr>
        <w:suppressAutoHyphens/>
        <w:autoSpaceDE w:val="0"/>
        <w:autoSpaceDN w:val="0"/>
        <w:adjustRightInd w:val="0"/>
        <w:ind w:firstLine="709"/>
        <w:jc w:val="both"/>
      </w:pPr>
      <w:r w:rsidRPr="000567E5">
        <w:t>Комиссия принимает решение на основании документов, представленных гражданином, имеющим право на получение пенсии за выслугу лет (далее - заявитель), в соответствии с пунктом 6 настоящей статьи.</w:t>
      </w:r>
    </w:p>
    <w:p w:rsidR="00D65C79" w:rsidRPr="000567E5" w:rsidRDefault="00D65C79" w:rsidP="00D65C79">
      <w:pPr>
        <w:suppressAutoHyphens/>
        <w:autoSpaceDE w:val="0"/>
        <w:autoSpaceDN w:val="0"/>
        <w:adjustRightInd w:val="0"/>
        <w:ind w:firstLine="709"/>
        <w:jc w:val="both"/>
      </w:pPr>
      <w:r w:rsidRPr="000567E5">
        <w:t>5.Пенсия за выслугу лет назначается распоряжением администрации сельского поселения «</w:t>
      </w:r>
      <w:proofErr w:type="spellStart"/>
      <w:r w:rsidRPr="000567E5">
        <w:t>Гаваньское</w:t>
      </w:r>
      <w:proofErr w:type="spellEnd"/>
      <w:r w:rsidRPr="000567E5">
        <w:t>»  на основании решения Комиссии.</w:t>
      </w:r>
    </w:p>
    <w:p w:rsidR="00D65C79" w:rsidRPr="000567E5" w:rsidRDefault="00D65C79" w:rsidP="00D65C79">
      <w:pPr>
        <w:suppressAutoHyphens/>
        <w:autoSpaceDE w:val="0"/>
        <w:autoSpaceDN w:val="0"/>
        <w:adjustRightInd w:val="0"/>
        <w:ind w:firstLine="709"/>
        <w:jc w:val="both"/>
      </w:pPr>
      <w:r w:rsidRPr="000567E5">
        <w:t xml:space="preserve">6.Заявитель обращается в Комиссию с заявлением о назначении пенсии за выслугу лет по форме согласно приложению № 1 к настоящему Положению. Вместе с заявлением, заявитель </w:t>
      </w:r>
      <w:proofErr w:type="gramStart"/>
      <w:r w:rsidRPr="000567E5">
        <w:t>предоставляет следующие документы</w:t>
      </w:r>
      <w:proofErr w:type="gramEnd"/>
      <w:r w:rsidRPr="000567E5">
        <w:t>:</w:t>
      </w:r>
    </w:p>
    <w:p w:rsidR="00D65C79" w:rsidRPr="000567E5" w:rsidRDefault="00D65C79" w:rsidP="00D65C79">
      <w:pPr>
        <w:suppressAutoHyphens/>
        <w:autoSpaceDE w:val="0"/>
        <w:autoSpaceDN w:val="0"/>
        <w:adjustRightInd w:val="0"/>
        <w:ind w:firstLine="709"/>
        <w:jc w:val="both"/>
      </w:pPr>
      <w:r w:rsidRPr="000567E5">
        <w:t>справку о должностях, периодах службы (работы), включаемых для назначения пенсии за выслугу лет, по форме согласно приложению № 2 к настоящему Положению;</w:t>
      </w:r>
    </w:p>
    <w:p w:rsidR="00D65C79" w:rsidRPr="000567E5" w:rsidRDefault="00D65C79" w:rsidP="00D65C79">
      <w:pPr>
        <w:suppressAutoHyphens/>
        <w:autoSpaceDE w:val="0"/>
        <w:autoSpaceDN w:val="0"/>
        <w:adjustRightInd w:val="0"/>
        <w:ind w:firstLine="709"/>
        <w:jc w:val="both"/>
      </w:pPr>
      <w:r w:rsidRPr="000567E5">
        <w:t>справку о размере среднемесячного денежного содержания лица, замещавшего должность муниципальной службы сельского поселения «</w:t>
      </w:r>
      <w:proofErr w:type="spellStart"/>
      <w:r w:rsidRPr="000567E5">
        <w:t>Гаваньское</w:t>
      </w:r>
      <w:proofErr w:type="spellEnd"/>
      <w:r w:rsidRPr="000567E5">
        <w:t xml:space="preserve">»  за последние полные 12 календарных месяцев на момент установления пенсии за выслугу лет, по форме согласно приложению № 5 к настоящему Положению; </w:t>
      </w:r>
    </w:p>
    <w:p w:rsidR="00D65C79" w:rsidRPr="000567E5" w:rsidRDefault="00D65C79" w:rsidP="00D65C79">
      <w:pPr>
        <w:suppressAutoHyphens/>
        <w:autoSpaceDE w:val="0"/>
        <w:autoSpaceDN w:val="0"/>
        <w:adjustRightInd w:val="0"/>
        <w:ind w:firstLine="709"/>
        <w:jc w:val="both"/>
      </w:pPr>
      <w:r w:rsidRPr="000567E5">
        <w:t>копию трудовой книжки, заверенную в установленном порядке;</w:t>
      </w:r>
    </w:p>
    <w:p w:rsidR="00D65C79" w:rsidRPr="000567E5" w:rsidRDefault="00D65C79" w:rsidP="00D65C79">
      <w:pPr>
        <w:suppressAutoHyphens/>
        <w:autoSpaceDE w:val="0"/>
        <w:autoSpaceDN w:val="0"/>
        <w:adjustRightInd w:val="0"/>
        <w:ind w:firstLine="709"/>
        <w:jc w:val="both"/>
      </w:pPr>
      <w:r w:rsidRPr="000567E5">
        <w:t>копию пенсионного удостоверения;</w:t>
      </w:r>
    </w:p>
    <w:p w:rsidR="00D65C79" w:rsidRPr="000567E5" w:rsidRDefault="00D65C79" w:rsidP="00D65C79">
      <w:pPr>
        <w:suppressAutoHyphens/>
        <w:autoSpaceDE w:val="0"/>
        <w:autoSpaceDN w:val="0"/>
        <w:adjustRightInd w:val="0"/>
        <w:ind w:firstLine="709"/>
        <w:jc w:val="both"/>
      </w:pPr>
      <w:r w:rsidRPr="000567E5">
        <w:t>копию распоряжения об увольнении, заверенную в установленном порядке;</w:t>
      </w:r>
    </w:p>
    <w:p w:rsidR="00D65C79" w:rsidRPr="000567E5" w:rsidRDefault="00D65C79" w:rsidP="00D65C79">
      <w:pPr>
        <w:suppressAutoHyphens/>
        <w:autoSpaceDE w:val="0"/>
        <w:autoSpaceDN w:val="0"/>
        <w:adjustRightInd w:val="0"/>
        <w:ind w:firstLine="709"/>
        <w:jc w:val="both"/>
      </w:pPr>
      <w:r w:rsidRPr="000567E5">
        <w:t>копию документа, удостоверяющего личность;</w:t>
      </w:r>
    </w:p>
    <w:p w:rsidR="00D65C79" w:rsidRPr="000567E5" w:rsidRDefault="00D65C79" w:rsidP="00D65C79">
      <w:pPr>
        <w:suppressAutoHyphens/>
        <w:autoSpaceDE w:val="0"/>
        <w:autoSpaceDN w:val="0"/>
        <w:adjustRightInd w:val="0"/>
        <w:ind w:firstLine="709"/>
        <w:jc w:val="both"/>
      </w:pPr>
      <w:r w:rsidRPr="000567E5">
        <w:lastRenderedPageBreak/>
        <w:t>копию военного билета (в случае, если заявитель находился на военной службе).</w:t>
      </w:r>
    </w:p>
    <w:p w:rsidR="00D65C79" w:rsidRPr="000567E5" w:rsidRDefault="00D65C79" w:rsidP="00D65C79">
      <w:pPr>
        <w:suppressAutoHyphens/>
        <w:autoSpaceDE w:val="0"/>
        <w:autoSpaceDN w:val="0"/>
        <w:adjustRightInd w:val="0"/>
        <w:ind w:firstLine="709"/>
        <w:jc w:val="both"/>
      </w:pPr>
      <w:r w:rsidRPr="000567E5">
        <w:t>Копии документов должны быть заверены органом местного самоуправления сельского поселения «</w:t>
      </w:r>
      <w:proofErr w:type="spellStart"/>
      <w:r w:rsidRPr="000567E5">
        <w:t>Гаваньское</w:t>
      </w:r>
      <w:proofErr w:type="spellEnd"/>
      <w:r w:rsidRPr="000567E5">
        <w:t>», из которого гражданин был уволен на пенсию.</w:t>
      </w:r>
    </w:p>
    <w:p w:rsidR="00D65C79" w:rsidRPr="000567E5" w:rsidRDefault="00D65C79" w:rsidP="00D65C79">
      <w:pPr>
        <w:suppressAutoHyphens/>
        <w:autoSpaceDE w:val="0"/>
        <w:autoSpaceDN w:val="0"/>
        <w:adjustRightInd w:val="0"/>
        <w:ind w:firstLine="709"/>
        <w:jc w:val="both"/>
      </w:pPr>
      <w:r w:rsidRPr="000567E5">
        <w:t>7.Заявление о назначении пенсии за выслугу лет с документами, предусмотренными пунктом 6 настоящей статьи, регистрируются секретарем Комиссии в день их подачи в журнале учета заявлений о назначении пенсии за выслугу лет.</w:t>
      </w:r>
    </w:p>
    <w:p w:rsidR="00D65C79" w:rsidRPr="000567E5" w:rsidRDefault="00D65C79" w:rsidP="00D65C79">
      <w:pPr>
        <w:suppressAutoHyphens/>
        <w:autoSpaceDE w:val="0"/>
        <w:autoSpaceDN w:val="0"/>
        <w:adjustRightInd w:val="0"/>
        <w:ind w:firstLine="709"/>
        <w:jc w:val="both"/>
      </w:pPr>
      <w:r w:rsidRPr="000567E5">
        <w:t>Секретарь Комиссии:</w:t>
      </w:r>
    </w:p>
    <w:p w:rsidR="00D65C79" w:rsidRPr="000567E5" w:rsidRDefault="00D65C79" w:rsidP="00D65C79">
      <w:pPr>
        <w:suppressAutoHyphens/>
        <w:autoSpaceDE w:val="0"/>
        <w:autoSpaceDN w:val="0"/>
        <w:adjustRightInd w:val="0"/>
        <w:ind w:firstLine="709"/>
        <w:jc w:val="both"/>
      </w:pPr>
      <w:r w:rsidRPr="000567E5">
        <w:t>осуществляет проверку представленных документов;</w:t>
      </w:r>
    </w:p>
    <w:p w:rsidR="00D65C79" w:rsidRPr="000567E5" w:rsidRDefault="00D65C79" w:rsidP="00D65C79">
      <w:pPr>
        <w:suppressAutoHyphens/>
        <w:autoSpaceDE w:val="0"/>
        <w:autoSpaceDN w:val="0"/>
        <w:adjustRightInd w:val="0"/>
        <w:ind w:firstLine="709"/>
        <w:jc w:val="both"/>
      </w:pPr>
      <w:r w:rsidRPr="000567E5">
        <w:t>осуществляет консультационную помощь;</w:t>
      </w:r>
    </w:p>
    <w:p w:rsidR="00D65C79" w:rsidRPr="000567E5" w:rsidRDefault="00D65C79" w:rsidP="00D65C79">
      <w:pPr>
        <w:suppressAutoHyphens/>
        <w:autoSpaceDE w:val="0"/>
        <w:autoSpaceDN w:val="0"/>
        <w:adjustRightInd w:val="0"/>
        <w:ind w:firstLine="709"/>
        <w:jc w:val="both"/>
      </w:pPr>
      <w:r w:rsidRPr="000567E5">
        <w:t>оказывает содействие заявителю в получении недостающих документов для назначения пенсии за выслугу лет.</w:t>
      </w:r>
    </w:p>
    <w:p w:rsidR="00D65C79" w:rsidRPr="000567E5" w:rsidRDefault="00D65C79" w:rsidP="00D65C79">
      <w:pPr>
        <w:suppressAutoHyphens/>
        <w:autoSpaceDE w:val="0"/>
        <w:autoSpaceDN w:val="0"/>
        <w:adjustRightInd w:val="0"/>
        <w:ind w:firstLine="709"/>
        <w:jc w:val="both"/>
      </w:pPr>
      <w:proofErr w:type="gramStart"/>
      <w:r w:rsidRPr="000567E5">
        <w:t>8.Комиссия в 30-дневный срок со дня регистрации заявления о назначении пенсии за выслугу лет на своем заседании рассматривает представленные заявителем документы и принимает решение о рекомендации  главе сельского поселения «</w:t>
      </w:r>
      <w:proofErr w:type="spellStart"/>
      <w:r w:rsidRPr="000567E5">
        <w:t>Гаваньское</w:t>
      </w:r>
      <w:proofErr w:type="spellEnd"/>
      <w:r w:rsidRPr="000567E5">
        <w:t>» о назначении пенсии за выслугу лет, её размере, либо принимает решение об отказе в ее назначении по форме согласно приложению № 3 к настоящему Полож</w:t>
      </w:r>
      <w:r w:rsidRPr="000567E5">
        <w:t>е</w:t>
      </w:r>
      <w:r w:rsidRPr="000567E5">
        <w:t>нию.</w:t>
      </w:r>
      <w:proofErr w:type="gramEnd"/>
    </w:p>
    <w:p w:rsidR="00D65C79" w:rsidRPr="000567E5" w:rsidRDefault="00D65C79" w:rsidP="00D65C79">
      <w:pPr>
        <w:suppressAutoHyphens/>
        <w:autoSpaceDE w:val="0"/>
        <w:autoSpaceDN w:val="0"/>
        <w:adjustRightInd w:val="0"/>
        <w:ind w:firstLine="709"/>
        <w:jc w:val="both"/>
      </w:pPr>
      <w:r w:rsidRPr="000567E5">
        <w:t>9.В течение пяти дней секретарь Комиссии направляет заявителю уведомление о принятом решении по форме согласно приложению № 4.</w:t>
      </w:r>
    </w:p>
    <w:p w:rsidR="00D65C79" w:rsidRPr="000567E5" w:rsidRDefault="00D65C79" w:rsidP="00D65C79">
      <w:pPr>
        <w:suppressAutoHyphens/>
        <w:autoSpaceDE w:val="0"/>
        <w:autoSpaceDN w:val="0"/>
        <w:adjustRightInd w:val="0"/>
        <w:ind w:firstLine="709"/>
        <w:jc w:val="both"/>
      </w:pPr>
      <w:r w:rsidRPr="000567E5">
        <w:t>10.Основаниями для отказа в назначении пенсии за выслугу лет являются:</w:t>
      </w:r>
    </w:p>
    <w:p w:rsidR="00D65C79" w:rsidRPr="000567E5" w:rsidRDefault="00D65C79" w:rsidP="00D65C79">
      <w:pPr>
        <w:suppressAutoHyphens/>
        <w:autoSpaceDE w:val="0"/>
        <w:autoSpaceDN w:val="0"/>
        <w:adjustRightInd w:val="0"/>
        <w:ind w:firstLine="709"/>
        <w:jc w:val="both"/>
      </w:pPr>
      <w:r w:rsidRPr="000567E5">
        <w:t>несоблюдение условий, установленных пунктами 1, 3 статьи 2 настоящего Положения;</w:t>
      </w:r>
    </w:p>
    <w:p w:rsidR="00D65C79" w:rsidRPr="000567E5" w:rsidRDefault="00D65C79" w:rsidP="00D65C79">
      <w:pPr>
        <w:suppressAutoHyphens/>
        <w:autoSpaceDE w:val="0"/>
        <w:autoSpaceDN w:val="0"/>
        <w:adjustRightInd w:val="0"/>
        <w:ind w:firstLine="709"/>
        <w:jc w:val="both"/>
      </w:pPr>
      <w:r w:rsidRPr="000567E5">
        <w:t>предоставление документов с нарушением требований, установленных пунктом 6 настоящей статьи;</w:t>
      </w:r>
    </w:p>
    <w:p w:rsidR="00D65C79" w:rsidRPr="000567E5" w:rsidRDefault="00D65C79" w:rsidP="00D65C79">
      <w:pPr>
        <w:suppressAutoHyphens/>
        <w:autoSpaceDE w:val="0"/>
        <w:autoSpaceDN w:val="0"/>
        <w:adjustRightInd w:val="0"/>
        <w:ind w:firstLine="709"/>
        <w:jc w:val="both"/>
      </w:pPr>
      <w:r w:rsidRPr="000567E5">
        <w:t>предоставление документов, содержащих недостоверные сведения.</w:t>
      </w:r>
    </w:p>
    <w:p w:rsidR="00D65C79" w:rsidRPr="000567E5" w:rsidRDefault="00D65C79" w:rsidP="00D65C79">
      <w:pPr>
        <w:suppressAutoHyphens/>
        <w:autoSpaceDE w:val="0"/>
        <w:autoSpaceDN w:val="0"/>
        <w:adjustRightInd w:val="0"/>
        <w:ind w:firstLine="709"/>
        <w:jc w:val="both"/>
      </w:pPr>
      <w:r w:rsidRPr="000567E5">
        <w:t>Решение об отказе в назначении пенсии за выслугу лет, содержащее обоснование отказа, выдается заявителю лично или направляется по почте в течение пяти дней со дня принятия такого решения. Решение об отказе в назначении пенсии за выслугу лет может быть обжаловано заявителем в судебном порядке в соответствии с действующим законодательством.</w:t>
      </w:r>
    </w:p>
    <w:p w:rsidR="00D65C79" w:rsidRPr="000567E5" w:rsidRDefault="00D65C79" w:rsidP="00D65C79">
      <w:pPr>
        <w:suppressAutoHyphens/>
        <w:autoSpaceDE w:val="0"/>
        <w:autoSpaceDN w:val="0"/>
        <w:adjustRightInd w:val="0"/>
        <w:ind w:firstLine="709"/>
        <w:jc w:val="both"/>
      </w:pPr>
      <w:r w:rsidRPr="000567E5">
        <w:t>11.Перерасчет размера пенсии за выслугу лет производится в  случае индексации или повышения в централизованном порядке денежного содержания по соответствующей должности муниципальной службы сельского поселения «</w:t>
      </w:r>
      <w:proofErr w:type="spellStart"/>
      <w:r w:rsidRPr="000567E5">
        <w:t>Гаваньское</w:t>
      </w:r>
      <w:proofErr w:type="spellEnd"/>
      <w:r w:rsidRPr="000567E5">
        <w:t>»;</w:t>
      </w:r>
    </w:p>
    <w:p w:rsidR="00D65C79" w:rsidRPr="000567E5" w:rsidRDefault="00D65C79" w:rsidP="00D65C79">
      <w:pPr>
        <w:suppressAutoHyphens/>
        <w:autoSpaceDE w:val="0"/>
        <w:autoSpaceDN w:val="0"/>
        <w:adjustRightInd w:val="0"/>
        <w:ind w:firstLine="709"/>
        <w:jc w:val="both"/>
      </w:pPr>
      <w:r w:rsidRPr="000567E5">
        <w:t>Перерасчёт пенсии за выслугу лет осуществляется секретарём Комиссии.</w:t>
      </w:r>
    </w:p>
    <w:p w:rsidR="00D65C79" w:rsidRPr="000567E5" w:rsidRDefault="00D65C79" w:rsidP="00D65C79">
      <w:pPr>
        <w:suppressAutoHyphens/>
        <w:autoSpaceDE w:val="0"/>
        <w:autoSpaceDN w:val="0"/>
        <w:adjustRightInd w:val="0"/>
        <w:ind w:firstLine="709"/>
        <w:jc w:val="both"/>
      </w:pPr>
      <w:r w:rsidRPr="000567E5">
        <w:t>12. Выплата пенсии за выслугу лет осуществляется администрацией сельского поселения «</w:t>
      </w:r>
      <w:proofErr w:type="spellStart"/>
      <w:r w:rsidRPr="000567E5">
        <w:t>Гаваньское</w:t>
      </w:r>
      <w:proofErr w:type="spellEnd"/>
      <w:r w:rsidRPr="000567E5">
        <w:t>» путем перечисления денежных средств на лицевой счет получателя пенсии.</w:t>
      </w:r>
    </w:p>
    <w:p w:rsidR="00D65C79" w:rsidRPr="000567E5" w:rsidRDefault="00D65C79" w:rsidP="00D65C79">
      <w:pPr>
        <w:suppressAutoHyphens/>
        <w:autoSpaceDE w:val="0"/>
        <w:autoSpaceDN w:val="0"/>
        <w:adjustRightInd w:val="0"/>
        <w:ind w:firstLine="709"/>
        <w:jc w:val="both"/>
      </w:pPr>
      <w:r w:rsidRPr="000567E5">
        <w:t>13.Выплата пенсии за выслугу лет производится за предшествующий месяц по мере финансирования из бюджета сельского поселения «</w:t>
      </w:r>
      <w:proofErr w:type="spellStart"/>
      <w:r w:rsidRPr="000567E5">
        <w:t>Гаваньское</w:t>
      </w:r>
      <w:proofErr w:type="spellEnd"/>
      <w:r w:rsidRPr="000567E5">
        <w:t>».</w:t>
      </w:r>
    </w:p>
    <w:p w:rsidR="00D65C79" w:rsidRPr="000567E5" w:rsidRDefault="00D65C79" w:rsidP="00D65C79">
      <w:pPr>
        <w:suppressAutoHyphens/>
        <w:autoSpaceDE w:val="0"/>
        <w:autoSpaceDN w:val="0"/>
        <w:adjustRightInd w:val="0"/>
        <w:ind w:firstLine="709"/>
        <w:jc w:val="both"/>
      </w:pPr>
      <w:r w:rsidRPr="000567E5">
        <w:lastRenderedPageBreak/>
        <w:t>14.В случае реорганизации или ликвидации органа местного самоуправления сельского поселения «</w:t>
      </w:r>
      <w:proofErr w:type="spellStart"/>
      <w:r w:rsidRPr="000567E5">
        <w:t>Гаваньское</w:t>
      </w:r>
      <w:proofErr w:type="spellEnd"/>
      <w:r w:rsidRPr="000567E5">
        <w:t>» заявление о назначении пенсии подается в орган, которому переданы функции реорганизованного или ликвидированного органа местного самоуправления.</w:t>
      </w:r>
    </w:p>
    <w:p w:rsidR="00D65C79" w:rsidRPr="000567E5" w:rsidRDefault="00D65C79" w:rsidP="00D65C79">
      <w:pPr>
        <w:pStyle w:val="4"/>
        <w:spacing w:before="0" w:after="0"/>
        <w:jc w:val="center"/>
        <w:rPr>
          <w:sz w:val="24"/>
          <w:szCs w:val="24"/>
        </w:rPr>
      </w:pPr>
      <w:r w:rsidRPr="000567E5">
        <w:rPr>
          <w:sz w:val="24"/>
          <w:szCs w:val="24"/>
        </w:rPr>
        <w:t>Статья 7. Приостановление и возобновление выплаты пенсии за выслугу лет</w:t>
      </w:r>
    </w:p>
    <w:p w:rsidR="00D65C79" w:rsidRPr="000567E5" w:rsidRDefault="00D65C79" w:rsidP="00D65C79">
      <w:pPr>
        <w:suppressAutoHyphens/>
        <w:autoSpaceDE w:val="0"/>
        <w:autoSpaceDN w:val="0"/>
        <w:adjustRightInd w:val="0"/>
        <w:ind w:firstLine="709"/>
        <w:jc w:val="both"/>
      </w:pPr>
      <w:r w:rsidRPr="000567E5">
        <w:t>1.Приостановление, возобновление и прекращение выплаты пенсии за выслугу лет производятся распоряжением администрации сельского поселения «</w:t>
      </w:r>
      <w:proofErr w:type="spellStart"/>
      <w:r w:rsidRPr="000567E5">
        <w:t>Гаваньское</w:t>
      </w:r>
      <w:proofErr w:type="spellEnd"/>
      <w:r w:rsidRPr="000567E5">
        <w:t>»  на основании решения Комиссии.</w:t>
      </w:r>
    </w:p>
    <w:p w:rsidR="00D65C79" w:rsidRPr="000567E5" w:rsidRDefault="00D65C79" w:rsidP="00D65C79">
      <w:pPr>
        <w:suppressAutoHyphens/>
        <w:autoSpaceDE w:val="0"/>
        <w:autoSpaceDN w:val="0"/>
        <w:adjustRightInd w:val="0"/>
        <w:ind w:firstLine="709"/>
        <w:jc w:val="both"/>
      </w:pPr>
      <w:r w:rsidRPr="000567E5">
        <w:t>2. Выплата пенсии за выслугу лет прекращается с момента установления Комиссией фактов нарушения действующего законодательства Российской Федерации, Забайкальского края, нормативно-правовых актов сельского поселения «</w:t>
      </w:r>
      <w:proofErr w:type="spellStart"/>
      <w:r w:rsidRPr="000567E5">
        <w:t>Гаваньское</w:t>
      </w:r>
      <w:proofErr w:type="spellEnd"/>
      <w:r w:rsidRPr="000567E5">
        <w:t>», регулирующих порядок выплаты пенсии за выслугу лет.</w:t>
      </w:r>
    </w:p>
    <w:p w:rsidR="00D65C79" w:rsidRPr="000567E5" w:rsidRDefault="00D65C79" w:rsidP="00D65C79">
      <w:pPr>
        <w:suppressAutoHyphens/>
        <w:autoSpaceDE w:val="0"/>
        <w:autoSpaceDN w:val="0"/>
        <w:adjustRightInd w:val="0"/>
        <w:ind w:firstLine="709"/>
        <w:jc w:val="both"/>
      </w:pPr>
      <w:r w:rsidRPr="000567E5">
        <w:t>3. Суммы пенсии за выслугу лет, излишне выплаченные лицу вследствие предоставления им недостоверных данных или не предоставления данных, возмещаются этим лицом, а в случае его несогласия взыскиваются в судебном порядке.</w:t>
      </w:r>
    </w:p>
    <w:p w:rsidR="00D65C79" w:rsidRPr="000567E5" w:rsidRDefault="00D65C79" w:rsidP="00D65C79">
      <w:pPr>
        <w:suppressAutoHyphens/>
        <w:autoSpaceDE w:val="0"/>
        <w:autoSpaceDN w:val="0"/>
        <w:adjustRightInd w:val="0"/>
        <w:ind w:firstLine="709"/>
        <w:jc w:val="both"/>
      </w:pPr>
      <w:r w:rsidRPr="000567E5">
        <w:t>4. Выплата пенсии за выслугу лет приостанавливается лицам в период замещения ими должностей в органах государственной власти, иных государственных органах и органах местного самоуправления с 1-го числа месяца, следующего за месяцем назначения на данные должности.</w:t>
      </w:r>
    </w:p>
    <w:p w:rsidR="00D65C79" w:rsidRPr="000567E5" w:rsidRDefault="00D65C79" w:rsidP="00D65C79">
      <w:pPr>
        <w:suppressAutoHyphens/>
        <w:autoSpaceDE w:val="0"/>
        <w:autoSpaceDN w:val="0"/>
        <w:adjustRightInd w:val="0"/>
        <w:ind w:firstLine="709"/>
        <w:jc w:val="both"/>
      </w:pPr>
      <w:r w:rsidRPr="000567E5">
        <w:t>5. Лицо, получающее пенсию за выслугу лет, назначенное на должность в органах местного самоуправления, органах государственной власти и иных государственных органах, обязано в течение 5 рабочих дней сообщить об этом в письменной форме в Комиссию.</w:t>
      </w:r>
    </w:p>
    <w:p w:rsidR="00D65C79" w:rsidRPr="000567E5" w:rsidRDefault="00D65C79" w:rsidP="00D65C79">
      <w:pPr>
        <w:suppressAutoHyphens/>
        <w:autoSpaceDE w:val="0"/>
        <w:autoSpaceDN w:val="0"/>
        <w:adjustRightInd w:val="0"/>
        <w:ind w:firstLine="709"/>
        <w:jc w:val="both"/>
      </w:pPr>
      <w:r w:rsidRPr="000567E5">
        <w:t>6. В случае освобождения от должности в органах местного самоуправления, органах государственной власти, иных государственных органах выплата пенсии за выслугу лет возобновляется по личному заявлению гражданина, направленному в Комиссию с приложением копии решения соответствующего органа об освобождении от занимаемой должности.</w:t>
      </w:r>
    </w:p>
    <w:p w:rsidR="00D65C79" w:rsidRPr="000567E5" w:rsidRDefault="00D65C79" w:rsidP="00D65C79">
      <w:pPr>
        <w:suppressAutoHyphens/>
        <w:autoSpaceDE w:val="0"/>
        <w:autoSpaceDN w:val="0"/>
        <w:adjustRightInd w:val="0"/>
        <w:ind w:firstLine="709"/>
        <w:jc w:val="both"/>
      </w:pPr>
      <w:r w:rsidRPr="000567E5">
        <w:t>7. Возобновление выплаты пенсии за выслугу лет указанным в пункте 6 настоящей статьи гражданам в случае освобождения их от занимаемой должности осуществляется без пересчета стажа на прежних условиях с 1-го числа месяца, следующего за месяцем освобождения от занимаемой должности. Решение о возобновлении выплаты пенсии за выслугу лет принимается в 14-дневный срок со дня регистрации заявления.</w:t>
      </w:r>
    </w:p>
    <w:p w:rsidR="00D65C79" w:rsidRPr="000567E5" w:rsidRDefault="00D65C79" w:rsidP="00D65C79">
      <w:pPr>
        <w:suppressAutoHyphens/>
        <w:autoSpaceDE w:val="0"/>
        <w:autoSpaceDN w:val="0"/>
        <w:adjustRightInd w:val="0"/>
        <w:ind w:firstLine="709"/>
        <w:jc w:val="both"/>
      </w:pPr>
      <w:r w:rsidRPr="000567E5">
        <w:t>8. Лицо, которому выплачивается пенсия по инвалидности и пенсия за выслугу лет, обязано безотлагательно извещать Комиссию о прекращении выплаты пенсии по инвалидности.</w:t>
      </w:r>
    </w:p>
    <w:p w:rsidR="00D65C79" w:rsidRPr="000567E5" w:rsidRDefault="00D65C79" w:rsidP="00D65C79">
      <w:pPr>
        <w:suppressAutoHyphens/>
        <w:autoSpaceDE w:val="0"/>
        <w:autoSpaceDN w:val="0"/>
        <w:adjustRightInd w:val="0"/>
        <w:ind w:firstLine="709"/>
        <w:jc w:val="both"/>
      </w:pPr>
      <w:r w:rsidRPr="000567E5">
        <w:t>9. Лицо, которому назначена пенсия по инвалидности и пенсия за выслугу лет, обязано также ежегодно представлять справку, подтверждающую получение пенсии по инвалидности, если инвалидность установлена на опред</w:t>
      </w:r>
      <w:r w:rsidRPr="000567E5">
        <w:t>е</w:t>
      </w:r>
      <w:r w:rsidRPr="000567E5">
        <w:t>ленный срок.</w:t>
      </w:r>
    </w:p>
    <w:p w:rsidR="00D65C79" w:rsidRPr="000567E5" w:rsidRDefault="00D65C79" w:rsidP="00D65C79">
      <w:pPr>
        <w:suppressAutoHyphens/>
        <w:autoSpaceDE w:val="0"/>
        <w:autoSpaceDN w:val="0"/>
        <w:adjustRightInd w:val="0"/>
        <w:ind w:firstLine="709"/>
        <w:jc w:val="both"/>
      </w:pPr>
      <w:r w:rsidRPr="000567E5">
        <w:t>10. В случае смерти лица, получавшего пенсию за выслугу лет, ее выплата прекращается с первого числа месяца, следующего за месяцем, в котором наступила смерть.</w:t>
      </w:r>
    </w:p>
    <w:p w:rsidR="00D65C79" w:rsidRPr="000567E5" w:rsidRDefault="00D65C79" w:rsidP="00D65C79">
      <w:pPr>
        <w:suppressAutoHyphens/>
        <w:autoSpaceDE w:val="0"/>
        <w:autoSpaceDN w:val="0"/>
        <w:adjustRightInd w:val="0"/>
        <w:ind w:firstLine="709"/>
        <w:jc w:val="both"/>
      </w:pPr>
    </w:p>
    <w:p w:rsidR="00D65C79" w:rsidRPr="000567E5" w:rsidRDefault="00D65C79" w:rsidP="00D65C79">
      <w:pPr>
        <w:pStyle w:val="4"/>
        <w:spacing w:before="0" w:after="0"/>
        <w:jc w:val="center"/>
        <w:rPr>
          <w:sz w:val="24"/>
          <w:szCs w:val="24"/>
        </w:rPr>
      </w:pPr>
      <w:r w:rsidRPr="000567E5">
        <w:rPr>
          <w:sz w:val="24"/>
          <w:szCs w:val="24"/>
        </w:rPr>
        <w:t>Статья 8. Перерасчёт ранее установленного размера пенсии за выслугу лет</w:t>
      </w:r>
    </w:p>
    <w:p w:rsidR="00D65C79" w:rsidRPr="000567E5" w:rsidRDefault="00D65C79" w:rsidP="00D65C79">
      <w:pPr>
        <w:suppressAutoHyphens/>
        <w:autoSpaceDE w:val="0"/>
        <w:autoSpaceDN w:val="0"/>
        <w:adjustRightInd w:val="0"/>
        <w:ind w:firstLine="709"/>
        <w:jc w:val="both"/>
      </w:pPr>
      <w:r w:rsidRPr="000567E5">
        <w:t>1. Лицам, получающим ранее назначенную пенсию за выслугу лет, производится перерасчёт размера пенсии за выслугу лет в соответствии со статьями 4, 6 настоящего решения с момента вступления в силу настоящего решения.</w:t>
      </w:r>
    </w:p>
    <w:p w:rsidR="00D65C79" w:rsidRPr="000567E5" w:rsidRDefault="00D65C79" w:rsidP="00D65C79">
      <w:pPr>
        <w:suppressAutoHyphens/>
        <w:autoSpaceDE w:val="0"/>
        <w:autoSpaceDN w:val="0"/>
        <w:adjustRightInd w:val="0"/>
        <w:ind w:firstLine="709"/>
        <w:jc w:val="both"/>
      </w:pPr>
      <w:r w:rsidRPr="000567E5">
        <w:lastRenderedPageBreak/>
        <w:t>2. Перерасчёт размера пенсии за выслугу лет по основаниям, указанным в пункте 1 настоящей статьи, осуществляет секретарь Комиссии.</w:t>
      </w:r>
    </w:p>
    <w:p w:rsidR="00D65C79" w:rsidRPr="000567E5" w:rsidRDefault="00D65C79" w:rsidP="00D65C79">
      <w:pPr>
        <w:pStyle w:val="4"/>
        <w:spacing w:before="0" w:after="0"/>
        <w:jc w:val="center"/>
        <w:rPr>
          <w:sz w:val="24"/>
          <w:szCs w:val="24"/>
        </w:rPr>
      </w:pPr>
      <w:r w:rsidRPr="000567E5">
        <w:rPr>
          <w:sz w:val="24"/>
          <w:szCs w:val="24"/>
        </w:rPr>
        <w:t>Статья 9 .Разрешение вопросов, не урегулированных насто</w:t>
      </w:r>
      <w:r w:rsidRPr="000567E5">
        <w:rPr>
          <w:sz w:val="24"/>
          <w:szCs w:val="24"/>
        </w:rPr>
        <w:t>я</w:t>
      </w:r>
      <w:r w:rsidRPr="000567E5">
        <w:rPr>
          <w:sz w:val="24"/>
          <w:szCs w:val="24"/>
        </w:rPr>
        <w:t>щим</w:t>
      </w:r>
    </w:p>
    <w:p w:rsidR="00D65C79" w:rsidRPr="000567E5" w:rsidRDefault="00D65C79" w:rsidP="00D65C79">
      <w:pPr>
        <w:pStyle w:val="4"/>
        <w:spacing w:before="0" w:after="0"/>
        <w:jc w:val="center"/>
        <w:rPr>
          <w:sz w:val="24"/>
          <w:szCs w:val="24"/>
        </w:rPr>
      </w:pPr>
      <w:r w:rsidRPr="000567E5">
        <w:rPr>
          <w:sz w:val="24"/>
          <w:szCs w:val="24"/>
        </w:rPr>
        <w:t>Положен</w:t>
      </w:r>
      <w:r w:rsidRPr="000567E5">
        <w:rPr>
          <w:sz w:val="24"/>
          <w:szCs w:val="24"/>
        </w:rPr>
        <w:t>и</w:t>
      </w:r>
      <w:r w:rsidRPr="000567E5">
        <w:rPr>
          <w:sz w:val="24"/>
          <w:szCs w:val="24"/>
        </w:rPr>
        <w:t>ем</w:t>
      </w:r>
    </w:p>
    <w:p w:rsidR="00D65C79" w:rsidRPr="000567E5" w:rsidRDefault="00D65C79" w:rsidP="00D65C79">
      <w:pPr>
        <w:suppressAutoHyphens/>
        <w:autoSpaceDE w:val="0"/>
        <w:autoSpaceDN w:val="0"/>
        <w:adjustRightInd w:val="0"/>
        <w:ind w:firstLine="709"/>
        <w:jc w:val="both"/>
      </w:pPr>
      <w:r w:rsidRPr="000567E5">
        <w:t>Вопросы, связанные с назначением, перерасчетом и выплатой пенсии за выслугу лет, не урегулированные настоящим Положением, разрешаются в порядке, предусмотренном действующим законодательством.</w:t>
      </w:r>
    </w:p>
    <w:p w:rsidR="00D65C79" w:rsidRPr="000567E5" w:rsidRDefault="00D65C79" w:rsidP="00D65C79">
      <w:pPr>
        <w:pStyle w:val="4"/>
        <w:spacing w:before="0" w:after="0"/>
        <w:jc w:val="center"/>
        <w:rPr>
          <w:sz w:val="24"/>
          <w:szCs w:val="24"/>
        </w:rPr>
      </w:pPr>
      <w:r w:rsidRPr="000567E5">
        <w:rPr>
          <w:sz w:val="24"/>
          <w:szCs w:val="24"/>
        </w:rPr>
        <w:t>Статья 10. Обеспечение размещения информации о предоставлении мер социал</w:t>
      </w:r>
      <w:r w:rsidRPr="000567E5">
        <w:rPr>
          <w:sz w:val="24"/>
          <w:szCs w:val="24"/>
        </w:rPr>
        <w:t>ь</w:t>
      </w:r>
      <w:r w:rsidRPr="000567E5">
        <w:rPr>
          <w:sz w:val="24"/>
          <w:szCs w:val="24"/>
        </w:rPr>
        <w:t>ной поддержки</w:t>
      </w:r>
    </w:p>
    <w:p w:rsidR="00D65C79" w:rsidRPr="000567E5" w:rsidRDefault="00D65C79" w:rsidP="00D65C79">
      <w:pPr>
        <w:suppressAutoHyphens/>
        <w:autoSpaceDE w:val="0"/>
        <w:autoSpaceDN w:val="0"/>
        <w:adjustRightInd w:val="0"/>
        <w:ind w:firstLine="709"/>
        <w:jc w:val="both"/>
        <w:rPr>
          <w:rStyle w:val="a3"/>
        </w:rPr>
      </w:pPr>
      <w:r w:rsidRPr="000567E5">
        <w:t>Информация о предоставлении мер социальной поддержки в соответствии с настоящим Положением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 178-ФЗ «О государственной социальной п</w:t>
      </w:r>
      <w:r w:rsidRPr="000567E5">
        <w:t>о</w:t>
      </w:r>
      <w:r w:rsidRPr="000567E5">
        <w:t>мощи»</w:t>
      </w:r>
    </w:p>
    <w:p w:rsidR="00D65C79" w:rsidRPr="000567E5" w:rsidRDefault="00D65C79" w:rsidP="00D65C79">
      <w:pPr>
        <w:suppressAutoHyphens/>
        <w:ind w:right="4819"/>
        <w:jc w:val="both"/>
      </w:pPr>
      <w:r w:rsidRPr="000567E5">
        <w:t xml:space="preserve"> </w:t>
      </w:r>
    </w:p>
    <w:p w:rsidR="00D65C79" w:rsidRPr="000567E5" w:rsidRDefault="00D65C79" w:rsidP="00D65C79">
      <w:pPr>
        <w:suppressAutoHyphens/>
        <w:ind w:right="4819"/>
        <w:jc w:val="both"/>
      </w:pPr>
    </w:p>
    <w:p w:rsidR="00D65C79" w:rsidRPr="000567E5" w:rsidRDefault="00D65C79" w:rsidP="00D65C79">
      <w:pPr>
        <w:suppressAutoHyphens/>
        <w:ind w:right="4819"/>
        <w:jc w:val="both"/>
      </w:pPr>
    </w:p>
    <w:p w:rsidR="00D65C79" w:rsidRPr="000567E5" w:rsidRDefault="00D65C79" w:rsidP="00D65C79">
      <w:pPr>
        <w:suppressAutoHyphens/>
        <w:ind w:right="4819"/>
        <w:jc w:val="both"/>
      </w:pPr>
    </w:p>
    <w:p w:rsidR="00D65C79" w:rsidRPr="000567E5" w:rsidRDefault="00D65C79" w:rsidP="00D65C79">
      <w:pPr>
        <w:suppressAutoHyphens/>
        <w:ind w:right="4819"/>
        <w:jc w:val="both"/>
      </w:pPr>
    </w:p>
    <w:p w:rsidR="00D65C79" w:rsidRPr="000567E5" w:rsidRDefault="00D65C79" w:rsidP="00D65C79">
      <w:pPr>
        <w:suppressAutoHyphens/>
        <w:ind w:right="4819"/>
        <w:jc w:val="both"/>
      </w:pPr>
    </w:p>
    <w:p w:rsidR="00D65C79" w:rsidRPr="000567E5" w:rsidRDefault="00D65C79" w:rsidP="00D65C79">
      <w:pPr>
        <w:suppressAutoHyphens/>
        <w:ind w:right="4819"/>
        <w:jc w:val="both"/>
      </w:pPr>
    </w:p>
    <w:p w:rsidR="00D65C79" w:rsidRPr="000567E5" w:rsidRDefault="00D65C79" w:rsidP="00D65C79">
      <w:pPr>
        <w:suppressAutoHyphens/>
        <w:ind w:right="4819"/>
        <w:jc w:val="both"/>
      </w:pPr>
    </w:p>
    <w:p w:rsidR="00D65C79" w:rsidRPr="000567E5" w:rsidRDefault="00D65C79" w:rsidP="00D65C79">
      <w:pPr>
        <w:suppressAutoHyphens/>
        <w:ind w:right="4819"/>
        <w:jc w:val="both"/>
      </w:pPr>
    </w:p>
    <w:p w:rsidR="00D65C79" w:rsidRPr="000567E5" w:rsidRDefault="00D65C79" w:rsidP="00D65C79">
      <w:pPr>
        <w:suppressAutoHyphens/>
        <w:ind w:right="4819"/>
        <w:jc w:val="both"/>
      </w:pPr>
    </w:p>
    <w:p w:rsidR="00D65C79" w:rsidRPr="000567E5" w:rsidRDefault="00D65C79" w:rsidP="00D65C79">
      <w:pPr>
        <w:suppressAutoHyphens/>
        <w:ind w:right="4819"/>
        <w:jc w:val="both"/>
      </w:pPr>
    </w:p>
    <w:p w:rsidR="00D65C79" w:rsidRPr="000567E5" w:rsidRDefault="00D65C79" w:rsidP="00D65C79">
      <w:pPr>
        <w:suppressAutoHyphens/>
        <w:ind w:right="4819"/>
        <w:jc w:val="both"/>
      </w:pPr>
    </w:p>
    <w:p w:rsidR="00D65C79" w:rsidRPr="000567E5" w:rsidRDefault="00D65C79" w:rsidP="00D65C79">
      <w:pPr>
        <w:suppressAutoHyphens/>
        <w:ind w:right="4819"/>
        <w:jc w:val="both"/>
      </w:pPr>
    </w:p>
    <w:p w:rsidR="00D65C79" w:rsidRPr="000567E5" w:rsidRDefault="00D65C79" w:rsidP="00D65C79">
      <w:pPr>
        <w:suppressAutoHyphens/>
        <w:ind w:right="4819"/>
        <w:jc w:val="both"/>
      </w:pPr>
    </w:p>
    <w:p w:rsidR="00D65C79" w:rsidRPr="000567E5" w:rsidRDefault="00D65C79" w:rsidP="00D65C79">
      <w:pPr>
        <w:suppressAutoHyphens/>
        <w:ind w:right="4819"/>
        <w:jc w:val="both"/>
      </w:pPr>
    </w:p>
    <w:p w:rsidR="00D65C79" w:rsidRPr="000567E5" w:rsidRDefault="00D65C79" w:rsidP="00D65C79">
      <w:pPr>
        <w:suppressAutoHyphens/>
        <w:ind w:right="4819"/>
        <w:jc w:val="both"/>
      </w:pPr>
    </w:p>
    <w:p w:rsidR="00D65C79" w:rsidRPr="000567E5" w:rsidRDefault="00D65C79" w:rsidP="00D65C79">
      <w:pPr>
        <w:suppressAutoHyphens/>
        <w:ind w:right="4819"/>
        <w:jc w:val="both"/>
      </w:pPr>
    </w:p>
    <w:p w:rsidR="00D65C79" w:rsidRPr="000567E5" w:rsidRDefault="00D65C79" w:rsidP="00D65C79">
      <w:pPr>
        <w:suppressAutoHyphens/>
        <w:ind w:right="4819"/>
        <w:jc w:val="both"/>
      </w:pPr>
    </w:p>
    <w:p w:rsidR="00D65C79" w:rsidRPr="000567E5" w:rsidRDefault="00D65C79" w:rsidP="00D65C79">
      <w:pPr>
        <w:suppressAutoHyphens/>
        <w:ind w:right="4819"/>
        <w:jc w:val="both"/>
      </w:pPr>
    </w:p>
    <w:p w:rsidR="00D65C79" w:rsidRPr="000567E5" w:rsidRDefault="00D65C79" w:rsidP="00D65C79">
      <w:pPr>
        <w:suppressAutoHyphens/>
        <w:ind w:right="4819"/>
        <w:jc w:val="both"/>
      </w:pPr>
    </w:p>
    <w:p w:rsidR="00D65C79" w:rsidRPr="000567E5" w:rsidRDefault="00D65C79" w:rsidP="00D65C79">
      <w:pPr>
        <w:suppressAutoHyphens/>
        <w:ind w:right="4819"/>
        <w:jc w:val="both"/>
      </w:pPr>
    </w:p>
    <w:p w:rsidR="00D65C79" w:rsidRPr="000567E5" w:rsidRDefault="00D65C79" w:rsidP="00D65C79">
      <w:pPr>
        <w:suppressAutoHyphens/>
        <w:ind w:right="4819"/>
        <w:jc w:val="both"/>
      </w:pPr>
    </w:p>
    <w:p w:rsidR="00D65C79" w:rsidRPr="000567E5" w:rsidRDefault="00D65C79" w:rsidP="00D65C79">
      <w:pPr>
        <w:suppressAutoHyphens/>
        <w:ind w:right="4819"/>
        <w:jc w:val="both"/>
      </w:pPr>
    </w:p>
    <w:p w:rsidR="00D65C79" w:rsidRPr="000567E5" w:rsidRDefault="00D65C79" w:rsidP="00D65C79">
      <w:pPr>
        <w:suppressAutoHyphens/>
        <w:ind w:right="4819"/>
        <w:jc w:val="both"/>
      </w:pPr>
    </w:p>
    <w:p w:rsidR="00D65C79" w:rsidRPr="000567E5" w:rsidRDefault="00D65C79" w:rsidP="00D65C79">
      <w:pPr>
        <w:suppressAutoHyphens/>
        <w:ind w:right="4819"/>
        <w:jc w:val="both"/>
      </w:pPr>
    </w:p>
    <w:p w:rsidR="00D65C79" w:rsidRPr="000567E5" w:rsidRDefault="00D65C79" w:rsidP="00D65C79">
      <w:pPr>
        <w:suppressAutoHyphens/>
        <w:ind w:right="4819"/>
        <w:jc w:val="both"/>
      </w:pPr>
    </w:p>
    <w:p w:rsidR="00D65C79" w:rsidRPr="000567E5" w:rsidRDefault="00D65C79" w:rsidP="00D65C79">
      <w:pPr>
        <w:suppressAutoHyphens/>
        <w:ind w:right="4819"/>
        <w:jc w:val="both"/>
      </w:pPr>
    </w:p>
    <w:p w:rsidR="00D65C79" w:rsidRPr="000567E5" w:rsidRDefault="00D65C79" w:rsidP="00D65C79">
      <w:pPr>
        <w:suppressAutoHyphens/>
        <w:ind w:right="4819"/>
        <w:jc w:val="both"/>
      </w:pPr>
    </w:p>
    <w:p w:rsidR="00D65C79" w:rsidRPr="000567E5" w:rsidRDefault="00D65C79" w:rsidP="00D65C79">
      <w:pPr>
        <w:suppressAutoHyphens/>
        <w:ind w:right="4819"/>
        <w:jc w:val="both"/>
      </w:pPr>
    </w:p>
    <w:p w:rsidR="00D65C79" w:rsidRPr="000567E5" w:rsidRDefault="00D65C79" w:rsidP="00D65C79">
      <w:pPr>
        <w:suppressAutoHyphens/>
        <w:ind w:right="4819"/>
        <w:jc w:val="both"/>
      </w:pPr>
    </w:p>
    <w:p w:rsidR="00D65C79" w:rsidRPr="000567E5" w:rsidRDefault="00D65C79" w:rsidP="00D65C79">
      <w:pPr>
        <w:suppressAutoHyphens/>
        <w:ind w:right="4819"/>
        <w:jc w:val="both"/>
      </w:pPr>
    </w:p>
    <w:p w:rsidR="00D65C79" w:rsidRDefault="00D65C79" w:rsidP="00D65C79">
      <w:pPr>
        <w:suppressAutoHyphens/>
        <w:ind w:right="4819"/>
        <w:jc w:val="both"/>
      </w:pPr>
    </w:p>
    <w:p w:rsidR="00D65C79" w:rsidRDefault="00D65C79" w:rsidP="00D65C79">
      <w:pPr>
        <w:suppressAutoHyphens/>
        <w:ind w:right="4819"/>
        <w:jc w:val="both"/>
      </w:pPr>
    </w:p>
    <w:p w:rsidR="00D65C79" w:rsidRPr="000567E5" w:rsidRDefault="00D65C79" w:rsidP="00D65C79">
      <w:pPr>
        <w:suppressAutoHyphens/>
        <w:ind w:right="4819"/>
        <w:jc w:val="both"/>
      </w:pPr>
    </w:p>
    <w:p w:rsidR="00D65C79" w:rsidRPr="000567E5" w:rsidRDefault="00D65C79" w:rsidP="00D65C79">
      <w:pPr>
        <w:suppressAutoHyphens/>
        <w:ind w:right="4819"/>
        <w:jc w:val="both"/>
      </w:pPr>
    </w:p>
    <w:p w:rsidR="00D65C79" w:rsidRPr="000567E5" w:rsidRDefault="00D65C79" w:rsidP="00D65C79">
      <w:pPr>
        <w:ind w:left="4678"/>
        <w:jc w:val="both"/>
      </w:pPr>
      <w:r w:rsidRPr="000567E5">
        <w:t xml:space="preserve">Приложение № 1 </w:t>
      </w:r>
    </w:p>
    <w:p w:rsidR="00D65C79" w:rsidRPr="000567E5" w:rsidRDefault="00D65C79" w:rsidP="00D65C79">
      <w:pPr>
        <w:ind w:left="4678"/>
        <w:jc w:val="both"/>
      </w:pPr>
      <w:r w:rsidRPr="000567E5">
        <w:t>к Положению «О пенсионном обеспечении  за выслугу лет  лиц, замеща</w:t>
      </w:r>
      <w:r w:rsidRPr="000567E5">
        <w:t>в</w:t>
      </w:r>
      <w:r w:rsidRPr="000567E5">
        <w:t xml:space="preserve">ших должности муниципальной службы в органах местного самоуправления сельского поселения </w:t>
      </w:r>
    </w:p>
    <w:p w:rsidR="00D65C79" w:rsidRPr="000567E5" w:rsidRDefault="00D65C79" w:rsidP="00D65C79">
      <w:pPr>
        <w:ind w:left="4678"/>
        <w:jc w:val="both"/>
      </w:pPr>
      <w:r w:rsidRPr="000567E5">
        <w:t>«</w:t>
      </w:r>
      <w:proofErr w:type="spellStart"/>
      <w:r w:rsidRPr="000567E5">
        <w:t>Г</w:t>
      </w:r>
      <w:r w:rsidRPr="000567E5">
        <w:t>а</w:t>
      </w:r>
      <w:r w:rsidRPr="000567E5">
        <w:t>ваньское</w:t>
      </w:r>
      <w:proofErr w:type="spellEnd"/>
      <w:r w:rsidRPr="000567E5">
        <w:t>»</w:t>
      </w:r>
    </w:p>
    <w:p w:rsidR="00D65C79" w:rsidRPr="000567E5" w:rsidRDefault="00D65C79" w:rsidP="00D65C79">
      <w:pPr>
        <w:ind w:firstLine="708"/>
        <w:jc w:val="both"/>
      </w:pPr>
      <w:r w:rsidRPr="000567E5">
        <w:t>В комиссию о пенсионном обеспечении за выслугу лет лиц, замещавших муниципальные должности муниципальной службы в органах местного сам</w:t>
      </w:r>
      <w:r w:rsidRPr="000567E5">
        <w:t>о</w:t>
      </w:r>
      <w:r w:rsidRPr="000567E5">
        <w:t xml:space="preserve">управления </w:t>
      </w:r>
    </w:p>
    <w:p w:rsidR="00D65C79" w:rsidRPr="000567E5" w:rsidRDefault="00D65C79" w:rsidP="00D65C79">
      <w:pPr>
        <w:jc w:val="both"/>
        <w:rPr>
          <w:vertAlign w:val="superscript"/>
        </w:rPr>
      </w:pPr>
      <w:r w:rsidRPr="000567E5">
        <w:t>сельского поселения «</w:t>
      </w:r>
      <w:proofErr w:type="spellStart"/>
      <w:r w:rsidRPr="000567E5">
        <w:t>Гаваньское</w:t>
      </w:r>
      <w:proofErr w:type="spellEnd"/>
      <w:r w:rsidRPr="000567E5">
        <w:t xml:space="preserve">» </w:t>
      </w:r>
      <w:proofErr w:type="gramStart"/>
      <w:r w:rsidRPr="000567E5">
        <w:t>от</w:t>
      </w:r>
      <w:proofErr w:type="gramEnd"/>
      <w:r w:rsidRPr="000567E5">
        <w:t>____________________________________________________________________________</w:t>
      </w:r>
      <w:r w:rsidRPr="000567E5">
        <w:rPr>
          <w:vertAlign w:val="superscript"/>
        </w:rPr>
        <w:t>(</w:t>
      </w:r>
      <w:proofErr w:type="gramStart"/>
      <w:r w:rsidRPr="000567E5">
        <w:rPr>
          <w:vertAlign w:val="superscript"/>
        </w:rPr>
        <w:t>фамилия</w:t>
      </w:r>
      <w:proofErr w:type="gramEnd"/>
      <w:r w:rsidRPr="000567E5">
        <w:rPr>
          <w:vertAlign w:val="superscript"/>
        </w:rPr>
        <w:t>, имя, отчество заявителя, замещаемая на момент увольнения должность муниципальной службы)</w:t>
      </w:r>
    </w:p>
    <w:p w:rsidR="00D65C79" w:rsidRPr="000567E5" w:rsidRDefault="00D65C79" w:rsidP="00D65C79">
      <w:pPr>
        <w:jc w:val="both"/>
      </w:pPr>
      <w:r w:rsidRPr="000567E5">
        <w:t>_____________________________________________________________________________</w:t>
      </w:r>
    </w:p>
    <w:p w:rsidR="00D65C79" w:rsidRPr="000567E5" w:rsidRDefault="00D65C79" w:rsidP="00D65C79">
      <w:pPr>
        <w:jc w:val="both"/>
        <w:rPr>
          <w:vertAlign w:val="superscript"/>
        </w:rPr>
      </w:pPr>
      <w:r w:rsidRPr="000567E5">
        <w:rPr>
          <w:vertAlign w:val="superscript"/>
        </w:rPr>
        <w:t>(домашний адрес, телефон)</w:t>
      </w:r>
    </w:p>
    <w:p w:rsidR="00D65C79" w:rsidRPr="000567E5" w:rsidRDefault="00D65C79" w:rsidP="00D65C79">
      <w:pPr>
        <w:jc w:val="both"/>
        <w:rPr>
          <w:b/>
        </w:rPr>
      </w:pPr>
    </w:p>
    <w:p w:rsidR="00D65C79" w:rsidRPr="000567E5" w:rsidRDefault="00D65C79" w:rsidP="00D65C79">
      <w:pPr>
        <w:jc w:val="center"/>
      </w:pPr>
      <w:r w:rsidRPr="000567E5">
        <w:rPr>
          <w:b/>
        </w:rPr>
        <w:t>ЗАЯВЛЕНИЕ</w:t>
      </w:r>
    </w:p>
    <w:p w:rsidR="00D65C79" w:rsidRPr="000567E5" w:rsidRDefault="00D65C79" w:rsidP="00D65C79">
      <w:pPr>
        <w:jc w:val="both"/>
      </w:pPr>
    </w:p>
    <w:p w:rsidR="00D65C79" w:rsidRPr="000567E5" w:rsidRDefault="00D65C79" w:rsidP="00D65C79">
      <w:pPr>
        <w:ind w:firstLine="708"/>
        <w:jc w:val="both"/>
      </w:pPr>
      <w:r w:rsidRPr="000567E5">
        <w:lastRenderedPageBreak/>
        <w:t>В соответствии с Положением «О пенсионном обеспечении  за выслугу лет  лиц, замещавших должности муниципальной службы в органах местного самоуправления сельского поселения «</w:t>
      </w:r>
      <w:proofErr w:type="spellStart"/>
      <w:r w:rsidRPr="000567E5">
        <w:t>Гаваньское</w:t>
      </w:r>
      <w:proofErr w:type="spellEnd"/>
      <w:r w:rsidRPr="000567E5">
        <w:t>»   прошу назначить мне пенсию за выслугу лет. Требу</w:t>
      </w:r>
      <w:r w:rsidRPr="000567E5">
        <w:t>е</w:t>
      </w:r>
      <w:r w:rsidRPr="000567E5">
        <w:t>мые документы прилагаю.</w:t>
      </w:r>
    </w:p>
    <w:p w:rsidR="00D65C79" w:rsidRPr="000567E5" w:rsidRDefault="00D65C79" w:rsidP="00D65C79">
      <w:pPr>
        <w:ind w:firstLine="708"/>
        <w:jc w:val="both"/>
      </w:pPr>
      <w:r w:rsidRPr="000567E5">
        <w:t>Обязуюсь безотлагательно сообщать о следующих фактах:</w:t>
      </w:r>
    </w:p>
    <w:p w:rsidR="00D65C79" w:rsidRPr="000567E5" w:rsidRDefault="00D65C79" w:rsidP="00D65C79">
      <w:pPr>
        <w:ind w:firstLine="708"/>
        <w:jc w:val="both"/>
      </w:pPr>
      <w:r w:rsidRPr="000567E5">
        <w:t>-</w:t>
      </w:r>
      <w:proofErr w:type="gramStart"/>
      <w:r w:rsidRPr="000567E5">
        <w:t>замещении</w:t>
      </w:r>
      <w:proofErr w:type="gramEnd"/>
      <w:r w:rsidRPr="000567E5">
        <w:t xml:space="preserve"> мною должности в органах государственной власти, иных государс</w:t>
      </w:r>
      <w:r w:rsidRPr="000567E5">
        <w:t>т</w:t>
      </w:r>
      <w:r w:rsidRPr="000567E5">
        <w:t>венных органах, органах местного самоуправления;</w:t>
      </w:r>
    </w:p>
    <w:p w:rsidR="00D65C79" w:rsidRPr="000567E5" w:rsidRDefault="00D65C79" w:rsidP="00D65C79">
      <w:pPr>
        <w:ind w:firstLine="708"/>
        <w:jc w:val="both"/>
      </w:pPr>
      <w:proofErr w:type="gramStart"/>
      <w:r w:rsidRPr="000567E5">
        <w:t>-назначении мне пенсии за выслугу лет, или ежемесячного пожизненного содерж</w:t>
      </w:r>
      <w:r w:rsidRPr="000567E5">
        <w:t>а</w:t>
      </w:r>
      <w:r w:rsidRPr="000567E5">
        <w:t>ния, или ежемесячного материального обеспечения, или иной выплаты к пенсии за счет средств федерального, краевого  бюджетов  или бюджета сельского поселения «</w:t>
      </w:r>
      <w:proofErr w:type="spellStart"/>
      <w:r w:rsidRPr="000567E5">
        <w:t>Гаван</w:t>
      </w:r>
      <w:r w:rsidRPr="000567E5">
        <w:t>ь</w:t>
      </w:r>
      <w:r w:rsidRPr="000567E5">
        <w:t>ское</w:t>
      </w:r>
      <w:proofErr w:type="spellEnd"/>
      <w:r w:rsidRPr="000567E5">
        <w:t>»;</w:t>
      </w:r>
      <w:proofErr w:type="gramEnd"/>
    </w:p>
    <w:p w:rsidR="00D65C79" w:rsidRPr="000567E5" w:rsidRDefault="00D65C79" w:rsidP="00D65C79">
      <w:pPr>
        <w:tabs>
          <w:tab w:val="left" w:pos="8460"/>
        </w:tabs>
        <w:ind w:firstLine="708"/>
        <w:jc w:val="both"/>
      </w:pPr>
      <w:r w:rsidRPr="000567E5">
        <w:t>-</w:t>
      </w:r>
      <w:proofErr w:type="gramStart"/>
      <w:r w:rsidRPr="000567E5">
        <w:t>изменении</w:t>
      </w:r>
      <w:proofErr w:type="gramEnd"/>
      <w:r w:rsidRPr="000567E5">
        <w:t>, прекращении выплаты трудовой пенсии по старости (инвали</w:t>
      </w:r>
      <w:r w:rsidRPr="000567E5">
        <w:t>д</w:t>
      </w:r>
      <w:r w:rsidRPr="000567E5">
        <w:t>ности).</w:t>
      </w:r>
    </w:p>
    <w:p w:rsidR="00D65C79" w:rsidRPr="000567E5" w:rsidRDefault="00D65C79" w:rsidP="00D65C79">
      <w:pPr>
        <w:jc w:val="both"/>
      </w:pPr>
      <w:r w:rsidRPr="000567E5">
        <w:tab/>
        <w:t>Пенсию за выслугу лет прошу перечислять _______________________________.</w:t>
      </w:r>
    </w:p>
    <w:p w:rsidR="00D65C79" w:rsidRPr="000567E5" w:rsidRDefault="00D65C79" w:rsidP="00D65C79">
      <w:pPr>
        <w:jc w:val="both"/>
      </w:pPr>
      <w:r w:rsidRPr="000567E5">
        <w:t xml:space="preserve">                                                                                                       (реквизиты)</w:t>
      </w:r>
    </w:p>
    <w:p w:rsidR="00D65C79" w:rsidRPr="000567E5" w:rsidRDefault="00D65C79" w:rsidP="00D65C79">
      <w:pPr>
        <w:jc w:val="both"/>
      </w:pPr>
    </w:p>
    <w:p w:rsidR="00D65C79" w:rsidRPr="000567E5" w:rsidRDefault="00D65C79" w:rsidP="00D65C79">
      <w:pPr>
        <w:jc w:val="both"/>
      </w:pPr>
      <w:r w:rsidRPr="000567E5">
        <w:t>«___»_______________20__г.</w:t>
      </w:r>
      <w:r w:rsidRPr="000567E5">
        <w:tab/>
      </w:r>
      <w:r w:rsidRPr="000567E5">
        <w:tab/>
      </w:r>
      <w:r w:rsidRPr="000567E5">
        <w:tab/>
      </w:r>
      <w:r w:rsidRPr="000567E5">
        <w:tab/>
      </w:r>
      <w:r w:rsidRPr="000567E5">
        <w:tab/>
      </w:r>
      <w:r w:rsidRPr="000567E5">
        <w:tab/>
        <w:t>_________________</w:t>
      </w:r>
    </w:p>
    <w:p w:rsidR="00D65C79" w:rsidRPr="000567E5" w:rsidRDefault="00D65C79" w:rsidP="00D65C79">
      <w:pPr>
        <w:ind w:left="7080" w:firstLine="708"/>
        <w:jc w:val="both"/>
        <w:rPr>
          <w:vertAlign w:val="superscript"/>
        </w:rPr>
      </w:pPr>
      <w:r w:rsidRPr="000567E5">
        <w:rPr>
          <w:vertAlign w:val="superscript"/>
        </w:rPr>
        <w:t>(подпись)</w:t>
      </w:r>
    </w:p>
    <w:p w:rsidR="00D65C79" w:rsidRPr="000567E5" w:rsidRDefault="00D65C79" w:rsidP="00D65C79">
      <w:pPr>
        <w:ind w:left="4678"/>
        <w:jc w:val="both"/>
      </w:pPr>
    </w:p>
    <w:p w:rsidR="00D65C79" w:rsidRPr="000567E5" w:rsidRDefault="00D65C79" w:rsidP="00D65C79">
      <w:pPr>
        <w:jc w:val="both"/>
      </w:pPr>
    </w:p>
    <w:p w:rsidR="00D65C79" w:rsidRPr="000567E5" w:rsidRDefault="00D65C79" w:rsidP="00D65C79">
      <w:pPr>
        <w:jc w:val="both"/>
      </w:pPr>
    </w:p>
    <w:p w:rsidR="00D65C79" w:rsidRPr="000567E5" w:rsidRDefault="00D65C79" w:rsidP="00D65C79">
      <w:pPr>
        <w:jc w:val="both"/>
      </w:pPr>
    </w:p>
    <w:p w:rsidR="00D65C79" w:rsidRPr="000567E5" w:rsidRDefault="00D65C79" w:rsidP="00D65C79">
      <w:pPr>
        <w:jc w:val="both"/>
      </w:pPr>
    </w:p>
    <w:p w:rsidR="00D65C79" w:rsidRPr="000567E5" w:rsidRDefault="00D65C79" w:rsidP="00D65C79">
      <w:pPr>
        <w:jc w:val="both"/>
      </w:pPr>
    </w:p>
    <w:p w:rsidR="00D65C79" w:rsidRPr="000567E5" w:rsidRDefault="00D65C79" w:rsidP="00D65C79">
      <w:pPr>
        <w:jc w:val="both"/>
      </w:pPr>
    </w:p>
    <w:p w:rsidR="00D65C79" w:rsidRPr="000567E5" w:rsidRDefault="00D65C79" w:rsidP="00D65C79">
      <w:pPr>
        <w:jc w:val="both"/>
      </w:pPr>
    </w:p>
    <w:p w:rsidR="00D65C79" w:rsidRPr="000567E5" w:rsidRDefault="00D65C79" w:rsidP="00D65C79">
      <w:pPr>
        <w:jc w:val="both"/>
      </w:pPr>
    </w:p>
    <w:p w:rsidR="00D65C79" w:rsidRPr="000567E5" w:rsidRDefault="00D65C79" w:rsidP="00D65C79">
      <w:pPr>
        <w:jc w:val="both"/>
      </w:pPr>
    </w:p>
    <w:p w:rsidR="00D65C79" w:rsidRPr="000567E5" w:rsidRDefault="00D65C79" w:rsidP="00D65C79">
      <w:pPr>
        <w:jc w:val="both"/>
      </w:pPr>
    </w:p>
    <w:p w:rsidR="00D65C79" w:rsidRPr="000567E5" w:rsidRDefault="00D65C79" w:rsidP="00D65C79">
      <w:pPr>
        <w:jc w:val="both"/>
      </w:pPr>
    </w:p>
    <w:p w:rsidR="00D65C79" w:rsidRPr="000567E5" w:rsidRDefault="00D65C79" w:rsidP="00D65C79">
      <w:pPr>
        <w:jc w:val="both"/>
      </w:pPr>
    </w:p>
    <w:p w:rsidR="00D65C79" w:rsidRPr="000567E5" w:rsidRDefault="00D65C79" w:rsidP="00D65C79">
      <w:pPr>
        <w:jc w:val="both"/>
      </w:pPr>
    </w:p>
    <w:p w:rsidR="00D65C79" w:rsidRPr="000567E5" w:rsidRDefault="00D65C79" w:rsidP="00D65C79">
      <w:pPr>
        <w:jc w:val="both"/>
      </w:pPr>
    </w:p>
    <w:p w:rsidR="00D65C79" w:rsidRPr="000567E5" w:rsidRDefault="00D65C79" w:rsidP="00D65C79">
      <w:pPr>
        <w:jc w:val="both"/>
      </w:pPr>
    </w:p>
    <w:p w:rsidR="00D65C79" w:rsidRPr="000567E5" w:rsidRDefault="00D65C79" w:rsidP="00D65C79">
      <w:pPr>
        <w:jc w:val="both"/>
      </w:pPr>
    </w:p>
    <w:p w:rsidR="00D65C79" w:rsidRPr="000567E5" w:rsidRDefault="00D65C79" w:rsidP="00D65C79">
      <w:pPr>
        <w:jc w:val="both"/>
      </w:pPr>
    </w:p>
    <w:p w:rsidR="00D65C79" w:rsidRPr="000567E5" w:rsidRDefault="00D65C79" w:rsidP="00D65C79">
      <w:pPr>
        <w:jc w:val="both"/>
      </w:pPr>
    </w:p>
    <w:p w:rsidR="00D65C79" w:rsidRDefault="00D65C79" w:rsidP="00D65C79">
      <w:pPr>
        <w:jc w:val="both"/>
      </w:pPr>
    </w:p>
    <w:p w:rsidR="00D65C79" w:rsidRDefault="00D65C79" w:rsidP="00D65C79">
      <w:pPr>
        <w:jc w:val="both"/>
      </w:pPr>
    </w:p>
    <w:p w:rsidR="00D65C79" w:rsidRPr="000567E5" w:rsidRDefault="00D65C79" w:rsidP="00D65C79">
      <w:pPr>
        <w:jc w:val="both"/>
      </w:pPr>
    </w:p>
    <w:p w:rsidR="00D65C79" w:rsidRPr="000567E5" w:rsidRDefault="00D65C79" w:rsidP="00D65C79">
      <w:pPr>
        <w:jc w:val="right"/>
      </w:pPr>
      <w:r w:rsidRPr="000567E5">
        <w:t xml:space="preserve">Приложение № 2 </w:t>
      </w:r>
    </w:p>
    <w:p w:rsidR="00D65C79" w:rsidRPr="000567E5" w:rsidRDefault="00D65C79" w:rsidP="00D65C79">
      <w:pPr>
        <w:ind w:left="4678"/>
        <w:jc w:val="both"/>
      </w:pPr>
      <w:r w:rsidRPr="000567E5">
        <w:t>к Положению «О пенсионном обеспечении  за выслугу лет  лиц, замеща</w:t>
      </w:r>
      <w:r w:rsidRPr="000567E5">
        <w:t>в</w:t>
      </w:r>
      <w:r w:rsidRPr="000567E5">
        <w:t xml:space="preserve">ших должности муниципальной службы в органах местного самоуправления сельского поселения </w:t>
      </w:r>
    </w:p>
    <w:p w:rsidR="00D65C79" w:rsidRPr="000567E5" w:rsidRDefault="00D65C79" w:rsidP="00D65C79">
      <w:pPr>
        <w:ind w:left="4678"/>
        <w:jc w:val="both"/>
      </w:pPr>
      <w:r w:rsidRPr="000567E5">
        <w:t>«</w:t>
      </w:r>
      <w:proofErr w:type="spellStart"/>
      <w:r w:rsidRPr="000567E5">
        <w:t>Г</w:t>
      </w:r>
      <w:r w:rsidRPr="000567E5">
        <w:t>а</w:t>
      </w:r>
      <w:r w:rsidRPr="000567E5">
        <w:t>ваньское</w:t>
      </w:r>
      <w:proofErr w:type="spellEnd"/>
      <w:r w:rsidRPr="000567E5">
        <w:t>»</w:t>
      </w:r>
    </w:p>
    <w:p w:rsidR="00D65C79" w:rsidRPr="000567E5" w:rsidRDefault="00D65C79" w:rsidP="00D65C79">
      <w:pPr>
        <w:jc w:val="both"/>
      </w:pPr>
    </w:p>
    <w:p w:rsidR="00D65C79" w:rsidRPr="000567E5" w:rsidRDefault="00D65C79" w:rsidP="00D65C79">
      <w:pPr>
        <w:jc w:val="both"/>
      </w:pPr>
    </w:p>
    <w:p w:rsidR="00D65C79" w:rsidRPr="000567E5" w:rsidRDefault="00D65C79" w:rsidP="00D65C79">
      <w:pPr>
        <w:jc w:val="center"/>
        <w:rPr>
          <w:b/>
        </w:rPr>
      </w:pPr>
      <w:r w:rsidRPr="000567E5">
        <w:rPr>
          <w:b/>
        </w:rPr>
        <w:t>СПРАВКА</w:t>
      </w:r>
    </w:p>
    <w:p w:rsidR="00D65C79" w:rsidRPr="000567E5" w:rsidRDefault="00D65C79" w:rsidP="00D65C79">
      <w:pPr>
        <w:jc w:val="center"/>
      </w:pPr>
      <w:r w:rsidRPr="000567E5">
        <w:t>о должностях, периодах службы (работы), включаемых в стаж муниципальной службы для назначения пенсии за выслугу лет</w:t>
      </w:r>
    </w:p>
    <w:p w:rsidR="00D65C79" w:rsidRPr="000567E5" w:rsidRDefault="00D65C79" w:rsidP="00D65C79">
      <w:pPr>
        <w:jc w:val="both"/>
        <w:rPr>
          <w:b/>
        </w:rPr>
      </w:pPr>
    </w:p>
    <w:p w:rsidR="00D65C79" w:rsidRPr="000567E5" w:rsidRDefault="00D65C79" w:rsidP="00D65C79">
      <w:pPr>
        <w:jc w:val="both"/>
      </w:pPr>
      <w:r w:rsidRPr="000567E5">
        <w:t>____________________________________________________________________________,</w:t>
      </w:r>
    </w:p>
    <w:p w:rsidR="00D65C79" w:rsidRPr="000567E5" w:rsidRDefault="00D65C79" w:rsidP="00D65C79">
      <w:pPr>
        <w:jc w:val="both"/>
      </w:pPr>
      <w:r w:rsidRPr="000567E5">
        <w:rPr>
          <w:b/>
        </w:rPr>
        <w:t xml:space="preserve">       </w:t>
      </w:r>
      <w:r w:rsidRPr="000567E5">
        <w:rPr>
          <w:b/>
        </w:rPr>
        <w:tab/>
      </w:r>
      <w:r w:rsidRPr="000567E5">
        <w:rPr>
          <w:b/>
        </w:rPr>
        <w:tab/>
      </w:r>
      <w:r w:rsidRPr="000567E5">
        <w:rPr>
          <w:b/>
        </w:rPr>
        <w:tab/>
      </w:r>
      <w:r w:rsidRPr="000567E5">
        <w:rPr>
          <w:b/>
        </w:rPr>
        <w:tab/>
        <w:t xml:space="preserve"> </w:t>
      </w:r>
      <w:r w:rsidRPr="000567E5">
        <w:rPr>
          <w:b/>
        </w:rPr>
        <w:tab/>
      </w:r>
      <w:r w:rsidRPr="000567E5">
        <w:t xml:space="preserve">   (фамилия, имя, отчество)</w:t>
      </w:r>
    </w:p>
    <w:p w:rsidR="00D65C79" w:rsidRPr="000567E5" w:rsidRDefault="00D65C79" w:rsidP="00D65C79">
      <w:pPr>
        <w:jc w:val="both"/>
      </w:pPr>
      <w:proofErr w:type="gramStart"/>
      <w:r w:rsidRPr="000567E5">
        <w:t>замещавшего</w:t>
      </w:r>
      <w:proofErr w:type="gramEnd"/>
      <w:r w:rsidRPr="000567E5">
        <w:t xml:space="preserve"> должность муниципальной службы</w:t>
      </w:r>
      <w:r w:rsidRPr="000567E5">
        <w:rPr>
          <w:b/>
        </w:rPr>
        <w:t xml:space="preserve"> </w:t>
      </w:r>
      <w:r w:rsidRPr="000567E5">
        <w:t>__________________________________________________________</w:t>
      </w:r>
    </w:p>
    <w:p w:rsidR="00D65C79" w:rsidRPr="000567E5" w:rsidRDefault="00D65C79" w:rsidP="00D65C79">
      <w:pPr>
        <w:jc w:val="both"/>
      </w:pPr>
      <w:r w:rsidRPr="000567E5">
        <w:t xml:space="preserve">            </w:t>
      </w:r>
      <w:r w:rsidRPr="000567E5">
        <w:tab/>
      </w:r>
      <w:r w:rsidRPr="000567E5">
        <w:tab/>
      </w:r>
      <w:r w:rsidRPr="000567E5">
        <w:tab/>
      </w:r>
      <w:r w:rsidRPr="000567E5">
        <w:tab/>
        <w:t xml:space="preserve">   (наименование должности)</w:t>
      </w:r>
    </w:p>
    <w:p w:rsidR="00D65C79" w:rsidRPr="000567E5" w:rsidRDefault="00D65C79" w:rsidP="00D65C79">
      <w:pPr>
        <w:jc w:val="both"/>
      </w:pPr>
      <w:r w:rsidRPr="000567E5">
        <w:t>в_________________________________________________________</w:t>
      </w:r>
    </w:p>
    <w:p w:rsidR="00D65C79" w:rsidRPr="000567E5" w:rsidRDefault="00D65C79" w:rsidP="00D65C79">
      <w:pPr>
        <w:jc w:val="both"/>
      </w:pPr>
      <w:r w:rsidRPr="000567E5">
        <w:t>(наименование органа местного самоуправления)</w:t>
      </w:r>
    </w:p>
    <w:p w:rsidR="00D65C79" w:rsidRPr="000567E5" w:rsidRDefault="00D65C79" w:rsidP="00D65C79">
      <w:pPr>
        <w:jc w:val="both"/>
        <w:rPr>
          <w:b/>
        </w:rPr>
      </w:pPr>
    </w:p>
    <w:tbl>
      <w:tblPr>
        <w:tblpPr w:leftFromText="180" w:rightFromText="180" w:vertAnchor="page" w:horzAnchor="margin" w:tblpY="642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
        <w:gridCol w:w="764"/>
        <w:gridCol w:w="567"/>
        <w:gridCol w:w="567"/>
        <w:gridCol w:w="567"/>
        <w:gridCol w:w="851"/>
        <w:gridCol w:w="850"/>
        <w:gridCol w:w="567"/>
        <w:gridCol w:w="709"/>
        <w:gridCol w:w="567"/>
        <w:gridCol w:w="567"/>
        <w:gridCol w:w="709"/>
        <w:gridCol w:w="567"/>
        <w:gridCol w:w="567"/>
        <w:gridCol w:w="567"/>
        <w:gridCol w:w="567"/>
      </w:tblGrid>
      <w:tr w:rsidR="00D65C79" w:rsidRPr="000567E5" w:rsidTr="00280424">
        <w:tc>
          <w:tcPr>
            <w:tcW w:w="478" w:type="dxa"/>
            <w:vMerge w:val="restart"/>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r w:rsidRPr="000567E5">
              <w:t xml:space="preserve">№ </w:t>
            </w:r>
            <w:proofErr w:type="spellStart"/>
            <w:proofErr w:type="gramStart"/>
            <w:r w:rsidRPr="000567E5">
              <w:t>п</w:t>
            </w:r>
            <w:proofErr w:type="spellEnd"/>
            <w:proofErr w:type="gramEnd"/>
            <w:r w:rsidRPr="000567E5">
              <w:t>/</w:t>
            </w:r>
            <w:proofErr w:type="spellStart"/>
            <w:r w:rsidRPr="000567E5">
              <w:t>п</w:t>
            </w:r>
            <w:proofErr w:type="spellEnd"/>
          </w:p>
        </w:tc>
        <w:tc>
          <w:tcPr>
            <w:tcW w:w="764" w:type="dxa"/>
            <w:vMerge w:val="restart"/>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r w:rsidRPr="000567E5">
              <w:t>Номер</w:t>
            </w:r>
          </w:p>
          <w:p w:rsidR="00D65C79" w:rsidRPr="000567E5" w:rsidRDefault="00D65C79" w:rsidP="00280424">
            <w:pPr>
              <w:jc w:val="both"/>
            </w:pPr>
            <w:r w:rsidRPr="000567E5">
              <w:t>записи в тр</w:t>
            </w:r>
            <w:r w:rsidRPr="000567E5">
              <w:t>у</w:t>
            </w:r>
            <w:r w:rsidRPr="000567E5">
              <w:t>довой книжке</w:t>
            </w:r>
          </w:p>
        </w:tc>
        <w:tc>
          <w:tcPr>
            <w:tcW w:w="1701" w:type="dxa"/>
            <w:gridSpan w:val="3"/>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r w:rsidRPr="000567E5">
              <w:t>Дата</w:t>
            </w:r>
          </w:p>
        </w:tc>
        <w:tc>
          <w:tcPr>
            <w:tcW w:w="851" w:type="dxa"/>
            <w:vMerge w:val="restart"/>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r w:rsidRPr="000567E5">
              <w:t>Зам</w:t>
            </w:r>
            <w:r w:rsidRPr="000567E5">
              <w:t>е</w:t>
            </w:r>
            <w:r w:rsidRPr="000567E5">
              <w:t>щаемая дол</w:t>
            </w:r>
            <w:r w:rsidRPr="000567E5">
              <w:t>ж</w:t>
            </w:r>
            <w:r w:rsidRPr="000567E5">
              <w:t>ность</w:t>
            </w:r>
          </w:p>
        </w:tc>
        <w:tc>
          <w:tcPr>
            <w:tcW w:w="850" w:type="dxa"/>
            <w:vMerge w:val="restart"/>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r w:rsidRPr="000567E5">
              <w:t>Наим</w:t>
            </w:r>
            <w:r w:rsidRPr="000567E5">
              <w:t>е</w:t>
            </w:r>
            <w:r w:rsidRPr="000567E5">
              <w:t>нование учре</w:t>
            </w:r>
            <w:r w:rsidRPr="000567E5">
              <w:t>ж</w:t>
            </w:r>
            <w:r w:rsidRPr="000567E5">
              <w:t>дения</w:t>
            </w:r>
          </w:p>
        </w:tc>
        <w:tc>
          <w:tcPr>
            <w:tcW w:w="3686" w:type="dxa"/>
            <w:gridSpan w:val="6"/>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r w:rsidRPr="000567E5">
              <w:t>Продолжительность муниципальной службы (работы)</w:t>
            </w:r>
          </w:p>
          <w:p w:rsidR="00D65C79" w:rsidRPr="000567E5" w:rsidRDefault="00D65C79" w:rsidP="00280424">
            <w:pPr>
              <w:jc w:val="both"/>
            </w:pP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r w:rsidRPr="000567E5">
              <w:t>Стаж муниципальной службы, принима</w:t>
            </w:r>
            <w:r w:rsidRPr="000567E5">
              <w:t>е</w:t>
            </w:r>
            <w:r w:rsidRPr="000567E5">
              <w:t>мый для исчисления размера пенсии за выслугу лет</w:t>
            </w:r>
          </w:p>
        </w:tc>
      </w:tr>
      <w:tr w:rsidR="00D65C79" w:rsidRPr="000567E5" w:rsidTr="00280424">
        <w:tc>
          <w:tcPr>
            <w:tcW w:w="478" w:type="dxa"/>
            <w:vMerge/>
            <w:tcBorders>
              <w:top w:val="single" w:sz="4" w:space="0" w:color="000000"/>
              <w:left w:val="single" w:sz="4" w:space="0" w:color="000000"/>
              <w:bottom w:val="single" w:sz="4" w:space="0" w:color="000000"/>
              <w:right w:val="single" w:sz="4" w:space="0" w:color="000000"/>
            </w:tcBorders>
            <w:vAlign w:val="center"/>
          </w:tcPr>
          <w:p w:rsidR="00D65C79" w:rsidRPr="000567E5" w:rsidRDefault="00D65C79" w:rsidP="00280424">
            <w:pPr>
              <w:jc w:val="both"/>
            </w:pPr>
          </w:p>
        </w:tc>
        <w:tc>
          <w:tcPr>
            <w:tcW w:w="764" w:type="dxa"/>
            <w:vMerge/>
            <w:tcBorders>
              <w:top w:val="single" w:sz="4" w:space="0" w:color="000000"/>
              <w:left w:val="single" w:sz="4" w:space="0" w:color="000000"/>
              <w:bottom w:val="single" w:sz="4" w:space="0" w:color="000000"/>
              <w:right w:val="single" w:sz="4" w:space="0" w:color="000000"/>
            </w:tcBorders>
            <w:vAlign w:val="center"/>
          </w:tcPr>
          <w:p w:rsidR="00D65C79" w:rsidRPr="000567E5" w:rsidRDefault="00D65C79" w:rsidP="00280424">
            <w:pPr>
              <w:jc w:val="both"/>
            </w:pPr>
          </w:p>
        </w:tc>
        <w:tc>
          <w:tcPr>
            <w:tcW w:w="567" w:type="dxa"/>
            <w:vMerge w:val="restart"/>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r w:rsidRPr="000567E5">
              <w:t>год</w:t>
            </w:r>
          </w:p>
        </w:tc>
        <w:tc>
          <w:tcPr>
            <w:tcW w:w="567" w:type="dxa"/>
            <w:vMerge w:val="restart"/>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r w:rsidRPr="000567E5">
              <w:t>м</w:t>
            </w:r>
            <w:r w:rsidRPr="000567E5">
              <w:t>е</w:t>
            </w:r>
            <w:r w:rsidRPr="000567E5">
              <w:t>сяц</w:t>
            </w:r>
          </w:p>
        </w:tc>
        <w:tc>
          <w:tcPr>
            <w:tcW w:w="567" w:type="dxa"/>
            <w:vMerge w:val="restart"/>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r w:rsidRPr="000567E5">
              <w:t>чи</w:t>
            </w:r>
            <w:r w:rsidRPr="000567E5">
              <w:t>с</w:t>
            </w:r>
            <w:r w:rsidRPr="000567E5">
              <w:t>ло</w:t>
            </w:r>
          </w:p>
        </w:tc>
        <w:tc>
          <w:tcPr>
            <w:tcW w:w="851" w:type="dxa"/>
            <w:vMerge/>
            <w:tcBorders>
              <w:top w:val="single" w:sz="4" w:space="0" w:color="000000"/>
              <w:left w:val="single" w:sz="4" w:space="0" w:color="000000"/>
              <w:bottom w:val="single" w:sz="4" w:space="0" w:color="000000"/>
              <w:right w:val="single" w:sz="4" w:space="0" w:color="000000"/>
            </w:tcBorders>
            <w:vAlign w:val="center"/>
          </w:tcPr>
          <w:p w:rsidR="00D65C79" w:rsidRPr="000567E5" w:rsidRDefault="00D65C79" w:rsidP="00280424">
            <w:pPr>
              <w:jc w:val="both"/>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D65C79" w:rsidRPr="000567E5" w:rsidRDefault="00D65C79" w:rsidP="00280424">
            <w:pPr>
              <w:jc w:val="both"/>
            </w:pPr>
          </w:p>
        </w:tc>
        <w:tc>
          <w:tcPr>
            <w:tcW w:w="1843" w:type="dxa"/>
            <w:gridSpan w:val="3"/>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r w:rsidRPr="000567E5">
              <w:t>в календарном исчи</w:t>
            </w:r>
            <w:r w:rsidRPr="000567E5">
              <w:t>с</w:t>
            </w:r>
            <w:r w:rsidRPr="000567E5">
              <w:t>лении</w:t>
            </w:r>
          </w:p>
        </w:tc>
        <w:tc>
          <w:tcPr>
            <w:tcW w:w="1843" w:type="dxa"/>
            <w:gridSpan w:val="3"/>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r w:rsidRPr="000567E5">
              <w:t>в льготном исчислении</w:t>
            </w:r>
          </w:p>
        </w:tc>
        <w:tc>
          <w:tcPr>
            <w:tcW w:w="1701" w:type="dxa"/>
            <w:gridSpan w:val="3"/>
            <w:vMerge/>
            <w:tcBorders>
              <w:top w:val="single" w:sz="4" w:space="0" w:color="000000"/>
              <w:left w:val="single" w:sz="4" w:space="0" w:color="000000"/>
              <w:bottom w:val="single" w:sz="4" w:space="0" w:color="000000"/>
              <w:right w:val="single" w:sz="4" w:space="0" w:color="000000"/>
            </w:tcBorders>
            <w:vAlign w:val="center"/>
          </w:tcPr>
          <w:p w:rsidR="00D65C79" w:rsidRPr="000567E5" w:rsidRDefault="00D65C79" w:rsidP="00280424">
            <w:pPr>
              <w:jc w:val="both"/>
            </w:pPr>
          </w:p>
        </w:tc>
      </w:tr>
      <w:tr w:rsidR="00D65C79" w:rsidRPr="000567E5" w:rsidTr="00280424">
        <w:tc>
          <w:tcPr>
            <w:tcW w:w="478" w:type="dxa"/>
            <w:vMerge/>
            <w:tcBorders>
              <w:top w:val="single" w:sz="4" w:space="0" w:color="000000"/>
              <w:left w:val="single" w:sz="4" w:space="0" w:color="000000"/>
              <w:bottom w:val="single" w:sz="4" w:space="0" w:color="000000"/>
              <w:right w:val="single" w:sz="4" w:space="0" w:color="000000"/>
            </w:tcBorders>
            <w:vAlign w:val="center"/>
          </w:tcPr>
          <w:p w:rsidR="00D65C79" w:rsidRPr="000567E5" w:rsidRDefault="00D65C79" w:rsidP="00280424">
            <w:pPr>
              <w:jc w:val="both"/>
            </w:pPr>
          </w:p>
        </w:tc>
        <w:tc>
          <w:tcPr>
            <w:tcW w:w="764" w:type="dxa"/>
            <w:vMerge/>
            <w:tcBorders>
              <w:top w:val="single" w:sz="4" w:space="0" w:color="000000"/>
              <w:left w:val="single" w:sz="4" w:space="0" w:color="000000"/>
              <w:bottom w:val="single" w:sz="4" w:space="0" w:color="000000"/>
              <w:right w:val="single" w:sz="4" w:space="0" w:color="000000"/>
            </w:tcBorders>
            <w:vAlign w:val="center"/>
          </w:tcPr>
          <w:p w:rsidR="00D65C79" w:rsidRPr="000567E5" w:rsidRDefault="00D65C79" w:rsidP="00280424">
            <w:pPr>
              <w:jc w:val="both"/>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D65C79" w:rsidRPr="000567E5" w:rsidRDefault="00D65C79" w:rsidP="00280424">
            <w:pPr>
              <w:jc w:val="both"/>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D65C79" w:rsidRPr="000567E5" w:rsidRDefault="00D65C79" w:rsidP="00280424">
            <w:pPr>
              <w:jc w:val="both"/>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D65C79" w:rsidRPr="000567E5" w:rsidRDefault="00D65C79" w:rsidP="00280424">
            <w:pPr>
              <w:jc w:val="both"/>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D65C79" w:rsidRPr="000567E5" w:rsidRDefault="00D65C79" w:rsidP="00280424">
            <w:pPr>
              <w:jc w:val="both"/>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D65C79" w:rsidRPr="000567E5" w:rsidRDefault="00D65C79" w:rsidP="00280424">
            <w:pPr>
              <w:jc w:val="both"/>
            </w:pP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r w:rsidRPr="000567E5">
              <w:t>лет</w:t>
            </w:r>
          </w:p>
        </w:tc>
        <w:tc>
          <w:tcPr>
            <w:tcW w:w="709"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r w:rsidRPr="000567E5">
              <w:t>мес</w:t>
            </w:r>
            <w:r w:rsidRPr="000567E5">
              <w:t>я</w:t>
            </w:r>
            <w:r w:rsidRPr="000567E5">
              <w:t>цев</w:t>
            </w: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r w:rsidRPr="000567E5">
              <w:t>дней</w:t>
            </w: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r w:rsidRPr="000567E5">
              <w:t>лет</w:t>
            </w:r>
          </w:p>
        </w:tc>
        <w:tc>
          <w:tcPr>
            <w:tcW w:w="709"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r w:rsidRPr="000567E5">
              <w:t>мес</w:t>
            </w:r>
            <w:r w:rsidRPr="000567E5">
              <w:t>я</w:t>
            </w:r>
            <w:r w:rsidRPr="000567E5">
              <w:t>цев</w:t>
            </w: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r w:rsidRPr="000567E5">
              <w:t>дней</w:t>
            </w: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r w:rsidRPr="000567E5">
              <w:t>лет</w:t>
            </w: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r w:rsidRPr="000567E5">
              <w:t>мес</w:t>
            </w:r>
            <w:r w:rsidRPr="000567E5">
              <w:t>я</w:t>
            </w:r>
            <w:r w:rsidRPr="000567E5">
              <w:t>цев</w:t>
            </w: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r w:rsidRPr="000567E5">
              <w:t>дней</w:t>
            </w:r>
          </w:p>
        </w:tc>
      </w:tr>
      <w:tr w:rsidR="00D65C79" w:rsidRPr="000567E5" w:rsidTr="00280424">
        <w:tc>
          <w:tcPr>
            <w:tcW w:w="478"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764"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851"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850"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709"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709"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r>
      <w:tr w:rsidR="00D65C79" w:rsidRPr="000567E5" w:rsidTr="00280424">
        <w:tc>
          <w:tcPr>
            <w:tcW w:w="478"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764"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851"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850"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709"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709"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r>
      <w:tr w:rsidR="00D65C79" w:rsidRPr="000567E5" w:rsidTr="00280424">
        <w:tc>
          <w:tcPr>
            <w:tcW w:w="478"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764"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851"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850"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709"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709"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r>
      <w:tr w:rsidR="00D65C79" w:rsidRPr="000567E5" w:rsidTr="00280424">
        <w:tc>
          <w:tcPr>
            <w:tcW w:w="478"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764"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851"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850"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r w:rsidRPr="000567E5">
              <w:t>Всего</w:t>
            </w: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709"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709"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c>
          <w:tcPr>
            <w:tcW w:w="567" w:type="dxa"/>
            <w:tcBorders>
              <w:top w:val="single" w:sz="4" w:space="0" w:color="000000"/>
              <w:left w:val="single" w:sz="4" w:space="0" w:color="000000"/>
              <w:bottom w:val="single" w:sz="4" w:space="0" w:color="000000"/>
              <w:right w:val="single" w:sz="4" w:space="0" w:color="000000"/>
            </w:tcBorders>
          </w:tcPr>
          <w:p w:rsidR="00D65C79" w:rsidRPr="000567E5" w:rsidRDefault="00D65C79" w:rsidP="00280424">
            <w:pPr>
              <w:jc w:val="both"/>
            </w:pPr>
          </w:p>
        </w:tc>
      </w:tr>
    </w:tbl>
    <w:p w:rsidR="00D65C79" w:rsidRPr="000567E5" w:rsidRDefault="00D65C79" w:rsidP="00D65C79">
      <w:pPr>
        <w:jc w:val="both"/>
      </w:pPr>
    </w:p>
    <w:p w:rsidR="00D65C79" w:rsidRPr="000567E5" w:rsidRDefault="00D65C79" w:rsidP="00D65C79">
      <w:pPr>
        <w:jc w:val="both"/>
      </w:pPr>
      <w:r w:rsidRPr="000567E5">
        <w:t>Руководитель кадровой службы</w:t>
      </w:r>
    </w:p>
    <w:p w:rsidR="00D65C79" w:rsidRPr="000567E5" w:rsidRDefault="00D65C79" w:rsidP="00D65C79">
      <w:pPr>
        <w:jc w:val="both"/>
      </w:pPr>
      <w:r w:rsidRPr="000567E5">
        <w:t xml:space="preserve">органа местного самоуправления </w:t>
      </w:r>
    </w:p>
    <w:p w:rsidR="00D65C79" w:rsidRPr="000567E5" w:rsidRDefault="00D65C79" w:rsidP="00D65C79">
      <w:pPr>
        <w:jc w:val="both"/>
      </w:pPr>
      <w:r w:rsidRPr="000567E5">
        <w:t>сельского поселения «</w:t>
      </w:r>
      <w:proofErr w:type="spellStart"/>
      <w:r w:rsidRPr="000567E5">
        <w:t>Гаваньское</w:t>
      </w:r>
      <w:proofErr w:type="spellEnd"/>
      <w:r w:rsidRPr="000567E5">
        <w:t>»</w:t>
      </w:r>
      <w:r w:rsidRPr="000567E5">
        <w:tab/>
        <w:t>________________       _______________________</w:t>
      </w:r>
      <w:r w:rsidRPr="000567E5">
        <w:tab/>
      </w:r>
      <w:r w:rsidRPr="000567E5">
        <w:tab/>
      </w:r>
      <w:r w:rsidRPr="000567E5">
        <w:tab/>
      </w:r>
      <w:r w:rsidRPr="000567E5">
        <w:tab/>
      </w:r>
      <w:r w:rsidRPr="000567E5">
        <w:tab/>
      </w:r>
      <w:r w:rsidRPr="000567E5">
        <w:tab/>
        <w:t xml:space="preserve">                                (подпись)                                                (Ф.И.О.)</w:t>
      </w:r>
    </w:p>
    <w:p w:rsidR="00D65C79" w:rsidRPr="000567E5" w:rsidRDefault="00D65C79" w:rsidP="00D65C79">
      <w:pPr>
        <w:jc w:val="both"/>
        <w:rPr>
          <w:b/>
        </w:rPr>
      </w:pPr>
    </w:p>
    <w:p w:rsidR="00D65C79" w:rsidRPr="000567E5" w:rsidRDefault="00D65C79" w:rsidP="00D65C79">
      <w:pPr>
        <w:jc w:val="both"/>
      </w:pPr>
    </w:p>
    <w:p w:rsidR="00D65C79" w:rsidRPr="000567E5" w:rsidRDefault="00D65C79" w:rsidP="00D65C79">
      <w:pPr>
        <w:jc w:val="both"/>
      </w:pPr>
    </w:p>
    <w:p w:rsidR="00D65C79" w:rsidRPr="000567E5" w:rsidRDefault="00D65C79" w:rsidP="00D65C79">
      <w:pPr>
        <w:jc w:val="both"/>
      </w:pPr>
    </w:p>
    <w:p w:rsidR="00D65C79" w:rsidRPr="000567E5" w:rsidRDefault="00D65C79" w:rsidP="00D65C79">
      <w:pPr>
        <w:jc w:val="both"/>
      </w:pPr>
    </w:p>
    <w:p w:rsidR="00D65C79" w:rsidRPr="000567E5" w:rsidRDefault="00D65C79" w:rsidP="00D65C79">
      <w:pPr>
        <w:jc w:val="both"/>
      </w:pPr>
    </w:p>
    <w:p w:rsidR="00D65C79" w:rsidRPr="000567E5" w:rsidRDefault="00D65C79" w:rsidP="00D65C79">
      <w:pPr>
        <w:jc w:val="both"/>
      </w:pPr>
    </w:p>
    <w:p w:rsidR="00D65C79" w:rsidRPr="000567E5" w:rsidRDefault="00D65C79" w:rsidP="00D65C79">
      <w:pPr>
        <w:jc w:val="both"/>
      </w:pPr>
    </w:p>
    <w:p w:rsidR="00D65C79" w:rsidRPr="000567E5" w:rsidRDefault="00D65C79" w:rsidP="00D65C79">
      <w:pPr>
        <w:jc w:val="both"/>
      </w:pPr>
    </w:p>
    <w:p w:rsidR="00D65C79" w:rsidRPr="000567E5" w:rsidRDefault="00D65C79" w:rsidP="00D65C79">
      <w:pPr>
        <w:jc w:val="both"/>
      </w:pPr>
    </w:p>
    <w:p w:rsidR="00D65C79" w:rsidRPr="000567E5" w:rsidRDefault="00D65C79" w:rsidP="00D65C79">
      <w:pPr>
        <w:jc w:val="both"/>
      </w:pPr>
    </w:p>
    <w:p w:rsidR="00D65C79" w:rsidRPr="000567E5" w:rsidRDefault="00D65C79" w:rsidP="00D65C79">
      <w:pPr>
        <w:jc w:val="both"/>
      </w:pPr>
    </w:p>
    <w:p w:rsidR="00D65C79" w:rsidRPr="000567E5" w:rsidRDefault="00D65C79" w:rsidP="00D65C79">
      <w:pPr>
        <w:jc w:val="right"/>
      </w:pPr>
      <w:r w:rsidRPr="000567E5">
        <w:t xml:space="preserve">Приложение № 3 </w:t>
      </w:r>
    </w:p>
    <w:p w:rsidR="00D65C79" w:rsidRPr="000567E5" w:rsidRDefault="00D65C79" w:rsidP="00D65C79">
      <w:pPr>
        <w:ind w:left="4678"/>
        <w:jc w:val="both"/>
      </w:pPr>
      <w:r w:rsidRPr="000567E5">
        <w:t>к Положению «О пенсионном обеспечении  за выслугу лет  лиц, замеща</w:t>
      </w:r>
      <w:r w:rsidRPr="000567E5">
        <w:t>в</w:t>
      </w:r>
      <w:r w:rsidRPr="000567E5">
        <w:t xml:space="preserve">ших должности муниципальной службы в органах местного самоуправления сельского поселения </w:t>
      </w:r>
    </w:p>
    <w:p w:rsidR="00D65C79" w:rsidRPr="000567E5" w:rsidRDefault="00D65C79" w:rsidP="00D65C79">
      <w:pPr>
        <w:ind w:left="4678"/>
        <w:jc w:val="both"/>
      </w:pPr>
      <w:r w:rsidRPr="000567E5">
        <w:t>«</w:t>
      </w:r>
      <w:proofErr w:type="spellStart"/>
      <w:r w:rsidRPr="000567E5">
        <w:t>Г</w:t>
      </w:r>
      <w:r w:rsidRPr="000567E5">
        <w:t>а</w:t>
      </w:r>
      <w:r w:rsidRPr="000567E5">
        <w:t>ваньское</w:t>
      </w:r>
      <w:proofErr w:type="spellEnd"/>
      <w:r w:rsidRPr="000567E5">
        <w:t>»</w:t>
      </w:r>
    </w:p>
    <w:p w:rsidR="00D65C79" w:rsidRPr="000567E5" w:rsidRDefault="00D65C79" w:rsidP="00D65C79">
      <w:pPr>
        <w:jc w:val="both"/>
      </w:pPr>
    </w:p>
    <w:p w:rsidR="00D65C79" w:rsidRPr="000567E5" w:rsidRDefault="00D65C79" w:rsidP="00D65C79">
      <w:pPr>
        <w:jc w:val="both"/>
      </w:pPr>
    </w:p>
    <w:p w:rsidR="00D65C79" w:rsidRPr="000567E5" w:rsidRDefault="00D65C79" w:rsidP="00D65C79">
      <w:pPr>
        <w:jc w:val="center"/>
        <w:rPr>
          <w:b/>
        </w:rPr>
      </w:pPr>
      <w:r w:rsidRPr="000567E5">
        <w:rPr>
          <w:b/>
        </w:rPr>
        <w:t>РЕШЕНИЕ</w:t>
      </w:r>
    </w:p>
    <w:p w:rsidR="00D65C79" w:rsidRPr="000567E5" w:rsidRDefault="00D65C79" w:rsidP="00D65C79">
      <w:pPr>
        <w:jc w:val="center"/>
      </w:pPr>
      <w:r w:rsidRPr="000567E5">
        <w:t>об установлении, приостановлении, возобновлении и прекращении выплаты</w:t>
      </w:r>
    </w:p>
    <w:p w:rsidR="00D65C79" w:rsidRPr="000567E5" w:rsidRDefault="00D65C79" w:rsidP="00D65C79">
      <w:pPr>
        <w:jc w:val="center"/>
      </w:pPr>
      <w:r w:rsidRPr="000567E5">
        <w:t>пенсии за выслугу лет</w:t>
      </w:r>
    </w:p>
    <w:p w:rsidR="00D65C79" w:rsidRPr="000567E5" w:rsidRDefault="00D65C79" w:rsidP="00D65C79">
      <w:pPr>
        <w:jc w:val="both"/>
      </w:pPr>
    </w:p>
    <w:p w:rsidR="00D65C79" w:rsidRPr="000567E5" w:rsidRDefault="00D65C79" w:rsidP="00D65C79">
      <w:pPr>
        <w:pBdr>
          <w:bottom w:val="single" w:sz="12" w:space="1" w:color="auto"/>
        </w:pBdr>
        <w:ind w:firstLine="708"/>
        <w:jc w:val="both"/>
      </w:pPr>
      <w:r w:rsidRPr="000567E5">
        <w:t>В соответствии с Положением «О пенсионном обеспечении  за выслугу лет  лиц, замещавших должности муниципальной службы в органах местного самоуправления сельского поселения «</w:t>
      </w:r>
      <w:proofErr w:type="spellStart"/>
      <w:r w:rsidRPr="000567E5">
        <w:t>Гаваньское</w:t>
      </w:r>
      <w:proofErr w:type="spellEnd"/>
      <w:r w:rsidRPr="000567E5">
        <w:t>»  комиссия о пенсионном обеспечении за высл</w:t>
      </w:r>
      <w:r w:rsidRPr="000567E5">
        <w:t>у</w:t>
      </w:r>
      <w:r w:rsidRPr="000567E5">
        <w:t>гу лет лиц, замещавших муниципальные должности муниципальной службы в органах мес</w:t>
      </w:r>
      <w:r w:rsidRPr="000567E5">
        <w:t>т</w:t>
      </w:r>
      <w:r w:rsidRPr="000567E5">
        <w:t>ного самоуправления сельского поселения «</w:t>
      </w:r>
      <w:proofErr w:type="spellStart"/>
      <w:r w:rsidRPr="000567E5">
        <w:t>Гаваньское</w:t>
      </w:r>
      <w:proofErr w:type="spellEnd"/>
      <w:r w:rsidRPr="000567E5">
        <w:t>», рассмотрев заявл</w:t>
      </w:r>
      <w:r w:rsidRPr="000567E5">
        <w:t>е</w:t>
      </w:r>
      <w:r w:rsidRPr="000567E5">
        <w:t>ние</w:t>
      </w:r>
    </w:p>
    <w:p w:rsidR="00D65C79" w:rsidRPr="000567E5" w:rsidRDefault="00D65C79" w:rsidP="00D65C79">
      <w:pPr>
        <w:pBdr>
          <w:bottom w:val="single" w:sz="12" w:space="1" w:color="auto"/>
        </w:pBdr>
        <w:jc w:val="both"/>
      </w:pPr>
    </w:p>
    <w:p w:rsidR="00D65C79" w:rsidRPr="000567E5" w:rsidRDefault="00D65C79" w:rsidP="00D65C79">
      <w:pPr>
        <w:jc w:val="both"/>
        <w:rPr>
          <w:vertAlign w:val="superscript"/>
        </w:rPr>
      </w:pPr>
      <w:r w:rsidRPr="000567E5">
        <w:rPr>
          <w:vertAlign w:val="superscript"/>
        </w:rPr>
        <w:t>(фамилия, имя, отчество заявителя)</w:t>
      </w:r>
    </w:p>
    <w:p w:rsidR="00D65C79" w:rsidRPr="000567E5" w:rsidRDefault="00D65C79" w:rsidP="00D65C79">
      <w:pPr>
        <w:jc w:val="both"/>
      </w:pPr>
      <w:r w:rsidRPr="000567E5">
        <w:t>приняла решение рекомендовать главе сельского поселения «</w:t>
      </w:r>
      <w:proofErr w:type="spellStart"/>
      <w:r w:rsidRPr="000567E5">
        <w:t>Гаваньское</w:t>
      </w:r>
      <w:proofErr w:type="spellEnd"/>
      <w:r w:rsidRPr="000567E5">
        <w:t xml:space="preserve">» </w:t>
      </w:r>
    </w:p>
    <w:p w:rsidR="00D65C79" w:rsidRPr="000567E5" w:rsidRDefault="00D65C79" w:rsidP="00D65C79">
      <w:pPr>
        <w:jc w:val="both"/>
      </w:pPr>
      <w:r w:rsidRPr="000567E5">
        <w:t>1.Назначить  к трудовой пенсии ________________________________________________</w:t>
      </w:r>
    </w:p>
    <w:p w:rsidR="00D65C79" w:rsidRPr="000567E5" w:rsidRDefault="00D65C79" w:rsidP="00D65C79">
      <w:pPr>
        <w:ind w:left="3552" w:firstLine="696"/>
        <w:jc w:val="both"/>
        <w:rPr>
          <w:vertAlign w:val="superscript"/>
        </w:rPr>
      </w:pPr>
      <w:r w:rsidRPr="000567E5">
        <w:rPr>
          <w:vertAlign w:val="superscript"/>
        </w:rPr>
        <w:t>(вид пенсии)</w:t>
      </w:r>
    </w:p>
    <w:p w:rsidR="00D65C79" w:rsidRPr="000567E5" w:rsidRDefault="00D65C79" w:rsidP="00D65C79">
      <w:pPr>
        <w:jc w:val="both"/>
      </w:pPr>
      <w:r w:rsidRPr="000567E5">
        <w:t xml:space="preserve">пенсию за выслугу лет в размере </w:t>
      </w:r>
      <w:proofErr w:type="spellStart"/>
      <w:r w:rsidRPr="000567E5">
        <w:t>____________в</w:t>
      </w:r>
      <w:proofErr w:type="spellEnd"/>
      <w:r w:rsidRPr="000567E5">
        <w:t xml:space="preserve"> месяц.</w:t>
      </w:r>
    </w:p>
    <w:p w:rsidR="00D65C79" w:rsidRPr="000567E5" w:rsidRDefault="00D65C79" w:rsidP="00D65C79">
      <w:pPr>
        <w:jc w:val="both"/>
      </w:pPr>
      <w:r w:rsidRPr="000567E5">
        <w:t xml:space="preserve">2.Приостановить выплату пенсии за выслугу лет к трудовой пенсии </w:t>
      </w:r>
      <w:proofErr w:type="gramStart"/>
      <w:r w:rsidRPr="000567E5">
        <w:t>с</w:t>
      </w:r>
      <w:proofErr w:type="gramEnd"/>
      <w:r w:rsidRPr="000567E5">
        <w:t xml:space="preserve"> ________________</w:t>
      </w:r>
    </w:p>
    <w:p w:rsidR="00D65C79" w:rsidRPr="000567E5" w:rsidRDefault="00D65C79" w:rsidP="00D65C79">
      <w:pPr>
        <w:ind w:left="6372" w:firstLine="708"/>
        <w:jc w:val="both"/>
        <w:rPr>
          <w:vertAlign w:val="superscript"/>
        </w:rPr>
      </w:pPr>
      <w:r w:rsidRPr="000567E5">
        <w:rPr>
          <w:vertAlign w:val="superscript"/>
        </w:rPr>
        <w:t>(дата)</w:t>
      </w:r>
    </w:p>
    <w:p w:rsidR="00D65C79" w:rsidRPr="000567E5" w:rsidRDefault="00D65C79" w:rsidP="00D65C79">
      <w:pPr>
        <w:jc w:val="both"/>
      </w:pPr>
      <w:r w:rsidRPr="000567E5">
        <w:t xml:space="preserve">в связи </w:t>
      </w:r>
      <w:proofErr w:type="gramStart"/>
      <w:r w:rsidRPr="000567E5">
        <w:t>с</w:t>
      </w:r>
      <w:proofErr w:type="gramEnd"/>
      <w:r w:rsidRPr="000567E5">
        <w:t xml:space="preserve"> ____________________________________________________________________</w:t>
      </w:r>
    </w:p>
    <w:p w:rsidR="00D65C79" w:rsidRPr="000567E5" w:rsidRDefault="00D65C79" w:rsidP="00D65C79">
      <w:pPr>
        <w:jc w:val="both"/>
      </w:pPr>
      <w:r w:rsidRPr="000567E5">
        <w:rPr>
          <w:vertAlign w:val="superscript"/>
        </w:rPr>
        <w:t>(указать основание)</w:t>
      </w:r>
    </w:p>
    <w:p w:rsidR="00D65C79" w:rsidRPr="000567E5" w:rsidRDefault="00D65C79" w:rsidP="00D65C79">
      <w:pPr>
        <w:jc w:val="both"/>
      </w:pPr>
      <w:r w:rsidRPr="000567E5">
        <w:t xml:space="preserve">3.Возобновить выплату пенсии за выслугу лет к трудовой пенсии </w:t>
      </w:r>
      <w:proofErr w:type="gramStart"/>
      <w:r w:rsidRPr="000567E5">
        <w:t>с</w:t>
      </w:r>
      <w:proofErr w:type="gramEnd"/>
      <w:r w:rsidRPr="000567E5">
        <w:t>___________________</w:t>
      </w:r>
    </w:p>
    <w:p w:rsidR="00D65C79" w:rsidRPr="000567E5" w:rsidRDefault="00D65C79" w:rsidP="00D65C79">
      <w:pPr>
        <w:ind w:left="7938"/>
        <w:jc w:val="both"/>
        <w:rPr>
          <w:vertAlign w:val="superscript"/>
        </w:rPr>
      </w:pPr>
      <w:r w:rsidRPr="000567E5">
        <w:rPr>
          <w:vertAlign w:val="superscript"/>
        </w:rPr>
        <w:t xml:space="preserve"> (дата)</w:t>
      </w:r>
    </w:p>
    <w:p w:rsidR="00D65C79" w:rsidRPr="000567E5" w:rsidRDefault="00D65C79" w:rsidP="00D65C79">
      <w:pPr>
        <w:jc w:val="both"/>
      </w:pPr>
      <w:r w:rsidRPr="000567E5">
        <w:t xml:space="preserve">в связи </w:t>
      </w:r>
      <w:proofErr w:type="gramStart"/>
      <w:r w:rsidRPr="000567E5">
        <w:t>с</w:t>
      </w:r>
      <w:proofErr w:type="gramEnd"/>
      <w:r w:rsidRPr="000567E5">
        <w:t xml:space="preserve"> _____________________________________________________________________</w:t>
      </w:r>
    </w:p>
    <w:p w:rsidR="00D65C79" w:rsidRPr="000567E5" w:rsidRDefault="00D65C79" w:rsidP="00D65C79">
      <w:pPr>
        <w:jc w:val="both"/>
      </w:pPr>
      <w:r w:rsidRPr="000567E5">
        <w:rPr>
          <w:vertAlign w:val="superscript"/>
        </w:rPr>
        <w:t>(указать основание)</w:t>
      </w:r>
    </w:p>
    <w:p w:rsidR="00D65C79" w:rsidRPr="000567E5" w:rsidRDefault="00D65C79" w:rsidP="00D65C79">
      <w:pPr>
        <w:jc w:val="both"/>
      </w:pPr>
      <w:r w:rsidRPr="000567E5">
        <w:t xml:space="preserve">4.Прекратить  выплату пенсии за выслугу лет к трудовой пенсии </w:t>
      </w:r>
      <w:proofErr w:type="gramStart"/>
      <w:r w:rsidRPr="000567E5">
        <w:t>с</w:t>
      </w:r>
      <w:proofErr w:type="gramEnd"/>
      <w:r w:rsidRPr="000567E5">
        <w:t>____________________</w:t>
      </w:r>
    </w:p>
    <w:p w:rsidR="00D65C79" w:rsidRPr="000567E5" w:rsidRDefault="00D65C79" w:rsidP="00D65C79">
      <w:pPr>
        <w:ind w:left="8080" w:hanging="142"/>
        <w:jc w:val="both"/>
      </w:pPr>
      <w:r w:rsidRPr="000567E5">
        <w:rPr>
          <w:vertAlign w:val="superscript"/>
        </w:rPr>
        <w:t>(дата)</w:t>
      </w:r>
    </w:p>
    <w:p w:rsidR="00D65C79" w:rsidRPr="000567E5" w:rsidRDefault="00D65C79" w:rsidP="00D65C79">
      <w:pPr>
        <w:jc w:val="both"/>
      </w:pPr>
      <w:r w:rsidRPr="000567E5">
        <w:t xml:space="preserve">в связи </w:t>
      </w:r>
      <w:proofErr w:type="gramStart"/>
      <w:r w:rsidRPr="000567E5">
        <w:t>с</w:t>
      </w:r>
      <w:proofErr w:type="gramEnd"/>
      <w:r w:rsidRPr="000567E5">
        <w:t xml:space="preserve"> _____________________________________________________________________</w:t>
      </w:r>
    </w:p>
    <w:p w:rsidR="00D65C79" w:rsidRPr="000567E5" w:rsidRDefault="00D65C79" w:rsidP="00D65C79">
      <w:pPr>
        <w:jc w:val="both"/>
      </w:pPr>
      <w:r w:rsidRPr="000567E5">
        <w:rPr>
          <w:vertAlign w:val="superscript"/>
        </w:rPr>
        <w:t>(указать основание)</w:t>
      </w:r>
    </w:p>
    <w:p w:rsidR="00D65C79" w:rsidRPr="000567E5" w:rsidRDefault="00D65C79" w:rsidP="00D65C79">
      <w:pPr>
        <w:jc w:val="both"/>
        <w:rPr>
          <w:vertAlign w:val="superscript"/>
        </w:rPr>
      </w:pPr>
      <w:r w:rsidRPr="000567E5">
        <w:t xml:space="preserve">5.Отказать в  назначении пенсии за выслугу лет к трудовой пенсии </w:t>
      </w:r>
    </w:p>
    <w:p w:rsidR="00D65C79" w:rsidRPr="000567E5" w:rsidRDefault="00D65C79" w:rsidP="00D65C79">
      <w:pPr>
        <w:jc w:val="both"/>
      </w:pPr>
    </w:p>
    <w:p w:rsidR="00D65C79" w:rsidRPr="000567E5" w:rsidRDefault="00D65C79" w:rsidP="00D65C79">
      <w:pPr>
        <w:jc w:val="both"/>
      </w:pPr>
      <w:r w:rsidRPr="000567E5">
        <w:lastRenderedPageBreak/>
        <w:t xml:space="preserve">в связи </w:t>
      </w:r>
      <w:proofErr w:type="gramStart"/>
      <w:r w:rsidRPr="000567E5">
        <w:t>с</w:t>
      </w:r>
      <w:proofErr w:type="gramEnd"/>
      <w:r w:rsidRPr="000567E5">
        <w:t xml:space="preserve"> _____________________________________________________________________</w:t>
      </w:r>
    </w:p>
    <w:p w:rsidR="00D65C79" w:rsidRPr="000567E5" w:rsidRDefault="00D65C79" w:rsidP="00D65C79">
      <w:pPr>
        <w:jc w:val="both"/>
      </w:pPr>
      <w:r w:rsidRPr="000567E5">
        <w:rPr>
          <w:vertAlign w:val="superscript"/>
        </w:rPr>
        <w:t>(указать основание)</w:t>
      </w:r>
    </w:p>
    <w:p w:rsidR="00D65C79" w:rsidRPr="000567E5" w:rsidRDefault="00D65C79" w:rsidP="00D65C79">
      <w:pPr>
        <w:jc w:val="both"/>
      </w:pPr>
    </w:p>
    <w:p w:rsidR="00D65C79" w:rsidRPr="000567E5" w:rsidRDefault="00D65C79" w:rsidP="00D65C79">
      <w:pPr>
        <w:jc w:val="both"/>
      </w:pPr>
      <w:r w:rsidRPr="000567E5">
        <w:t>Председатель комиссии         ________________             _________________</w:t>
      </w:r>
    </w:p>
    <w:p w:rsidR="00D65C79" w:rsidRPr="000567E5" w:rsidRDefault="00D65C79" w:rsidP="00D65C79">
      <w:pPr>
        <w:jc w:val="both"/>
      </w:pPr>
      <w:r w:rsidRPr="000567E5">
        <w:t xml:space="preserve">                                                             (подпись)                                                    (Ф.И.О.)</w:t>
      </w:r>
    </w:p>
    <w:p w:rsidR="00D65C79" w:rsidRPr="000567E5" w:rsidRDefault="00D65C79" w:rsidP="00D65C79">
      <w:pPr>
        <w:jc w:val="both"/>
      </w:pPr>
    </w:p>
    <w:p w:rsidR="00D65C79" w:rsidRPr="000567E5" w:rsidRDefault="00D65C79" w:rsidP="00D65C79">
      <w:pPr>
        <w:jc w:val="both"/>
      </w:pPr>
    </w:p>
    <w:p w:rsidR="00D65C79" w:rsidRPr="000567E5" w:rsidRDefault="00D65C79" w:rsidP="00D65C79">
      <w:pPr>
        <w:jc w:val="both"/>
      </w:pPr>
    </w:p>
    <w:p w:rsidR="00D65C79" w:rsidRPr="000567E5" w:rsidRDefault="00D65C79" w:rsidP="00D65C79">
      <w:pPr>
        <w:jc w:val="both"/>
      </w:pPr>
    </w:p>
    <w:p w:rsidR="00D65C79" w:rsidRPr="000567E5" w:rsidRDefault="00D65C79" w:rsidP="00D65C79">
      <w:pPr>
        <w:jc w:val="both"/>
      </w:pPr>
    </w:p>
    <w:p w:rsidR="00D65C79" w:rsidRPr="000567E5" w:rsidRDefault="00D65C79" w:rsidP="00D65C79">
      <w:pPr>
        <w:jc w:val="both"/>
      </w:pPr>
    </w:p>
    <w:p w:rsidR="00D65C79" w:rsidRPr="000567E5" w:rsidRDefault="00D65C79" w:rsidP="00D65C79">
      <w:pPr>
        <w:jc w:val="both"/>
      </w:pPr>
    </w:p>
    <w:p w:rsidR="00D65C79" w:rsidRPr="000567E5" w:rsidRDefault="00D65C79" w:rsidP="00D65C79">
      <w:pPr>
        <w:jc w:val="both"/>
      </w:pPr>
    </w:p>
    <w:p w:rsidR="00D65C79" w:rsidRPr="000567E5" w:rsidRDefault="00D65C79" w:rsidP="00D65C79">
      <w:pPr>
        <w:jc w:val="both"/>
      </w:pPr>
    </w:p>
    <w:p w:rsidR="00D65C79" w:rsidRPr="000567E5" w:rsidRDefault="00D65C79" w:rsidP="00D65C79">
      <w:pPr>
        <w:jc w:val="both"/>
      </w:pPr>
    </w:p>
    <w:p w:rsidR="00D65C79" w:rsidRPr="000567E5" w:rsidRDefault="00D65C79" w:rsidP="00D65C79">
      <w:pPr>
        <w:jc w:val="both"/>
      </w:pPr>
    </w:p>
    <w:p w:rsidR="00D65C79" w:rsidRPr="000567E5" w:rsidRDefault="00D65C79" w:rsidP="00D65C79">
      <w:pPr>
        <w:jc w:val="both"/>
      </w:pPr>
    </w:p>
    <w:p w:rsidR="00D65C79" w:rsidRPr="000567E5" w:rsidRDefault="00D65C79" w:rsidP="00D65C79">
      <w:pPr>
        <w:jc w:val="right"/>
      </w:pPr>
      <w:r w:rsidRPr="000567E5">
        <w:t>Приложение № 4</w:t>
      </w:r>
    </w:p>
    <w:p w:rsidR="00D65C79" w:rsidRPr="000567E5" w:rsidRDefault="00D65C79" w:rsidP="00D65C79">
      <w:pPr>
        <w:ind w:left="4678"/>
        <w:jc w:val="both"/>
      </w:pPr>
      <w:r w:rsidRPr="000567E5">
        <w:t>к Положению «О пенсионном обеспечении  за выслугу лет  лиц, замеща</w:t>
      </w:r>
      <w:r w:rsidRPr="000567E5">
        <w:t>в</w:t>
      </w:r>
      <w:r w:rsidRPr="000567E5">
        <w:t xml:space="preserve">ших должности муниципальной службы в органах местного самоуправления сельского поселения </w:t>
      </w:r>
    </w:p>
    <w:p w:rsidR="00D65C79" w:rsidRPr="000567E5" w:rsidRDefault="00D65C79" w:rsidP="00D65C79">
      <w:pPr>
        <w:ind w:left="4678"/>
        <w:jc w:val="both"/>
      </w:pPr>
      <w:r w:rsidRPr="000567E5">
        <w:t>«</w:t>
      </w:r>
      <w:proofErr w:type="spellStart"/>
      <w:r w:rsidRPr="000567E5">
        <w:t>Г</w:t>
      </w:r>
      <w:r w:rsidRPr="000567E5">
        <w:t>а</w:t>
      </w:r>
      <w:r w:rsidRPr="000567E5">
        <w:t>ваньское</w:t>
      </w:r>
      <w:proofErr w:type="spellEnd"/>
      <w:r w:rsidRPr="000567E5">
        <w:t>»</w:t>
      </w:r>
    </w:p>
    <w:p w:rsidR="00D65C79" w:rsidRPr="000567E5" w:rsidRDefault="00D65C79" w:rsidP="00D65C79">
      <w:pPr>
        <w:jc w:val="both"/>
      </w:pPr>
    </w:p>
    <w:p w:rsidR="00D65C79" w:rsidRPr="000567E5" w:rsidRDefault="00D65C79" w:rsidP="00D65C79">
      <w:pPr>
        <w:jc w:val="both"/>
      </w:pPr>
    </w:p>
    <w:p w:rsidR="00D65C79" w:rsidRPr="000567E5" w:rsidRDefault="00D65C79" w:rsidP="00D65C79">
      <w:pPr>
        <w:jc w:val="both"/>
      </w:pPr>
    </w:p>
    <w:p w:rsidR="00D65C79" w:rsidRPr="000567E5" w:rsidRDefault="00D65C79" w:rsidP="00D65C79">
      <w:pPr>
        <w:jc w:val="center"/>
        <w:rPr>
          <w:b/>
        </w:rPr>
      </w:pPr>
      <w:r w:rsidRPr="000567E5">
        <w:rPr>
          <w:b/>
        </w:rPr>
        <w:t>УВЕДОМЛЕНИЕ</w:t>
      </w:r>
    </w:p>
    <w:p w:rsidR="00D65C79" w:rsidRPr="000567E5" w:rsidRDefault="00D65C79" w:rsidP="00D65C79">
      <w:pPr>
        <w:jc w:val="both"/>
        <w:rPr>
          <w:b/>
        </w:rPr>
      </w:pPr>
    </w:p>
    <w:p w:rsidR="00D65C79" w:rsidRPr="000567E5" w:rsidRDefault="00D65C79" w:rsidP="00D65C79">
      <w:pPr>
        <w:jc w:val="both"/>
      </w:pPr>
      <w:r w:rsidRPr="000567E5">
        <w:t>Уважаемый (</w:t>
      </w:r>
      <w:proofErr w:type="spellStart"/>
      <w:r w:rsidRPr="000567E5">
        <w:t>ая</w:t>
      </w:r>
      <w:proofErr w:type="spellEnd"/>
      <w:r w:rsidRPr="000567E5">
        <w:t>)__________________________________!</w:t>
      </w:r>
    </w:p>
    <w:p w:rsidR="00D65C79" w:rsidRPr="000567E5" w:rsidRDefault="00D65C79" w:rsidP="00D65C79">
      <w:pPr>
        <w:jc w:val="both"/>
      </w:pPr>
    </w:p>
    <w:p w:rsidR="00D65C79" w:rsidRPr="000567E5" w:rsidRDefault="00D65C79" w:rsidP="00D65C79">
      <w:pPr>
        <w:ind w:firstLine="708"/>
        <w:jc w:val="both"/>
      </w:pPr>
      <w:r w:rsidRPr="000567E5">
        <w:lastRenderedPageBreak/>
        <w:t>В соответствии с Положением «О пенсионном обеспечении  за выслугу лет  лиц, замещавших должности муниципальной службы в органах местного самоуправления сельского поселения «</w:t>
      </w:r>
      <w:proofErr w:type="spellStart"/>
      <w:r w:rsidRPr="000567E5">
        <w:t>Гаваньское</w:t>
      </w:r>
      <w:proofErr w:type="spellEnd"/>
      <w:r w:rsidRPr="000567E5">
        <w:t>»  комиссия о пенсионном обеспечении за высл</w:t>
      </w:r>
      <w:r w:rsidRPr="000567E5">
        <w:t>у</w:t>
      </w:r>
      <w:r w:rsidRPr="000567E5">
        <w:t>гу лет лиц, замещавших муниципальные должности муниципальной службы в органах мес</w:t>
      </w:r>
      <w:r w:rsidRPr="000567E5">
        <w:t>т</w:t>
      </w:r>
      <w:r w:rsidRPr="000567E5">
        <w:t>ного самоуправления сельского поселения «</w:t>
      </w:r>
      <w:proofErr w:type="spellStart"/>
      <w:r w:rsidRPr="000567E5">
        <w:t>Гаваньское</w:t>
      </w:r>
      <w:proofErr w:type="spellEnd"/>
      <w:r w:rsidRPr="000567E5">
        <w:t xml:space="preserve">» уведомляет, что </w:t>
      </w:r>
    </w:p>
    <w:p w:rsidR="00D65C79" w:rsidRPr="000567E5" w:rsidRDefault="00D65C79" w:rsidP="00D65C79">
      <w:pPr>
        <w:jc w:val="both"/>
      </w:pPr>
      <w:r w:rsidRPr="000567E5">
        <w:t>1.С «___»______________ 20___ года Вам назначена пенсия за выслугу лет в размере _____________________________________________________________________________</w:t>
      </w:r>
    </w:p>
    <w:p w:rsidR="00D65C79" w:rsidRPr="000567E5" w:rsidRDefault="00D65C79" w:rsidP="00D65C79">
      <w:pPr>
        <w:jc w:val="both"/>
      </w:pPr>
      <w:r w:rsidRPr="000567E5">
        <w:t>(сумма, рублей)</w:t>
      </w:r>
    </w:p>
    <w:p w:rsidR="00D65C79" w:rsidRPr="000567E5" w:rsidRDefault="00D65C79" w:rsidP="00D65C79">
      <w:pPr>
        <w:jc w:val="both"/>
      </w:pPr>
      <w:r w:rsidRPr="000567E5">
        <w:t>Распоряжение _________________________________________________________________</w:t>
      </w:r>
    </w:p>
    <w:p w:rsidR="00D65C79" w:rsidRPr="000567E5" w:rsidRDefault="00D65C79" w:rsidP="00D65C79">
      <w:pPr>
        <w:jc w:val="both"/>
      </w:pPr>
      <w:r w:rsidRPr="000567E5">
        <w:tab/>
      </w:r>
      <w:r w:rsidRPr="000567E5">
        <w:tab/>
      </w:r>
      <w:r w:rsidRPr="000567E5">
        <w:tab/>
        <w:t>(реквизиты распоряжения администрации муниципального района «</w:t>
      </w:r>
      <w:proofErr w:type="spellStart"/>
      <w:r w:rsidRPr="000567E5">
        <w:t>Кыринский</w:t>
      </w:r>
      <w:proofErr w:type="spellEnd"/>
      <w:r w:rsidRPr="000567E5">
        <w:t xml:space="preserve"> район»)</w:t>
      </w:r>
    </w:p>
    <w:p w:rsidR="00D65C79" w:rsidRPr="000567E5" w:rsidRDefault="00D65C79" w:rsidP="00D65C79">
      <w:pPr>
        <w:jc w:val="both"/>
      </w:pPr>
      <w:r w:rsidRPr="000567E5">
        <w:t>2.Отказано в назначении пенсии за выслугу лет в связи _____________________________</w:t>
      </w:r>
    </w:p>
    <w:p w:rsidR="00D65C79" w:rsidRPr="000567E5" w:rsidRDefault="00D65C79" w:rsidP="00D65C79">
      <w:pPr>
        <w:jc w:val="both"/>
      </w:pPr>
      <w:r w:rsidRPr="000567E5">
        <w:t xml:space="preserve">                                                                                                              (указать основание)</w:t>
      </w:r>
    </w:p>
    <w:p w:rsidR="00D65C79" w:rsidRPr="000567E5" w:rsidRDefault="00D65C79" w:rsidP="00D65C79">
      <w:pPr>
        <w:jc w:val="both"/>
      </w:pPr>
    </w:p>
    <w:p w:rsidR="00D65C79" w:rsidRPr="000567E5" w:rsidRDefault="00D65C79" w:rsidP="00D65C79">
      <w:pPr>
        <w:jc w:val="both"/>
      </w:pPr>
    </w:p>
    <w:p w:rsidR="00D65C79" w:rsidRPr="000567E5" w:rsidRDefault="00D65C79" w:rsidP="00D65C79">
      <w:pPr>
        <w:jc w:val="both"/>
      </w:pPr>
      <w:r w:rsidRPr="000567E5">
        <w:t>Председатель комиссии     _________________         ______________________</w:t>
      </w:r>
    </w:p>
    <w:p w:rsidR="00D65C79" w:rsidRPr="000567E5" w:rsidRDefault="00D65C79" w:rsidP="00D65C79">
      <w:pPr>
        <w:jc w:val="both"/>
      </w:pPr>
      <w:r w:rsidRPr="000567E5">
        <w:t xml:space="preserve">                                                      (подпись)                                         (Ф.И.О.)</w:t>
      </w:r>
    </w:p>
    <w:p w:rsidR="00D65C79" w:rsidRPr="000567E5" w:rsidRDefault="00D65C79" w:rsidP="00D65C79">
      <w:pPr>
        <w:ind w:left="2124" w:hanging="504"/>
        <w:jc w:val="both"/>
        <w:rPr>
          <w:vertAlign w:val="superscript"/>
        </w:rPr>
      </w:pPr>
    </w:p>
    <w:p w:rsidR="00D65C79" w:rsidRPr="000567E5" w:rsidRDefault="00D65C79" w:rsidP="00D65C79">
      <w:pPr>
        <w:ind w:left="2124" w:hanging="504"/>
        <w:jc w:val="both"/>
        <w:rPr>
          <w:vertAlign w:val="superscript"/>
        </w:rPr>
      </w:pPr>
    </w:p>
    <w:p w:rsidR="00D65C79" w:rsidRPr="000567E5" w:rsidRDefault="00D65C79" w:rsidP="00D65C79">
      <w:pPr>
        <w:jc w:val="both"/>
      </w:pPr>
    </w:p>
    <w:p w:rsidR="00D65C79" w:rsidRPr="000567E5" w:rsidRDefault="00D65C79" w:rsidP="00D65C79">
      <w:pPr>
        <w:suppressAutoHyphens/>
        <w:ind w:firstLine="709"/>
        <w:jc w:val="both"/>
      </w:pPr>
    </w:p>
    <w:p w:rsidR="00D65C79" w:rsidRPr="000567E5" w:rsidRDefault="00D65C79" w:rsidP="00D65C79">
      <w:pPr>
        <w:suppressAutoHyphens/>
        <w:ind w:firstLine="709"/>
        <w:jc w:val="both"/>
      </w:pPr>
    </w:p>
    <w:p w:rsidR="00D65C79" w:rsidRPr="000567E5" w:rsidRDefault="00D65C79" w:rsidP="00D65C79">
      <w:pPr>
        <w:suppressAutoHyphens/>
        <w:ind w:firstLine="709"/>
        <w:jc w:val="both"/>
      </w:pPr>
    </w:p>
    <w:p w:rsidR="00D65C79" w:rsidRPr="000567E5" w:rsidRDefault="00D65C79" w:rsidP="00D65C79">
      <w:pPr>
        <w:suppressAutoHyphens/>
        <w:ind w:firstLine="709"/>
        <w:jc w:val="both"/>
      </w:pPr>
    </w:p>
    <w:p w:rsidR="00D65C79" w:rsidRPr="000567E5" w:rsidRDefault="00D65C79" w:rsidP="00D65C79">
      <w:pPr>
        <w:suppressAutoHyphens/>
        <w:ind w:firstLine="709"/>
        <w:jc w:val="both"/>
      </w:pPr>
    </w:p>
    <w:p w:rsidR="00D65C79" w:rsidRPr="000567E5" w:rsidRDefault="00D65C79" w:rsidP="00D65C79">
      <w:pPr>
        <w:suppressAutoHyphens/>
        <w:ind w:firstLine="709"/>
        <w:jc w:val="both"/>
      </w:pPr>
    </w:p>
    <w:p w:rsidR="00D65C79" w:rsidRPr="000567E5" w:rsidRDefault="00D65C79" w:rsidP="00D65C79">
      <w:pPr>
        <w:suppressAutoHyphens/>
        <w:ind w:firstLine="709"/>
        <w:jc w:val="both"/>
      </w:pPr>
    </w:p>
    <w:p w:rsidR="00D65C79" w:rsidRPr="000567E5" w:rsidRDefault="00D65C79" w:rsidP="00D65C79">
      <w:pPr>
        <w:suppressAutoHyphens/>
        <w:ind w:firstLine="709"/>
        <w:jc w:val="both"/>
      </w:pPr>
    </w:p>
    <w:p w:rsidR="00D65C79" w:rsidRPr="000567E5" w:rsidRDefault="00D65C79" w:rsidP="00D65C79">
      <w:pPr>
        <w:suppressAutoHyphens/>
        <w:ind w:firstLine="709"/>
        <w:jc w:val="both"/>
      </w:pPr>
    </w:p>
    <w:p w:rsidR="00D65C79" w:rsidRPr="000567E5" w:rsidRDefault="00D65C79" w:rsidP="00D65C79">
      <w:pPr>
        <w:suppressAutoHyphens/>
        <w:ind w:firstLine="709"/>
        <w:jc w:val="both"/>
      </w:pPr>
    </w:p>
    <w:p w:rsidR="00D65C79" w:rsidRPr="000567E5" w:rsidRDefault="00D65C79" w:rsidP="00D65C79">
      <w:pPr>
        <w:suppressAutoHyphens/>
        <w:ind w:firstLine="709"/>
        <w:jc w:val="both"/>
      </w:pPr>
    </w:p>
    <w:p w:rsidR="00D65C79" w:rsidRPr="000567E5" w:rsidRDefault="00D65C79" w:rsidP="00D65C79">
      <w:pPr>
        <w:suppressAutoHyphens/>
        <w:ind w:firstLine="709"/>
        <w:jc w:val="both"/>
      </w:pPr>
    </w:p>
    <w:p w:rsidR="00D65C79" w:rsidRPr="000567E5" w:rsidRDefault="00D65C79" w:rsidP="00D65C79">
      <w:pPr>
        <w:suppressAutoHyphens/>
        <w:ind w:firstLine="709"/>
        <w:jc w:val="both"/>
      </w:pPr>
    </w:p>
    <w:p w:rsidR="00D65C79" w:rsidRPr="000567E5" w:rsidRDefault="00D65C79" w:rsidP="00D65C79">
      <w:pPr>
        <w:suppressAutoHyphens/>
        <w:ind w:firstLine="709"/>
        <w:jc w:val="both"/>
      </w:pPr>
    </w:p>
    <w:p w:rsidR="00D65C79" w:rsidRPr="000567E5" w:rsidRDefault="00D65C79" w:rsidP="00D65C79">
      <w:pPr>
        <w:suppressAutoHyphens/>
        <w:ind w:firstLine="709"/>
        <w:jc w:val="both"/>
      </w:pPr>
    </w:p>
    <w:p w:rsidR="00D65C79" w:rsidRPr="000567E5" w:rsidRDefault="00D65C79" w:rsidP="00D65C79">
      <w:pPr>
        <w:suppressAutoHyphens/>
        <w:ind w:firstLine="709"/>
        <w:jc w:val="both"/>
      </w:pPr>
    </w:p>
    <w:p w:rsidR="00D65C79" w:rsidRPr="000567E5" w:rsidRDefault="00D65C79" w:rsidP="00D65C79">
      <w:pPr>
        <w:suppressAutoHyphens/>
        <w:ind w:firstLine="709"/>
        <w:jc w:val="both"/>
      </w:pPr>
    </w:p>
    <w:p w:rsidR="00D65C79" w:rsidRDefault="00D65C79" w:rsidP="00D65C79">
      <w:pPr>
        <w:suppressAutoHyphens/>
        <w:ind w:firstLine="709"/>
        <w:jc w:val="both"/>
      </w:pPr>
    </w:p>
    <w:p w:rsidR="00D65C79" w:rsidRPr="000567E5" w:rsidRDefault="00D65C79" w:rsidP="00D65C79">
      <w:pPr>
        <w:suppressAutoHyphens/>
        <w:ind w:firstLine="709"/>
        <w:jc w:val="both"/>
      </w:pPr>
    </w:p>
    <w:p w:rsidR="00D65C79" w:rsidRPr="000567E5" w:rsidRDefault="00D65C79" w:rsidP="00D65C79">
      <w:pPr>
        <w:suppressAutoHyphens/>
        <w:jc w:val="both"/>
      </w:pPr>
    </w:p>
    <w:p w:rsidR="00D65C79" w:rsidRPr="000567E5" w:rsidRDefault="00D65C79" w:rsidP="00D65C79">
      <w:pPr>
        <w:suppressAutoHyphens/>
        <w:ind w:firstLine="709"/>
        <w:jc w:val="both"/>
      </w:pPr>
    </w:p>
    <w:p w:rsidR="00D65C79" w:rsidRPr="000567E5" w:rsidRDefault="00D65C79" w:rsidP="00D65C79">
      <w:pPr>
        <w:shd w:val="clear" w:color="auto" w:fill="FFFFFF"/>
        <w:contextualSpacing/>
        <w:jc w:val="right"/>
        <w:textAlignment w:val="baseline"/>
        <w:rPr>
          <w:color w:val="000000"/>
        </w:rPr>
      </w:pPr>
      <w:bookmarkStart w:id="0" w:name="l0"/>
      <w:bookmarkEnd w:id="0"/>
      <w:r w:rsidRPr="000567E5">
        <w:rPr>
          <w:color w:val="000000"/>
        </w:rPr>
        <w:t>Приложение № 5</w:t>
      </w:r>
    </w:p>
    <w:p w:rsidR="00D65C79" w:rsidRPr="000567E5" w:rsidRDefault="00D65C79" w:rsidP="00D65C79">
      <w:pPr>
        <w:shd w:val="clear" w:color="auto" w:fill="FFFFFF"/>
        <w:contextualSpacing/>
        <w:jc w:val="right"/>
        <w:textAlignment w:val="baseline"/>
        <w:rPr>
          <w:color w:val="000000"/>
        </w:rPr>
      </w:pPr>
      <w:r w:rsidRPr="000567E5">
        <w:rPr>
          <w:color w:val="000000"/>
        </w:rPr>
        <w:t>к Положению «О пенсионном обеспечении</w:t>
      </w:r>
    </w:p>
    <w:p w:rsidR="00D65C79" w:rsidRPr="000567E5" w:rsidRDefault="00D65C79" w:rsidP="00D65C79">
      <w:pPr>
        <w:shd w:val="clear" w:color="auto" w:fill="FFFFFF"/>
        <w:contextualSpacing/>
        <w:jc w:val="right"/>
        <w:textAlignment w:val="baseline"/>
        <w:rPr>
          <w:color w:val="000000"/>
        </w:rPr>
      </w:pPr>
      <w:r w:rsidRPr="000567E5">
        <w:rPr>
          <w:color w:val="000000"/>
        </w:rPr>
        <w:t xml:space="preserve">  за выслугу лет  лиц, замещавших должности </w:t>
      </w:r>
    </w:p>
    <w:p w:rsidR="00D65C79" w:rsidRPr="000567E5" w:rsidRDefault="00D65C79" w:rsidP="00D65C79">
      <w:pPr>
        <w:shd w:val="clear" w:color="auto" w:fill="FFFFFF"/>
        <w:contextualSpacing/>
        <w:jc w:val="right"/>
        <w:textAlignment w:val="baseline"/>
        <w:rPr>
          <w:color w:val="000000"/>
        </w:rPr>
      </w:pPr>
      <w:r w:rsidRPr="000567E5">
        <w:rPr>
          <w:color w:val="000000"/>
        </w:rPr>
        <w:t>муниципальной службы в органах местного</w:t>
      </w:r>
    </w:p>
    <w:p w:rsidR="00D65C79" w:rsidRPr="000567E5" w:rsidRDefault="00D65C79" w:rsidP="00D65C79">
      <w:pPr>
        <w:shd w:val="clear" w:color="auto" w:fill="FFFFFF"/>
        <w:contextualSpacing/>
        <w:jc w:val="right"/>
        <w:textAlignment w:val="baseline"/>
        <w:rPr>
          <w:color w:val="000000"/>
        </w:rPr>
      </w:pPr>
      <w:r w:rsidRPr="000567E5">
        <w:rPr>
          <w:color w:val="000000"/>
        </w:rPr>
        <w:t xml:space="preserve"> самоуправления </w:t>
      </w:r>
      <w:r w:rsidRPr="000567E5">
        <w:t>сельского поселения «</w:t>
      </w:r>
      <w:proofErr w:type="spellStart"/>
      <w:r w:rsidRPr="000567E5">
        <w:t>Гаваньское</w:t>
      </w:r>
      <w:proofErr w:type="spellEnd"/>
      <w:r w:rsidRPr="000567E5">
        <w:t>»</w:t>
      </w:r>
    </w:p>
    <w:p w:rsidR="00D65C79" w:rsidRPr="000567E5" w:rsidRDefault="00D65C79" w:rsidP="00D65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0567E5">
        <w:rPr>
          <w:color w:val="000000"/>
        </w:rPr>
        <w:t> </w:t>
      </w:r>
    </w:p>
    <w:p w:rsidR="00D65C79" w:rsidRPr="000567E5" w:rsidRDefault="00D65C79" w:rsidP="00D65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rPr>
      </w:pPr>
      <w:r w:rsidRPr="000567E5">
        <w:rPr>
          <w:color w:val="000000"/>
        </w:rPr>
        <w:t>СПРАВКА</w:t>
      </w:r>
    </w:p>
    <w:p w:rsidR="00D65C79" w:rsidRPr="000567E5" w:rsidRDefault="00D65C79" w:rsidP="00D65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rPr>
      </w:pPr>
      <w:r w:rsidRPr="000567E5">
        <w:rPr>
          <w:color w:val="000000"/>
        </w:rPr>
        <w:t>О РАЗМЕРЕ СРЕДНЕМЕСЯЧНОГО ДЕНЕЖНОГО СОДЕРЖАНИЯ</w:t>
      </w:r>
    </w:p>
    <w:p w:rsidR="00D65C79" w:rsidRPr="000567E5" w:rsidRDefault="00D65C79" w:rsidP="00D65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rPr>
      </w:pPr>
      <w:r w:rsidRPr="000567E5">
        <w:rPr>
          <w:color w:val="000000"/>
        </w:rPr>
        <w:t>ЛИЦА, ЗАМЕЩАВШЕГО  ДОЛЖНОСТЬ МУНИЦИПАЛЬНОЙ СЛУЖБЫ В      ОРГАНАХ МЕСТНОГО  САМОУПРАВЛЕНИЯ  СЕЛЬСКОГО ПОСЕЛЕНИЯ</w:t>
      </w:r>
    </w:p>
    <w:p w:rsidR="00D65C79" w:rsidRPr="000567E5" w:rsidRDefault="00D65C79" w:rsidP="00D65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rPr>
      </w:pPr>
      <w:r w:rsidRPr="000567E5">
        <w:rPr>
          <w:color w:val="000000"/>
        </w:rPr>
        <w:t>«ГАВАНЬСКОЕ», ДЛЯ УСТАНОВЛЕНИЯ ПЕНСИИ  ЗА ВЫСЛУГУ ЛЕТ</w:t>
      </w:r>
    </w:p>
    <w:p w:rsidR="00D65C79" w:rsidRPr="000567E5" w:rsidRDefault="00D65C79" w:rsidP="00D65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0567E5">
        <w:rPr>
          <w:color w:val="000000"/>
        </w:rPr>
        <w:t> </w:t>
      </w:r>
    </w:p>
    <w:p w:rsidR="00D65C79" w:rsidRPr="000567E5" w:rsidRDefault="00D65C79" w:rsidP="00D65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bookmarkStart w:id="1" w:name="l16"/>
      <w:bookmarkEnd w:id="1"/>
      <w:r w:rsidRPr="000567E5">
        <w:rPr>
          <w:color w:val="000000"/>
        </w:rPr>
        <w:t xml:space="preserve">    Денежное       содержание  ____________________________________, замеща</w:t>
      </w:r>
      <w:r w:rsidRPr="000567E5">
        <w:rPr>
          <w:color w:val="000000"/>
        </w:rPr>
        <w:t>в</w:t>
      </w:r>
      <w:r w:rsidRPr="000567E5">
        <w:rPr>
          <w:color w:val="000000"/>
        </w:rPr>
        <w:t>шег</w:t>
      </w:r>
      <w:proofErr w:type="gramStart"/>
      <w:r w:rsidRPr="000567E5">
        <w:rPr>
          <w:color w:val="000000"/>
        </w:rPr>
        <w:t>о(</w:t>
      </w:r>
      <w:proofErr w:type="gramEnd"/>
      <w:r w:rsidRPr="000567E5">
        <w:rPr>
          <w:color w:val="000000"/>
        </w:rPr>
        <w:t xml:space="preserve">ей) </w:t>
      </w:r>
    </w:p>
    <w:p w:rsidR="00D65C79" w:rsidRPr="000567E5" w:rsidRDefault="00D65C79" w:rsidP="00D65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0567E5">
        <w:rPr>
          <w:color w:val="000000"/>
        </w:rPr>
        <w:t xml:space="preserve">                                                                            (Ф.И.О)</w:t>
      </w:r>
    </w:p>
    <w:p w:rsidR="00D65C79" w:rsidRPr="000567E5" w:rsidRDefault="00D65C79" w:rsidP="00D65C79">
      <w:pPr>
        <w:shd w:val="clear" w:color="auto" w:fill="FFFFFF"/>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color w:val="000000"/>
        </w:rPr>
      </w:pPr>
      <w:r w:rsidRPr="000567E5">
        <w:rPr>
          <w:color w:val="000000"/>
        </w:rPr>
        <w:t xml:space="preserve">должность муниципальной </w:t>
      </w:r>
      <w:proofErr w:type="spellStart"/>
      <w:r w:rsidRPr="000567E5">
        <w:rPr>
          <w:color w:val="000000"/>
        </w:rPr>
        <w:t>слу</w:t>
      </w:r>
      <w:r w:rsidRPr="000567E5">
        <w:rPr>
          <w:color w:val="000000"/>
        </w:rPr>
        <w:t>ж</w:t>
      </w:r>
      <w:r w:rsidRPr="000567E5">
        <w:rPr>
          <w:color w:val="000000"/>
        </w:rPr>
        <w:t>бы_____________________________________________</w:t>
      </w:r>
      <w:proofErr w:type="spellEnd"/>
      <w:r w:rsidRPr="000567E5">
        <w:rPr>
          <w:color w:val="000000"/>
        </w:rPr>
        <w:t xml:space="preserve">,                                               </w:t>
      </w:r>
    </w:p>
    <w:p w:rsidR="00D65C79" w:rsidRPr="000567E5" w:rsidRDefault="00D65C79" w:rsidP="00D65C79">
      <w:pPr>
        <w:shd w:val="clear" w:color="auto" w:fill="FFFFFF"/>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color w:val="000000"/>
        </w:rPr>
      </w:pPr>
      <w:r w:rsidRPr="000567E5">
        <w:rPr>
          <w:color w:val="000000"/>
        </w:rPr>
        <w:t xml:space="preserve">                                            (наименование должности)</w:t>
      </w:r>
    </w:p>
    <w:p w:rsidR="00D65C79" w:rsidRPr="000567E5" w:rsidRDefault="00D65C79" w:rsidP="00D65C79">
      <w:pPr>
        <w:shd w:val="clear" w:color="auto" w:fill="FFFFFF"/>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0567E5">
        <w:rPr>
          <w:color w:val="000000"/>
        </w:rPr>
        <w:t xml:space="preserve">за период </w:t>
      </w:r>
      <w:proofErr w:type="gramStart"/>
      <w:r w:rsidRPr="000567E5">
        <w:rPr>
          <w:color w:val="000000"/>
        </w:rPr>
        <w:t>с</w:t>
      </w:r>
      <w:proofErr w:type="gramEnd"/>
      <w:r w:rsidRPr="000567E5">
        <w:rPr>
          <w:color w:val="000000"/>
        </w:rPr>
        <w:t xml:space="preserve"> </w:t>
      </w:r>
      <w:proofErr w:type="spellStart"/>
      <w:r w:rsidRPr="000567E5">
        <w:rPr>
          <w:color w:val="000000"/>
        </w:rPr>
        <w:t>___________________по</w:t>
      </w:r>
      <w:proofErr w:type="spellEnd"/>
      <w:r w:rsidRPr="000567E5">
        <w:rPr>
          <w:color w:val="000000"/>
        </w:rPr>
        <w:t xml:space="preserve"> ____________________, составляло:</w:t>
      </w:r>
    </w:p>
    <w:p w:rsidR="00D65C79" w:rsidRPr="000567E5" w:rsidRDefault="00D65C79" w:rsidP="00D65C79">
      <w:pPr>
        <w:jc w:val="both"/>
        <w:rPr>
          <w:b/>
          <w:color w:val="000000"/>
        </w:rPr>
      </w:pPr>
      <w:r w:rsidRPr="000567E5">
        <w:rPr>
          <w:b/>
          <w:color w:val="000000"/>
        </w:rPr>
        <w:t xml:space="preserve">                     (день, месяц, год)                       (день, месяц, год)</w:t>
      </w:r>
    </w:p>
    <w:p w:rsidR="00D65C79" w:rsidRPr="000567E5" w:rsidRDefault="00D65C79" w:rsidP="00D65C79">
      <w:pPr>
        <w:jc w:val="both"/>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2127"/>
        <w:gridCol w:w="1417"/>
        <w:gridCol w:w="1416"/>
      </w:tblGrid>
      <w:tr w:rsidR="00D65C79" w:rsidRPr="000567E5" w:rsidTr="00280424">
        <w:tc>
          <w:tcPr>
            <w:tcW w:w="4219" w:type="dxa"/>
            <w:vMerge w:val="restart"/>
            <w:shd w:val="clear" w:color="auto" w:fill="auto"/>
          </w:tcPr>
          <w:p w:rsidR="00D65C79" w:rsidRPr="000567E5" w:rsidRDefault="00D65C79" w:rsidP="00280424">
            <w:pPr>
              <w:jc w:val="both"/>
              <w:rPr>
                <w:color w:val="000000"/>
              </w:rPr>
            </w:pPr>
            <w:r w:rsidRPr="000567E5">
              <w:rPr>
                <w:color w:val="000000"/>
              </w:rPr>
              <w:t>Денежное</w:t>
            </w:r>
          </w:p>
          <w:p w:rsidR="00D65C79" w:rsidRPr="000567E5" w:rsidRDefault="00D65C79" w:rsidP="00280424">
            <w:pPr>
              <w:jc w:val="both"/>
              <w:rPr>
                <w:color w:val="000000"/>
              </w:rPr>
            </w:pPr>
            <w:r w:rsidRPr="000567E5">
              <w:rPr>
                <w:color w:val="000000"/>
              </w:rPr>
              <w:t>содержание</w:t>
            </w:r>
          </w:p>
        </w:tc>
        <w:tc>
          <w:tcPr>
            <w:tcW w:w="2127" w:type="dxa"/>
            <w:vMerge w:val="restart"/>
            <w:shd w:val="clear" w:color="auto" w:fill="auto"/>
          </w:tcPr>
          <w:p w:rsidR="00D65C79" w:rsidRPr="000567E5" w:rsidRDefault="00D65C79" w:rsidP="00280424">
            <w:pPr>
              <w:jc w:val="both"/>
              <w:rPr>
                <w:color w:val="000000"/>
              </w:rPr>
            </w:pPr>
            <w:proofErr w:type="gramStart"/>
            <w:r w:rsidRPr="000567E5">
              <w:rPr>
                <w:color w:val="000000"/>
              </w:rPr>
              <w:t>За</w:t>
            </w:r>
            <w:proofErr w:type="gramEnd"/>
            <w:r w:rsidRPr="000567E5">
              <w:rPr>
                <w:color w:val="000000"/>
              </w:rPr>
              <w:t xml:space="preserve"> ______ месяцев</w:t>
            </w:r>
          </w:p>
          <w:p w:rsidR="00D65C79" w:rsidRPr="000567E5" w:rsidRDefault="00D65C79" w:rsidP="00280424">
            <w:pPr>
              <w:jc w:val="both"/>
              <w:rPr>
                <w:color w:val="000000"/>
              </w:rPr>
            </w:pPr>
            <w:r w:rsidRPr="000567E5">
              <w:rPr>
                <w:color w:val="000000"/>
              </w:rPr>
              <w:t>(рублей, копеек)</w:t>
            </w:r>
          </w:p>
        </w:tc>
        <w:tc>
          <w:tcPr>
            <w:tcW w:w="2833" w:type="dxa"/>
            <w:gridSpan w:val="2"/>
            <w:shd w:val="clear" w:color="auto" w:fill="auto"/>
          </w:tcPr>
          <w:p w:rsidR="00D65C79" w:rsidRPr="000567E5" w:rsidRDefault="00D65C79" w:rsidP="00280424">
            <w:pPr>
              <w:jc w:val="both"/>
              <w:rPr>
                <w:color w:val="000000"/>
              </w:rPr>
            </w:pPr>
            <w:r w:rsidRPr="000567E5">
              <w:rPr>
                <w:color w:val="000000"/>
              </w:rPr>
              <w:t>В месяц</w:t>
            </w:r>
          </w:p>
        </w:tc>
      </w:tr>
      <w:tr w:rsidR="00D65C79" w:rsidRPr="000567E5" w:rsidTr="00280424">
        <w:tc>
          <w:tcPr>
            <w:tcW w:w="4219" w:type="dxa"/>
            <w:vMerge/>
            <w:shd w:val="clear" w:color="auto" w:fill="auto"/>
          </w:tcPr>
          <w:p w:rsidR="00D65C79" w:rsidRPr="000567E5" w:rsidRDefault="00D65C79" w:rsidP="00280424">
            <w:pPr>
              <w:jc w:val="both"/>
              <w:rPr>
                <w:color w:val="000000"/>
              </w:rPr>
            </w:pPr>
          </w:p>
        </w:tc>
        <w:tc>
          <w:tcPr>
            <w:tcW w:w="2127" w:type="dxa"/>
            <w:vMerge/>
            <w:shd w:val="clear" w:color="auto" w:fill="auto"/>
          </w:tcPr>
          <w:p w:rsidR="00D65C79" w:rsidRPr="000567E5" w:rsidRDefault="00D65C79" w:rsidP="00280424">
            <w:pPr>
              <w:jc w:val="both"/>
              <w:rPr>
                <w:color w:val="000000"/>
              </w:rPr>
            </w:pPr>
          </w:p>
        </w:tc>
        <w:tc>
          <w:tcPr>
            <w:tcW w:w="1417" w:type="dxa"/>
            <w:shd w:val="clear" w:color="auto" w:fill="auto"/>
          </w:tcPr>
          <w:p w:rsidR="00D65C79" w:rsidRPr="000567E5" w:rsidRDefault="00D65C79" w:rsidP="00280424">
            <w:pPr>
              <w:jc w:val="both"/>
            </w:pPr>
            <w:r w:rsidRPr="000567E5">
              <w:t>проце</w:t>
            </w:r>
            <w:r w:rsidRPr="000567E5">
              <w:t>н</w:t>
            </w:r>
            <w:r w:rsidRPr="000567E5">
              <w:t>тов</w:t>
            </w:r>
          </w:p>
        </w:tc>
        <w:tc>
          <w:tcPr>
            <w:tcW w:w="1416" w:type="dxa"/>
            <w:shd w:val="clear" w:color="auto" w:fill="auto"/>
          </w:tcPr>
          <w:p w:rsidR="00D65C79" w:rsidRPr="000567E5" w:rsidRDefault="00D65C79" w:rsidP="00280424">
            <w:pPr>
              <w:jc w:val="both"/>
            </w:pPr>
            <w:r w:rsidRPr="000567E5">
              <w:t>рублей</w:t>
            </w:r>
          </w:p>
        </w:tc>
      </w:tr>
      <w:tr w:rsidR="00D65C79" w:rsidRPr="000567E5" w:rsidTr="00280424">
        <w:tc>
          <w:tcPr>
            <w:tcW w:w="4219" w:type="dxa"/>
            <w:shd w:val="clear" w:color="auto" w:fill="auto"/>
          </w:tcPr>
          <w:p w:rsidR="00D65C79" w:rsidRPr="000567E5" w:rsidRDefault="00D65C79" w:rsidP="00280424">
            <w:pPr>
              <w:jc w:val="both"/>
              <w:rPr>
                <w:color w:val="000000"/>
              </w:rPr>
            </w:pPr>
            <w:r w:rsidRPr="000567E5">
              <w:rPr>
                <w:color w:val="000000"/>
              </w:rPr>
              <w:t>1.Должностной оклад</w:t>
            </w:r>
          </w:p>
        </w:tc>
        <w:tc>
          <w:tcPr>
            <w:tcW w:w="2127" w:type="dxa"/>
            <w:shd w:val="clear" w:color="auto" w:fill="auto"/>
          </w:tcPr>
          <w:p w:rsidR="00D65C79" w:rsidRPr="000567E5" w:rsidRDefault="00D65C79" w:rsidP="00280424">
            <w:pPr>
              <w:jc w:val="both"/>
              <w:rPr>
                <w:color w:val="000000"/>
              </w:rPr>
            </w:pPr>
          </w:p>
        </w:tc>
        <w:tc>
          <w:tcPr>
            <w:tcW w:w="1417" w:type="dxa"/>
            <w:shd w:val="clear" w:color="auto" w:fill="auto"/>
          </w:tcPr>
          <w:p w:rsidR="00D65C79" w:rsidRPr="000567E5" w:rsidRDefault="00D65C79" w:rsidP="00280424">
            <w:pPr>
              <w:jc w:val="both"/>
              <w:rPr>
                <w:color w:val="000000"/>
              </w:rPr>
            </w:pPr>
          </w:p>
        </w:tc>
        <w:tc>
          <w:tcPr>
            <w:tcW w:w="1416" w:type="dxa"/>
            <w:shd w:val="clear" w:color="auto" w:fill="auto"/>
          </w:tcPr>
          <w:p w:rsidR="00D65C79" w:rsidRPr="000567E5" w:rsidRDefault="00D65C79" w:rsidP="00280424">
            <w:pPr>
              <w:jc w:val="both"/>
              <w:rPr>
                <w:color w:val="000000"/>
              </w:rPr>
            </w:pPr>
          </w:p>
        </w:tc>
      </w:tr>
      <w:tr w:rsidR="00D65C79" w:rsidRPr="000567E5" w:rsidTr="00280424">
        <w:tc>
          <w:tcPr>
            <w:tcW w:w="4219" w:type="dxa"/>
            <w:shd w:val="clear" w:color="auto" w:fill="auto"/>
          </w:tcPr>
          <w:p w:rsidR="00D65C79" w:rsidRPr="000567E5" w:rsidRDefault="00D65C79" w:rsidP="00280424">
            <w:pPr>
              <w:jc w:val="both"/>
              <w:rPr>
                <w:color w:val="000000"/>
              </w:rPr>
            </w:pPr>
            <w:r w:rsidRPr="000567E5">
              <w:rPr>
                <w:color w:val="000000"/>
              </w:rPr>
              <w:t>2.Надбавки к дол</w:t>
            </w:r>
            <w:r w:rsidRPr="000567E5">
              <w:rPr>
                <w:color w:val="000000"/>
              </w:rPr>
              <w:t>ж</w:t>
            </w:r>
            <w:r w:rsidRPr="000567E5">
              <w:rPr>
                <w:color w:val="000000"/>
              </w:rPr>
              <w:t xml:space="preserve">ностному окладу </w:t>
            </w:r>
            <w:proofErr w:type="gramStart"/>
            <w:r w:rsidRPr="000567E5">
              <w:rPr>
                <w:color w:val="000000"/>
              </w:rPr>
              <w:t>за</w:t>
            </w:r>
            <w:proofErr w:type="gramEnd"/>
            <w:r w:rsidRPr="000567E5">
              <w:rPr>
                <w:color w:val="000000"/>
              </w:rPr>
              <w:t>:</w:t>
            </w:r>
          </w:p>
        </w:tc>
        <w:tc>
          <w:tcPr>
            <w:tcW w:w="2127" w:type="dxa"/>
            <w:shd w:val="clear" w:color="auto" w:fill="auto"/>
          </w:tcPr>
          <w:p w:rsidR="00D65C79" w:rsidRPr="000567E5" w:rsidRDefault="00D65C79" w:rsidP="00280424">
            <w:pPr>
              <w:jc w:val="both"/>
              <w:rPr>
                <w:color w:val="000000"/>
              </w:rPr>
            </w:pPr>
          </w:p>
        </w:tc>
        <w:tc>
          <w:tcPr>
            <w:tcW w:w="1417" w:type="dxa"/>
            <w:shd w:val="clear" w:color="auto" w:fill="auto"/>
          </w:tcPr>
          <w:p w:rsidR="00D65C79" w:rsidRPr="000567E5" w:rsidRDefault="00D65C79" w:rsidP="00280424">
            <w:pPr>
              <w:jc w:val="both"/>
              <w:rPr>
                <w:color w:val="000000"/>
              </w:rPr>
            </w:pPr>
          </w:p>
        </w:tc>
        <w:tc>
          <w:tcPr>
            <w:tcW w:w="1416" w:type="dxa"/>
            <w:shd w:val="clear" w:color="auto" w:fill="auto"/>
          </w:tcPr>
          <w:p w:rsidR="00D65C79" w:rsidRPr="000567E5" w:rsidRDefault="00D65C79" w:rsidP="00280424">
            <w:pPr>
              <w:jc w:val="both"/>
              <w:rPr>
                <w:color w:val="000000"/>
              </w:rPr>
            </w:pPr>
          </w:p>
        </w:tc>
      </w:tr>
      <w:tr w:rsidR="00D65C79" w:rsidRPr="000567E5" w:rsidTr="00280424">
        <w:tc>
          <w:tcPr>
            <w:tcW w:w="4219" w:type="dxa"/>
            <w:shd w:val="clear" w:color="auto" w:fill="auto"/>
          </w:tcPr>
          <w:p w:rsidR="00D65C79" w:rsidRPr="000567E5" w:rsidRDefault="00D65C79" w:rsidP="00280424">
            <w:pPr>
              <w:jc w:val="both"/>
              <w:rPr>
                <w:color w:val="000000"/>
              </w:rPr>
            </w:pPr>
            <w:r w:rsidRPr="000567E5">
              <w:rPr>
                <w:color w:val="000000"/>
              </w:rPr>
              <w:lastRenderedPageBreak/>
              <w:t>а) классный чин</w:t>
            </w:r>
          </w:p>
        </w:tc>
        <w:tc>
          <w:tcPr>
            <w:tcW w:w="2127" w:type="dxa"/>
            <w:shd w:val="clear" w:color="auto" w:fill="auto"/>
          </w:tcPr>
          <w:p w:rsidR="00D65C79" w:rsidRPr="000567E5" w:rsidRDefault="00D65C79" w:rsidP="00280424">
            <w:pPr>
              <w:jc w:val="both"/>
              <w:rPr>
                <w:color w:val="000000"/>
              </w:rPr>
            </w:pPr>
          </w:p>
        </w:tc>
        <w:tc>
          <w:tcPr>
            <w:tcW w:w="1417" w:type="dxa"/>
            <w:shd w:val="clear" w:color="auto" w:fill="auto"/>
          </w:tcPr>
          <w:p w:rsidR="00D65C79" w:rsidRPr="000567E5" w:rsidRDefault="00D65C79" w:rsidP="00280424">
            <w:pPr>
              <w:jc w:val="both"/>
              <w:rPr>
                <w:color w:val="000000"/>
              </w:rPr>
            </w:pPr>
          </w:p>
        </w:tc>
        <w:tc>
          <w:tcPr>
            <w:tcW w:w="1416" w:type="dxa"/>
            <w:shd w:val="clear" w:color="auto" w:fill="auto"/>
          </w:tcPr>
          <w:p w:rsidR="00D65C79" w:rsidRPr="000567E5" w:rsidRDefault="00D65C79" w:rsidP="00280424">
            <w:pPr>
              <w:jc w:val="both"/>
              <w:rPr>
                <w:color w:val="000000"/>
              </w:rPr>
            </w:pPr>
          </w:p>
        </w:tc>
      </w:tr>
      <w:tr w:rsidR="00D65C79" w:rsidRPr="000567E5" w:rsidTr="00280424">
        <w:tc>
          <w:tcPr>
            <w:tcW w:w="4219" w:type="dxa"/>
            <w:shd w:val="clear" w:color="auto" w:fill="auto"/>
          </w:tcPr>
          <w:p w:rsidR="00D65C79" w:rsidRPr="000567E5" w:rsidRDefault="00D65C79" w:rsidP="00280424">
            <w:pPr>
              <w:jc w:val="both"/>
              <w:rPr>
                <w:color w:val="000000"/>
              </w:rPr>
            </w:pPr>
            <w:r w:rsidRPr="000567E5">
              <w:rPr>
                <w:color w:val="000000"/>
              </w:rPr>
              <w:t>б) выслугу лет</w:t>
            </w:r>
          </w:p>
        </w:tc>
        <w:tc>
          <w:tcPr>
            <w:tcW w:w="2127" w:type="dxa"/>
            <w:shd w:val="clear" w:color="auto" w:fill="auto"/>
          </w:tcPr>
          <w:p w:rsidR="00D65C79" w:rsidRPr="000567E5" w:rsidRDefault="00D65C79" w:rsidP="00280424">
            <w:pPr>
              <w:jc w:val="both"/>
              <w:rPr>
                <w:color w:val="000000"/>
              </w:rPr>
            </w:pPr>
          </w:p>
        </w:tc>
        <w:tc>
          <w:tcPr>
            <w:tcW w:w="1417" w:type="dxa"/>
            <w:shd w:val="clear" w:color="auto" w:fill="auto"/>
          </w:tcPr>
          <w:p w:rsidR="00D65C79" w:rsidRPr="000567E5" w:rsidRDefault="00D65C79" w:rsidP="00280424">
            <w:pPr>
              <w:jc w:val="both"/>
              <w:rPr>
                <w:color w:val="000000"/>
              </w:rPr>
            </w:pPr>
          </w:p>
        </w:tc>
        <w:tc>
          <w:tcPr>
            <w:tcW w:w="1416" w:type="dxa"/>
            <w:shd w:val="clear" w:color="auto" w:fill="auto"/>
          </w:tcPr>
          <w:p w:rsidR="00D65C79" w:rsidRPr="000567E5" w:rsidRDefault="00D65C79" w:rsidP="00280424">
            <w:pPr>
              <w:jc w:val="both"/>
              <w:rPr>
                <w:color w:val="000000"/>
              </w:rPr>
            </w:pPr>
          </w:p>
        </w:tc>
      </w:tr>
      <w:tr w:rsidR="00D65C79" w:rsidRPr="000567E5" w:rsidTr="00280424">
        <w:tc>
          <w:tcPr>
            <w:tcW w:w="4219" w:type="dxa"/>
            <w:shd w:val="clear" w:color="auto" w:fill="auto"/>
          </w:tcPr>
          <w:p w:rsidR="00D65C79" w:rsidRPr="000567E5" w:rsidRDefault="00D65C79" w:rsidP="00280424">
            <w:pPr>
              <w:jc w:val="both"/>
              <w:rPr>
                <w:color w:val="000000"/>
              </w:rPr>
            </w:pPr>
            <w:r w:rsidRPr="000567E5">
              <w:rPr>
                <w:color w:val="000000"/>
              </w:rPr>
              <w:t xml:space="preserve">в) особые условия  </w:t>
            </w:r>
            <w:proofErr w:type="gramStart"/>
            <w:r w:rsidRPr="000567E5">
              <w:rPr>
                <w:color w:val="000000"/>
              </w:rPr>
              <w:t>му</w:t>
            </w:r>
            <w:r w:rsidRPr="000567E5">
              <w:rPr>
                <w:color w:val="000000"/>
              </w:rPr>
              <w:t>н</w:t>
            </w:r>
            <w:r w:rsidRPr="000567E5">
              <w:rPr>
                <w:color w:val="000000"/>
              </w:rPr>
              <w:t>иципальной</w:t>
            </w:r>
            <w:proofErr w:type="gramEnd"/>
            <w:r w:rsidRPr="000567E5">
              <w:rPr>
                <w:color w:val="000000"/>
              </w:rPr>
              <w:t xml:space="preserve"> </w:t>
            </w:r>
          </w:p>
          <w:p w:rsidR="00D65C79" w:rsidRPr="000567E5" w:rsidRDefault="00D65C79" w:rsidP="00280424">
            <w:pPr>
              <w:jc w:val="both"/>
              <w:rPr>
                <w:color w:val="000000"/>
              </w:rPr>
            </w:pPr>
            <w:r w:rsidRPr="000567E5">
              <w:rPr>
                <w:color w:val="000000"/>
              </w:rPr>
              <w:t>службы (сложность, напряже</w:t>
            </w:r>
            <w:r w:rsidRPr="000567E5">
              <w:rPr>
                <w:color w:val="000000"/>
              </w:rPr>
              <w:t>н</w:t>
            </w:r>
            <w:r w:rsidRPr="000567E5">
              <w:rPr>
                <w:color w:val="000000"/>
              </w:rPr>
              <w:t>ность)</w:t>
            </w:r>
          </w:p>
        </w:tc>
        <w:tc>
          <w:tcPr>
            <w:tcW w:w="2127" w:type="dxa"/>
            <w:shd w:val="clear" w:color="auto" w:fill="auto"/>
          </w:tcPr>
          <w:p w:rsidR="00D65C79" w:rsidRPr="000567E5" w:rsidRDefault="00D65C79" w:rsidP="00280424">
            <w:pPr>
              <w:jc w:val="both"/>
              <w:rPr>
                <w:color w:val="000000"/>
              </w:rPr>
            </w:pPr>
          </w:p>
        </w:tc>
        <w:tc>
          <w:tcPr>
            <w:tcW w:w="1417" w:type="dxa"/>
            <w:shd w:val="clear" w:color="auto" w:fill="auto"/>
          </w:tcPr>
          <w:p w:rsidR="00D65C79" w:rsidRPr="000567E5" w:rsidRDefault="00D65C79" w:rsidP="00280424">
            <w:pPr>
              <w:jc w:val="both"/>
              <w:rPr>
                <w:color w:val="000000"/>
              </w:rPr>
            </w:pPr>
          </w:p>
        </w:tc>
        <w:tc>
          <w:tcPr>
            <w:tcW w:w="1416" w:type="dxa"/>
            <w:shd w:val="clear" w:color="auto" w:fill="auto"/>
          </w:tcPr>
          <w:p w:rsidR="00D65C79" w:rsidRPr="000567E5" w:rsidRDefault="00D65C79" w:rsidP="00280424">
            <w:pPr>
              <w:jc w:val="both"/>
              <w:rPr>
                <w:color w:val="000000"/>
              </w:rPr>
            </w:pPr>
          </w:p>
        </w:tc>
      </w:tr>
      <w:tr w:rsidR="00D65C79" w:rsidRPr="000567E5" w:rsidTr="00280424">
        <w:tc>
          <w:tcPr>
            <w:tcW w:w="4219" w:type="dxa"/>
            <w:shd w:val="clear" w:color="auto" w:fill="auto"/>
          </w:tcPr>
          <w:p w:rsidR="00D65C79" w:rsidRPr="000567E5" w:rsidRDefault="00D65C79" w:rsidP="00280424">
            <w:pPr>
              <w:jc w:val="both"/>
              <w:rPr>
                <w:color w:val="000000"/>
              </w:rPr>
            </w:pPr>
            <w:r w:rsidRPr="000567E5">
              <w:rPr>
                <w:color w:val="000000"/>
              </w:rPr>
              <w:t>г</w:t>
            </w:r>
            <w:proofErr w:type="gramStart"/>
            <w:r w:rsidRPr="000567E5">
              <w:rPr>
                <w:color w:val="000000"/>
              </w:rPr>
              <w:t>)с</w:t>
            </w:r>
            <w:proofErr w:type="gramEnd"/>
            <w:r w:rsidRPr="000567E5">
              <w:rPr>
                <w:color w:val="000000"/>
              </w:rPr>
              <w:t>овмещение дол</w:t>
            </w:r>
            <w:r w:rsidRPr="000567E5">
              <w:rPr>
                <w:color w:val="000000"/>
              </w:rPr>
              <w:t>ж</w:t>
            </w:r>
            <w:r w:rsidRPr="000567E5">
              <w:rPr>
                <w:color w:val="000000"/>
              </w:rPr>
              <w:t>ностей</w:t>
            </w:r>
          </w:p>
        </w:tc>
        <w:tc>
          <w:tcPr>
            <w:tcW w:w="2127" w:type="dxa"/>
            <w:shd w:val="clear" w:color="auto" w:fill="auto"/>
          </w:tcPr>
          <w:p w:rsidR="00D65C79" w:rsidRPr="000567E5" w:rsidRDefault="00D65C79" w:rsidP="00280424">
            <w:pPr>
              <w:jc w:val="both"/>
              <w:rPr>
                <w:color w:val="000000"/>
              </w:rPr>
            </w:pPr>
          </w:p>
        </w:tc>
        <w:tc>
          <w:tcPr>
            <w:tcW w:w="1417" w:type="dxa"/>
            <w:shd w:val="clear" w:color="auto" w:fill="auto"/>
          </w:tcPr>
          <w:p w:rsidR="00D65C79" w:rsidRPr="000567E5" w:rsidRDefault="00D65C79" w:rsidP="00280424">
            <w:pPr>
              <w:jc w:val="both"/>
              <w:rPr>
                <w:color w:val="000000"/>
              </w:rPr>
            </w:pPr>
          </w:p>
        </w:tc>
        <w:tc>
          <w:tcPr>
            <w:tcW w:w="1416" w:type="dxa"/>
            <w:shd w:val="clear" w:color="auto" w:fill="auto"/>
          </w:tcPr>
          <w:p w:rsidR="00D65C79" w:rsidRPr="000567E5" w:rsidRDefault="00D65C79" w:rsidP="00280424">
            <w:pPr>
              <w:jc w:val="both"/>
              <w:rPr>
                <w:color w:val="000000"/>
              </w:rPr>
            </w:pPr>
          </w:p>
        </w:tc>
      </w:tr>
      <w:tr w:rsidR="00D65C79" w:rsidRPr="000567E5" w:rsidTr="00280424">
        <w:tc>
          <w:tcPr>
            <w:tcW w:w="4219" w:type="dxa"/>
            <w:shd w:val="clear" w:color="auto" w:fill="auto"/>
          </w:tcPr>
          <w:p w:rsidR="00D65C79" w:rsidRPr="000567E5" w:rsidRDefault="00D65C79" w:rsidP="00280424">
            <w:pPr>
              <w:jc w:val="both"/>
              <w:rPr>
                <w:color w:val="000000"/>
              </w:rPr>
            </w:pPr>
            <w:proofErr w:type="spellStart"/>
            <w:r w:rsidRPr="000567E5">
              <w:rPr>
                <w:color w:val="000000"/>
              </w:rPr>
              <w:t>д</w:t>
            </w:r>
            <w:proofErr w:type="spellEnd"/>
            <w:r w:rsidRPr="000567E5">
              <w:rPr>
                <w:color w:val="000000"/>
              </w:rPr>
              <w:t>) почетное звание</w:t>
            </w:r>
          </w:p>
        </w:tc>
        <w:tc>
          <w:tcPr>
            <w:tcW w:w="2127" w:type="dxa"/>
            <w:shd w:val="clear" w:color="auto" w:fill="auto"/>
          </w:tcPr>
          <w:p w:rsidR="00D65C79" w:rsidRPr="000567E5" w:rsidRDefault="00D65C79" w:rsidP="00280424">
            <w:pPr>
              <w:jc w:val="both"/>
              <w:rPr>
                <w:color w:val="000000"/>
              </w:rPr>
            </w:pPr>
          </w:p>
        </w:tc>
        <w:tc>
          <w:tcPr>
            <w:tcW w:w="1417" w:type="dxa"/>
            <w:shd w:val="clear" w:color="auto" w:fill="auto"/>
          </w:tcPr>
          <w:p w:rsidR="00D65C79" w:rsidRPr="000567E5" w:rsidRDefault="00D65C79" w:rsidP="00280424">
            <w:pPr>
              <w:jc w:val="both"/>
              <w:rPr>
                <w:color w:val="000000"/>
              </w:rPr>
            </w:pPr>
          </w:p>
        </w:tc>
        <w:tc>
          <w:tcPr>
            <w:tcW w:w="1416" w:type="dxa"/>
            <w:shd w:val="clear" w:color="auto" w:fill="auto"/>
          </w:tcPr>
          <w:p w:rsidR="00D65C79" w:rsidRPr="000567E5" w:rsidRDefault="00D65C79" w:rsidP="00280424">
            <w:pPr>
              <w:jc w:val="both"/>
              <w:rPr>
                <w:color w:val="000000"/>
              </w:rPr>
            </w:pPr>
          </w:p>
        </w:tc>
      </w:tr>
      <w:tr w:rsidR="00D65C79" w:rsidRPr="000567E5" w:rsidTr="00280424">
        <w:tc>
          <w:tcPr>
            <w:tcW w:w="4219" w:type="dxa"/>
            <w:shd w:val="clear" w:color="auto" w:fill="auto"/>
          </w:tcPr>
          <w:p w:rsidR="00D65C79" w:rsidRPr="000567E5" w:rsidRDefault="00D65C79" w:rsidP="00280424">
            <w:pPr>
              <w:jc w:val="both"/>
              <w:rPr>
                <w:color w:val="000000"/>
              </w:rPr>
            </w:pPr>
            <w:r w:rsidRPr="000567E5">
              <w:rPr>
                <w:color w:val="000000"/>
              </w:rPr>
              <w:t>е</w:t>
            </w:r>
            <w:proofErr w:type="gramStart"/>
            <w:r w:rsidRPr="000567E5">
              <w:rPr>
                <w:color w:val="000000"/>
              </w:rPr>
              <w:t>)р</w:t>
            </w:r>
            <w:proofErr w:type="gramEnd"/>
            <w:r w:rsidRPr="000567E5">
              <w:rPr>
                <w:color w:val="000000"/>
              </w:rPr>
              <w:t>аботу со сведениями,  составляющими госуда</w:t>
            </w:r>
            <w:r w:rsidRPr="000567E5">
              <w:rPr>
                <w:color w:val="000000"/>
              </w:rPr>
              <w:t>р</w:t>
            </w:r>
            <w:r w:rsidRPr="000567E5">
              <w:rPr>
                <w:color w:val="000000"/>
              </w:rPr>
              <w:t>ственную тайну</w:t>
            </w:r>
          </w:p>
        </w:tc>
        <w:tc>
          <w:tcPr>
            <w:tcW w:w="2127" w:type="dxa"/>
            <w:shd w:val="clear" w:color="auto" w:fill="auto"/>
          </w:tcPr>
          <w:p w:rsidR="00D65C79" w:rsidRPr="000567E5" w:rsidRDefault="00D65C79" w:rsidP="00280424">
            <w:pPr>
              <w:jc w:val="both"/>
              <w:rPr>
                <w:color w:val="000000"/>
              </w:rPr>
            </w:pPr>
          </w:p>
        </w:tc>
        <w:tc>
          <w:tcPr>
            <w:tcW w:w="1417" w:type="dxa"/>
            <w:shd w:val="clear" w:color="auto" w:fill="auto"/>
          </w:tcPr>
          <w:p w:rsidR="00D65C79" w:rsidRPr="000567E5" w:rsidRDefault="00D65C79" w:rsidP="00280424">
            <w:pPr>
              <w:jc w:val="both"/>
              <w:rPr>
                <w:color w:val="000000"/>
              </w:rPr>
            </w:pPr>
          </w:p>
        </w:tc>
        <w:tc>
          <w:tcPr>
            <w:tcW w:w="1416" w:type="dxa"/>
            <w:shd w:val="clear" w:color="auto" w:fill="auto"/>
          </w:tcPr>
          <w:p w:rsidR="00D65C79" w:rsidRPr="000567E5" w:rsidRDefault="00D65C79" w:rsidP="00280424">
            <w:pPr>
              <w:jc w:val="both"/>
              <w:rPr>
                <w:color w:val="000000"/>
              </w:rPr>
            </w:pPr>
          </w:p>
        </w:tc>
      </w:tr>
      <w:tr w:rsidR="00D65C79" w:rsidRPr="000567E5" w:rsidTr="00280424">
        <w:tc>
          <w:tcPr>
            <w:tcW w:w="4219" w:type="dxa"/>
            <w:shd w:val="clear" w:color="auto" w:fill="auto"/>
          </w:tcPr>
          <w:p w:rsidR="00D65C79" w:rsidRPr="000567E5" w:rsidRDefault="00D65C79" w:rsidP="00280424">
            <w:pPr>
              <w:jc w:val="both"/>
              <w:rPr>
                <w:color w:val="000000"/>
              </w:rPr>
            </w:pPr>
            <w:r w:rsidRPr="000567E5">
              <w:rPr>
                <w:color w:val="000000"/>
              </w:rPr>
              <w:t>3.Ежемесячное денежное п</w:t>
            </w:r>
            <w:r w:rsidRPr="000567E5">
              <w:rPr>
                <w:color w:val="000000"/>
              </w:rPr>
              <w:t>о</w:t>
            </w:r>
            <w:r w:rsidRPr="000567E5">
              <w:rPr>
                <w:color w:val="000000"/>
              </w:rPr>
              <w:t>ощрение</w:t>
            </w:r>
          </w:p>
        </w:tc>
        <w:tc>
          <w:tcPr>
            <w:tcW w:w="2127" w:type="dxa"/>
            <w:shd w:val="clear" w:color="auto" w:fill="auto"/>
          </w:tcPr>
          <w:p w:rsidR="00D65C79" w:rsidRPr="000567E5" w:rsidRDefault="00D65C79" w:rsidP="00280424">
            <w:pPr>
              <w:jc w:val="both"/>
              <w:rPr>
                <w:color w:val="000000"/>
              </w:rPr>
            </w:pPr>
          </w:p>
        </w:tc>
        <w:tc>
          <w:tcPr>
            <w:tcW w:w="1417" w:type="dxa"/>
            <w:shd w:val="clear" w:color="auto" w:fill="auto"/>
          </w:tcPr>
          <w:p w:rsidR="00D65C79" w:rsidRPr="000567E5" w:rsidRDefault="00D65C79" w:rsidP="00280424">
            <w:pPr>
              <w:jc w:val="both"/>
              <w:rPr>
                <w:color w:val="000000"/>
              </w:rPr>
            </w:pPr>
          </w:p>
        </w:tc>
        <w:tc>
          <w:tcPr>
            <w:tcW w:w="1416" w:type="dxa"/>
            <w:shd w:val="clear" w:color="auto" w:fill="auto"/>
          </w:tcPr>
          <w:p w:rsidR="00D65C79" w:rsidRPr="000567E5" w:rsidRDefault="00D65C79" w:rsidP="00280424">
            <w:pPr>
              <w:jc w:val="both"/>
              <w:rPr>
                <w:color w:val="000000"/>
              </w:rPr>
            </w:pPr>
          </w:p>
        </w:tc>
      </w:tr>
      <w:tr w:rsidR="00D65C79" w:rsidRPr="000567E5" w:rsidTr="00280424">
        <w:tc>
          <w:tcPr>
            <w:tcW w:w="4219" w:type="dxa"/>
            <w:shd w:val="clear" w:color="auto" w:fill="auto"/>
          </w:tcPr>
          <w:p w:rsidR="00D65C79" w:rsidRPr="000567E5" w:rsidRDefault="00D65C79" w:rsidP="00280424">
            <w:pPr>
              <w:jc w:val="both"/>
              <w:rPr>
                <w:color w:val="000000"/>
              </w:rPr>
            </w:pPr>
            <w:r w:rsidRPr="000567E5">
              <w:rPr>
                <w:color w:val="000000"/>
              </w:rPr>
              <w:t>4.Премия за выполнение особо ва</w:t>
            </w:r>
            <w:r w:rsidRPr="000567E5">
              <w:rPr>
                <w:color w:val="000000"/>
              </w:rPr>
              <w:t>ж</w:t>
            </w:r>
            <w:r w:rsidRPr="000567E5">
              <w:rPr>
                <w:color w:val="000000"/>
              </w:rPr>
              <w:t>ных и сложных заданий</w:t>
            </w:r>
          </w:p>
        </w:tc>
        <w:tc>
          <w:tcPr>
            <w:tcW w:w="2127" w:type="dxa"/>
            <w:shd w:val="clear" w:color="auto" w:fill="auto"/>
          </w:tcPr>
          <w:p w:rsidR="00D65C79" w:rsidRPr="000567E5" w:rsidRDefault="00D65C79" w:rsidP="00280424">
            <w:pPr>
              <w:jc w:val="both"/>
              <w:rPr>
                <w:color w:val="000000"/>
              </w:rPr>
            </w:pPr>
          </w:p>
        </w:tc>
        <w:tc>
          <w:tcPr>
            <w:tcW w:w="1417" w:type="dxa"/>
            <w:shd w:val="clear" w:color="auto" w:fill="auto"/>
          </w:tcPr>
          <w:p w:rsidR="00D65C79" w:rsidRPr="000567E5" w:rsidRDefault="00D65C79" w:rsidP="00280424">
            <w:pPr>
              <w:jc w:val="both"/>
              <w:rPr>
                <w:color w:val="000000"/>
              </w:rPr>
            </w:pPr>
          </w:p>
        </w:tc>
        <w:tc>
          <w:tcPr>
            <w:tcW w:w="1416" w:type="dxa"/>
            <w:shd w:val="clear" w:color="auto" w:fill="auto"/>
          </w:tcPr>
          <w:p w:rsidR="00D65C79" w:rsidRPr="000567E5" w:rsidRDefault="00D65C79" w:rsidP="00280424">
            <w:pPr>
              <w:jc w:val="both"/>
              <w:rPr>
                <w:color w:val="000000"/>
              </w:rPr>
            </w:pPr>
          </w:p>
        </w:tc>
      </w:tr>
      <w:tr w:rsidR="00D65C79" w:rsidRPr="000567E5" w:rsidTr="00280424">
        <w:tc>
          <w:tcPr>
            <w:tcW w:w="4219" w:type="dxa"/>
            <w:shd w:val="clear" w:color="auto" w:fill="auto"/>
          </w:tcPr>
          <w:p w:rsidR="00D65C79" w:rsidRPr="000567E5" w:rsidRDefault="00D65C79" w:rsidP="00280424">
            <w:pPr>
              <w:jc w:val="both"/>
              <w:rPr>
                <w:color w:val="000000"/>
              </w:rPr>
            </w:pPr>
            <w:r w:rsidRPr="000567E5">
              <w:rPr>
                <w:color w:val="000000"/>
              </w:rPr>
              <w:t>5.Районный коэффициент</w:t>
            </w:r>
          </w:p>
        </w:tc>
        <w:tc>
          <w:tcPr>
            <w:tcW w:w="2127" w:type="dxa"/>
            <w:shd w:val="clear" w:color="auto" w:fill="auto"/>
          </w:tcPr>
          <w:p w:rsidR="00D65C79" w:rsidRPr="000567E5" w:rsidRDefault="00D65C79" w:rsidP="00280424">
            <w:pPr>
              <w:jc w:val="both"/>
              <w:rPr>
                <w:color w:val="000000"/>
              </w:rPr>
            </w:pPr>
          </w:p>
        </w:tc>
        <w:tc>
          <w:tcPr>
            <w:tcW w:w="1417" w:type="dxa"/>
            <w:shd w:val="clear" w:color="auto" w:fill="auto"/>
          </w:tcPr>
          <w:p w:rsidR="00D65C79" w:rsidRPr="000567E5" w:rsidRDefault="00D65C79" w:rsidP="00280424">
            <w:pPr>
              <w:jc w:val="both"/>
              <w:rPr>
                <w:color w:val="000000"/>
              </w:rPr>
            </w:pPr>
          </w:p>
        </w:tc>
        <w:tc>
          <w:tcPr>
            <w:tcW w:w="1416" w:type="dxa"/>
            <w:shd w:val="clear" w:color="auto" w:fill="auto"/>
          </w:tcPr>
          <w:p w:rsidR="00D65C79" w:rsidRPr="000567E5" w:rsidRDefault="00D65C79" w:rsidP="00280424">
            <w:pPr>
              <w:jc w:val="both"/>
              <w:rPr>
                <w:color w:val="000000"/>
              </w:rPr>
            </w:pPr>
          </w:p>
        </w:tc>
      </w:tr>
      <w:tr w:rsidR="00D65C79" w:rsidRPr="000567E5" w:rsidTr="00280424">
        <w:tc>
          <w:tcPr>
            <w:tcW w:w="4219" w:type="dxa"/>
            <w:shd w:val="clear" w:color="auto" w:fill="auto"/>
          </w:tcPr>
          <w:p w:rsidR="00D65C79" w:rsidRPr="000567E5" w:rsidRDefault="00D65C79" w:rsidP="00280424">
            <w:pPr>
              <w:jc w:val="both"/>
              <w:rPr>
                <w:color w:val="000000"/>
              </w:rPr>
            </w:pPr>
            <w:r w:rsidRPr="000567E5">
              <w:rPr>
                <w:color w:val="000000"/>
              </w:rPr>
              <w:t>6.Процентная надбавка за стаж работы, предусмотренная действующим законодател</w:t>
            </w:r>
            <w:r w:rsidRPr="000567E5">
              <w:rPr>
                <w:color w:val="000000"/>
              </w:rPr>
              <w:t>ь</w:t>
            </w:r>
            <w:r w:rsidRPr="000567E5">
              <w:rPr>
                <w:color w:val="000000"/>
              </w:rPr>
              <w:t>ством</w:t>
            </w:r>
          </w:p>
        </w:tc>
        <w:tc>
          <w:tcPr>
            <w:tcW w:w="2127" w:type="dxa"/>
            <w:shd w:val="clear" w:color="auto" w:fill="auto"/>
          </w:tcPr>
          <w:p w:rsidR="00D65C79" w:rsidRPr="000567E5" w:rsidRDefault="00D65C79" w:rsidP="00280424">
            <w:pPr>
              <w:jc w:val="both"/>
              <w:rPr>
                <w:color w:val="000000"/>
              </w:rPr>
            </w:pPr>
          </w:p>
        </w:tc>
        <w:tc>
          <w:tcPr>
            <w:tcW w:w="1417" w:type="dxa"/>
            <w:shd w:val="clear" w:color="auto" w:fill="auto"/>
          </w:tcPr>
          <w:p w:rsidR="00D65C79" w:rsidRPr="000567E5" w:rsidRDefault="00D65C79" w:rsidP="00280424">
            <w:pPr>
              <w:jc w:val="both"/>
              <w:rPr>
                <w:color w:val="000000"/>
              </w:rPr>
            </w:pPr>
          </w:p>
        </w:tc>
        <w:tc>
          <w:tcPr>
            <w:tcW w:w="1416" w:type="dxa"/>
            <w:shd w:val="clear" w:color="auto" w:fill="auto"/>
          </w:tcPr>
          <w:p w:rsidR="00D65C79" w:rsidRPr="000567E5" w:rsidRDefault="00D65C79" w:rsidP="00280424">
            <w:pPr>
              <w:jc w:val="both"/>
              <w:rPr>
                <w:color w:val="000000"/>
              </w:rPr>
            </w:pPr>
          </w:p>
        </w:tc>
      </w:tr>
    </w:tbl>
    <w:p w:rsidR="00D65C79" w:rsidRPr="000567E5" w:rsidRDefault="00D65C79" w:rsidP="00D65C79">
      <w:pPr>
        <w:jc w:val="both"/>
        <w:rPr>
          <w:b/>
          <w:color w:val="000000"/>
        </w:rPr>
      </w:pPr>
    </w:p>
    <w:p w:rsidR="00D65C79" w:rsidRPr="000567E5" w:rsidRDefault="00D65C79" w:rsidP="00D65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bookmarkStart w:id="2" w:name="l17"/>
      <w:bookmarkEnd w:id="2"/>
      <w:r w:rsidRPr="000567E5">
        <w:t xml:space="preserve"> </w:t>
      </w:r>
      <w:bookmarkStart w:id="3" w:name="l19"/>
      <w:bookmarkEnd w:id="3"/>
      <w:r w:rsidRPr="000567E5">
        <w:rPr>
          <w:color w:val="000000"/>
        </w:rPr>
        <w:t>Руководитель  органа местного</w:t>
      </w:r>
    </w:p>
    <w:p w:rsidR="00D65C79" w:rsidRPr="000567E5" w:rsidRDefault="00D65C79" w:rsidP="00D65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0567E5">
        <w:rPr>
          <w:color w:val="000000"/>
        </w:rPr>
        <w:t xml:space="preserve">  самоуправлени</w:t>
      </w:r>
      <w:proofErr w:type="gramStart"/>
      <w:r w:rsidRPr="000567E5">
        <w:rPr>
          <w:color w:val="000000"/>
        </w:rPr>
        <w:t>я(</w:t>
      </w:r>
      <w:proofErr w:type="gramEnd"/>
      <w:r w:rsidRPr="000567E5">
        <w:rPr>
          <w:color w:val="000000"/>
        </w:rPr>
        <w:t>организации)      _________________________________</w:t>
      </w:r>
    </w:p>
    <w:p w:rsidR="00D65C79" w:rsidRPr="000567E5" w:rsidRDefault="00D65C79" w:rsidP="00D65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0567E5">
        <w:rPr>
          <w:color w:val="000000"/>
        </w:rPr>
        <w:t xml:space="preserve">                                                                        (подпись, фамилия, имя, отчество)</w:t>
      </w:r>
    </w:p>
    <w:p w:rsidR="00D65C79" w:rsidRPr="000567E5" w:rsidRDefault="00D65C79" w:rsidP="00D65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0567E5">
        <w:rPr>
          <w:color w:val="000000"/>
        </w:rPr>
        <w:t> </w:t>
      </w:r>
    </w:p>
    <w:p w:rsidR="00D65C79" w:rsidRPr="000567E5" w:rsidRDefault="00D65C79" w:rsidP="00D65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0567E5">
        <w:rPr>
          <w:color w:val="000000"/>
        </w:rPr>
        <w:t>Главный бухгалтер                            _________________________________</w:t>
      </w:r>
    </w:p>
    <w:p w:rsidR="00D65C79" w:rsidRPr="000567E5" w:rsidRDefault="00D65C79" w:rsidP="00D65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0567E5">
        <w:rPr>
          <w:color w:val="000000"/>
        </w:rPr>
        <w:t xml:space="preserve">                                                                         (подпись, фамилия, имя, отчество)</w:t>
      </w:r>
    </w:p>
    <w:p w:rsidR="00D65C79" w:rsidRPr="000567E5" w:rsidRDefault="00D65C79" w:rsidP="00D65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0567E5">
        <w:rPr>
          <w:color w:val="000000"/>
        </w:rPr>
        <w:t xml:space="preserve"> М.П.                                                                                                  </w:t>
      </w:r>
    </w:p>
    <w:p w:rsidR="00D65C79" w:rsidRPr="000567E5" w:rsidRDefault="00D65C79" w:rsidP="00D65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p>
    <w:p w:rsidR="00D65C79" w:rsidRPr="000567E5" w:rsidRDefault="00D65C79" w:rsidP="00D65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0567E5">
        <w:rPr>
          <w:color w:val="000000"/>
        </w:rPr>
        <w:t xml:space="preserve">  Дата выдачи _____________________</w:t>
      </w:r>
    </w:p>
    <w:p w:rsidR="00D65C79" w:rsidRPr="000567E5" w:rsidRDefault="00D65C79" w:rsidP="00D65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0567E5">
        <w:rPr>
          <w:color w:val="000000"/>
        </w:rPr>
        <w:t xml:space="preserve">                                         (число, месяц, год)</w:t>
      </w:r>
    </w:p>
    <w:p w:rsidR="00D65C79" w:rsidRPr="000567E5" w:rsidRDefault="00D65C79" w:rsidP="00D65C79">
      <w:pPr>
        <w:suppressAutoHyphens/>
        <w:ind w:firstLine="709"/>
      </w:pPr>
      <w:r w:rsidRPr="000567E5">
        <w:t xml:space="preserve"> </w:t>
      </w:r>
    </w:p>
    <w:p w:rsidR="00D65C79" w:rsidRPr="000567E5" w:rsidRDefault="00D65C79" w:rsidP="00D65C79">
      <w:pPr>
        <w:pStyle w:val="ConsPlusNormal"/>
        <w:ind w:firstLine="0"/>
        <w:rPr>
          <w:bCs/>
          <w:sz w:val="24"/>
          <w:szCs w:val="24"/>
        </w:rPr>
      </w:pPr>
    </w:p>
    <w:p w:rsidR="00D65C79" w:rsidRPr="000567E5" w:rsidRDefault="00D65C79" w:rsidP="00D65C79">
      <w:pPr>
        <w:pStyle w:val="ConsPlusNormal"/>
        <w:ind w:firstLine="0"/>
        <w:rPr>
          <w:bCs/>
          <w:sz w:val="24"/>
          <w:szCs w:val="24"/>
        </w:rPr>
      </w:pPr>
    </w:p>
    <w:p w:rsidR="00064959" w:rsidRDefault="00064959"/>
    <w:sectPr w:rsidR="00064959" w:rsidSect="008B4527">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D65C79"/>
    <w:rsid w:val="00064959"/>
    <w:rsid w:val="00D65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aliases w:val="!Параграфы/Статьи документа"/>
    <w:basedOn w:val="a"/>
    <w:next w:val="a"/>
    <w:link w:val="40"/>
    <w:qFormat/>
    <w:rsid w:val="00D65C79"/>
    <w:pPr>
      <w:keepNext/>
      <w:spacing w:before="240" w:after="60" w:line="240" w:lineRule="auto"/>
      <w:outlineLvl w:val="3"/>
    </w:pPr>
    <w:rPr>
      <w:rFonts w:ascii="Times New Roman" w:eastAsia="SimSu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D65C79"/>
    <w:rPr>
      <w:rFonts w:ascii="Times New Roman" w:eastAsia="SimSun" w:hAnsi="Times New Roman" w:cs="Times New Roman"/>
      <w:b/>
      <w:bCs/>
      <w:sz w:val="28"/>
      <w:szCs w:val="28"/>
      <w:lang w:eastAsia="zh-CN"/>
    </w:rPr>
  </w:style>
  <w:style w:type="paragraph" w:customStyle="1" w:styleId="ConsPlusNormal">
    <w:name w:val="ConsPlusNormal"/>
    <w:link w:val="ConsPlusNormal0"/>
    <w:rsid w:val="00D65C79"/>
    <w:pPr>
      <w:widowControl w:val="0"/>
      <w:autoSpaceDE w:val="0"/>
      <w:autoSpaceDN w:val="0"/>
      <w:adjustRightInd w:val="0"/>
      <w:spacing w:after="0" w:line="240" w:lineRule="auto"/>
      <w:ind w:firstLine="720"/>
    </w:pPr>
    <w:rPr>
      <w:rFonts w:ascii="Times New Roman" w:eastAsia="Times New Roman" w:hAnsi="Times New Roman" w:cs="Times New Roman"/>
      <w:sz w:val="20"/>
      <w:szCs w:val="20"/>
    </w:rPr>
  </w:style>
  <w:style w:type="character" w:customStyle="1" w:styleId="ConsPlusNormal0">
    <w:name w:val="ConsPlusNormal Знак"/>
    <w:link w:val="ConsPlusNormal"/>
    <w:locked/>
    <w:rsid w:val="00D65C79"/>
    <w:rPr>
      <w:rFonts w:ascii="Times New Roman" w:eastAsia="Times New Roman" w:hAnsi="Times New Roman" w:cs="Times New Roman"/>
      <w:sz w:val="20"/>
      <w:szCs w:val="20"/>
    </w:rPr>
  </w:style>
  <w:style w:type="paragraph" w:customStyle="1" w:styleId="ConsPlusTitle">
    <w:name w:val="ConsPlusTitle"/>
    <w:rsid w:val="00D65C79"/>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3">
    <w:name w:val="Strong"/>
    <w:basedOn w:val="a0"/>
    <w:qFormat/>
    <w:rsid w:val="00D65C79"/>
    <w:rPr>
      <w:rFonts w:cs="Times New Roman"/>
      <w:b/>
      <w:bCs/>
    </w:rPr>
  </w:style>
  <w:style w:type="character" w:styleId="a4">
    <w:name w:val="Hyperlink"/>
    <w:basedOn w:val="a0"/>
    <w:rsid w:val="00D65C79"/>
    <w:rPr>
      <w:rFonts w:cs="Times New Roman"/>
      <w:color w:val="0000FF"/>
      <w:u w:val="single"/>
    </w:rPr>
  </w:style>
  <w:style w:type="paragraph" w:customStyle="1" w:styleId="Title">
    <w:name w:val="Title!Название НПА"/>
    <w:basedOn w:val="a"/>
    <w:rsid w:val="00D65C79"/>
    <w:pPr>
      <w:spacing w:before="240" w:after="60" w:line="240" w:lineRule="auto"/>
      <w:ind w:firstLine="567"/>
      <w:jc w:val="center"/>
      <w:outlineLvl w:val="0"/>
    </w:pPr>
    <w:rPr>
      <w:rFonts w:ascii="Arial" w:eastAsia="SimSun" w:hAnsi="Arial" w:cs="Arial"/>
      <w:b/>
      <w:bCs/>
      <w:kern w:val="28"/>
      <w:sz w:val="32"/>
      <w:szCs w:val="32"/>
      <w:lang w:eastAsia="zh-CN"/>
    </w:rPr>
  </w:style>
  <w:style w:type="paragraph" w:styleId="a5">
    <w:name w:val="Body Text"/>
    <w:basedOn w:val="a"/>
    <w:link w:val="a6"/>
    <w:rsid w:val="00D65C79"/>
    <w:pPr>
      <w:spacing w:after="120" w:line="240" w:lineRule="auto"/>
    </w:pPr>
    <w:rPr>
      <w:rFonts w:ascii="Times New Roman" w:eastAsia="SimSun" w:hAnsi="Times New Roman" w:cs="Times New Roman"/>
      <w:sz w:val="24"/>
      <w:szCs w:val="24"/>
      <w:lang w:eastAsia="zh-CN"/>
    </w:rPr>
  </w:style>
  <w:style w:type="character" w:customStyle="1" w:styleId="a6">
    <w:name w:val="Основной текст Знак"/>
    <w:basedOn w:val="a0"/>
    <w:link w:val="a5"/>
    <w:rsid w:val="00D65C79"/>
    <w:rPr>
      <w:rFonts w:ascii="Times New Roman" w:eastAsia="SimSun" w:hAnsi="Times New Roman" w:cs="Times New Roman"/>
      <w:sz w:val="24"/>
      <w:szCs w:val="24"/>
      <w:lang w:eastAsia="zh-CN"/>
    </w:rPr>
  </w:style>
  <w:style w:type="character" w:customStyle="1" w:styleId="a7">
    <w:name w:val="Основной текст_"/>
    <w:locked/>
    <w:rsid w:val="00D65C79"/>
    <w:rPr>
      <w:sz w:val="25"/>
      <w:szCs w:val="25"/>
      <w:lang w:bidi="ar-SA"/>
    </w:rPr>
  </w:style>
  <w:style w:type="character" w:customStyle="1" w:styleId="2">
    <w:name w:val="Основной текст (2)_"/>
    <w:link w:val="21"/>
    <w:locked/>
    <w:rsid w:val="00D65C79"/>
    <w:rPr>
      <w:sz w:val="25"/>
      <w:szCs w:val="25"/>
      <w:shd w:val="clear" w:color="auto" w:fill="FFFFFF"/>
    </w:rPr>
  </w:style>
  <w:style w:type="paragraph" w:customStyle="1" w:styleId="21">
    <w:name w:val="Основной текст (2)1"/>
    <w:basedOn w:val="a"/>
    <w:link w:val="2"/>
    <w:rsid w:val="00D65C79"/>
    <w:pPr>
      <w:widowControl w:val="0"/>
      <w:shd w:val="clear" w:color="auto" w:fill="FFFFFF"/>
      <w:spacing w:after="240" w:line="240" w:lineRule="atLeast"/>
      <w:jc w:val="both"/>
    </w:pPr>
    <w:rPr>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nla-service.scli.ru:8080/rnla-links/ws/content/act/15d4560c-d530-4955-bf7e-f734337ae80b.html?rnd=1861162793" TargetMode="External"/><Relationship Id="rId13" Type="http://schemas.openxmlformats.org/officeDocument/2006/relationships/hyperlink" Target="consultantplus://offline/ref=E43D11BC4FF137DE1552003EF0186B022E6D540C3E59BD615C3ED9B93En5TEA" TargetMode="External"/><Relationship Id="rId3" Type="http://schemas.openxmlformats.org/officeDocument/2006/relationships/webSettings" Target="webSettings.xml"/><Relationship Id="rId7" Type="http://schemas.openxmlformats.org/officeDocument/2006/relationships/hyperlink" Target="http://rnla-service.scli.ru:8080/rnla-links/ws/content/act/9a1e1f83-b839-407e-a823-bc63bf0d9612.html" TargetMode="External"/><Relationship Id="rId12" Type="http://schemas.openxmlformats.org/officeDocument/2006/relationships/hyperlink" Target="consultantplus://offline/ref=E43D11BC4FF137DE1552003EF0186B022E6D540C385DBD615C3ED9B93En5TE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nla-service.scli.ru:8080/rnla-links/ws/content/act/de56660e-b94f-4f29-824c-6fad96fe7b27.html?rnd=1042392813" TargetMode="External"/><Relationship Id="rId11" Type="http://schemas.openxmlformats.org/officeDocument/2006/relationships/hyperlink" Target="http://rnla-service.scli.ru:8080/rnla-links/ws/content/act/9a1e1f83-b839-407e-a823-bc63bf0d9612.html" TargetMode="External"/><Relationship Id="rId5" Type="http://schemas.openxmlformats.org/officeDocument/2006/relationships/hyperlink" Target="http://rnla-service.scli.ru:8080/rnla-links/ws/content/act/bbf89570-6239-4cfb-bdba-5b454c14e321.html?rnd=760535773" TargetMode="External"/><Relationship Id="rId15" Type="http://schemas.openxmlformats.org/officeDocument/2006/relationships/hyperlink" Target="http://rnla-service.scli.ru:8080/rnla-links/ws/content/act/7e262b68-ab55-4e39-9d60-eb7fd89c52c8.html?rnd=129205660" TargetMode="External"/><Relationship Id="rId10" Type="http://schemas.openxmlformats.org/officeDocument/2006/relationships/hyperlink" Target="http://rnla-service.scli.ru:8080/rnla-links/ws/content/act/9a1e1f83-b839-407e-a823-bc63bf0d9612.html" TargetMode="External"/><Relationship Id="rId4" Type="http://schemas.openxmlformats.org/officeDocument/2006/relationships/hyperlink" Target="http://rnla-service.scli.ru:8080/rnla-links/ws/content/act/e262a5de-c87f-42b7-a120-7dcf949d8830.html" TargetMode="External"/><Relationship Id="rId9" Type="http://schemas.openxmlformats.org/officeDocument/2006/relationships/hyperlink" Target="http://rnla-service.scli.ru:8080/rnla-links/ws/content/act/9a1e1f83-b839-407e-a823-bc63bf0d9612.html" TargetMode="External"/><Relationship Id="rId14" Type="http://schemas.openxmlformats.org/officeDocument/2006/relationships/hyperlink" Target="consultantplus://offline/ref=8B5FB74098BB41AE24B6850AC7E1E8397059E6CDC5C53358557A89D9EEe6t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4380</Words>
  <Characters>24967</Characters>
  <Application>Microsoft Office Word</Application>
  <DocSecurity>0</DocSecurity>
  <Lines>208</Lines>
  <Paragraphs>58</Paragraphs>
  <ScaleCrop>false</ScaleCrop>
  <Company/>
  <LinksUpToDate>false</LinksUpToDate>
  <CharactersWithSpaces>29289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cp:revision>
  <dcterms:created xsi:type="dcterms:W3CDTF">2022-11-16T06:53:00Z</dcterms:created>
  <dcterms:modified xsi:type="dcterms:W3CDTF">2022-11-16T06:54:00Z</dcterms:modified>
</cp:coreProperties>
</file>